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A79E" w14:textId="7EBC4BAF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Calibri"/>
          <w:b/>
          <w:bCs/>
          <w:color w:val="090000"/>
        </w:rPr>
      </w:pPr>
      <w:proofErr w:type="spellStart"/>
      <w:r w:rsidRPr="00B93C9E">
        <w:rPr>
          <w:rFonts w:ascii="Cambria" w:hAnsi="Cambria" w:cs="Calibri"/>
          <w:b/>
          <w:bCs/>
          <w:color w:val="090000"/>
        </w:rPr>
        <w:t>Medecin</w:t>
      </w:r>
      <w:proofErr w:type="spellEnd"/>
      <w:r w:rsidRPr="00B93C9E">
        <w:rPr>
          <w:rFonts w:ascii="Cambria" w:hAnsi="Cambria" w:cs="Calibri"/>
          <w:b/>
          <w:bCs/>
          <w:color w:val="090000"/>
        </w:rPr>
        <w:t xml:space="preserve"> = (</w:t>
      </w:r>
      <w:proofErr w:type="spellStart"/>
      <w:r w:rsidRPr="00B93C9E">
        <w:rPr>
          <w:rFonts w:ascii="Cambria" w:hAnsi="Cambria" w:cs="Calibri"/>
          <w:b/>
          <w:bCs/>
          <w:color w:val="090000"/>
          <w:u w:val="single"/>
        </w:rPr>
        <w:t>idMedecin</w:t>
      </w:r>
      <w:proofErr w:type="spellEnd"/>
      <w:r w:rsidRPr="00B93C9E">
        <w:rPr>
          <w:rFonts w:ascii="Cambria" w:hAnsi="Cambria" w:cs="Calibri"/>
          <w:b/>
          <w:bCs/>
          <w:i/>
          <w:iCs/>
          <w:color w:val="808080"/>
        </w:rPr>
        <w:t xml:space="preserve"> INT</w:t>
      </w:r>
      <w:r w:rsidRPr="00B93C9E">
        <w:rPr>
          <w:rFonts w:ascii="Cambria" w:hAnsi="Cambria" w:cs="Calibri"/>
          <w:color w:val="090000"/>
        </w:rPr>
        <w:t>, nom</w:t>
      </w:r>
      <w:r w:rsidRPr="00B93C9E">
        <w:rPr>
          <w:rFonts w:ascii="Cambria" w:hAnsi="Cambria" w:cs="Calibri"/>
          <w:i/>
          <w:iCs/>
          <w:color w:val="808080"/>
        </w:rPr>
        <w:t xml:space="preserve"> </w:t>
      </w:r>
      <w:proofErr w:type="gramStart"/>
      <w:r w:rsidRPr="00B93C9E">
        <w:rPr>
          <w:rFonts w:ascii="Cambria" w:hAnsi="Cambria" w:cs="Calibri"/>
          <w:i/>
          <w:iCs/>
          <w:color w:val="808080"/>
        </w:rPr>
        <w:t>VARCHAR(</w:t>
      </w:r>
      <w:proofErr w:type="gramEnd"/>
      <w:r w:rsidRPr="00B93C9E">
        <w:rPr>
          <w:rFonts w:ascii="Cambria" w:hAnsi="Cambria" w:cs="Calibri"/>
          <w:i/>
          <w:iCs/>
          <w:color w:val="808080"/>
        </w:rPr>
        <w:t>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prenom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>, adresse</w:t>
      </w:r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>, tel</w:t>
      </w:r>
      <w:r w:rsidRPr="00B93C9E">
        <w:rPr>
          <w:rFonts w:ascii="Cambria" w:hAnsi="Cambria" w:cs="Calibri"/>
          <w:i/>
          <w:iCs/>
          <w:color w:val="808080"/>
        </w:rPr>
        <w:t xml:space="preserve"> VARCHAR(10)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specialitecomplementaire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VARCHAR(100)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departement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b/>
          <w:bCs/>
          <w:color w:val="090000"/>
        </w:rPr>
        <w:t>);</w:t>
      </w:r>
    </w:p>
    <w:p w14:paraId="18B0758F" w14:textId="7777777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Segoe UI Symbol"/>
        </w:rPr>
      </w:pPr>
    </w:p>
    <w:p w14:paraId="159918C4" w14:textId="449AA18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Calibri"/>
          <w:b/>
          <w:bCs/>
          <w:color w:val="090000"/>
        </w:rPr>
      </w:pPr>
      <w:r w:rsidRPr="00B93C9E">
        <w:rPr>
          <w:rFonts w:ascii="Cambria" w:hAnsi="Cambria" w:cs="Calibri"/>
          <w:b/>
          <w:bCs/>
          <w:color w:val="090000"/>
        </w:rPr>
        <w:t>Visiteur = (</w:t>
      </w:r>
      <w:proofErr w:type="spellStart"/>
      <w:r w:rsidRPr="00B93C9E">
        <w:rPr>
          <w:rFonts w:ascii="Cambria" w:hAnsi="Cambria" w:cs="Calibri"/>
          <w:b/>
          <w:bCs/>
          <w:color w:val="090000"/>
          <w:u w:val="single"/>
        </w:rPr>
        <w:t>idVisiteur</w:t>
      </w:r>
      <w:proofErr w:type="spellEnd"/>
      <w:r w:rsidRPr="00B93C9E">
        <w:rPr>
          <w:rFonts w:ascii="Cambria" w:hAnsi="Cambria" w:cs="Calibri"/>
          <w:b/>
          <w:bCs/>
          <w:i/>
          <w:iCs/>
          <w:color w:val="808080"/>
        </w:rPr>
        <w:t xml:space="preserve"> </w:t>
      </w:r>
      <w:proofErr w:type="gramStart"/>
      <w:r w:rsidRPr="00B93C9E">
        <w:rPr>
          <w:rFonts w:ascii="Cambria" w:hAnsi="Cambria" w:cs="Calibri"/>
          <w:b/>
          <w:bCs/>
          <w:i/>
          <w:iCs/>
          <w:color w:val="808080"/>
        </w:rPr>
        <w:t>VARCHAR(</w:t>
      </w:r>
      <w:proofErr w:type="gramEnd"/>
      <w:r w:rsidRPr="00B93C9E">
        <w:rPr>
          <w:rFonts w:ascii="Cambria" w:hAnsi="Cambria" w:cs="Calibri"/>
          <w:b/>
          <w:bCs/>
          <w:i/>
          <w:iCs/>
          <w:color w:val="808080"/>
        </w:rPr>
        <w:t>50)</w:t>
      </w:r>
      <w:r w:rsidRPr="00B93C9E">
        <w:rPr>
          <w:rFonts w:ascii="Cambria" w:hAnsi="Cambria" w:cs="Calibri"/>
          <w:color w:val="090000"/>
        </w:rPr>
        <w:t>, nom</w:t>
      </w:r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prenom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>, login</w:t>
      </w:r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mdp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>, adresse</w:t>
      </w:r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cp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dateEmbauche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b/>
          <w:bCs/>
          <w:color w:val="090000"/>
        </w:rPr>
        <w:t>);</w:t>
      </w:r>
    </w:p>
    <w:p w14:paraId="7B3382D1" w14:textId="7777777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Segoe UI Symbol"/>
        </w:rPr>
      </w:pPr>
    </w:p>
    <w:p w14:paraId="2D57CBCE" w14:textId="022E96C6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Calibri"/>
          <w:b/>
          <w:bCs/>
          <w:color w:val="090000"/>
        </w:rPr>
      </w:pPr>
      <w:r w:rsidRPr="00B93C9E">
        <w:rPr>
          <w:rFonts w:ascii="Cambria" w:hAnsi="Cambria" w:cs="Calibri"/>
          <w:b/>
          <w:bCs/>
          <w:color w:val="090000"/>
        </w:rPr>
        <w:t>Rapport = (</w:t>
      </w:r>
      <w:r w:rsidRPr="00B93C9E">
        <w:rPr>
          <w:rFonts w:ascii="Cambria" w:hAnsi="Cambria" w:cs="Calibri"/>
          <w:b/>
          <w:bCs/>
          <w:color w:val="090000"/>
          <w:u w:val="single"/>
        </w:rPr>
        <w:t>id</w:t>
      </w:r>
      <w:r w:rsidRPr="00B93C9E">
        <w:rPr>
          <w:rFonts w:ascii="Cambria" w:hAnsi="Cambria" w:cs="Calibri"/>
          <w:b/>
          <w:bCs/>
          <w:i/>
          <w:iCs/>
          <w:color w:val="808080"/>
        </w:rPr>
        <w:t xml:space="preserve"> INT</w:t>
      </w:r>
      <w:r w:rsidRPr="00B93C9E">
        <w:rPr>
          <w:rFonts w:ascii="Cambria" w:hAnsi="Cambria" w:cs="Calibri"/>
          <w:color w:val="090000"/>
        </w:rPr>
        <w:t>, _date</w:t>
      </w:r>
      <w:r w:rsidRPr="00B93C9E">
        <w:rPr>
          <w:rFonts w:ascii="Cambria" w:hAnsi="Cambria" w:cs="Calibri"/>
          <w:i/>
          <w:iCs/>
          <w:color w:val="808080"/>
        </w:rPr>
        <w:t xml:space="preserve"> </w:t>
      </w:r>
      <w:proofErr w:type="spellStart"/>
      <w:r w:rsidRPr="00B93C9E">
        <w:rPr>
          <w:rFonts w:ascii="Cambria" w:hAnsi="Cambria" w:cs="Calibri"/>
          <w:i/>
          <w:iCs/>
          <w:color w:val="808080"/>
        </w:rPr>
        <w:t>DATE</w:t>
      </w:r>
      <w:proofErr w:type="spellEnd"/>
      <w:r w:rsidRPr="00B93C9E">
        <w:rPr>
          <w:rFonts w:ascii="Cambria" w:hAnsi="Cambria" w:cs="Calibri"/>
          <w:color w:val="090000"/>
        </w:rPr>
        <w:t>, motif</w:t>
      </w:r>
      <w:r w:rsidRPr="00B93C9E">
        <w:rPr>
          <w:rFonts w:ascii="Cambria" w:hAnsi="Cambria" w:cs="Calibri"/>
          <w:i/>
          <w:iCs/>
          <w:color w:val="808080"/>
        </w:rPr>
        <w:t xml:space="preserve"> </w:t>
      </w:r>
      <w:proofErr w:type="gramStart"/>
      <w:r w:rsidRPr="00B93C9E">
        <w:rPr>
          <w:rFonts w:ascii="Cambria" w:hAnsi="Cambria" w:cs="Calibri"/>
          <w:i/>
          <w:iCs/>
          <w:color w:val="808080"/>
        </w:rPr>
        <w:t>VARCHAR(</w:t>
      </w:r>
      <w:proofErr w:type="gramEnd"/>
      <w:r w:rsidRPr="00B93C9E">
        <w:rPr>
          <w:rFonts w:ascii="Cambria" w:hAnsi="Cambria" w:cs="Calibri"/>
          <w:i/>
          <w:iCs/>
          <w:color w:val="808080"/>
        </w:rPr>
        <w:t>50)</w:t>
      </w:r>
      <w:r w:rsidRPr="00B93C9E">
        <w:rPr>
          <w:rFonts w:ascii="Cambria" w:hAnsi="Cambria" w:cs="Calibri"/>
          <w:color w:val="090000"/>
        </w:rPr>
        <w:t>, bilan</w:t>
      </w:r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i/>
          <w:iCs/>
          <w:color w:val="0000FF"/>
        </w:rPr>
        <w:t>, #idMedecin, #idVisiteur</w:t>
      </w:r>
      <w:r w:rsidRPr="00B93C9E">
        <w:rPr>
          <w:rFonts w:ascii="Cambria" w:hAnsi="Cambria" w:cs="Calibri"/>
          <w:b/>
          <w:bCs/>
          <w:color w:val="090000"/>
        </w:rPr>
        <w:t>);</w:t>
      </w:r>
    </w:p>
    <w:p w14:paraId="505ACD5F" w14:textId="7777777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Segoe UI Symbol"/>
        </w:rPr>
      </w:pPr>
    </w:p>
    <w:p w14:paraId="1C3264F2" w14:textId="46858C22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Calibri"/>
          <w:b/>
          <w:bCs/>
          <w:color w:val="090000"/>
        </w:rPr>
      </w:pPr>
      <w:r w:rsidRPr="00B93C9E">
        <w:rPr>
          <w:rFonts w:ascii="Cambria" w:hAnsi="Cambria" w:cs="Calibri"/>
          <w:b/>
          <w:bCs/>
          <w:color w:val="090000"/>
        </w:rPr>
        <w:t>Famille = (</w:t>
      </w:r>
      <w:r w:rsidRPr="00B93C9E">
        <w:rPr>
          <w:rFonts w:ascii="Cambria" w:hAnsi="Cambria" w:cs="Calibri"/>
          <w:b/>
          <w:bCs/>
          <w:color w:val="090000"/>
          <w:u w:val="single"/>
        </w:rPr>
        <w:t>id</w:t>
      </w:r>
      <w:r w:rsidRPr="00B93C9E">
        <w:rPr>
          <w:rFonts w:ascii="Cambria" w:hAnsi="Cambria" w:cs="Calibri"/>
          <w:b/>
          <w:bCs/>
          <w:i/>
          <w:iCs/>
          <w:color w:val="808080"/>
        </w:rPr>
        <w:t xml:space="preserve"> INT</w:t>
      </w:r>
      <w:r w:rsidRPr="00B93C9E">
        <w:rPr>
          <w:rFonts w:ascii="Cambria" w:hAnsi="Cambria" w:cs="Calibri"/>
          <w:color w:val="090000"/>
        </w:rPr>
        <w:t>, libelle</w:t>
      </w:r>
      <w:r w:rsidRPr="00B93C9E">
        <w:rPr>
          <w:rFonts w:ascii="Cambria" w:hAnsi="Cambria" w:cs="Calibri"/>
          <w:i/>
          <w:iCs/>
          <w:color w:val="808080"/>
        </w:rPr>
        <w:t xml:space="preserve"> </w:t>
      </w:r>
      <w:proofErr w:type="gramStart"/>
      <w:r w:rsidRPr="00B93C9E">
        <w:rPr>
          <w:rFonts w:ascii="Cambria" w:hAnsi="Cambria" w:cs="Calibri"/>
          <w:i/>
          <w:iCs/>
          <w:color w:val="808080"/>
        </w:rPr>
        <w:t>VARCHAR(</w:t>
      </w:r>
      <w:proofErr w:type="gramEnd"/>
      <w:r w:rsidRPr="00B93C9E">
        <w:rPr>
          <w:rFonts w:ascii="Cambria" w:hAnsi="Cambria" w:cs="Calibri"/>
          <w:i/>
          <w:iCs/>
          <w:color w:val="808080"/>
        </w:rPr>
        <w:t>50)</w:t>
      </w:r>
      <w:r w:rsidRPr="00B93C9E">
        <w:rPr>
          <w:rFonts w:ascii="Cambria" w:hAnsi="Cambria" w:cs="Calibri"/>
          <w:b/>
          <w:bCs/>
          <w:color w:val="090000"/>
        </w:rPr>
        <w:t>);</w:t>
      </w:r>
    </w:p>
    <w:p w14:paraId="0C5DBDEF" w14:textId="7777777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Segoe UI Symbol"/>
        </w:rPr>
      </w:pPr>
    </w:p>
    <w:p w14:paraId="545759DA" w14:textId="034C3B8A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Calibri"/>
          <w:b/>
          <w:bCs/>
          <w:color w:val="090000"/>
        </w:rPr>
      </w:pPr>
      <w:proofErr w:type="spellStart"/>
      <w:r w:rsidRPr="00B93C9E">
        <w:rPr>
          <w:rFonts w:ascii="Cambria" w:hAnsi="Cambria" w:cs="Calibri"/>
          <w:b/>
          <w:bCs/>
          <w:color w:val="090000"/>
        </w:rPr>
        <w:t>Medicament</w:t>
      </w:r>
      <w:proofErr w:type="spellEnd"/>
      <w:r w:rsidRPr="00B93C9E">
        <w:rPr>
          <w:rFonts w:ascii="Cambria" w:hAnsi="Cambria" w:cs="Calibri"/>
          <w:b/>
          <w:bCs/>
          <w:color w:val="090000"/>
        </w:rPr>
        <w:t xml:space="preserve"> = (</w:t>
      </w:r>
      <w:r w:rsidRPr="00B93C9E">
        <w:rPr>
          <w:rFonts w:ascii="Cambria" w:hAnsi="Cambria" w:cs="Calibri"/>
          <w:b/>
          <w:bCs/>
          <w:color w:val="090000"/>
          <w:u w:val="single"/>
        </w:rPr>
        <w:t>id</w:t>
      </w:r>
      <w:r w:rsidRPr="00B93C9E">
        <w:rPr>
          <w:rFonts w:ascii="Cambria" w:hAnsi="Cambria" w:cs="Calibri"/>
          <w:b/>
          <w:bCs/>
          <w:i/>
          <w:iCs/>
          <w:color w:val="808080"/>
        </w:rPr>
        <w:t xml:space="preserve"> </w:t>
      </w:r>
      <w:proofErr w:type="gramStart"/>
      <w:r w:rsidRPr="00B93C9E">
        <w:rPr>
          <w:rFonts w:ascii="Cambria" w:hAnsi="Cambria" w:cs="Calibri"/>
          <w:b/>
          <w:bCs/>
          <w:i/>
          <w:iCs/>
          <w:color w:val="808080"/>
        </w:rPr>
        <w:t>VARCHAR(</w:t>
      </w:r>
      <w:proofErr w:type="gramEnd"/>
      <w:r w:rsidRPr="00B93C9E">
        <w:rPr>
          <w:rFonts w:ascii="Cambria" w:hAnsi="Cambria" w:cs="Calibri"/>
          <w:b/>
          <w:bCs/>
          <w:i/>
          <w:iCs/>
          <w:color w:val="808080"/>
        </w:rPr>
        <w:t>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nomCommercial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composiition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>, effet</w:t>
      </w:r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color w:val="090000"/>
        </w:rPr>
        <w:t xml:space="preserve">, </w:t>
      </w:r>
      <w:proofErr w:type="spellStart"/>
      <w:r w:rsidRPr="00B93C9E">
        <w:rPr>
          <w:rFonts w:ascii="Cambria" w:hAnsi="Cambria" w:cs="Calibri"/>
          <w:color w:val="090000"/>
        </w:rPr>
        <w:t>contreIndications</w:t>
      </w:r>
      <w:proofErr w:type="spellEnd"/>
      <w:r w:rsidRPr="00B93C9E">
        <w:rPr>
          <w:rFonts w:ascii="Cambria" w:hAnsi="Cambria" w:cs="Calibri"/>
          <w:i/>
          <w:iCs/>
          <w:color w:val="808080"/>
        </w:rPr>
        <w:t xml:space="preserve"> VARCHAR(50)</w:t>
      </w:r>
      <w:r w:rsidRPr="00B93C9E">
        <w:rPr>
          <w:rFonts w:ascii="Cambria" w:hAnsi="Cambria" w:cs="Calibri"/>
          <w:i/>
          <w:iCs/>
          <w:color w:val="0000FF"/>
        </w:rPr>
        <w:t>, #id_1</w:t>
      </w:r>
      <w:r w:rsidRPr="00B93C9E">
        <w:rPr>
          <w:rFonts w:ascii="Cambria" w:hAnsi="Cambria" w:cs="Calibri"/>
          <w:b/>
          <w:bCs/>
          <w:color w:val="090000"/>
        </w:rPr>
        <w:t>);</w:t>
      </w:r>
    </w:p>
    <w:p w14:paraId="1E94DC13" w14:textId="7777777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Segoe UI Symbol"/>
        </w:rPr>
      </w:pPr>
    </w:p>
    <w:p w14:paraId="361ED40A" w14:textId="77777777" w:rsidR="00B93C9E" w:rsidRPr="00B93C9E" w:rsidRDefault="00B93C9E" w:rsidP="00B93C9E">
      <w:pPr>
        <w:autoSpaceDE w:val="0"/>
        <w:autoSpaceDN w:val="0"/>
        <w:adjustRightInd w:val="0"/>
        <w:rPr>
          <w:rFonts w:ascii="Cambria" w:hAnsi="Cambria" w:cs="Segoe UI Symbol"/>
        </w:rPr>
      </w:pPr>
      <w:r w:rsidRPr="00B93C9E">
        <w:rPr>
          <w:rFonts w:ascii="Cambria" w:hAnsi="Cambria" w:cs="Calibri"/>
          <w:b/>
          <w:bCs/>
          <w:color w:val="090000"/>
        </w:rPr>
        <w:t>PROPOSER = (</w:t>
      </w:r>
      <w:r w:rsidRPr="00B93C9E">
        <w:rPr>
          <w:rFonts w:ascii="Cambria" w:hAnsi="Cambria" w:cs="Calibri"/>
          <w:b/>
          <w:bCs/>
          <w:i/>
          <w:iCs/>
          <w:color w:val="0000FF"/>
          <w:u w:val="single"/>
        </w:rPr>
        <w:t>#id, #id_1</w:t>
      </w:r>
      <w:proofErr w:type="gramStart"/>
      <w:r w:rsidRPr="00B93C9E">
        <w:rPr>
          <w:rFonts w:ascii="Cambria" w:hAnsi="Cambria" w:cs="Calibri"/>
          <w:b/>
          <w:bCs/>
          <w:color w:val="090000"/>
        </w:rPr>
        <w:t>);</w:t>
      </w:r>
      <w:proofErr w:type="gramEnd"/>
    </w:p>
    <w:p w14:paraId="5513CF33" w14:textId="77777777" w:rsidR="00FF5930" w:rsidRPr="00B93C9E" w:rsidRDefault="00FF5930">
      <w:pPr>
        <w:rPr>
          <w:rFonts w:ascii="Cambria" w:hAnsi="Cambria"/>
        </w:rPr>
      </w:pPr>
    </w:p>
    <w:sectPr w:rsidR="00FF5930" w:rsidRPr="00B93C9E" w:rsidSect="004D2ABD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30"/>
    <w:rsid w:val="00B93C9E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96749"/>
  <w15:chartTrackingRefBased/>
  <w15:docId w15:val="{BEDCD06C-024D-A044-897E-65D18BCA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Faustine YVERT</dc:creator>
  <cp:keywords/>
  <dc:description/>
  <cp:lastModifiedBy>Faustine YVERT</cp:lastModifiedBy>
  <cp:revision>2</cp:revision>
  <dcterms:created xsi:type="dcterms:W3CDTF">2021-11-17T09:03:00Z</dcterms:created>
  <dcterms:modified xsi:type="dcterms:W3CDTF">2021-11-17T09:04:00Z</dcterms:modified>
</cp:coreProperties>
</file>