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CB484" w14:textId="62551087" w:rsidR="003F7939" w:rsidRPr="003F7939" w:rsidRDefault="003F7939" w:rsidP="003F7939">
      <w:pPr>
        <w:jc w:val="both"/>
        <w:rPr>
          <w:rFonts w:ascii="Tw Cen MT" w:hAnsi="Tw Cen MT"/>
          <w:b/>
          <w:bCs/>
          <w:sz w:val="36"/>
          <w:szCs w:val="36"/>
        </w:rPr>
      </w:pPr>
      <w:r w:rsidRPr="003F7939">
        <w:rPr>
          <w:rFonts w:ascii="Tw Cen MT" w:hAnsi="Tw Cen MT"/>
          <w:b/>
          <w:bCs/>
          <w:sz w:val="36"/>
          <w:szCs w:val="36"/>
        </w:rPr>
        <w:t>1. COPILOTOFINANC.APP.BR</w:t>
      </w:r>
      <w:r>
        <w:rPr>
          <w:rFonts w:ascii="Tw Cen MT" w:hAnsi="Tw Cen MT"/>
          <w:b/>
          <w:bCs/>
          <w:sz w:val="36"/>
          <w:szCs w:val="36"/>
        </w:rPr>
        <w:t xml:space="preserve"> (PESQUISANDO...)</w:t>
      </w:r>
    </w:p>
    <w:p w14:paraId="5EB9FB29" w14:textId="1B4C7F4F" w:rsidR="003F7939" w:rsidRPr="003F7939" w:rsidRDefault="003F7939" w:rsidP="003F7939">
      <w:pPr>
        <w:jc w:val="both"/>
        <w:rPr>
          <w:rFonts w:ascii="Tw Cen MT" w:hAnsi="Tw Cen MT"/>
          <w:sz w:val="28"/>
          <w:szCs w:val="28"/>
        </w:rPr>
      </w:pPr>
      <w:proofErr w:type="spellStart"/>
      <w:r>
        <w:rPr>
          <w:rFonts w:ascii="Tw Cen MT" w:hAnsi="Tw Cen MT"/>
          <w:sz w:val="28"/>
          <w:szCs w:val="28"/>
        </w:rPr>
        <w:t>APP</w:t>
      </w:r>
      <w:r w:rsidRPr="003F7939">
        <w:rPr>
          <w:rFonts w:ascii="Tw Cen MT" w:hAnsi="Tw Cen MT"/>
          <w:sz w:val="28"/>
          <w:szCs w:val="28"/>
        </w:rPr>
        <w:t>s</w:t>
      </w:r>
      <w:proofErr w:type="spellEnd"/>
      <w:r w:rsidRPr="003F7939">
        <w:rPr>
          <w:rFonts w:ascii="Tw Cen MT" w:hAnsi="Tw Cen MT"/>
          <w:sz w:val="28"/>
          <w:szCs w:val="28"/>
        </w:rPr>
        <w:t xml:space="preserve"> financeiros que os MEIS e as PMES buscam na Internet e não encontram pois não existem?</w:t>
      </w:r>
    </w:p>
    <w:p w14:paraId="1FE54676"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03:00</w:t>
      </w:r>
    </w:p>
    <w:p w14:paraId="39CCEC4B"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Não existem aplicativos financeiros que façam o gerenciamento automatizado e unificado de "múltiplas identidades" (mistura de CPF e CNPJ) com conciliação automática real para </w:t>
      </w:r>
      <w:proofErr w:type="spellStart"/>
      <w:r w:rsidRPr="003F7939">
        <w:rPr>
          <w:rFonts w:ascii="Tw Cen MT" w:hAnsi="Tw Cen MT"/>
          <w:sz w:val="28"/>
          <w:szCs w:val="28"/>
        </w:rPr>
        <w:t>MEIs</w:t>
      </w:r>
      <w:proofErr w:type="spellEnd"/>
      <w:r w:rsidRPr="003F7939">
        <w:rPr>
          <w:rFonts w:ascii="Tw Cen MT" w:hAnsi="Tw Cen MT"/>
          <w:sz w:val="28"/>
          <w:szCs w:val="28"/>
        </w:rPr>
        <w:t xml:space="preserve">, nem ferramentas que automatizem o </w:t>
      </w:r>
      <w:r w:rsidRPr="003F7939">
        <w:rPr>
          <w:rFonts w:ascii="Tw Cen MT" w:hAnsi="Tw Cen MT"/>
          <w:b/>
          <w:bCs/>
          <w:sz w:val="28"/>
          <w:szCs w:val="28"/>
        </w:rPr>
        <w:t xml:space="preserve">Split </w:t>
      </w:r>
      <w:proofErr w:type="spellStart"/>
      <w:r w:rsidRPr="003F7939">
        <w:rPr>
          <w:rFonts w:ascii="Tw Cen MT" w:hAnsi="Tw Cen MT"/>
          <w:b/>
          <w:bCs/>
          <w:sz w:val="28"/>
          <w:szCs w:val="28"/>
        </w:rPr>
        <w:t>Payment</w:t>
      </w:r>
      <w:proofErr w:type="spellEnd"/>
      <w:r w:rsidRPr="003F7939">
        <w:rPr>
          <w:rFonts w:ascii="Tw Cen MT" w:hAnsi="Tw Cen MT"/>
          <w:b/>
          <w:bCs/>
          <w:sz w:val="28"/>
          <w:szCs w:val="28"/>
        </w:rPr>
        <w:t xml:space="preserve"> do novo sistema tributário</w:t>
      </w:r>
      <w:r w:rsidRPr="003F7939">
        <w:rPr>
          <w:rFonts w:ascii="Tw Cen MT" w:hAnsi="Tw Cen MT"/>
          <w:sz w:val="28"/>
          <w:szCs w:val="28"/>
        </w:rPr>
        <w:t xml:space="preserve"> de forma nativa e barata para microempresas. [</w:t>
      </w:r>
      <w:hyperlink r:id="rId5" w:history="1">
        <w:r w:rsidRPr="003F7939">
          <w:rPr>
            <w:rStyle w:val="Hyperlink"/>
            <w:rFonts w:ascii="Tw Cen MT" w:hAnsi="Tw Cen MT"/>
            <w:sz w:val="28"/>
            <w:szCs w:val="28"/>
          </w:rPr>
          <w:t>1</w:t>
        </w:r>
      </w:hyperlink>
      <w:r w:rsidRPr="003F7939">
        <w:rPr>
          <w:rFonts w:ascii="Tw Cen MT" w:hAnsi="Tw Cen MT"/>
          <w:sz w:val="28"/>
          <w:szCs w:val="28"/>
        </w:rPr>
        <w:t>]</w:t>
      </w:r>
    </w:p>
    <w:p w14:paraId="0591C168"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Embora o mercado brasileiro seja repleto de </w:t>
      </w:r>
      <w:proofErr w:type="spellStart"/>
      <w:r w:rsidRPr="003F7939">
        <w:rPr>
          <w:rFonts w:ascii="Tw Cen MT" w:hAnsi="Tw Cen MT"/>
          <w:sz w:val="28"/>
          <w:szCs w:val="28"/>
        </w:rPr>
        <w:t>ERPs</w:t>
      </w:r>
      <w:proofErr w:type="spellEnd"/>
      <w:r w:rsidRPr="003F7939">
        <w:rPr>
          <w:rFonts w:ascii="Tw Cen MT" w:hAnsi="Tw Cen MT"/>
          <w:sz w:val="28"/>
          <w:szCs w:val="28"/>
        </w:rPr>
        <w:t xml:space="preserve"> e contas digitais (como </w:t>
      </w:r>
      <w:proofErr w:type="spellStart"/>
      <w:r w:rsidRPr="003F7939">
        <w:rPr>
          <w:rFonts w:ascii="Tw Cen MT" w:hAnsi="Tw Cen MT"/>
          <w:sz w:val="28"/>
          <w:szCs w:val="28"/>
        </w:rPr>
        <w:t>Bling</w:t>
      </w:r>
      <w:proofErr w:type="spellEnd"/>
      <w:r w:rsidRPr="003F7939">
        <w:rPr>
          <w:rFonts w:ascii="Tw Cen MT" w:hAnsi="Tw Cen MT"/>
          <w:sz w:val="28"/>
          <w:szCs w:val="28"/>
        </w:rPr>
        <w:t xml:space="preserve">, </w:t>
      </w:r>
      <w:proofErr w:type="spellStart"/>
      <w:r w:rsidRPr="003F7939">
        <w:rPr>
          <w:rFonts w:ascii="Tw Cen MT" w:hAnsi="Tw Cen MT"/>
          <w:sz w:val="28"/>
          <w:szCs w:val="28"/>
        </w:rPr>
        <w:t>Omie</w:t>
      </w:r>
      <w:proofErr w:type="spellEnd"/>
      <w:r w:rsidRPr="003F7939">
        <w:rPr>
          <w:rFonts w:ascii="Tw Cen MT" w:hAnsi="Tw Cen MT"/>
          <w:sz w:val="28"/>
          <w:szCs w:val="28"/>
        </w:rPr>
        <w:t xml:space="preserve">, Cora e </w:t>
      </w:r>
      <w:proofErr w:type="spellStart"/>
      <w:r w:rsidRPr="003F7939">
        <w:rPr>
          <w:rFonts w:ascii="Tw Cen MT" w:hAnsi="Tw Cen MT"/>
          <w:sz w:val="28"/>
          <w:szCs w:val="28"/>
        </w:rPr>
        <w:t>MaisMei</w:t>
      </w:r>
      <w:proofErr w:type="spellEnd"/>
      <w:r w:rsidRPr="003F7939">
        <w:rPr>
          <w:rFonts w:ascii="Tw Cen MT" w:hAnsi="Tw Cen MT"/>
          <w:sz w:val="28"/>
          <w:szCs w:val="28"/>
        </w:rPr>
        <w:t>), existem lacunas críticas de produto que os empreendedores buscam ativamente na internet, mas não encontram, pois o mercado de tecnologia ainda não as resolveu de forma acessível. [</w:t>
      </w:r>
      <w:hyperlink r:id="rId6" w:history="1">
        <w:r w:rsidRPr="003F7939">
          <w:rPr>
            <w:rStyle w:val="Hyperlink"/>
            <w:rFonts w:ascii="Tw Cen MT" w:hAnsi="Tw Cen MT"/>
            <w:sz w:val="28"/>
            <w:szCs w:val="28"/>
          </w:rPr>
          <w:t>1</w:t>
        </w:r>
      </w:hyperlink>
      <w:r w:rsidRPr="003F7939">
        <w:rPr>
          <w:rFonts w:ascii="Tw Cen MT" w:hAnsi="Tw Cen MT"/>
          <w:sz w:val="28"/>
          <w:szCs w:val="28"/>
        </w:rPr>
        <w:t xml:space="preserve">, </w:t>
      </w:r>
      <w:hyperlink r:id="rId7" w:history="1">
        <w:r w:rsidRPr="003F7939">
          <w:rPr>
            <w:rStyle w:val="Hyperlink"/>
            <w:rFonts w:ascii="Tw Cen MT" w:hAnsi="Tw Cen MT"/>
            <w:sz w:val="28"/>
            <w:szCs w:val="28"/>
          </w:rPr>
          <w:t>2</w:t>
        </w:r>
      </w:hyperlink>
      <w:r w:rsidRPr="003F7939">
        <w:rPr>
          <w:rFonts w:ascii="Tw Cen MT" w:hAnsi="Tw Cen MT"/>
          <w:sz w:val="28"/>
          <w:szCs w:val="28"/>
        </w:rPr>
        <w:t xml:space="preserve">, </w:t>
      </w:r>
      <w:hyperlink r:id="rId8" w:history="1">
        <w:r w:rsidRPr="003F7939">
          <w:rPr>
            <w:rStyle w:val="Hyperlink"/>
            <w:rFonts w:ascii="Tw Cen MT" w:hAnsi="Tw Cen MT"/>
            <w:sz w:val="28"/>
            <w:szCs w:val="28"/>
          </w:rPr>
          <w:t>3</w:t>
        </w:r>
      </w:hyperlink>
      <w:r w:rsidRPr="003F7939">
        <w:rPr>
          <w:rFonts w:ascii="Tw Cen MT" w:hAnsi="Tw Cen MT"/>
          <w:sz w:val="28"/>
          <w:szCs w:val="28"/>
        </w:rPr>
        <w:t>]</w:t>
      </w:r>
    </w:p>
    <w:p w14:paraId="43B5632F"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As principais "lendas urbanas" tecnológicas e lacunas do setor financeiro para esse público incluem:</w:t>
      </w:r>
    </w:p>
    <w:p w14:paraId="20AAE8F4" w14:textId="77777777" w:rsidR="003F7939" w:rsidRPr="003F7939" w:rsidRDefault="003F7939" w:rsidP="003F7939">
      <w:pPr>
        <w:jc w:val="both"/>
        <w:rPr>
          <w:rFonts w:ascii="Tw Cen MT" w:hAnsi="Tw Cen MT"/>
          <w:b/>
          <w:bCs/>
          <w:sz w:val="28"/>
          <w:szCs w:val="28"/>
        </w:rPr>
      </w:pPr>
      <w:r w:rsidRPr="003F7939">
        <w:rPr>
          <w:rFonts w:ascii="Tw Cen MT" w:hAnsi="Tw Cen MT"/>
          <w:b/>
          <w:bCs/>
          <w:sz w:val="28"/>
          <w:szCs w:val="28"/>
        </w:rPr>
        <w:t>1. O Separador Inteligente de Finanças (Pessoal vs. Profissional)</w:t>
      </w:r>
    </w:p>
    <w:p w14:paraId="57B79B2D"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O maior erro do MEI é misturar o dinheiro da pessoa física com a jurídica. Os empreendedores buscam um aplicativo que se conecte via Open </w:t>
      </w:r>
      <w:proofErr w:type="spellStart"/>
      <w:r w:rsidRPr="003F7939">
        <w:rPr>
          <w:rFonts w:ascii="Tw Cen MT" w:hAnsi="Tw Cen MT"/>
          <w:sz w:val="28"/>
          <w:szCs w:val="28"/>
        </w:rPr>
        <w:t>Finance</w:t>
      </w:r>
      <w:proofErr w:type="spellEnd"/>
      <w:r w:rsidRPr="003F7939">
        <w:rPr>
          <w:rFonts w:ascii="Tw Cen MT" w:hAnsi="Tw Cen MT"/>
          <w:sz w:val="28"/>
          <w:szCs w:val="28"/>
        </w:rPr>
        <w:t xml:space="preserve"> a ambas as contas (CPF e CNPJ), identifique o que é gasto pessoal feito no cartão da empresa e </w:t>
      </w:r>
      <w:r w:rsidRPr="003F7939">
        <w:rPr>
          <w:rFonts w:ascii="Tw Cen MT" w:hAnsi="Tw Cen MT"/>
          <w:b/>
          <w:bCs/>
          <w:sz w:val="28"/>
          <w:szCs w:val="28"/>
        </w:rPr>
        <w:t>faça a separação automática retroativa com cálculo de pró-labore</w:t>
      </w:r>
      <w:r w:rsidRPr="003F7939">
        <w:rPr>
          <w:rFonts w:ascii="Tw Cen MT" w:hAnsi="Tw Cen MT"/>
          <w:sz w:val="28"/>
          <w:szCs w:val="28"/>
        </w:rPr>
        <w:t>, sem exigir que ele crie categorias manuais em duas plataformas diferentes. [</w:t>
      </w:r>
      <w:hyperlink r:id="rId9" w:history="1">
        <w:r w:rsidRPr="003F7939">
          <w:rPr>
            <w:rStyle w:val="Hyperlink"/>
            <w:rFonts w:ascii="Tw Cen MT" w:hAnsi="Tw Cen MT"/>
            <w:sz w:val="28"/>
            <w:szCs w:val="28"/>
          </w:rPr>
          <w:t>1</w:t>
        </w:r>
      </w:hyperlink>
      <w:r w:rsidRPr="003F7939">
        <w:rPr>
          <w:rFonts w:ascii="Tw Cen MT" w:hAnsi="Tw Cen MT"/>
          <w:sz w:val="28"/>
          <w:szCs w:val="28"/>
        </w:rPr>
        <w:t xml:space="preserve">, </w:t>
      </w:r>
      <w:hyperlink r:id="rId10" w:history="1">
        <w:r w:rsidRPr="003F7939">
          <w:rPr>
            <w:rStyle w:val="Hyperlink"/>
            <w:rFonts w:ascii="Tw Cen MT" w:hAnsi="Tw Cen MT"/>
            <w:sz w:val="28"/>
            <w:szCs w:val="28"/>
          </w:rPr>
          <w:t>2</w:t>
        </w:r>
      </w:hyperlink>
      <w:r w:rsidRPr="003F7939">
        <w:rPr>
          <w:rFonts w:ascii="Tw Cen MT" w:hAnsi="Tw Cen MT"/>
          <w:sz w:val="28"/>
          <w:szCs w:val="28"/>
        </w:rPr>
        <w:t xml:space="preserve">, </w:t>
      </w:r>
      <w:hyperlink r:id="rId11" w:history="1">
        <w:r w:rsidRPr="003F7939">
          <w:rPr>
            <w:rStyle w:val="Hyperlink"/>
            <w:rFonts w:ascii="Tw Cen MT" w:hAnsi="Tw Cen MT"/>
            <w:sz w:val="28"/>
            <w:szCs w:val="28"/>
          </w:rPr>
          <w:t>3</w:t>
        </w:r>
      </w:hyperlink>
      <w:r w:rsidRPr="003F7939">
        <w:rPr>
          <w:rFonts w:ascii="Tw Cen MT" w:hAnsi="Tw Cen MT"/>
          <w:sz w:val="28"/>
          <w:szCs w:val="28"/>
        </w:rPr>
        <w:t>]</w:t>
      </w:r>
    </w:p>
    <w:p w14:paraId="39C8F294" w14:textId="77777777" w:rsidR="003F7939" w:rsidRPr="003F7939" w:rsidRDefault="003F7939" w:rsidP="003F7939">
      <w:pPr>
        <w:numPr>
          <w:ilvl w:val="0"/>
          <w:numId w:val="1"/>
        </w:numPr>
        <w:jc w:val="both"/>
        <w:rPr>
          <w:rFonts w:ascii="Tw Cen MT" w:hAnsi="Tw Cen MT"/>
          <w:sz w:val="28"/>
          <w:szCs w:val="28"/>
        </w:rPr>
      </w:pPr>
      <w:r w:rsidRPr="003F7939">
        <w:rPr>
          <w:rFonts w:ascii="Tw Cen MT" w:hAnsi="Tw Cen MT"/>
          <w:b/>
          <w:bCs/>
          <w:sz w:val="28"/>
          <w:szCs w:val="28"/>
        </w:rPr>
        <w:t>O que existe hoje:</w:t>
      </w:r>
      <w:r w:rsidRPr="003F7939">
        <w:rPr>
          <w:rFonts w:ascii="Tw Cen MT" w:hAnsi="Tw Cen MT"/>
          <w:sz w:val="28"/>
          <w:szCs w:val="28"/>
        </w:rPr>
        <w:t xml:space="preserve"> Apps de finanças pessoais (como </w:t>
      </w:r>
      <w:hyperlink r:id="rId12" w:tgtFrame="_blank" w:history="1">
        <w:proofErr w:type="spellStart"/>
        <w:r w:rsidRPr="003F7939">
          <w:rPr>
            <w:rStyle w:val="Hyperlink"/>
            <w:rFonts w:ascii="Tw Cen MT" w:hAnsi="Tw Cen MT"/>
            <w:sz w:val="28"/>
            <w:szCs w:val="28"/>
          </w:rPr>
          <w:t>Mobills</w:t>
        </w:r>
        <w:proofErr w:type="spellEnd"/>
      </w:hyperlink>
      <w:r w:rsidRPr="003F7939">
        <w:rPr>
          <w:rFonts w:ascii="Tw Cen MT" w:hAnsi="Tw Cen MT"/>
          <w:sz w:val="28"/>
          <w:szCs w:val="28"/>
        </w:rPr>
        <w:t xml:space="preserve"> ou Minhas Economias) ou </w:t>
      </w:r>
      <w:proofErr w:type="spellStart"/>
      <w:r w:rsidRPr="003F7939">
        <w:rPr>
          <w:rFonts w:ascii="Tw Cen MT" w:hAnsi="Tw Cen MT"/>
          <w:sz w:val="28"/>
          <w:szCs w:val="28"/>
        </w:rPr>
        <w:t>ERPs</w:t>
      </w:r>
      <w:proofErr w:type="spellEnd"/>
      <w:r w:rsidRPr="003F7939">
        <w:rPr>
          <w:rFonts w:ascii="Tw Cen MT" w:hAnsi="Tw Cen MT"/>
          <w:sz w:val="28"/>
          <w:szCs w:val="28"/>
        </w:rPr>
        <w:t xml:space="preserve"> rígidos (como </w:t>
      </w:r>
      <w:proofErr w:type="spellStart"/>
      <w:r w:rsidRPr="003F7939">
        <w:rPr>
          <w:rFonts w:ascii="Tw Cen MT" w:hAnsi="Tw Cen MT"/>
          <w:sz w:val="28"/>
          <w:szCs w:val="28"/>
        </w:rPr>
        <w:t>Nibo</w:t>
      </w:r>
      <w:proofErr w:type="spellEnd"/>
      <w:r w:rsidRPr="003F7939">
        <w:rPr>
          <w:rFonts w:ascii="Tw Cen MT" w:hAnsi="Tw Cen MT"/>
          <w:sz w:val="28"/>
          <w:szCs w:val="28"/>
        </w:rPr>
        <w:t>). Nenhum gerencia as duas esferas de forma inteligente para quem opera como "eu-</w:t>
      </w:r>
      <w:proofErr w:type="spellStart"/>
      <w:r w:rsidRPr="003F7939">
        <w:rPr>
          <w:rFonts w:ascii="Tw Cen MT" w:hAnsi="Tw Cen MT"/>
          <w:sz w:val="28"/>
          <w:szCs w:val="28"/>
        </w:rPr>
        <w:t>preendedor</w:t>
      </w:r>
      <w:proofErr w:type="spellEnd"/>
      <w:r w:rsidRPr="003F7939">
        <w:rPr>
          <w:rFonts w:ascii="Tw Cen MT" w:hAnsi="Tw Cen MT"/>
          <w:sz w:val="28"/>
          <w:szCs w:val="28"/>
        </w:rPr>
        <w:t>". [</w:t>
      </w:r>
      <w:hyperlink r:id="rId13" w:history="1">
        <w:r w:rsidRPr="003F7939">
          <w:rPr>
            <w:rStyle w:val="Hyperlink"/>
            <w:rFonts w:ascii="Tw Cen MT" w:hAnsi="Tw Cen MT"/>
            <w:sz w:val="28"/>
            <w:szCs w:val="28"/>
          </w:rPr>
          <w:t>1</w:t>
        </w:r>
      </w:hyperlink>
      <w:r w:rsidRPr="003F7939">
        <w:rPr>
          <w:rFonts w:ascii="Tw Cen MT" w:hAnsi="Tw Cen MT"/>
          <w:sz w:val="28"/>
          <w:szCs w:val="28"/>
        </w:rPr>
        <w:t xml:space="preserve">, </w:t>
      </w:r>
      <w:hyperlink r:id="rId14" w:history="1">
        <w:r w:rsidRPr="003F7939">
          <w:rPr>
            <w:rStyle w:val="Hyperlink"/>
            <w:rFonts w:ascii="Tw Cen MT" w:hAnsi="Tw Cen MT"/>
            <w:sz w:val="28"/>
            <w:szCs w:val="28"/>
          </w:rPr>
          <w:t>2</w:t>
        </w:r>
      </w:hyperlink>
      <w:r w:rsidRPr="003F7939">
        <w:rPr>
          <w:rFonts w:ascii="Tw Cen MT" w:hAnsi="Tw Cen MT"/>
          <w:sz w:val="28"/>
          <w:szCs w:val="28"/>
        </w:rPr>
        <w:t xml:space="preserve">, </w:t>
      </w:r>
      <w:hyperlink r:id="rId15" w:history="1">
        <w:r w:rsidRPr="003F7939">
          <w:rPr>
            <w:rStyle w:val="Hyperlink"/>
            <w:rFonts w:ascii="Tw Cen MT" w:hAnsi="Tw Cen MT"/>
            <w:sz w:val="28"/>
            <w:szCs w:val="28"/>
          </w:rPr>
          <w:t>3</w:t>
        </w:r>
      </w:hyperlink>
      <w:r w:rsidRPr="003F7939">
        <w:rPr>
          <w:rFonts w:ascii="Tw Cen MT" w:hAnsi="Tw Cen MT"/>
          <w:sz w:val="28"/>
          <w:szCs w:val="28"/>
        </w:rPr>
        <w:t>]</w:t>
      </w:r>
    </w:p>
    <w:p w14:paraId="6D0EDA73" w14:textId="77777777" w:rsidR="003F7939" w:rsidRPr="003F7939" w:rsidRDefault="003F7939" w:rsidP="003F7939">
      <w:pPr>
        <w:jc w:val="both"/>
        <w:rPr>
          <w:rFonts w:ascii="Tw Cen MT" w:hAnsi="Tw Cen MT"/>
          <w:b/>
          <w:bCs/>
          <w:sz w:val="28"/>
          <w:szCs w:val="28"/>
        </w:rPr>
      </w:pPr>
      <w:r w:rsidRPr="003F7939">
        <w:rPr>
          <w:rFonts w:ascii="Tw Cen MT" w:hAnsi="Tw Cen MT"/>
          <w:b/>
          <w:bCs/>
          <w:sz w:val="28"/>
          <w:szCs w:val="28"/>
        </w:rPr>
        <w:t xml:space="preserve">2. Automatizador de Split </w:t>
      </w:r>
      <w:proofErr w:type="spellStart"/>
      <w:r w:rsidRPr="003F7939">
        <w:rPr>
          <w:rFonts w:ascii="Tw Cen MT" w:hAnsi="Tw Cen MT"/>
          <w:b/>
          <w:bCs/>
          <w:sz w:val="28"/>
          <w:szCs w:val="28"/>
        </w:rPr>
        <w:t>Payment</w:t>
      </w:r>
      <w:proofErr w:type="spellEnd"/>
      <w:r w:rsidRPr="003F7939">
        <w:rPr>
          <w:rFonts w:ascii="Tw Cen MT" w:hAnsi="Tw Cen MT"/>
          <w:b/>
          <w:bCs/>
          <w:sz w:val="28"/>
          <w:szCs w:val="28"/>
        </w:rPr>
        <w:t xml:space="preserve"> nativo e barato para </w:t>
      </w:r>
      <w:proofErr w:type="spellStart"/>
      <w:r w:rsidRPr="003F7939">
        <w:rPr>
          <w:rFonts w:ascii="Tw Cen MT" w:hAnsi="Tw Cen MT"/>
          <w:b/>
          <w:bCs/>
          <w:sz w:val="28"/>
          <w:szCs w:val="28"/>
        </w:rPr>
        <w:t>PMEs</w:t>
      </w:r>
      <w:proofErr w:type="spellEnd"/>
    </w:p>
    <w:p w14:paraId="6DDF60F1"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Com a transição fiscal em andamento, as pequenas empresas buscam desesperadamente aplicativos em que possam cadastrar seus parceiros, prestadores ou fornecedores para que, a cada Pix ou venda em cartão recebida, o imposto e a comissão sejam </w:t>
      </w:r>
      <w:r w:rsidRPr="003F7939">
        <w:rPr>
          <w:rFonts w:ascii="Tw Cen MT" w:hAnsi="Tw Cen MT"/>
          <w:b/>
          <w:bCs/>
          <w:sz w:val="28"/>
          <w:szCs w:val="28"/>
        </w:rPr>
        <w:t>divididos na hora (Split)</w:t>
      </w:r>
      <w:r w:rsidRPr="003F7939">
        <w:rPr>
          <w:rFonts w:ascii="Tw Cen MT" w:hAnsi="Tw Cen MT"/>
          <w:sz w:val="28"/>
          <w:szCs w:val="28"/>
        </w:rPr>
        <w:t xml:space="preserve"> diretamente na conta. [</w:t>
      </w:r>
      <w:hyperlink r:id="rId16" w:history="1">
        <w:r w:rsidRPr="003F7939">
          <w:rPr>
            <w:rStyle w:val="Hyperlink"/>
            <w:rFonts w:ascii="Tw Cen MT" w:hAnsi="Tw Cen MT"/>
            <w:sz w:val="28"/>
            <w:szCs w:val="28"/>
          </w:rPr>
          <w:t>1</w:t>
        </w:r>
      </w:hyperlink>
      <w:r w:rsidRPr="003F7939">
        <w:rPr>
          <w:rFonts w:ascii="Tw Cen MT" w:hAnsi="Tw Cen MT"/>
          <w:sz w:val="28"/>
          <w:szCs w:val="28"/>
        </w:rPr>
        <w:t>]</w:t>
      </w:r>
    </w:p>
    <w:p w14:paraId="2D96DE6F" w14:textId="77777777" w:rsidR="003F7939" w:rsidRPr="003F7939" w:rsidRDefault="003F7939" w:rsidP="003F7939">
      <w:pPr>
        <w:numPr>
          <w:ilvl w:val="0"/>
          <w:numId w:val="2"/>
        </w:numPr>
        <w:jc w:val="both"/>
        <w:rPr>
          <w:rFonts w:ascii="Tw Cen MT" w:hAnsi="Tw Cen MT"/>
          <w:sz w:val="28"/>
          <w:szCs w:val="28"/>
        </w:rPr>
      </w:pPr>
      <w:r w:rsidRPr="003F7939">
        <w:rPr>
          <w:rFonts w:ascii="Tw Cen MT" w:hAnsi="Tw Cen MT"/>
          <w:b/>
          <w:bCs/>
          <w:sz w:val="28"/>
          <w:szCs w:val="28"/>
        </w:rPr>
        <w:t>O que existe hoje:</w:t>
      </w:r>
      <w:r w:rsidRPr="003F7939">
        <w:rPr>
          <w:rFonts w:ascii="Tw Cen MT" w:hAnsi="Tw Cen MT"/>
          <w:sz w:val="28"/>
          <w:szCs w:val="28"/>
        </w:rPr>
        <w:t xml:space="preserve"> Soluções de Split robustas voltadas para grandes marketplaces (via APIs de gateways de pagamento caros). Falta um aplicativo mobile simples e de baixo custo focado no comércio de bairro ou no prestador de serviço comum.</w:t>
      </w:r>
    </w:p>
    <w:p w14:paraId="0FE01CEC" w14:textId="77777777" w:rsidR="003F7939" w:rsidRPr="003F7939" w:rsidRDefault="003F7939" w:rsidP="003F7939">
      <w:pPr>
        <w:jc w:val="both"/>
        <w:rPr>
          <w:rFonts w:ascii="Tw Cen MT" w:hAnsi="Tw Cen MT"/>
          <w:b/>
          <w:bCs/>
          <w:sz w:val="28"/>
          <w:szCs w:val="28"/>
        </w:rPr>
      </w:pPr>
      <w:r w:rsidRPr="003F7939">
        <w:rPr>
          <w:rFonts w:ascii="Tw Cen MT" w:hAnsi="Tw Cen MT"/>
          <w:b/>
          <w:bCs/>
          <w:sz w:val="28"/>
          <w:szCs w:val="28"/>
        </w:rPr>
        <w:t>3. Conciliação Automática Universal "Zero Clique" para MEI</w:t>
      </w:r>
    </w:p>
    <w:p w14:paraId="23C23FFC" w14:textId="77777777" w:rsidR="003F7939" w:rsidRPr="003F7939" w:rsidRDefault="003F7939" w:rsidP="003F7939">
      <w:pPr>
        <w:jc w:val="both"/>
        <w:rPr>
          <w:rFonts w:ascii="Tw Cen MT" w:hAnsi="Tw Cen MT"/>
          <w:sz w:val="28"/>
          <w:szCs w:val="28"/>
        </w:rPr>
      </w:pPr>
      <w:proofErr w:type="spellStart"/>
      <w:r w:rsidRPr="003F7939">
        <w:rPr>
          <w:rFonts w:ascii="Tw Cen MT" w:hAnsi="Tw Cen MT"/>
          <w:sz w:val="28"/>
          <w:szCs w:val="28"/>
        </w:rPr>
        <w:t>PMEs</w:t>
      </w:r>
      <w:proofErr w:type="spellEnd"/>
      <w:r w:rsidRPr="003F7939">
        <w:rPr>
          <w:rFonts w:ascii="Tw Cen MT" w:hAnsi="Tw Cen MT"/>
          <w:sz w:val="28"/>
          <w:szCs w:val="28"/>
        </w:rPr>
        <w:t xml:space="preserve"> que vendem por múltiplos canais (iFood, Mercado Livre, maquininha de cartão X e Pix do banco Y) procuram um app financeiro que junte tudo e faça a </w:t>
      </w:r>
      <w:r w:rsidRPr="003F7939">
        <w:rPr>
          <w:rFonts w:ascii="Tw Cen MT" w:hAnsi="Tw Cen MT"/>
          <w:b/>
          <w:bCs/>
          <w:sz w:val="28"/>
          <w:szCs w:val="28"/>
        </w:rPr>
        <w:t>conciliação de recebíveis de ponta a ponta sem input manual</w:t>
      </w:r>
      <w:r w:rsidRPr="003F7939">
        <w:rPr>
          <w:rFonts w:ascii="Tw Cen MT" w:hAnsi="Tw Cen MT"/>
          <w:sz w:val="28"/>
          <w:szCs w:val="28"/>
        </w:rPr>
        <w:t>. Eles querem ver o saldo real descontando as taxas reais de antecipação automaticamente. [</w:t>
      </w:r>
      <w:hyperlink r:id="rId17" w:history="1">
        <w:r w:rsidRPr="003F7939">
          <w:rPr>
            <w:rStyle w:val="Hyperlink"/>
            <w:rFonts w:ascii="Tw Cen MT" w:hAnsi="Tw Cen MT"/>
            <w:sz w:val="28"/>
            <w:szCs w:val="28"/>
          </w:rPr>
          <w:t>1</w:t>
        </w:r>
      </w:hyperlink>
      <w:r w:rsidRPr="003F7939">
        <w:rPr>
          <w:rFonts w:ascii="Tw Cen MT" w:hAnsi="Tw Cen MT"/>
          <w:sz w:val="28"/>
          <w:szCs w:val="28"/>
        </w:rPr>
        <w:t xml:space="preserve">, </w:t>
      </w:r>
      <w:hyperlink r:id="rId18" w:history="1">
        <w:r w:rsidRPr="003F7939">
          <w:rPr>
            <w:rStyle w:val="Hyperlink"/>
            <w:rFonts w:ascii="Tw Cen MT" w:hAnsi="Tw Cen MT"/>
            <w:sz w:val="28"/>
            <w:szCs w:val="28"/>
          </w:rPr>
          <w:t>2</w:t>
        </w:r>
      </w:hyperlink>
      <w:r w:rsidRPr="003F7939">
        <w:rPr>
          <w:rFonts w:ascii="Tw Cen MT" w:hAnsi="Tw Cen MT"/>
          <w:sz w:val="28"/>
          <w:szCs w:val="28"/>
        </w:rPr>
        <w:t>]</w:t>
      </w:r>
    </w:p>
    <w:p w14:paraId="6E1D6D80" w14:textId="77777777" w:rsidR="003F7939" w:rsidRPr="003F7939" w:rsidRDefault="003F7939" w:rsidP="003F7939">
      <w:pPr>
        <w:numPr>
          <w:ilvl w:val="0"/>
          <w:numId w:val="3"/>
        </w:numPr>
        <w:jc w:val="both"/>
        <w:rPr>
          <w:rFonts w:ascii="Tw Cen MT" w:hAnsi="Tw Cen MT"/>
          <w:sz w:val="28"/>
          <w:szCs w:val="28"/>
        </w:rPr>
      </w:pPr>
      <w:r w:rsidRPr="003F7939">
        <w:rPr>
          <w:rFonts w:ascii="Tw Cen MT" w:hAnsi="Tw Cen MT"/>
          <w:b/>
          <w:bCs/>
          <w:sz w:val="28"/>
          <w:szCs w:val="28"/>
        </w:rPr>
        <w:t>O que existe hoje:</w:t>
      </w:r>
      <w:r w:rsidRPr="003F7939">
        <w:rPr>
          <w:rFonts w:ascii="Tw Cen MT" w:hAnsi="Tw Cen MT"/>
          <w:sz w:val="28"/>
          <w:szCs w:val="28"/>
        </w:rPr>
        <w:t xml:space="preserve"> Plataformas avançadas que cobram mensalidades caras (inviáveis para o MEI) ou ferramentas integradas que exigem que o usuário fique exportando planilhas e subindo arquivos manualmente. [</w:t>
      </w:r>
      <w:hyperlink r:id="rId19" w:history="1">
        <w:r w:rsidRPr="003F7939">
          <w:rPr>
            <w:rStyle w:val="Hyperlink"/>
            <w:rFonts w:ascii="Tw Cen MT" w:hAnsi="Tw Cen MT"/>
            <w:sz w:val="28"/>
            <w:szCs w:val="28"/>
          </w:rPr>
          <w:t>1</w:t>
        </w:r>
      </w:hyperlink>
      <w:r w:rsidRPr="003F7939">
        <w:rPr>
          <w:rFonts w:ascii="Tw Cen MT" w:hAnsi="Tw Cen MT"/>
          <w:sz w:val="28"/>
          <w:szCs w:val="28"/>
        </w:rPr>
        <w:t>]</w:t>
      </w:r>
    </w:p>
    <w:p w14:paraId="79FEC839" w14:textId="77777777" w:rsidR="003F7939" w:rsidRPr="003F7939" w:rsidRDefault="003F7939" w:rsidP="003F7939">
      <w:pPr>
        <w:jc w:val="both"/>
        <w:rPr>
          <w:rFonts w:ascii="Tw Cen MT" w:hAnsi="Tw Cen MT"/>
          <w:b/>
          <w:bCs/>
          <w:sz w:val="28"/>
          <w:szCs w:val="28"/>
        </w:rPr>
      </w:pPr>
      <w:r w:rsidRPr="003F7939">
        <w:rPr>
          <w:rFonts w:ascii="Tw Cen MT" w:hAnsi="Tw Cen MT"/>
          <w:b/>
          <w:bCs/>
          <w:sz w:val="28"/>
          <w:szCs w:val="28"/>
        </w:rPr>
        <w:t>4. O "Contador Robô" Preventivo de desenquadramento</w:t>
      </w:r>
    </w:p>
    <w:p w14:paraId="3E54354F"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lastRenderedPageBreak/>
        <w:t xml:space="preserve">Muitos </w:t>
      </w:r>
      <w:proofErr w:type="spellStart"/>
      <w:r w:rsidRPr="003F7939">
        <w:rPr>
          <w:rFonts w:ascii="Tw Cen MT" w:hAnsi="Tw Cen MT"/>
          <w:sz w:val="28"/>
          <w:szCs w:val="28"/>
        </w:rPr>
        <w:t>MEIs</w:t>
      </w:r>
      <w:proofErr w:type="spellEnd"/>
      <w:r w:rsidRPr="003F7939">
        <w:rPr>
          <w:rFonts w:ascii="Tw Cen MT" w:hAnsi="Tw Cen MT"/>
          <w:sz w:val="28"/>
          <w:szCs w:val="28"/>
        </w:rPr>
        <w:t xml:space="preserve"> buscam um aplicativo financeiro que não apenas emita a nota fiscal ou gere o boleto DAS (como o Meu MEI Digital), mas que use Inteligência Artificial para ler o extrato bancário e avisar: </w:t>
      </w:r>
      <w:r w:rsidRPr="003F7939">
        <w:rPr>
          <w:rFonts w:ascii="Tw Cen MT" w:hAnsi="Tw Cen MT"/>
          <w:i/>
          <w:iCs/>
          <w:sz w:val="28"/>
          <w:szCs w:val="28"/>
        </w:rPr>
        <w:t>"Atenção, se você receber mais R$ 2.000 este mês, você vai estourar o teto do MEI e será desenquadrado automaticamente. Prefira faturar isso no mês que vem"</w:t>
      </w:r>
      <w:r w:rsidRPr="003F7939">
        <w:rPr>
          <w:rFonts w:ascii="Tw Cen MT" w:hAnsi="Tw Cen MT"/>
          <w:sz w:val="28"/>
          <w:szCs w:val="28"/>
        </w:rPr>
        <w:t>. [</w:t>
      </w:r>
      <w:hyperlink r:id="rId20" w:history="1">
        <w:r w:rsidRPr="003F7939">
          <w:rPr>
            <w:rStyle w:val="Hyperlink"/>
            <w:rFonts w:ascii="Tw Cen MT" w:hAnsi="Tw Cen MT"/>
            <w:sz w:val="28"/>
            <w:szCs w:val="28"/>
          </w:rPr>
          <w:t>1</w:t>
        </w:r>
      </w:hyperlink>
      <w:r w:rsidRPr="003F7939">
        <w:rPr>
          <w:rFonts w:ascii="Tw Cen MT" w:hAnsi="Tw Cen MT"/>
          <w:sz w:val="28"/>
          <w:szCs w:val="28"/>
        </w:rPr>
        <w:t xml:space="preserve">, </w:t>
      </w:r>
      <w:hyperlink r:id="rId21" w:history="1">
        <w:r w:rsidRPr="003F7939">
          <w:rPr>
            <w:rStyle w:val="Hyperlink"/>
            <w:rFonts w:ascii="Tw Cen MT" w:hAnsi="Tw Cen MT"/>
            <w:sz w:val="28"/>
            <w:szCs w:val="28"/>
          </w:rPr>
          <w:t>2</w:t>
        </w:r>
      </w:hyperlink>
      <w:r w:rsidRPr="003F7939">
        <w:rPr>
          <w:rFonts w:ascii="Tw Cen MT" w:hAnsi="Tw Cen MT"/>
          <w:sz w:val="28"/>
          <w:szCs w:val="28"/>
        </w:rPr>
        <w:t>]</w:t>
      </w:r>
    </w:p>
    <w:p w14:paraId="3F8DE241" w14:textId="77777777" w:rsidR="003F7939" w:rsidRPr="003F7939" w:rsidRDefault="003F7939" w:rsidP="003F7939">
      <w:pPr>
        <w:numPr>
          <w:ilvl w:val="0"/>
          <w:numId w:val="4"/>
        </w:numPr>
        <w:jc w:val="both"/>
        <w:rPr>
          <w:rFonts w:ascii="Tw Cen MT" w:hAnsi="Tw Cen MT"/>
          <w:sz w:val="28"/>
          <w:szCs w:val="28"/>
        </w:rPr>
      </w:pPr>
      <w:r w:rsidRPr="003F7939">
        <w:rPr>
          <w:rFonts w:ascii="Tw Cen MT" w:hAnsi="Tw Cen MT"/>
          <w:b/>
          <w:bCs/>
          <w:sz w:val="28"/>
          <w:szCs w:val="28"/>
        </w:rPr>
        <w:t>O que existe hoje:</w:t>
      </w:r>
      <w:r w:rsidRPr="003F7939">
        <w:rPr>
          <w:rFonts w:ascii="Tw Cen MT" w:hAnsi="Tw Cen MT"/>
          <w:sz w:val="28"/>
          <w:szCs w:val="28"/>
        </w:rPr>
        <w:t xml:space="preserve"> Aplicativos que mostram apenas gráficos do que já passou ou o faturamento acumulado bruto, sem análise preditiva fiscal ou alertas inteligentes personalizados. [</w:t>
      </w:r>
      <w:hyperlink r:id="rId22" w:history="1">
        <w:r w:rsidRPr="003F7939">
          <w:rPr>
            <w:rStyle w:val="Hyperlink"/>
            <w:rFonts w:ascii="Tw Cen MT" w:hAnsi="Tw Cen MT"/>
            <w:sz w:val="28"/>
            <w:szCs w:val="28"/>
          </w:rPr>
          <w:t>1</w:t>
        </w:r>
      </w:hyperlink>
      <w:r w:rsidRPr="003F7939">
        <w:rPr>
          <w:rFonts w:ascii="Tw Cen MT" w:hAnsi="Tw Cen MT"/>
          <w:sz w:val="28"/>
          <w:szCs w:val="28"/>
        </w:rPr>
        <w:t xml:space="preserve">, </w:t>
      </w:r>
      <w:hyperlink r:id="rId23" w:history="1">
        <w:r w:rsidRPr="003F7939">
          <w:rPr>
            <w:rStyle w:val="Hyperlink"/>
            <w:rFonts w:ascii="Tw Cen MT" w:hAnsi="Tw Cen MT"/>
            <w:sz w:val="28"/>
            <w:szCs w:val="28"/>
          </w:rPr>
          <w:t>2</w:t>
        </w:r>
      </w:hyperlink>
      <w:r w:rsidRPr="003F7939">
        <w:rPr>
          <w:rFonts w:ascii="Tw Cen MT" w:hAnsi="Tw Cen MT"/>
          <w:sz w:val="28"/>
          <w:szCs w:val="28"/>
        </w:rPr>
        <w:t>]</w:t>
      </w:r>
    </w:p>
    <w:p w14:paraId="412DA730" w14:textId="77777777" w:rsidR="003F7939" w:rsidRPr="003F7939" w:rsidRDefault="00000000" w:rsidP="003F7939">
      <w:pPr>
        <w:jc w:val="both"/>
        <w:rPr>
          <w:rFonts w:ascii="Tw Cen MT" w:hAnsi="Tw Cen MT"/>
          <w:sz w:val="28"/>
          <w:szCs w:val="28"/>
        </w:rPr>
      </w:pPr>
      <w:r>
        <w:rPr>
          <w:rFonts w:ascii="Tw Cen MT" w:hAnsi="Tw Cen MT"/>
          <w:sz w:val="28"/>
          <w:szCs w:val="28"/>
        </w:rPr>
        <w:pict w14:anchorId="304D9A70">
          <v:rect id="_x0000_i1025" style="width:0;height:1.5pt" o:hralign="center" o:hrstd="t" o:hr="t" fillcolor="#a0a0a0" stroked="f"/>
        </w:pict>
      </w:r>
    </w:p>
    <w:p w14:paraId="0F73B289"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Se você estiver avaliando o desenvolvimento de uma nova ferramenta ou tentando resolver um problema na sua empresa, pode me dizer: qual é o </w:t>
      </w:r>
      <w:r w:rsidRPr="003F7939">
        <w:rPr>
          <w:rFonts w:ascii="Tw Cen MT" w:hAnsi="Tw Cen MT"/>
          <w:b/>
          <w:bCs/>
          <w:sz w:val="28"/>
          <w:szCs w:val="28"/>
        </w:rPr>
        <w:t>ramo de atuação</w:t>
      </w:r>
      <w:r w:rsidRPr="003F7939">
        <w:rPr>
          <w:rFonts w:ascii="Tw Cen MT" w:hAnsi="Tw Cen MT"/>
          <w:sz w:val="28"/>
          <w:szCs w:val="28"/>
        </w:rPr>
        <w:t xml:space="preserve"> do negócio e qual é a </w:t>
      </w:r>
      <w:r w:rsidRPr="003F7939">
        <w:rPr>
          <w:rFonts w:ascii="Tw Cen MT" w:hAnsi="Tw Cen MT"/>
          <w:b/>
          <w:bCs/>
          <w:sz w:val="28"/>
          <w:szCs w:val="28"/>
        </w:rPr>
        <w:t>maior dor de cabeça diária</w:t>
      </w:r>
      <w:r w:rsidRPr="003F7939">
        <w:rPr>
          <w:rFonts w:ascii="Tw Cen MT" w:hAnsi="Tw Cen MT"/>
          <w:sz w:val="28"/>
          <w:szCs w:val="28"/>
        </w:rPr>
        <w:t xml:space="preserve"> com as finanças hoje? Assim posso te sugerir as melhores alternativas reais disponíveis no mercado atual. [</w:t>
      </w:r>
      <w:hyperlink r:id="rId24" w:history="1">
        <w:r w:rsidRPr="003F7939">
          <w:rPr>
            <w:rStyle w:val="Hyperlink"/>
            <w:rFonts w:ascii="Tw Cen MT" w:hAnsi="Tw Cen MT"/>
            <w:sz w:val="28"/>
            <w:szCs w:val="28"/>
          </w:rPr>
          <w:t>1</w:t>
        </w:r>
      </w:hyperlink>
      <w:r w:rsidRPr="003F7939">
        <w:rPr>
          <w:rFonts w:ascii="Tw Cen MT" w:hAnsi="Tw Cen MT"/>
          <w:sz w:val="28"/>
          <w:szCs w:val="28"/>
        </w:rPr>
        <w:t>]</w:t>
      </w:r>
    </w:p>
    <w:p w14:paraId="6494D9EE" w14:textId="34F8A83B" w:rsidR="003F7939" w:rsidRPr="003F7939" w:rsidRDefault="003F7939" w:rsidP="003F7939">
      <w:pPr>
        <w:numPr>
          <w:ilvl w:val="0"/>
          <w:numId w:val="5"/>
        </w:numPr>
        <w:jc w:val="both"/>
        <w:rPr>
          <w:rFonts w:ascii="Tw Cen MT" w:hAnsi="Tw Cen MT"/>
          <w:sz w:val="28"/>
          <w:szCs w:val="28"/>
        </w:rPr>
      </w:pPr>
      <w:r w:rsidRPr="003F7939">
        <w:rPr>
          <w:rFonts w:ascii="Tw Cen MT" w:hAnsi="Tw Cen MT"/>
          <w:noProof/>
          <w:sz w:val="28"/>
          <w:szCs w:val="28"/>
        </w:rPr>
        <w:drawing>
          <wp:inline distT="0" distB="0" distL="0" distR="0" wp14:anchorId="2C2A7F06" wp14:editId="34B8EA13">
            <wp:extent cx="152400" cy="152400"/>
            <wp:effectExtent l="0" t="0" r="0" b="0"/>
            <wp:docPr id="58391987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D796716"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Serasa </w:t>
      </w:r>
      <w:proofErr w:type="spellStart"/>
      <w:r w:rsidRPr="003F7939">
        <w:rPr>
          <w:rFonts w:ascii="Tw Cen MT" w:hAnsi="Tw Cen MT"/>
          <w:sz w:val="28"/>
          <w:szCs w:val="28"/>
        </w:rPr>
        <w:t>Experian</w:t>
      </w:r>
      <w:proofErr w:type="spellEnd"/>
    </w:p>
    <w:p w14:paraId="757498D8"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Qual o melhor aplicativo para controlar as finanças da minha empresa?</w:t>
      </w:r>
    </w:p>
    <w:p w14:paraId="15189F37"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Variação acumulada no ano 9,1% Variação mensal 15,4% * Variação acumulada no ano 13,7% Variação mensal 9,3% * No mês (em milhões...</w:t>
      </w:r>
    </w:p>
    <w:p w14:paraId="6CA0C77C" w14:textId="6C6A4A4B" w:rsidR="003F7939" w:rsidRPr="003F7939" w:rsidRDefault="003F7939" w:rsidP="003F7939">
      <w:pPr>
        <w:jc w:val="both"/>
        <w:rPr>
          <w:rFonts w:ascii="Tw Cen MT" w:hAnsi="Tw Cen MT"/>
          <w:sz w:val="28"/>
          <w:szCs w:val="28"/>
        </w:rPr>
      </w:pPr>
      <w:r w:rsidRPr="003F7939">
        <w:rPr>
          <w:rFonts w:ascii="Tw Cen MT" w:hAnsi="Tw Cen MT"/>
          <w:noProof/>
          <w:sz w:val="28"/>
          <w:szCs w:val="28"/>
        </w:rPr>
        <w:drawing>
          <wp:inline distT="0" distB="0" distL="0" distR="0" wp14:anchorId="7557D5D4" wp14:editId="4FE056AF">
            <wp:extent cx="647700" cy="647700"/>
            <wp:effectExtent l="0" t="0" r="0" b="0"/>
            <wp:docPr id="518174250"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6F11DD53" w14:textId="7E4BE792" w:rsidR="003F7939" w:rsidRPr="003F7939" w:rsidRDefault="003F7939" w:rsidP="003F7939">
      <w:pPr>
        <w:numPr>
          <w:ilvl w:val="0"/>
          <w:numId w:val="5"/>
        </w:numPr>
        <w:jc w:val="both"/>
        <w:rPr>
          <w:rFonts w:ascii="Tw Cen MT" w:hAnsi="Tw Cen MT"/>
          <w:sz w:val="28"/>
          <w:szCs w:val="28"/>
        </w:rPr>
      </w:pPr>
      <w:r w:rsidRPr="003F7939">
        <w:rPr>
          <w:rFonts w:ascii="Tw Cen MT" w:hAnsi="Tw Cen MT"/>
          <w:noProof/>
          <w:sz w:val="28"/>
          <w:szCs w:val="28"/>
        </w:rPr>
        <w:drawing>
          <wp:inline distT="0" distB="0" distL="0" distR="0" wp14:anchorId="45B31F40" wp14:editId="3CBB7387">
            <wp:extent cx="152400" cy="152400"/>
            <wp:effectExtent l="0" t="0" r="0" b="0"/>
            <wp:docPr id="18424387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B64ADF8"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Valor Econômico</w:t>
      </w:r>
    </w:p>
    <w:p w14:paraId="0072BD78"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Aplicativos de gestão financeira facilitam controle de </w:t>
      </w:r>
      <w:proofErr w:type="spellStart"/>
      <w:r w:rsidRPr="003F7939">
        <w:rPr>
          <w:rFonts w:ascii="Tw Cen MT" w:hAnsi="Tw Cen MT"/>
          <w:sz w:val="28"/>
          <w:szCs w:val="28"/>
        </w:rPr>
        <w:t>PMEs</w:t>
      </w:r>
      <w:proofErr w:type="spellEnd"/>
      <w:r w:rsidRPr="003F7939">
        <w:rPr>
          <w:rFonts w:ascii="Tw Cen MT" w:hAnsi="Tw Cen MT"/>
          <w:sz w:val="28"/>
          <w:szCs w:val="28"/>
        </w:rPr>
        <w:t xml:space="preserve"> - Valor Econômico</w:t>
      </w:r>
    </w:p>
    <w:p w14:paraId="4CDB44D0"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Aplicativos de gestão financeira facilitam controle de </w:t>
      </w:r>
      <w:proofErr w:type="spellStart"/>
      <w:r w:rsidRPr="003F7939">
        <w:rPr>
          <w:rFonts w:ascii="Tw Cen MT" w:hAnsi="Tw Cen MT"/>
          <w:sz w:val="28"/>
          <w:szCs w:val="28"/>
        </w:rPr>
        <w:t>PMEs</w:t>
      </w:r>
      <w:proofErr w:type="spellEnd"/>
      <w:r w:rsidRPr="003F7939">
        <w:rPr>
          <w:rFonts w:ascii="Tw Cen MT" w:hAnsi="Tw Cen MT"/>
          <w:sz w:val="28"/>
          <w:szCs w:val="28"/>
        </w:rPr>
        <w:t>. ... Dino. ... Valor Econômico. * Conteúdo de Marca. * Home Conteúdo d...</w:t>
      </w:r>
    </w:p>
    <w:p w14:paraId="12EBBD74" w14:textId="5C0DD627" w:rsidR="003F7939" w:rsidRPr="003F7939" w:rsidRDefault="003F7939" w:rsidP="003F7939">
      <w:pPr>
        <w:jc w:val="both"/>
        <w:rPr>
          <w:rFonts w:ascii="Tw Cen MT" w:hAnsi="Tw Cen MT"/>
          <w:sz w:val="28"/>
          <w:szCs w:val="28"/>
        </w:rPr>
      </w:pPr>
      <w:r w:rsidRPr="003F7939">
        <w:rPr>
          <w:rFonts w:ascii="Tw Cen MT" w:hAnsi="Tw Cen MT"/>
          <w:noProof/>
          <w:sz w:val="28"/>
          <w:szCs w:val="28"/>
        </w:rPr>
        <w:drawing>
          <wp:inline distT="0" distB="0" distL="0" distR="0" wp14:anchorId="03C2B032" wp14:editId="3C6078FA">
            <wp:extent cx="647700" cy="647700"/>
            <wp:effectExtent l="0" t="0" r="0" b="0"/>
            <wp:docPr id="79294201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78CFBA91" w14:textId="701645E3" w:rsidR="003F7939" w:rsidRPr="003F7939" w:rsidRDefault="003F7939" w:rsidP="003F7939">
      <w:pPr>
        <w:numPr>
          <w:ilvl w:val="0"/>
          <w:numId w:val="5"/>
        </w:numPr>
        <w:jc w:val="both"/>
        <w:rPr>
          <w:rFonts w:ascii="Tw Cen MT" w:hAnsi="Tw Cen MT"/>
          <w:sz w:val="28"/>
          <w:szCs w:val="28"/>
        </w:rPr>
      </w:pPr>
      <w:r w:rsidRPr="003F7939">
        <w:rPr>
          <w:rFonts w:ascii="Tw Cen MT" w:hAnsi="Tw Cen MT"/>
          <w:noProof/>
          <w:sz w:val="28"/>
          <w:szCs w:val="28"/>
        </w:rPr>
        <w:drawing>
          <wp:inline distT="0" distB="0" distL="0" distR="0" wp14:anchorId="5EEE2EC0" wp14:editId="63E555B7">
            <wp:extent cx="152400" cy="152400"/>
            <wp:effectExtent l="0" t="0" r="0" b="0"/>
            <wp:docPr id="11629714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4354C0E" w14:textId="77777777" w:rsidR="003F7939" w:rsidRPr="003F7939" w:rsidRDefault="003F7939" w:rsidP="003F7939">
      <w:pPr>
        <w:jc w:val="both"/>
        <w:rPr>
          <w:rFonts w:ascii="Tw Cen MT" w:hAnsi="Tw Cen MT"/>
          <w:sz w:val="28"/>
          <w:szCs w:val="28"/>
        </w:rPr>
      </w:pPr>
      <w:proofErr w:type="spellStart"/>
      <w:r w:rsidRPr="003F7939">
        <w:rPr>
          <w:rFonts w:ascii="Tw Cen MT" w:hAnsi="Tw Cen MT"/>
          <w:sz w:val="28"/>
          <w:szCs w:val="28"/>
        </w:rPr>
        <w:t>Mobills</w:t>
      </w:r>
      <w:proofErr w:type="spellEnd"/>
    </w:p>
    <w:p w14:paraId="1BB386D6"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Apps de controle financeiro: confira os 11 melhores [GRÁTIS] - </w:t>
      </w:r>
      <w:proofErr w:type="spellStart"/>
      <w:r w:rsidRPr="003F7939">
        <w:rPr>
          <w:rFonts w:ascii="Tw Cen MT" w:hAnsi="Tw Cen MT"/>
          <w:sz w:val="28"/>
          <w:szCs w:val="28"/>
        </w:rPr>
        <w:t>Mobills</w:t>
      </w:r>
      <w:proofErr w:type="spellEnd"/>
    </w:p>
    <w:p w14:paraId="514879BC"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1. </w:t>
      </w:r>
      <w:proofErr w:type="spellStart"/>
      <w:r w:rsidRPr="003F7939">
        <w:rPr>
          <w:rFonts w:ascii="Tw Cen MT" w:hAnsi="Tw Cen MT"/>
          <w:sz w:val="28"/>
          <w:szCs w:val="28"/>
        </w:rPr>
        <w:t>Mobills</w:t>
      </w:r>
      <w:proofErr w:type="spellEnd"/>
      <w:r w:rsidRPr="003F7939">
        <w:rPr>
          <w:rFonts w:ascii="Tw Cen MT" w:hAnsi="Tw Cen MT"/>
          <w:sz w:val="28"/>
          <w:szCs w:val="28"/>
        </w:rPr>
        <w:t xml:space="preserve"> – Gerenciador financeiro. Esse app é uma solução completa disponível para Android, iOS e também Web. Com mais de 300 mi...</w:t>
      </w:r>
    </w:p>
    <w:p w14:paraId="647311C3" w14:textId="543271A4" w:rsidR="003F7939" w:rsidRPr="003F7939" w:rsidRDefault="003F7939" w:rsidP="003F7939">
      <w:pPr>
        <w:jc w:val="both"/>
        <w:rPr>
          <w:rFonts w:ascii="Tw Cen MT" w:hAnsi="Tw Cen MT"/>
          <w:sz w:val="28"/>
          <w:szCs w:val="28"/>
        </w:rPr>
      </w:pPr>
      <w:r w:rsidRPr="003F7939">
        <w:rPr>
          <w:rFonts w:ascii="Tw Cen MT" w:hAnsi="Tw Cen MT"/>
          <w:noProof/>
          <w:sz w:val="28"/>
          <w:szCs w:val="28"/>
        </w:rPr>
        <w:drawing>
          <wp:inline distT="0" distB="0" distL="0" distR="0" wp14:anchorId="72846B9D" wp14:editId="2E3F79DA">
            <wp:extent cx="647700" cy="647700"/>
            <wp:effectExtent l="0" t="0" r="0" b="0"/>
            <wp:docPr id="168514447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2D7D5855"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Mostrar tudo</w:t>
      </w:r>
    </w:p>
    <w:p w14:paraId="3CB27D56" w14:textId="77777777" w:rsidR="003F7939" w:rsidRPr="003F7939" w:rsidRDefault="003F7939" w:rsidP="003F7939">
      <w:pPr>
        <w:jc w:val="both"/>
        <w:rPr>
          <w:rFonts w:ascii="Tw Cen MT" w:hAnsi="Tw Cen MT"/>
          <w:b/>
          <w:bCs/>
          <w:sz w:val="28"/>
          <w:szCs w:val="28"/>
        </w:rPr>
      </w:pPr>
      <w:r w:rsidRPr="003F7939">
        <w:rPr>
          <w:rFonts w:ascii="Tw Cen MT" w:hAnsi="Tw Cen MT"/>
          <w:b/>
          <w:bCs/>
          <w:sz w:val="28"/>
          <w:szCs w:val="28"/>
        </w:rPr>
        <w:t xml:space="preserve">Você disse: Criei um app com calculadora inteligente... preço de venda (-) preço de compra (-) taxa da maquininha... comando de voz pro empresário falar com o app sobre contas a receber e a pagar... cobrança automática do fiado (vendas parceladas sem cartão ou </w:t>
      </w:r>
      <w:proofErr w:type="gramStart"/>
      <w:r w:rsidRPr="003F7939">
        <w:rPr>
          <w:rFonts w:ascii="Tw Cen MT" w:hAnsi="Tw Cen MT"/>
          <w:b/>
          <w:bCs/>
          <w:sz w:val="28"/>
          <w:szCs w:val="28"/>
        </w:rPr>
        <w:t>cheque)...</w:t>
      </w:r>
      <w:proofErr w:type="gramEnd"/>
      <w:r w:rsidRPr="003F7939">
        <w:rPr>
          <w:rFonts w:ascii="Tw Cen MT" w:hAnsi="Tw Cen MT"/>
          <w:b/>
          <w:bCs/>
          <w:sz w:val="28"/>
          <w:szCs w:val="28"/>
        </w:rPr>
        <w:t xml:space="preserve"> qual seu parecer técnico, </w:t>
      </w:r>
      <w:proofErr w:type="spellStart"/>
      <w:r w:rsidRPr="003F7939">
        <w:rPr>
          <w:rFonts w:ascii="Tw Cen MT" w:hAnsi="Tw Cen MT"/>
          <w:b/>
          <w:bCs/>
          <w:sz w:val="28"/>
          <w:szCs w:val="28"/>
        </w:rPr>
        <w:t>mercadologico</w:t>
      </w:r>
      <w:proofErr w:type="spellEnd"/>
      <w:r w:rsidRPr="003F7939">
        <w:rPr>
          <w:rFonts w:ascii="Tw Cen MT" w:hAnsi="Tw Cen MT"/>
          <w:b/>
          <w:bCs/>
          <w:sz w:val="28"/>
          <w:szCs w:val="28"/>
        </w:rPr>
        <w:t xml:space="preserve"> e real hoje pra esse app?</w:t>
      </w:r>
    </w:p>
    <w:p w14:paraId="267F1885"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Criei um app com calculadora inteligente... preço de venda (-) preço de compra (-) taxa da maquininha... comando de voz pro empresário falar com o app sobre contas a receber e a pagar... cobrança automática do fiado (vendas parceladas sem cartão ou </w:t>
      </w:r>
      <w:proofErr w:type="gramStart"/>
      <w:r w:rsidRPr="003F7939">
        <w:rPr>
          <w:rFonts w:ascii="Tw Cen MT" w:hAnsi="Tw Cen MT"/>
          <w:sz w:val="28"/>
          <w:szCs w:val="28"/>
        </w:rPr>
        <w:t>cheque)...</w:t>
      </w:r>
      <w:proofErr w:type="gramEnd"/>
      <w:r w:rsidRPr="003F7939">
        <w:rPr>
          <w:rFonts w:ascii="Tw Cen MT" w:hAnsi="Tw Cen MT"/>
          <w:sz w:val="28"/>
          <w:szCs w:val="28"/>
        </w:rPr>
        <w:t xml:space="preserve"> qual seu parecer técnico, </w:t>
      </w:r>
      <w:proofErr w:type="spellStart"/>
      <w:r w:rsidRPr="003F7939">
        <w:rPr>
          <w:rFonts w:ascii="Tw Cen MT" w:hAnsi="Tw Cen MT"/>
          <w:sz w:val="28"/>
          <w:szCs w:val="28"/>
        </w:rPr>
        <w:t>mercadologico</w:t>
      </w:r>
      <w:proofErr w:type="spellEnd"/>
      <w:r w:rsidRPr="003F7939">
        <w:rPr>
          <w:rFonts w:ascii="Tw Cen MT" w:hAnsi="Tw Cen MT"/>
          <w:sz w:val="28"/>
          <w:szCs w:val="28"/>
        </w:rPr>
        <w:t xml:space="preserve"> e real hoje pra esse app?</w:t>
      </w:r>
    </w:p>
    <w:p w14:paraId="74DC7CB5"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03:13</w:t>
      </w:r>
    </w:p>
    <w:p w14:paraId="49A91627"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Seu aplicativo ataca o </w:t>
      </w:r>
      <w:r w:rsidRPr="003F7939">
        <w:rPr>
          <w:rFonts w:ascii="Tw Cen MT" w:hAnsi="Tw Cen MT"/>
          <w:b/>
          <w:bCs/>
          <w:sz w:val="28"/>
          <w:szCs w:val="28"/>
        </w:rPr>
        <w:t xml:space="preserve">"coração" da dor de cabeça do </w:t>
      </w:r>
      <w:proofErr w:type="spellStart"/>
      <w:r w:rsidRPr="003F7939">
        <w:rPr>
          <w:rFonts w:ascii="Tw Cen MT" w:hAnsi="Tw Cen MT"/>
          <w:b/>
          <w:bCs/>
          <w:sz w:val="28"/>
          <w:szCs w:val="28"/>
        </w:rPr>
        <w:t>microvarejo</w:t>
      </w:r>
      <w:proofErr w:type="spellEnd"/>
      <w:r w:rsidRPr="003F7939">
        <w:rPr>
          <w:rFonts w:ascii="Tw Cen MT" w:hAnsi="Tw Cen MT"/>
          <w:b/>
          <w:bCs/>
          <w:sz w:val="28"/>
          <w:szCs w:val="28"/>
        </w:rPr>
        <w:t xml:space="preserve"> brasileiro</w:t>
      </w:r>
      <w:r w:rsidRPr="003F7939">
        <w:rPr>
          <w:rFonts w:ascii="Tw Cen MT" w:hAnsi="Tw Cen MT"/>
          <w:sz w:val="28"/>
          <w:szCs w:val="28"/>
        </w:rPr>
        <w:t>: a precificação errada, a falta de tempo para digitação e a inadimplência no "caderno". O mercado de microempreendedores é gigantesco, mas também é um dos mais difíceis de monetizar devido à alta taxa de mortalidade das empresas e à resistência cultural ao uso de tecnologia complexa.</w:t>
      </w:r>
    </w:p>
    <w:p w14:paraId="76C3AD4E"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Aqui está o meu parecer detalhado dividido em três esferas críticas:</w:t>
      </w:r>
    </w:p>
    <w:p w14:paraId="4BDC930E" w14:textId="77777777" w:rsidR="003F7939" w:rsidRPr="003F7939" w:rsidRDefault="00000000" w:rsidP="003F7939">
      <w:pPr>
        <w:jc w:val="both"/>
        <w:rPr>
          <w:rFonts w:ascii="Tw Cen MT" w:hAnsi="Tw Cen MT"/>
          <w:sz w:val="28"/>
          <w:szCs w:val="28"/>
        </w:rPr>
      </w:pPr>
      <w:r>
        <w:rPr>
          <w:rFonts w:ascii="Tw Cen MT" w:hAnsi="Tw Cen MT"/>
          <w:sz w:val="28"/>
          <w:szCs w:val="28"/>
        </w:rPr>
        <w:pict w14:anchorId="5D216D81">
          <v:rect id="_x0000_i1026" style="width:0;height:1.5pt" o:hralign="center" o:hrstd="t" o:hr="t" fillcolor="#a0a0a0" stroked="f"/>
        </w:pict>
      </w:r>
    </w:p>
    <w:p w14:paraId="68025487" w14:textId="77777777" w:rsidR="003F7939" w:rsidRPr="003F7939" w:rsidRDefault="003F7939" w:rsidP="003F7939">
      <w:pPr>
        <w:jc w:val="both"/>
        <w:rPr>
          <w:rFonts w:ascii="Tw Cen MT" w:hAnsi="Tw Cen MT"/>
          <w:b/>
          <w:bCs/>
          <w:sz w:val="28"/>
          <w:szCs w:val="28"/>
        </w:rPr>
      </w:pPr>
      <w:r w:rsidRPr="003F7939">
        <w:rPr>
          <w:rFonts w:ascii="Tw Cen MT" w:hAnsi="Tw Cen MT"/>
          <w:b/>
          <w:bCs/>
          <w:sz w:val="28"/>
          <w:szCs w:val="28"/>
        </w:rPr>
        <w:t>1. Parecer Técnico: Onde estão os gargalos de engenharia?</w:t>
      </w:r>
    </w:p>
    <w:p w14:paraId="3C71B415"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A proposta é excelente, mas a execução técnica precisará contornar desafios severos de infraestrutura e comportamento do usuário:</w:t>
      </w:r>
    </w:p>
    <w:p w14:paraId="711658D3" w14:textId="77777777" w:rsidR="003F7939" w:rsidRPr="003F7939" w:rsidRDefault="003F7939" w:rsidP="003F7939">
      <w:pPr>
        <w:numPr>
          <w:ilvl w:val="0"/>
          <w:numId w:val="6"/>
        </w:numPr>
        <w:jc w:val="both"/>
        <w:rPr>
          <w:rFonts w:ascii="Tw Cen MT" w:hAnsi="Tw Cen MT"/>
          <w:sz w:val="28"/>
          <w:szCs w:val="28"/>
        </w:rPr>
      </w:pPr>
      <w:r w:rsidRPr="003F7939">
        <w:rPr>
          <w:rFonts w:ascii="Tw Cen MT" w:hAnsi="Tw Cen MT"/>
          <w:b/>
          <w:bCs/>
          <w:sz w:val="28"/>
          <w:szCs w:val="28"/>
        </w:rPr>
        <w:t>Calculadora de Margem Real:</w:t>
      </w:r>
      <w:r w:rsidRPr="003F7939">
        <w:rPr>
          <w:rFonts w:ascii="Tw Cen MT" w:hAnsi="Tw Cen MT"/>
          <w:sz w:val="28"/>
          <w:szCs w:val="28"/>
        </w:rPr>
        <w:t xml:space="preserve"> Integrar preço de compra, venda e taxas é ótimo, mas o seu grande desafio técnico será a </w:t>
      </w:r>
      <w:r w:rsidRPr="003F7939">
        <w:rPr>
          <w:rFonts w:ascii="Tw Cen MT" w:hAnsi="Tw Cen MT"/>
          <w:b/>
          <w:bCs/>
          <w:sz w:val="28"/>
          <w:szCs w:val="28"/>
        </w:rPr>
        <w:t>atualização dinâmica das taxas das maquininhas</w:t>
      </w:r>
      <w:r w:rsidRPr="003F7939">
        <w:rPr>
          <w:rFonts w:ascii="Tw Cen MT" w:hAnsi="Tw Cen MT"/>
          <w:sz w:val="28"/>
          <w:szCs w:val="28"/>
        </w:rPr>
        <w:t>. O mercado brasileiro de adquirência muda taxas constantemente por volume ou CPF/CNPJ. Se o app calcular com uma taxa desatualizada, o lojista perde dinheiro e culpa o software.</w:t>
      </w:r>
    </w:p>
    <w:p w14:paraId="015A96A2" w14:textId="77777777" w:rsidR="003F7939" w:rsidRPr="003F7939" w:rsidRDefault="003F7939" w:rsidP="003F7939">
      <w:pPr>
        <w:numPr>
          <w:ilvl w:val="0"/>
          <w:numId w:val="6"/>
        </w:numPr>
        <w:jc w:val="both"/>
        <w:rPr>
          <w:rFonts w:ascii="Tw Cen MT" w:hAnsi="Tw Cen MT"/>
          <w:sz w:val="28"/>
          <w:szCs w:val="28"/>
        </w:rPr>
      </w:pPr>
      <w:r w:rsidRPr="003F7939">
        <w:rPr>
          <w:rFonts w:ascii="Tw Cen MT" w:hAnsi="Tw Cen MT"/>
          <w:b/>
          <w:bCs/>
          <w:sz w:val="28"/>
          <w:szCs w:val="28"/>
        </w:rPr>
        <w:t>Interface de Voz (VUI):</w:t>
      </w:r>
      <w:r w:rsidRPr="003F7939">
        <w:rPr>
          <w:rFonts w:ascii="Tw Cen MT" w:hAnsi="Tw Cen MT"/>
          <w:sz w:val="28"/>
          <w:szCs w:val="28"/>
        </w:rPr>
        <w:t xml:space="preserve"> O comando de voz é um diferencial fantástico para o dono de mercearia ou mecânico que está com as mãos sujas. Porém, o ambiente de pequenas empresas costuma ser barulhento (música de fundo, trânsito, clientes conversando). A inteligência artificial de processamento de linguagem natural (NLP) do seu app precisará de um excelente </w:t>
      </w:r>
      <w:r w:rsidRPr="003F7939">
        <w:rPr>
          <w:rFonts w:ascii="Tw Cen MT" w:hAnsi="Tw Cen MT"/>
          <w:b/>
          <w:bCs/>
          <w:sz w:val="28"/>
          <w:szCs w:val="28"/>
        </w:rPr>
        <w:t>filtro de ruído</w:t>
      </w:r>
      <w:r w:rsidRPr="003F7939">
        <w:rPr>
          <w:rFonts w:ascii="Tw Cen MT" w:hAnsi="Tw Cen MT"/>
          <w:sz w:val="28"/>
          <w:szCs w:val="28"/>
        </w:rPr>
        <w:t xml:space="preserve"> e capacidade de entender jargões regionais ("vendi fiado pro fulano", "anota aí que paguei o Zé da verdura").</w:t>
      </w:r>
    </w:p>
    <w:p w14:paraId="0B51819F" w14:textId="77777777" w:rsidR="003F7939" w:rsidRPr="003F7939" w:rsidRDefault="003F7939" w:rsidP="003F7939">
      <w:pPr>
        <w:numPr>
          <w:ilvl w:val="0"/>
          <w:numId w:val="6"/>
        </w:numPr>
        <w:jc w:val="both"/>
        <w:rPr>
          <w:rFonts w:ascii="Tw Cen MT" w:hAnsi="Tw Cen MT"/>
          <w:sz w:val="28"/>
          <w:szCs w:val="28"/>
        </w:rPr>
      </w:pPr>
      <w:r w:rsidRPr="003F7939">
        <w:rPr>
          <w:rFonts w:ascii="Tw Cen MT" w:hAnsi="Tw Cen MT"/>
          <w:b/>
          <w:bCs/>
          <w:sz w:val="28"/>
          <w:szCs w:val="28"/>
        </w:rPr>
        <w:t>Motor de Cobrança do Fiado:</w:t>
      </w:r>
      <w:r w:rsidRPr="003F7939">
        <w:rPr>
          <w:rFonts w:ascii="Tw Cen MT" w:hAnsi="Tw Cen MT"/>
          <w:sz w:val="28"/>
          <w:szCs w:val="28"/>
        </w:rPr>
        <w:t xml:space="preserve"> Automatizar a régua de cobrança por WhatsApp ou SMS é o ponto técnico mais forte. No entanto, você precisará de uma integração robusta e barata com APIs de disparo (como </w:t>
      </w:r>
      <w:proofErr w:type="spellStart"/>
      <w:r w:rsidRPr="003F7939">
        <w:rPr>
          <w:rFonts w:ascii="Tw Cen MT" w:hAnsi="Tw Cen MT"/>
          <w:sz w:val="28"/>
          <w:szCs w:val="28"/>
        </w:rPr>
        <w:t>Twilio</w:t>
      </w:r>
      <w:proofErr w:type="spellEnd"/>
      <w:r w:rsidRPr="003F7939">
        <w:rPr>
          <w:rFonts w:ascii="Tw Cen MT" w:hAnsi="Tw Cen MT"/>
          <w:sz w:val="28"/>
          <w:szCs w:val="28"/>
        </w:rPr>
        <w:t xml:space="preserve"> ou Z-API) que não gerem o bloqueio do número de WhatsApp do empresário por </w:t>
      </w:r>
      <w:r w:rsidRPr="003F7939">
        <w:rPr>
          <w:rFonts w:ascii="Tw Cen MT" w:hAnsi="Tw Cen MT"/>
          <w:i/>
          <w:iCs/>
          <w:sz w:val="28"/>
          <w:szCs w:val="28"/>
        </w:rPr>
        <w:t>spam</w:t>
      </w:r>
      <w:r w:rsidRPr="003F7939">
        <w:rPr>
          <w:rFonts w:ascii="Tw Cen MT" w:hAnsi="Tw Cen MT"/>
          <w:sz w:val="28"/>
          <w:szCs w:val="28"/>
        </w:rPr>
        <w:t>.</w:t>
      </w:r>
    </w:p>
    <w:p w14:paraId="50E67027" w14:textId="77777777" w:rsidR="003F7939" w:rsidRPr="003F7939" w:rsidRDefault="003F7939" w:rsidP="003F7939">
      <w:pPr>
        <w:jc w:val="both"/>
        <w:rPr>
          <w:rFonts w:ascii="Tw Cen MT" w:hAnsi="Tw Cen MT"/>
          <w:b/>
          <w:bCs/>
          <w:sz w:val="28"/>
          <w:szCs w:val="28"/>
        </w:rPr>
      </w:pPr>
      <w:r w:rsidRPr="003F7939">
        <w:rPr>
          <w:rFonts w:ascii="Tw Cen MT" w:hAnsi="Tw Cen MT"/>
          <w:b/>
          <w:bCs/>
          <w:sz w:val="28"/>
          <w:szCs w:val="28"/>
        </w:rPr>
        <w:t>2. Parecer Mercadológico: O tamanho da oportunidade</w:t>
      </w:r>
    </w:p>
    <w:p w14:paraId="336960C6"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O mercado consumidor para essa solução é massivo, mas exige estratégias muito específicas de posicionamento:</w:t>
      </w:r>
    </w:p>
    <w:p w14:paraId="6CB24A91" w14:textId="77777777" w:rsidR="003F7939" w:rsidRPr="003F7939" w:rsidRDefault="003F7939" w:rsidP="003F7939">
      <w:pPr>
        <w:numPr>
          <w:ilvl w:val="0"/>
          <w:numId w:val="7"/>
        </w:numPr>
        <w:jc w:val="both"/>
        <w:rPr>
          <w:rFonts w:ascii="Tw Cen MT" w:hAnsi="Tw Cen MT"/>
          <w:sz w:val="28"/>
          <w:szCs w:val="28"/>
        </w:rPr>
      </w:pPr>
      <w:r w:rsidRPr="003F7939">
        <w:rPr>
          <w:rFonts w:ascii="Tw Cen MT" w:hAnsi="Tw Cen MT"/>
          <w:b/>
          <w:bCs/>
          <w:sz w:val="28"/>
          <w:szCs w:val="28"/>
        </w:rPr>
        <w:t>Público-Alvo Perfeito:</w:t>
      </w:r>
      <w:r w:rsidRPr="003F7939">
        <w:rPr>
          <w:rFonts w:ascii="Tw Cen MT" w:hAnsi="Tw Cen MT"/>
          <w:sz w:val="28"/>
          <w:szCs w:val="28"/>
        </w:rPr>
        <w:t xml:space="preserve"> O foco ideal </w:t>
      </w:r>
      <w:r w:rsidRPr="003F7939">
        <w:rPr>
          <w:rFonts w:ascii="Tw Cen MT" w:hAnsi="Tw Cen MT"/>
          <w:b/>
          <w:bCs/>
          <w:sz w:val="28"/>
          <w:szCs w:val="28"/>
        </w:rPr>
        <w:t>não é a PME estruturada</w:t>
      </w:r>
      <w:r w:rsidRPr="003F7939">
        <w:rPr>
          <w:rFonts w:ascii="Tw Cen MT" w:hAnsi="Tw Cen MT"/>
          <w:sz w:val="28"/>
          <w:szCs w:val="28"/>
        </w:rPr>
        <w:t xml:space="preserve">, mas sim o comércio tradicional de bairro (minimercados, salões de beleza, autopeças, sacolões, revendedores autônomos). Esse público odeia sistemas complexos como </w:t>
      </w:r>
      <w:proofErr w:type="spellStart"/>
      <w:r w:rsidRPr="003F7939">
        <w:rPr>
          <w:rFonts w:ascii="Tw Cen MT" w:hAnsi="Tw Cen MT"/>
          <w:sz w:val="28"/>
          <w:szCs w:val="28"/>
        </w:rPr>
        <w:t>Bling</w:t>
      </w:r>
      <w:proofErr w:type="spellEnd"/>
      <w:r w:rsidRPr="003F7939">
        <w:rPr>
          <w:rFonts w:ascii="Tw Cen MT" w:hAnsi="Tw Cen MT"/>
          <w:sz w:val="28"/>
          <w:szCs w:val="28"/>
        </w:rPr>
        <w:t xml:space="preserve"> ou </w:t>
      </w:r>
      <w:proofErr w:type="spellStart"/>
      <w:r w:rsidRPr="003F7939">
        <w:rPr>
          <w:rFonts w:ascii="Tw Cen MT" w:hAnsi="Tw Cen MT"/>
          <w:sz w:val="28"/>
          <w:szCs w:val="28"/>
        </w:rPr>
        <w:t>Omie</w:t>
      </w:r>
      <w:proofErr w:type="spellEnd"/>
      <w:r w:rsidRPr="003F7939">
        <w:rPr>
          <w:rFonts w:ascii="Tw Cen MT" w:hAnsi="Tw Cen MT"/>
          <w:sz w:val="28"/>
          <w:szCs w:val="28"/>
        </w:rPr>
        <w:t xml:space="preserve"> e ainda usa o caderno.</w:t>
      </w:r>
    </w:p>
    <w:p w14:paraId="0EE39730" w14:textId="77777777" w:rsidR="003F7939" w:rsidRPr="003F7939" w:rsidRDefault="003F7939" w:rsidP="003F7939">
      <w:pPr>
        <w:numPr>
          <w:ilvl w:val="0"/>
          <w:numId w:val="7"/>
        </w:numPr>
        <w:jc w:val="both"/>
        <w:rPr>
          <w:rFonts w:ascii="Tw Cen MT" w:hAnsi="Tw Cen MT"/>
          <w:sz w:val="28"/>
          <w:szCs w:val="28"/>
        </w:rPr>
      </w:pPr>
      <w:r w:rsidRPr="003F7939">
        <w:rPr>
          <w:rFonts w:ascii="Tw Cen MT" w:hAnsi="Tw Cen MT"/>
          <w:b/>
          <w:bCs/>
          <w:sz w:val="28"/>
          <w:szCs w:val="28"/>
        </w:rPr>
        <w:t>A "Dor da Cobrança":</w:t>
      </w:r>
      <w:r w:rsidRPr="003F7939">
        <w:rPr>
          <w:rFonts w:ascii="Tw Cen MT" w:hAnsi="Tw Cen MT"/>
          <w:sz w:val="28"/>
          <w:szCs w:val="28"/>
        </w:rPr>
        <w:t xml:space="preserve"> Cobrar o cliente é a tarefa que o pequeno empresário mais detesta e adia por vergonha ou medo de quebrar o relacionamento. Ao terceirizar a cobrança para o "robô do aplicativo", você remove o peso emocional do empresário. Esse é o seu maior argumento de vendas (</w:t>
      </w:r>
      <w:proofErr w:type="spellStart"/>
      <w:r w:rsidRPr="003F7939">
        <w:rPr>
          <w:rFonts w:ascii="Tw Cen MT" w:hAnsi="Tw Cen MT"/>
          <w:i/>
          <w:iCs/>
          <w:sz w:val="28"/>
          <w:szCs w:val="28"/>
        </w:rPr>
        <w:t>pitch</w:t>
      </w:r>
      <w:proofErr w:type="spellEnd"/>
      <w:r w:rsidRPr="003F7939">
        <w:rPr>
          <w:rFonts w:ascii="Tw Cen MT" w:hAnsi="Tw Cen MT"/>
          <w:sz w:val="28"/>
          <w:szCs w:val="28"/>
        </w:rPr>
        <w:t>).</w:t>
      </w:r>
    </w:p>
    <w:p w14:paraId="4C2BBF50" w14:textId="77777777" w:rsidR="003F7939" w:rsidRPr="003F7939" w:rsidRDefault="003F7939" w:rsidP="003F7939">
      <w:pPr>
        <w:numPr>
          <w:ilvl w:val="0"/>
          <w:numId w:val="7"/>
        </w:numPr>
        <w:jc w:val="both"/>
        <w:rPr>
          <w:rFonts w:ascii="Tw Cen MT" w:hAnsi="Tw Cen MT"/>
          <w:sz w:val="28"/>
          <w:szCs w:val="28"/>
        </w:rPr>
      </w:pPr>
      <w:r w:rsidRPr="003F7939">
        <w:rPr>
          <w:rFonts w:ascii="Tw Cen MT" w:hAnsi="Tw Cen MT"/>
          <w:b/>
          <w:bCs/>
          <w:sz w:val="28"/>
          <w:szCs w:val="28"/>
        </w:rPr>
        <w:t>Barreira de Entrada:</w:t>
      </w:r>
      <w:r w:rsidRPr="003F7939">
        <w:rPr>
          <w:rFonts w:ascii="Tw Cen MT" w:hAnsi="Tw Cen MT"/>
          <w:sz w:val="28"/>
          <w:szCs w:val="28"/>
        </w:rPr>
        <w:t xml:space="preserve"> O custo de aquisição de cliente (CAC) nesse setor tende a ser alto porque muitos donos de negócios são analógicos. O aplicativo precisa ser </w:t>
      </w:r>
      <w:r w:rsidRPr="003F7939">
        <w:rPr>
          <w:rFonts w:ascii="Tw Cen MT" w:hAnsi="Tw Cen MT"/>
          <w:b/>
          <w:bCs/>
          <w:sz w:val="28"/>
          <w:szCs w:val="28"/>
        </w:rPr>
        <w:t>extremamente visual</w:t>
      </w:r>
      <w:r w:rsidRPr="003F7939">
        <w:rPr>
          <w:rFonts w:ascii="Tw Cen MT" w:hAnsi="Tw Cen MT"/>
          <w:sz w:val="28"/>
          <w:szCs w:val="28"/>
        </w:rPr>
        <w:t>, quase sem telas de configuração complexas.</w:t>
      </w:r>
    </w:p>
    <w:p w14:paraId="455746B7" w14:textId="77777777" w:rsidR="003F7939" w:rsidRPr="003F7939" w:rsidRDefault="003F7939" w:rsidP="003F7939">
      <w:pPr>
        <w:jc w:val="both"/>
        <w:rPr>
          <w:rFonts w:ascii="Tw Cen MT" w:hAnsi="Tw Cen MT"/>
          <w:b/>
          <w:bCs/>
          <w:sz w:val="28"/>
          <w:szCs w:val="28"/>
        </w:rPr>
      </w:pPr>
      <w:r w:rsidRPr="003F7939">
        <w:rPr>
          <w:rFonts w:ascii="Tw Cen MT" w:hAnsi="Tw Cen MT"/>
          <w:b/>
          <w:bCs/>
          <w:sz w:val="28"/>
          <w:szCs w:val="28"/>
        </w:rPr>
        <w:t>3. Parecer Real Hoje (O Cenário Competitivo de 2026)</w:t>
      </w:r>
    </w:p>
    <w:p w14:paraId="4040AE7A"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No cenário atual, o seu aplicativo não está competindo apenas com outros softwares de gestão, mas sim com gigantes do setor financeiro:</w:t>
      </w:r>
    </w:p>
    <w:p w14:paraId="0C72498D"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w:t>
      </w:r>
    </w:p>
    <w:p w14:paraId="177C67CA" w14:textId="77777777" w:rsidR="003F7939" w:rsidRPr="003F7939" w:rsidRDefault="003F7939" w:rsidP="003F7939">
      <w:pPr>
        <w:jc w:val="both"/>
        <w:rPr>
          <w:rFonts w:ascii="Tw Cen MT" w:hAnsi="Tw Cen MT"/>
          <w:sz w:val="28"/>
          <w:szCs w:val="28"/>
        </w:rPr>
      </w:pPr>
    </w:p>
    <w:p w14:paraId="1AA66163"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Recurso do Seu App     | Concorrente Indireto Atual        | Sua Vantagem Competitiva Real     |</w:t>
      </w:r>
    </w:p>
    <w:p w14:paraId="7BF2E4DC"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w:t>
      </w:r>
    </w:p>
    <w:p w14:paraId="3042BA38" w14:textId="77777777" w:rsidR="003F7939" w:rsidRPr="003F7939" w:rsidRDefault="003F7939" w:rsidP="003F7939">
      <w:pPr>
        <w:jc w:val="both"/>
        <w:rPr>
          <w:rFonts w:ascii="Tw Cen MT" w:hAnsi="Tw Cen MT"/>
          <w:sz w:val="28"/>
          <w:szCs w:val="28"/>
        </w:rPr>
      </w:pPr>
    </w:p>
    <w:p w14:paraId="0AEEB836"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 Calculadora de Taxas   | Apps das próprias maquininhas     | Visão </w:t>
      </w:r>
      <w:proofErr w:type="spellStart"/>
      <w:r w:rsidRPr="003F7939">
        <w:rPr>
          <w:rFonts w:ascii="Tw Cen MT" w:hAnsi="Tw Cen MT"/>
          <w:sz w:val="28"/>
          <w:szCs w:val="28"/>
        </w:rPr>
        <w:t>multi-bandeira</w:t>
      </w:r>
      <w:proofErr w:type="spellEnd"/>
      <w:r w:rsidRPr="003F7939">
        <w:rPr>
          <w:rFonts w:ascii="Tw Cen MT" w:hAnsi="Tw Cen MT"/>
          <w:sz w:val="28"/>
          <w:szCs w:val="28"/>
        </w:rPr>
        <w:t xml:space="preserve"> e neutra     |</w:t>
      </w:r>
    </w:p>
    <w:p w14:paraId="031D9622"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 (</w:t>
      </w:r>
      <w:proofErr w:type="spellStart"/>
      <w:r w:rsidRPr="003F7939">
        <w:rPr>
          <w:rFonts w:ascii="Tw Cen MT" w:hAnsi="Tw Cen MT"/>
          <w:sz w:val="28"/>
          <w:szCs w:val="28"/>
        </w:rPr>
        <w:t>PagBank</w:t>
      </w:r>
      <w:proofErr w:type="spellEnd"/>
      <w:r w:rsidRPr="003F7939">
        <w:rPr>
          <w:rFonts w:ascii="Tw Cen MT" w:hAnsi="Tw Cen MT"/>
          <w:sz w:val="28"/>
          <w:szCs w:val="28"/>
        </w:rPr>
        <w:t xml:space="preserve">, Ton, </w:t>
      </w:r>
      <w:proofErr w:type="gramStart"/>
      <w:r w:rsidRPr="003F7939">
        <w:rPr>
          <w:rFonts w:ascii="Tw Cen MT" w:hAnsi="Tw Cen MT"/>
          <w:sz w:val="28"/>
          <w:szCs w:val="28"/>
        </w:rPr>
        <w:t xml:space="preserve">Stone)   </w:t>
      </w:r>
      <w:proofErr w:type="gramEnd"/>
      <w:r w:rsidRPr="003F7939">
        <w:rPr>
          <w:rFonts w:ascii="Tw Cen MT" w:hAnsi="Tw Cen MT"/>
          <w:sz w:val="28"/>
          <w:szCs w:val="28"/>
        </w:rPr>
        <w:t xml:space="preserve">          | (não esconde taxas </w:t>
      </w:r>
      <w:proofErr w:type="gramStart"/>
      <w:r w:rsidRPr="003F7939">
        <w:rPr>
          <w:rFonts w:ascii="Tw Cen MT" w:hAnsi="Tw Cen MT"/>
          <w:sz w:val="28"/>
          <w:szCs w:val="28"/>
        </w:rPr>
        <w:t xml:space="preserve">ocultas)   </w:t>
      </w:r>
      <w:proofErr w:type="gramEnd"/>
      <w:r w:rsidRPr="003F7939">
        <w:rPr>
          <w:rFonts w:ascii="Tw Cen MT" w:hAnsi="Tw Cen MT"/>
          <w:sz w:val="28"/>
          <w:szCs w:val="28"/>
        </w:rPr>
        <w:t xml:space="preserve">    |</w:t>
      </w:r>
    </w:p>
    <w:p w14:paraId="211557C4"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w:t>
      </w:r>
    </w:p>
    <w:p w14:paraId="4AD4C3A3" w14:textId="77777777" w:rsidR="003F7939" w:rsidRPr="003F7939" w:rsidRDefault="003F7939" w:rsidP="003F7939">
      <w:pPr>
        <w:jc w:val="both"/>
        <w:rPr>
          <w:rFonts w:ascii="Tw Cen MT" w:hAnsi="Tw Cen MT"/>
          <w:sz w:val="28"/>
          <w:szCs w:val="28"/>
        </w:rPr>
      </w:pPr>
    </w:p>
    <w:p w14:paraId="5F620EFE"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Comando de Voz         | Planilhas manuais ou WhatsApp     | Velocidade (lançar um fluxo de    |</w:t>
      </w:r>
    </w:p>
    <w:p w14:paraId="4FE60AC0"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                        | (áudios para o próprio </w:t>
      </w:r>
      <w:proofErr w:type="gramStart"/>
      <w:r w:rsidRPr="003F7939">
        <w:rPr>
          <w:rFonts w:ascii="Tw Cen MT" w:hAnsi="Tw Cen MT"/>
          <w:sz w:val="28"/>
          <w:szCs w:val="28"/>
        </w:rPr>
        <w:t xml:space="preserve">sócio)   </w:t>
      </w:r>
      <w:proofErr w:type="gramEnd"/>
      <w:r w:rsidRPr="003F7939">
        <w:rPr>
          <w:rFonts w:ascii="Tw Cen MT" w:hAnsi="Tw Cen MT"/>
          <w:sz w:val="28"/>
          <w:szCs w:val="28"/>
        </w:rPr>
        <w:t xml:space="preserve">  | caixa em 5 segundos sem </w:t>
      </w:r>
      <w:proofErr w:type="gramStart"/>
      <w:r w:rsidRPr="003F7939">
        <w:rPr>
          <w:rFonts w:ascii="Tw Cen MT" w:hAnsi="Tw Cen MT"/>
          <w:sz w:val="28"/>
          <w:szCs w:val="28"/>
        </w:rPr>
        <w:t>digitar)  |</w:t>
      </w:r>
      <w:proofErr w:type="gramEnd"/>
    </w:p>
    <w:p w14:paraId="473757D8"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w:t>
      </w:r>
    </w:p>
    <w:p w14:paraId="3131C91E" w14:textId="77777777" w:rsidR="003F7939" w:rsidRPr="003F7939" w:rsidRDefault="003F7939" w:rsidP="003F7939">
      <w:pPr>
        <w:jc w:val="both"/>
        <w:rPr>
          <w:rFonts w:ascii="Tw Cen MT" w:hAnsi="Tw Cen MT"/>
          <w:sz w:val="28"/>
          <w:szCs w:val="28"/>
        </w:rPr>
      </w:pPr>
    </w:p>
    <w:p w14:paraId="5DFD60F5"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Cobrança de Fiado      | Aplicativos de "Caderninho"       | Automação ativa de cobrança       |</w:t>
      </w:r>
    </w:p>
    <w:p w14:paraId="5C7D87C5"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                        | (como o </w:t>
      </w:r>
      <w:proofErr w:type="spellStart"/>
      <w:r w:rsidRPr="003F7939">
        <w:rPr>
          <w:rFonts w:ascii="Tw Cen MT" w:hAnsi="Tw Cen MT"/>
          <w:sz w:val="28"/>
          <w:szCs w:val="28"/>
        </w:rPr>
        <w:t>Dimo</w:t>
      </w:r>
      <w:proofErr w:type="spellEnd"/>
      <w:r w:rsidRPr="003F7939">
        <w:rPr>
          <w:rFonts w:ascii="Tw Cen MT" w:hAnsi="Tw Cen MT"/>
          <w:sz w:val="28"/>
          <w:szCs w:val="28"/>
        </w:rPr>
        <w:t xml:space="preserve"> ou antigos </w:t>
      </w:r>
      <w:proofErr w:type="spellStart"/>
      <w:proofErr w:type="gramStart"/>
      <w:r w:rsidRPr="003F7939">
        <w:rPr>
          <w:rFonts w:ascii="Tw Cen MT" w:hAnsi="Tw Cen MT"/>
          <w:sz w:val="28"/>
          <w:szCs w:val="28"/>
        </w:rPr>
        <w:t>ZapMei</w:t>
      </w:r>
      <w:proofErr w:type="spellEnd"/>
      <w:r w:rsidRPr="003F7939">
        <w:rPr>
          <w:rFonts w:ascii="Tw Cen MT" w:hAnsi="Tw Cen MT"/>
          <w:sz w:val="28"/>
          <w:szCs w:val="28"/>
        </w:rPr>
        <w:t xml:space="preserve">)   </w:t>
      </w:r>
      <w:proofErr w:type="gramEnd"/>
      <w:r w:rsidRPr="003F7939">
        <w:rPr>
          <w:rFonts w:ascii="Tw Cen MT" w:hAnsi="Tw Cen MT"/>
          <w:sz w:val="28"/>
          <w:szCs w:val="28"/>
        </w:rPr>
        <w:t xml:space="preserve">| (o app cobra, o dono não se </w:t>
      </w:r>
      <w:proofErr w:type="gramStart"/>
      <w:r w:rsidRPr="003F7939">
        <w:rPr>
          <w:rFonts w:ascii="Tw Cen MT" w:hAnsi="Tw Cen MT"/>
          <w:sz w:val="28"/>
          <w:szCs w:val="28"/>
        </w:rPr>
        <w:t>expõe)|</w:t>
      </w:r>
      <w:proofErr w:type="gramEnd"/>
    </w:p>
    <w:p w14:paraId="56CE7891"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w:t>
      </w:r>
    </w:p>
    <w:p w14:paraId="49F43103" w14:textId="77777777" w:rsidR="003F7939" w:rsidRPr="003F7939" w:rsidRDefault="003F7939" w:rsidP="003F7939">
      <w:pPr>
        <w:numPr>
          <w:ilvl w:val="0"/>
          <w:numId w:val="8"/>
        </w:numPr>
        <w:jc w:val="both"/>
        <w:rPr>
          <w:rFonts w:ascii="Tw Cen MT" w:hAnsi="Tw Cen MT"/>
          <w:sz w:val="28"/>
          <w:szCs w:val="28"/>
        </w:rPr>
      </w:pPr>
      <w:r w:rsidRPr="003F7939">
        <w:rPr>
          <w:rFonts w:ascii="Tw Cen MT" w:hAnsi="Tw Cen MT"/>
          <w:b/>
          <w:bCs/>
          <w:sz w:val="28"/>
          <w:szCs w:val="28"/>
        </w:rPr>
        <w:t>O Grande Alerta Real:</w:t>
      </w:r>
      <w:r w:rsidRPr="003F7939">
        <w:rPr>
          <w:rFonts w:ascii="Tw Cen MT" w:hAnsi="Tw Cen MT"/>
          <w:sz w:val="28"/>
          <w:szCs w:val="28"/>
        </w:rPr>
        <w:t xml:space="preserve"> As próprias empresas de maquininhas e contas PJ (como o Ton e a Cora) estão avançando agressivamente para dentro da gestão do cliente, oferecendo ferramentas de link de pagamento e lembretes de cobrança integrados. Para vencer, o seu app precisa ser </w:t>
      </w:r>
      <w:r w:rsidRPr="003F7939">
        <w:rPr>
          <w:rFonts w:ascii="Tw Cen MT" w:hAnsi="Tw Cen MT"/>
          <w:b/>
          <w:bCs/>
          <w:sz w:val="28"/>
          <w:szCs w:val="28"/>
        </w:rPr>
        <w:t>mais rápido e amigável</w:t>
      </w:r>
      <w:r w:rsidRPr="003F7939">
        <w:rPr>
          <w:rFonts w:ascii="Tw Cen MT" w:hAnsi="Tw Cen MT"/>
          <w:sz w:val="28"/>
          <w:szCs w:val="28"/>
        </w:rPr>
        <w:t xml:space="preserve"> do que a aba de gestão do banco dele.</w:t>
      </w:r>
    </w:p>
    <w:p w14:paraId="38090DDE" w14:textId="77777777" w:rsidR="003F7939" w:rsidRPr="003F7939" w:rsidRDefault="00000000" w:rsidP="003F7939">
      <w:pPr>
        <w:jc w:val="both"/>
        <w:rPr>
          <w:rFonts w:ascii="Tw Cen MT" w:hAnsi="Tw Cen MT"/>
          <w:sz w:val="28"/>
          <w:szCs w:val="28"/>
        </w:rPr>
      </w:pPr>
      <w:r>
        <w:rPr>
          <w:rFonts w:ascii="Tw Cen MT" w:hAnsi="Tw Cen MT"/>
          <w:sz w:val="28"/>
          <w:szCs w:val="28"/>
        </w:rPr>
        <w:pict w14:anchorId="6672D749">
          <v:rect id="_x0000_i1027" style="width:0;height:1.5pt" o:hralign="center" o:hrstd="t" o:hr="t" fillcolor="#a0a0a0" stroked="f"/>
        </w:pict>
      </w:r>
    </w:p>
    <w:p w14:paraId="4E65C5F4" w14:textId="77777777" w:rsidR="003F7939" w:rsidRPr="003F7939" w:rsidRDefault="003F7939" w:rsidP="003F7939">
      <w:pPr>
        <w:jc w:val="both"/>
        <w:rPr>
          <w:rFonts w:ascii="Tw Cen MT" w:hAnsi="Tw Cen MT"/>
          <w:b/>
          <w:bCs/>
          <w:sz w:val="28"/>
          <w:szCs w:val="28"/>
        </w:rPr>
      </w:pPr>
      <w:r w:rsidRPr="003F7939">
        <w:rPr>
          <w:rFonts w:ascii="Tw Cen MT" w:hAnsi="Tw Cen MT"/>
          <w:b/>
          <w:bCs/>
          <w:sz w:val="28"/>
          <w:szCs w:val="28"/>
        </w:rPr>
        <w:t>Meu Veredicto e Próximos Passos</w:t>
      </w:r>
    </w:p>
    <w:p w14:paraId="31680658"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Seu projeto tem </w:t>
      </w:r>
      <w:r w:rsidRPr="003F7939">
        <w:rPr>
          <w:rFonts w:ascii="Tw Cen MT" w:hAnsi="Tw Cen MT"/>
          <w:b/>
          <w:bCs/>
          <w:sz w:val="28"/>
          <w:szCs w:val="28"/>
        </w:rPr>
        <w:t>alto valor utilitário</w:t>
      </w:r>
      <w:r w:rsidRPr="003F7939">
        <w:rPr>
          <w:rFonts w:ascii="Tw Cen MT" w:hAnsi="Tw Cen MT"/>
          <w:sz w:val="28"/>
          <w:szCs w:val="28"/>
        </w:rPr>
        <w:t xml:space="preserve"> porque foca em conveniência (voz) e em recuperar dinheiro perdido (fiado). É um produto com alto potencial de engajamento se for simples o suficiente para ser usado durante o atendimento ao cliente.</w:t>
      </w:r>
    </w:p>
    <w:p w14:paraId="7EC83C9A"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Para estruturar o próximo passo do seu modelo de negócios, me conte:</w:t>
      </w:r>
    </w:p>
    <w:p w14:paraId="62C9C998" w14:textId="77777777" w:rsidR="003F7939" w:rsidRPr="003F7939" w:rsidRDefault="003F7939" w:rsidP="003F7939">
      <w:pPr>
        <w:numPr>
          <w:ilvl w:val="0"/>
          <w:numId w:val="9"/>
        </w:numPr>
        <w:jc w:val="both"/>
        <w:rPr>
          <w:rFonts w:ascii="Tw Cen MT" w:hAnsi="Tw Cen MT"/>
          <w:sz w:val="28"/>
          <w:szCs w:val="28"/>
        </w:rPr>
      </w:pPr>
      <w:r w:rsidRPr="003F7939">
        <w:rPr>
          <w:rFonts w:ascii="Tw Cen MT" w:hAnsi="Tw Cen MT"/>
          <w:sz w:val="28"/>
          <w:szCs w:val="28"/>
        </w:rPr>
        <w:t xml:space="preserve">O aplicativo já está em fase de </w:t>
      </w:r>
      <w:r w:rsidRPr="003F7939">
        <w:rPr>
          <w:rFonts w:ascii="Tw Cen MT" w:hAnsi="Tw Cen MT"/>
          <w:b/>
          <w:bCs/>
          <w:sz w:val="28"/>
          <w:szCs w:val="28"/>
        </w:rPr>
        <w:t>teste com usuários reais (MVP)</w:t>
      </w:r>
      <w:r w:rsidRPr="003F7939">
        <w:rPr>
          <w:rFonts w:ascii="Tw Cen MT" w:hAnsi="Tw Cen MT"/>
          <w:sz w:val="28"/>
          <w:szCs w:val="28"/>
        </w:rPr>
        <w:t xml:space="preserve"> ou ainda está no papel?</w:t>
      </w:r>
    </w:p>
    <w:p w14:paraId="7247AA8D" w14:textId="77777777" w:rsidR="003F7939" w:rsidRPr="003F7939" w:rsidRDefault="003F7939" w:rsidP="003F7939">
      <w:pPr>
        <w:numPr>
          <w:ilvl w:val="0"/>
          <w:numId w:val="9"/>
        </w:numPr>
        <w:jc w:val="both"/>
        <w:rPr>
          <w:rFonts w:ascii="Tw Cen MT" w:hAnsi="Tw Cen MT"/>
          <w:sz w:val="28"/>
          <w:szCs w:val="28"/>
        </w:rPr>
      </w:pPr>
      <w:r w:rsidRPr="003F7939">
        <w:rPr>
          <w:rFonts w:ascii="Tw Cen MT" w:hAnsi="Tw Cen MT"/>
          <w:sz w:val="28"/>
          <w:szCs w:val="28"/>
        </w:rPr>
        <w:t xml:space="preserve">Como você planeja </w:t>
      </w:r>
      <w:r w:rsidRPr="003F7939">
        <w:rPr>
          <w:rFonts w:ascii="Tw Cen MT" w:hAnsi="Tw Cen MT"/>
          <w:b/>
          <w:bCs/>
          <w:sz w:val="28"/>
          <w:szCs w:val="28"/>
        </w:rPr>
        <w:t>cobrar pelo aplicativo</w:t>
      </w:r>
      <w:r w:rsidRPr="003F7939">
        <w:rPr>
          <w:rFonts w:ascii="Tw Cen MT" w:hAnsi="Tw Cen MT"/>
          <w:sz w:val="28"/>
          <w:szCs w:val="28"/>
        </w:rPr>
        <w:t xml:space="preserve"> (mensalidade fixa, plano gratuito com limite de cobranças ou porcentagem sobre o fiado recuperado)?</w:t>
      </w:r>
    </w:p>
    <w:p w14:paraId="46081E94" w14:textId="7D17F630" w:rsidR="00992572" w:rsidRPr="003F7939" w:rsidRDefault="003F7939" w:rsidP="003F7939">
      <w:pPr>
        <w:jc w:val="both"/>
        <w:rPr>
          <w:rFonts w:ascii="Tw Cen MT" w:hAnsi="Tw Cen MT"/>
          <w:sz w:val="28"/>
          <w:szCs w:val="28"/>
        </w:rPr>
      </w:pPr>
      <w:r w:rsidRPr="003F7939">
        <w:rPr>
          <w:rFonts w:ascii="Tw Cen MT" w:hAnsi="Tw Cen MT"/>
          <w:sz w:val="28"/>
          <w:szCs w:val="28"/>
        </w:rPr>
        <w:t>========================================================</w:t>
      </w:r>
    </w:p>
    <w:p w14:paraId="47C57561" w14:textId="110FAD01" w:rsidR="003F7939" w:rsidRPr="003F7939" w:rsidRDefault="003F7939" w:rsidP="003F7939">
      <w:pPr>
        <w:jc w:val="both"/>
        <w:rPr>
          <w:rFonts w:ascii="Tw Cen MT" w:hAnsi="Tw Cen MT"/>
          <w:b/>
          <w:bCs/>
          <w:sz w:val="36"/>
          <w:szCs w:val="36"/>
        </w:rPr>
      </w:pPr>
      <w:r>
        <w:rPr>
          <w:rFonts w:ascii="Tw Cen MT" w:hAnsi="Tw Cen MT"/>
          <w:b/>
          <w:bCs/>
          <w:sz w:val="36"/>
          <w:szCs w:val="36"/>
        </w:rPr>
        <w:t>2</w:t>
      </w:r>
      <w:r w:rsidRPr="003F7939">
        <w:rPr>
          <w:rFonts w:ascii="Tw Cen MT" w:hAnsi="Tw Cen MT"/>
          <w:b/>
          <w:bCs/>
          <w:sz w:val="36"/>
          <w:szCs w:val="36"/>
        </w:rPr>
        <w:t>. COPILOTOFINANC.APP.BR</w:t>
      </w:r>
      <w:r>
        <w:rPr>
          <w:rFonts w:ascii="Tw Cen MT" w:hAnsi="Tw Cen MT"/>
          <w:b/>
          <w:bCs/>
          <w:sz w:val="36"/>
          <w:szCs w:val="36"/>
        </w:rPr>
        <w:t xml:space="preserve"> (VALOR DOS RELATÓRIOS...)</w:t>
      </w:r>
    </w:p>
    <w:p w14:paraId="3A700341"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Inclui </w:t>
      </w:r>
      <w:proofErr w:type="spellStart"/>
      <w:r w:rsidRPr="003F7939">
        <w:rPr>
          <w:rFonts w:ascii="Tw Cen MT" w:hAnsi="Tw Cen MT"/>
          <w:sz w:val="28"/>
          <w:szCs w:val="28"/>
        </w:rPr>
        <w:t>relatorios</w:t>
      </w:r>
      <w:proofErr w:type="spellEnd"/>
      <w:r w:rsidRPr="003F7939">
        <w:rPr>
          <w:rFonts w:ascii="Tw Cen MT" w:hAnsi="Tw Cen MT"/>
          <w:sz w:val="28"/>
          <w:szCs w:val="28"/>
        </w:rPr>
        <w:t xml:space="preserve"> </w:t>
      </w:r>
      <w:proofErr w:type="spellStart"/>
      <w:r w:rsidRPr="003F7939">
        <w:rPr>
          <w:rFonts w:ascii="Tw Cen MT" w:hAnsi="Tw Cen MT"/>
          <w:sz w:val="28"/>
          <w:szCs w:val="28"/>
        </w:rPr>
        <w:t>diarios</w:t>
      </w:r>
      <w:proofErr w:type="spellEnd"/>
      <w:r w:rsidRPr="003F7939">
        <w:rPr>
          <w:rFonts w:ascii="Tw Cen MT" w:hAnsi="Tw Cen MT"/>
          <w:sz w:val="28"/>
          <w:szCs w:val="28"/>
        </w:rPr>
        <w:t xml:space="preserve">, semanais e mensais... fiz testes com </w:t>
      </w:r>
      <w:proofErr w:type="spellStart"/>
      <w:r w:rsidRPr="003F7939">
        <w:rPr>
          <w:rFonts w:ascii="Tw Cen MT" w:hAnsi="Tw Cen MT"/>
          <w:sz w:val="28"/>
          <w:szCs w:val="28"/>
        </w:rPr>
        <w:t>Vitest</w:t>
      </w:r>
      <w:proofErr w:type="spellEnd"/>
      <w:r w:rsidRPr="003F7939">
        <w:rPr>
          <w:rFonts w:ascii="Tw Cen MT" w:hAnsi="Tw Cen MT"/>
          <w:sz w:val="28"/>
          <w:szCs w:val="28"/>
        </w:rPr>
        <w:t xml:space="preserve"> c/100% de cobertura para os arquivos do app</w:t>
      </w:r>
    </w:p>
    <w:p w14:paraId="76399772"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03:25</w:t>
      </w:r>
    </w:p>
    <w:p w14:paraId="1A73F185"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Ter </w:t>
      </w:r>
      <w:r w:rsidRPr="003F7939">
        <w:rPr>
          <w:rFonts w:ascii="Tw Cen MT" w:hAnsi="Tw Cen MT"/>
          <w:b/>
          <w:bCs/>
          <w:sz w:val="28"/>
          <w:szCs w:val="28"/>
        </w:rPr>
        <w:t xml:space="preserve">100% de cobertura de testes com </w:t>
      </w:r>
      <w:proofErr w:type="spellStart"/>
      <w:r w:rsidRPr="003F7939">
        <w:rPr>
          <w:rFonts w:ascii="Tw Cen MT" w:hAnsi="Tw Cen MT"/>
          <w:b/>
          <w:bCs/>
          <w:sz w:val="28"/>
          <w:szCs w:val="28"/>
        </w:rPr>
        <w:t>Vitest</w:t>
      </w:r>
      <w:proofErr w:type="spellEnd"/>
      <w:r w:rsidRPr="003F7939">
        <w:rPr>
          <w:rFonts w:ascii="Tw Cen MT" w:hAnsi="Tw Cen MT"/>
          <w:sz w:val="28"/>
          <w:szCs w:val="28"/>
        </w:rPr>
        <w:t xml:space="preserve"> e relatórios estruturados eleva o patamar do seu projeto. Tecnicamente, isso significa que seu app já nasce com uma maturidade de engenharia muito acima da média das startups desse nicho.</w:t>
      </w:r>
    </w:p>
    <w:p w14:paraId="6D052D97"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Aqui está o meu parecer de acompanhamento focado em como esse novo cenário impacta a realidade do seu produto:</w:t>
      </w:r>
    </w:p>
    <w:p w14:paraId="7AB2F57C" w14:textId="77777777" w:rsidR="003F7939" w:rsidRPr="003F7939" w:rsidRDefault="003F7939" w:rsidP="003F7939">
      <w:pPr>
        <w:jc w:val="both"/>
        <w:rPr>
          <w:rFonts w:ascii="Tw Cen MT" w:hAnsi="Tw Cen MT"/>
          <w:b/>
          <w:bCs/>
          <w:sz w:val="28"/>
          <w:szCs w:val="28"/>
        </w:rPr>
      </w:pPr>
      <w:r w:rsidRPr="003F7939">
        <w:rPr>
          <w:rFonts w:ascii="Tw Cen MT" w:hAnsi="Tw Cen MT"/>
          <w:b/>
          <w:bCs/>
          <w:sz w:val="28"/>
          <w:szCs w:val="28"/>
        </w:rPr>
        <w:t>1. O Impacto Técnico: Confiabilidade Extrema</w:t>
      </w:r>
    </w:p>
    <w:p w14:paraId="3E808B29"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Manter 100% de cobertura com </w:t>
      </w:r>
      <w:proofErr w:type="spellStart"/>
      <w:r w:rsidRPr="003F7939">
        <w:rPr>
          <w:rFonts w:ascii="Tw Cen MT" w:hAnsi="Tw Cen MT"/>
          <w:sz w:val="28"/>
          <w:szCs w:val="28"/>
        </w:rPr>
        <w:t>Vitest</w:t>
      </w:r>
      <w:proofErr w:type="spellEnd"/>
      <w:r w:rsidRPr="003F7939">
        <w:rPr>
          <w:rFonts w:ascii="Tw Cen MT" w:hAnsi="Tw Cen MT"/>
          <w:sz w:val="28"/>
          <w:szCs w:val="28"/>
        </w:rPr>
        <w:t xml:space="preserve"> resolve o maior problema de aplicativos financeiros: </w:t>
      </w:r>
      <w:r w:rsidRPr="003F7939">
        <w:rPr>
          <w:rFonts w:ascii="Tw Cen MT" w:hAnsi="Tw Cen MT"/>
          <w:b/>
          <w:bCs/>
          <w:sz w:val="28"/>
          <w:szCs w:val="28"/>
        </w:rPr>
        <w:t>o medo da quebra de código após atualizações</w:t>
      </w:r>
      <w:r w:rsidRPr="003F7939">
        <w:rPr>
          <w:rFonts w:ascii="Tw Cen MT" w:hAnsi="Tw Cen MT"/>
          <w:sz w:val="28"/>
          <w:szCs w:val="28"/>
        </w:rPr>
        <w:t>.</w:t>
      </w:r>
    </w:p>
    <w:p w14:paraId="64677A23" w14:textId="77777777" w:rsidR="003F7939" w:rsidRPr="003F7939" w:rsidRDefault="003F7939" w:rsidP="003F7939">
      <w:pPr>
        <w:numPr>
          <w:ilvl w:val="0"/>
          <w:numId w:val="10"/>
        </w:numPr>
        <w:jc w:val="both"/>
        <w:rPr>
          <w:rFonts w:ascii="Tw Cen MT" w:hAnsi="Tw Cen MT"/>
          <w:sz w:val="28"/>
          <w:szCs w:val="28"/>
        </w:rPr>
      </w:pPr>
      <w:r w:rsidRPr="003F7939">
        <w:rPr>
          <w:rFonts w:ascii="Tw Cen MT" w:hAnsi="Tw Cen MT"/>
          <w:b/>
          <w:bCs/>
          <w:sz w:val="28"/>
          <w:szCs w:val="28"/>
        </w:rPr>
        <w:t>O ganho real:</w:t>
      </w:r>
      <w:r w:rsidRPr="003F7939">
        <w:rPr>
          <w:rFonts w:ascii="Tw Cen MT" w:hAnsi="Tw Cen MT"/>
          <w:sz w:val="28"/>
          <w:szCs w:val="28"/>
        </w:rPr>
        <w:t xml:space="preserve"> Apps para microempresários precisam rodar perfeitamente em celulares mais antigos e conexões instáveis. Como suas funções lógicas de cálculo (margem, juros do fiado, taxas acumuladas) estão blindadas por testes unitários e de integração, você pode lançar atualizações sem medo de introduzir bugs que alterem o saldo do cliente — o que seria fatal para a reputação do app.</w:t>
      </w:r>
    </w:p>
    <w:p w14:paraId="70C56D2C" w14:textId="77777777" w:rsidR="003F7939" w:rsidRPr="003F7939" w:rsidRDefault="003F7939" w:rsidP="003F7939">
      <w:pPr>
        <w:numPr>
          <w:ilvl w:val="0"/>
          <w:numId w:val="10"/>
        </w:numPr>
        <w:jc w:val="both"/>
        <w:rPr>
          <w:rFonts w:ascii="Tw Cen MT" w:hAnsi="Tw Cen MT"/>
          <w:sz w:val="28"/>
          <w:szCs w:val="28"/>
        </w:rPr>
      </w:pPr>
      <w:r w:rsidRPr="003F7939">
        <w:rPr>
          <w:rFonts w:ascii="Tw Cen MT" w:hAnsi="Tw Cen MT"/>
          <w:b/>
          <w:bCs/>
          <w:sz w:val="28"/>
          <w:szCs w:val="28"/>
        </w:rPr>
        <w:t>Próximo passo técnico recomendável:</w:t>
      </w:r>
      <w:r w:rsidRPr="003F7939">
        <w:rPr>
          <w:rFonts w:ascii="Tw Cen MT" w:hAnsi="Tw Cen MT"/>
          <w:sz w:val="28"/>
          <w:szCs w:val="28"/>
        </w:rPr>
        <w:t xml:space="preserve"> Como seu app usa </w:t>
      </w:r>
      <w:r w:rsidRPr="003F7939">
        <w:rPr>
          <w:rFonts w:ascii="Tw Cen MT" w:hAnsi="Tw Cen MT"/>
          <w:b/>
          <w:bCs/>
          <w:sz w:val="28"/>
          <w:szCs w:val="28"/>
        </w:rPr>
        <w:t>comando de voz</w:t>
      </w:r>
      <w:r w:rsidRPr="003F7939">
        <w:rPr>
          <w:rFonts w:ascii="Tw Cen MT" w:hAnsi="Tw Cen MT"/>
          <w:sz w:val="28"/>
          <w:szCs w:val="28"/>
        </w:rPr>
        <w:t xml:space="preserve">, garanta que a camada de integração que traduz o áudio para texto (STT - </w:t>
      </w:r>
      <w:r w:rsidRPr="003F7939">
        <w:rPr>
          <w:rFonts w:ascii="Tw Cen MT" w:hAnsi="Tw Cen MT"/>
          <w:i/>
          <w:iCs/>
          <w:sz w:val="28"/>
          <w:szCs w:val="28"/>
        </w:rPr>
        <w:t>Speech-</w:t>
      </w:r>
      <w:proofErr w:type="spellStart"/>
      <w:r w:rsidRPr="003F7939">
        <w:rPr>
          <w:rFonts w:ascii="Tw Cen MT" w:hAnsi="Tw Cen MT"/>
          <w:i/>
          <w:iCs/>
          <w:sz w:val="28"/>
          <w:szCs w:val="28"/>
        </w:rPr>
        <w:t>to</w:t>
      </w:r>
      <w:proofErr w:type="spellEnd"/>
      <w:r w:rsidRPr="003F7939">
        <w:rPr>
          <w:rFonts w:ascii="Tw Cen MT" w:hAnsi="Tw Cen MT"/>
          <w:i/>
          <w:iCs/>
          <w:sz w:val="28"/>
          <w:szCs w:val="28"/>
        </w:rPr>
        <w:t>-</w:t>
      </w:r>
      <w:proofErr w:type="spellStart"/>
      <w:r w:rsidRPr="003F7939">
        <w:rPr>
          <w:rFonts w:ascii="Tw Cen MT" w:hAnsi="Tw Cen MT"/>
          <w:i/>
          <w:iCs/>
          <w:sz w:val="28"/>
          <w:szCs w:val="28"/>
        </w:rPr>
        <w:t>Text</w:t>
      </w:r>
      <w:proofErr w:type="spellEnd"/>
      <w:r w:rsidRPr="003F7939">
        <w:rPr>
          <w:rFonts w:ascii="Tw Cen MT" w:hAnsi="Tw Cen MT"/>
          <w:sz w:val="28"/>
          <w:szCs w:val="28"/>
        </w:rPr>
        <w:t xml:space="preserve">) e depois extrai os dados lógicos tenha testes de mutação ou cenários com </w:t>
      </w:r>
      <w:r w:rsidRPr="003F7939">
        <w:rPr>
          <w:rFonts w:ascii="Tw Cen MT" w:hAnsi="Tw Cen MT"/>
          <w:i/>
          <w:iCs/>
          <w:sz w:val="28"/>
          <w:szCs w:val="28"/>
        </w:rPr>
        <w:t>inputs</w:t>
      </w:r>
      <w:r w:rsidRPr="003F7939">
        <w:rPr>
          <w:rFonts w:ascii="Tw Cen MT" w:hAnsi="Tw Cen MT"/>
          <w:sz w:val="28"/>
          <w:szCs w:val="28"/>
        </w:rPr>
        <w:t xml:space="preserve"> de texto mal formatados. A lógica de negócio está protegida, mas a entrada de dados por voz é sempre a parte mais imprevisível.</w:t>
      </w:r>
    </w:p>
    <w:p w14:paraId="60FA36BB" w14:textId="77777777" w:rsidR="003F7939" w:rsidRPr="003F7939" w:rsidRDefault="003F7939" w:rsidP="003F7939">
      <w:pPr>
        <w:jc w:val="both"/>
        <w:rPr>
          <w:rFonts w:ascii="Tw Cen MT" w:hAnsi="Tw Cen MT"/>
          <w:b/>
          <w:bCs/>
          <w:sz w:val="28"/>
          <w:szCs w:val="28"/>
        </w:rPr>
      </w:pPr>
      <w:r w:rsidRPr="003F7939">
        <w:rPr>
          <w:rFonts w:ascii="Tw Cen MT" w:hAnsi="Tw Cen MT"/>
          <w:b/>
          <w:bCs/>
          <w:sz w:val="28"/>
          <w:szCs w:val="28"/>
        </w:rPr>
        <w:t>2. O Impacto Mercadológico: O Valor dos Relatórios</w:t>
      </w:r>
    </w:p>
    <w:p w14:paraId="7A12869C"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Os relatórios diários, semanais e mensais dão ao app o poder de virar o </w:t>
      </w:r>
      <w:r w:rsidRPr="003F7939">
        <w:rPr>
          <w:rFonts w:ascii="Tw Cen MT" w:hAnsi="Tw Cen MT"/>
          <w:b/>
          <w:bCs/>
          <w:sz w:val="28"/>
          <w:szCs w:val="28"/>
        </w:rPr>
        <w:t>"Painel de Controle"</w:t>
      </w:r>
      <w:r w:rsidRPr="003F7939">
        <w:rPr>
          <w:rFonts w:ascii="Tw Cen MT" w:hAnsi="Tw Cen MT"/>
          <w:sz w:val="28"/>
          <w:szCs w:val="28"/>
        </w:rPr>
        <w:t xml:space="preserve"> do empresário. Para o </w:t>
      </w:r>
      <w:proofErr w:type="spellStart"/>
      <w:r w:rsidRPr="003F7939">
        <w:rPr>
          <w:rFonts w:ascii="Tw Cen MT" w:hAnsi="Tw Cen MT"/>
          <w:sz w:val="28"/>
          <w:szCs w:val="28"/>
        </w:rPr>
        <w:t>microvarejo</w:t>
      </w:r>
      <w:proofErr w:type="spellEnd"/>
      <w:r w:rsidRPr="003F7939">
        <w:rPr>
          <w:rFonts w:ascii="Tw Cen MT" w:hAnsi="Tw Cen MT"/>
          <w:sz w:val="28"/>
          <w:szCs w:val="28"/>
        </w:rPr>
        <w:t>, a periodicidade ideal tem funções psicológicas e práticas diferentes:</w:t>
      </w:r>
    </w:p>
    <w:p w14:paraId="33C31758" w14:textId="77777777" w:rsidR="003F7939" w:rsidRPr="003F7939" w:rsidRDefault="003F7939" w:rsidP="003F7939">
      <w:pPr>
        <w:numPr>
          <w:ilvl w:val="0"/>
          <w:numId w:val="11"/>
        </w:numPr>
        <w:jc w:val="both"/>
        <w:rPr>
          <w:rFonts w:ascii="Tw Cen MT" w:hAnsi="Tw Cen MT"/>
          <w:sz w:val="28"/>
          <w:szCs w:val="28"/>
        </w:rPr>
      </w:pPr>
      <w:r w:rsidRPr="003F7939">
        <w:rPr>
          <w:rFonts w:ascii="Tw Cen MT" w:hAnsi="Tw Cen MT"/>
          <w:b/>
          <w:bCs/>
          <w:sz w:val="28"/>
          <w:szCs w:val="28"/>
        </w:rPr>
        <w:t>Relatório Diário:</w:t>
      </w:r>
      <w:r w:rsidRPr="003F7939">
        <w:rPr>
          <w:rFonts w:ascii="Tw Cen MT" w:hAnsi="Tw Cen MT"/>
          <w:sz w:val="28"/>
          <w:szCs w:val="28"/>
        </w:rPr>
        <w:t xml:space="preserve"> Funciona como o fechamento de caixa. O comerciante quer deitar a cabeça no travesseiro sabendo exatamente quanto faturou, quanto entrou no Pix e quanto ficou pendente no fiado </w:t>
      </w:r>
      <w:r w:rsidRPr="003F7939">
        <w:rPr>
          <w:rFonts w:ascii="Tw Cen MT" w:hAnsi="Tw Cen MT"/>
          <w:i/>
          <w:iCs/>
          <w:sz w:val="28"/>
          <w:szCs w:val="28"/>
        </w:rPr>
        <w:t>naquele dia</w:t>
      </w:r>
      <w:r w:rsidRPr="003F7939">
        <w:rPr>
          <w:rFonts w:ascii="Tw Cen MT" w:hAnsi="Tw Cen MT"/>
          <w:sz w:val="28"/>
          <w:szCs w:val="28"/>
        </w:rPr>
        <w:t>.</w:t>
      </w:r>
    </w:p>
    <w:p w14:paraId="5E634A6E" w14:textId="77777777" w:rsidR="003F7939" w:rsidRPr="003F7939" w:rsidRDefault="003F7939" w:rsidP="003F7939">
      <w:pPr>
        <w:numPr>
          <w:ilvl w:val="0"/>
          <w:numId w:val="11"/>
        </w:numPr>
        <w:jc w:val="both"/>
        <w:rPr>
          <w:rFonts w:ascii="Tw Cen MT" w:hAnsi="Tw Cen MT"/>
          <w:sz w:val="28"/>
          <w:szCs w:val="28"/>
        </w:rPr>
      </w:pPr>
      <w:r w:rsidRPr="003F7939">
        <w:rPr>
          <w:rFonts w:ascii="Tw Cen MT" w:hAnsi="Tw Cen MT"/>
          <w:b/>
          <w:bCs/>
          <w:sz w:val="28"/>
          <w:szCs w:val="28"/>
        </w:rPr>
        <w:t>Relatório Semanal:</w:t>
      </w:r>
      <w:r w:rsidRPr="003F7939">
        <w:rPr>
          <w:rFonts w:ascii="Tw Cen MT" w:hAnsi="Tw Cen MT"/>
          <w:sz w:val="28"/>
          <w:szCs w:val="28"/>
        </w:rPr>
        <w:t xml:space="preserve"> É o termômetro de estoque e capital de giro. Ajuda o empresário a decidir se ele pode ou não fazer compras com fornecedores na semana seguinte.</w:t>
      </w:r>
    </w:p>
    <w:p w14:paraId="222B5865" w14:textId="77777777" w:rsidR="003F7939" w:rsidRPr="003F7939" w:rsidRDefault="003F7939" w:rsidP="003F7939">
      <w:pPr>
        <w:numPr>
          <w:ilvl w:val="0"/>
          <w:numId w:val="11"/>
        </w:numPr>
        <w:jc w:val="both"/>
        <w:rPr>
          <w:rFonts w:ascii="Tw Cen MT" w:hAnsi="Tw Cen MT"/>
          <w:sz w:val="28"/>
          <w:szCs w:val="28"/>
        </w:rPr>
      </w:pPr>
      <w:r w:rsidRPr="003F7939">
        <w:rPr>
          <w:rFonts w:ascii="Tw Cen MT" w:hAnsi="Tw Cen MT"/>
          <w:b/>
          <w:bCs/>
          <w:sz w:val="28"/>
          <w:szCs w:val="28"/>
        </w:rPr>
        <w:t>Relatório Mensal:</w:t>
      </w:r>
      <w:r w:rsidRPr="003F7939">
        <w:rPr>
          <w:rFonts w:ascii="Tw Cen MT" w:hAnsi="Tw Cen MT"/>
          <w:sz w:val="28"/>
          <w:szCs w:val="28"/>
        </w:rPr>
        <w:t xml:space="preserve"> É a hora da verdade (Lucro Real). Mostra se o negócio está sendo viável ou se o dono trabalhou apenas para pagar as taxas da maquininha.</w:t>
      </w:r>
    </w:p>
    <w:p w14:paraId="73EAECE3" w14:textId="77777777" w:rsidR="003F7939" w:rsidRPr="003F7939" w:rsidRDefault="003F7939" w:rsidP="003F7939">
      <w:pPr>
        <w:jc w:val="both"/>
        <w:rPr>
          <w:rFonts w:ascii="Tw Cen MT" w:hAnsi="Tw Cen MT"/>
          <w:b/>
          <w:bCs/>
          <w:sz w:val="28"/>
          <w:szCs w:val="28"/>
        </w:rPr>
      </w:pPr>
      <w:r w:rsidRPr="003F7939">
        <w:rPr>
          <w:rFonts w:ascii="Tw Cen MT" w:hAnsi="Tw Cen MT"/>
          <w:b/>
          <w:bCs/>
          <w:sz w:val="28"/>
          <w:szCs w:val="28"/>
        </w:rPr>
        <w:t>3. A Visão Real de Negócio: Como vender isso?</w:t>
      </w:r>
    </w:p>
    <w:p w14:paraId="168EA446"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 xml:space="preserve">Nenhum pequeno empresário compra "100% de cobertura de testes". Eles compram </w:t>
      </w:r>
      <w:r w:rsidRPr="003F7939">
        <w:rPr>
          <w:rFonts w:ascii="Tw Cen MT" w:hAnsi="Tw Cen MT"/>
          <w:b/>
          <w:bCs/>
          <w:sz w:val="28"/>
          <w:szCs w:val="28"/>
        </w:rPr>
        <w:t>paz de espírito e dinheiro no bolso</w:t>
      </w:r>
      <w:r w:rsidRPr="003F7939">
        <w:rPr>
          <w:rFonts w:ascii="Tw Cen MT" w:hAnsi="Tw Cen MT"/>
          <w:sz w:val="28"/>
          <w:szCs w:val="28"/>
        </w:rPr>
        <w:t>. No entanto, a estabilidade técnica que você construiu se traduz diretamente em ótimas métricas de negócios:</w:t>
      </w:r>
    </w:p>
    <w:p w14:paraId="7940C2CE" w14:textId="77777777" w:rsidR="003F7939" w:rsidRPr="003F7939" w:rsidRDefault="003F7939" w:rsidP="003F7939">
      <w:pPr>
        <w:numPr>
          <w:ilvl w:val="0"/>
          <w:numId w:val="12"/>
        </w:numPr>
        <w:jc w:val="both"/>
        <w:rPr>
          <w:rFonts w:ascii="Tw Cen MT" w:hAnsi="Tw Cen MT"/>
          <w:sz w:val="28"/>
          <w:szCs w:val="28"/>
        </w:rPr>
      </w:pPr>
      <w:r w:rsidRPr="003F7939">
        <w:rPr>
          <w:rFonts w:ascii="Tw Cen MT" w:hAnsi="Tw Cen MT"/>
          <w:b/>
          <w:bCs/>
          <w:sz w:val="28"/>
          <w:szCs w:val="28"/>
        </w:rPr>
        <w:t xml:space="preserve">Baixo </w:t>
      </w:r>
      <w:proofErr w:type="spellStart"/>
      <w:r w:rsidRPr="003F7939">
        <w:rPr>
          <w:rFonts w:ascii="Tw Cen MT" w:hAnsi="Tw Cen MT"/>
          <w:b/>
          <w:bCs/>
          <w:i/>
          <w:iCs/>
          <w:sz w:val="28"/>
          <w:szCs w:val="28"/>
        </w:rPr>
        <w:t>Churn</w:t>
      </w:r>
      <w:proofErr w:type="spellEnd"/>
      <w:r w:rsidRPr="003F7939">
        <w:rPr>
          <w:rFonts w:ascii="Tw Cen MT" w:hAnsi="Tw Cen MT"/>
          <w:b/>
          <w:bCs/>
          <w:sz w:val="28"/>
          <w:szCs w:val="28"/>
        </w:rPr>
        <w:t xml:space="preserve"> Técnico:</w:t>
      </w:r>
      <w:r w:rsidRPr="003F7939">
        <w:rPr>
          <w:rFonts w:ascii="Tw Cen MT" w:hAnsi="Tw Cen MT"/>
          <w:sz w:val="28"/>
          <w:szCs w:val="28"/>
        </w:rPr>
        <w:t xml:space="preserve"> Apps instáveis perdem o usuário logo na primeira semana. O seu, por ser extremamente robusto, tende a reter quem passa da barreira inicial de adoção.</w:t>
      </w:r>
    </w:p>
    <w:p w14:paraId="447E4D93" w14:textId="77777777" w:rsidR="003F7939" w:rsidRPr="003F7939" w:rsidRDefault="003F7939" w:rsidP="003F7939">
      <w:pPr>
        <w:numPr>
          <w:ilvl w:val="0"/>
          <w:numId w:val="12"/>
        </w:numPr>
        <w:jc w:val="both"/>
        <w:rPr>
          <w:rFonts w:ascii="Tw Cen MT" w:hAnsi="Tw Cen MT"/>
          <w:sz w:val="28"/>
          <w:szCs w:val="28"/>
        </w:rPr>
      </w:pPr>
      <w:r w:rsidRPr="003F7939">
        <w:rPr>
          <w:rFonts w:ascii="Tw Cen MT" w:hAnsi="Tw Cen MT"/>
          <w:b/>
          <w:bCs/>
          <w:sz w:val="28"/>
          <w:szCs w:val="28"/>
        </w:rPr>
        <w:t>Gatilho de Engajamento via Relatórios:</w:t>
      </w:r>
      <w:r w:rsidRPr="003F7939">
        <w:rPr>
          <w:rFonts w:ascii="Tw Cen MT" w:hAnsi="Tw Cen MT"/>
          <w:sz w:val="28"/>
          <w:szCs w:val="28"/>
        </w:rPr>
        <w:t xml:space="preserve"> Use os relatórios como notificações ativas (</w:t>
      </w:r>
      <w:proofErr w:type="spellStart"/>
      <w:r w:rsidRPr="003F7939">
        <w:rPr>
          <w:rFonts w:ascii="Tw Cen MT" w:hAnsi="Tw Cen MT"/>
          <w:sz w:val="28"/>
          <w:szCs w:val="28"/>
        </w:rPr>
        <w:t>Ex</w:t>
      </w:r>
      <w:proofErr w:type="spellEnd"/>
      <w:r w:rsidRPr="003F7939">
        <w:rPr>
          <w:rFonts w:ascii="Tw Cen MT" w:hAnsi="Tw Cen MT"/>
          <w:sz w:val="28"/>
          <w:szCs w:val="28"/>
        </w:rPr>
        <w:t xml:space="preserve">: </w:t>
      </w:r>
      <w:r w:rsidRPr="003F7939">
        <w:rPr>
          <w:rFonts w:ascii="Tw Cen MT" w:hAnsi="Tw Cen MT"/>
          <w:i/>
          <w:iCs/>
          <w:sz w:val="28"/>
          <w:szCs w:val="28"/>
        </w:rPr>
        <w:t>"Seu resumo da semana chegou! Você recuperou R$ 400 de fiado e sua margem média foi de 32%"</w:t>
      </w:r>
      <w:r w:rsidRPr="003F7939">
        <w:rPr>
          <w:rFonts w:ascii="Tw Cen MT" w:hAnsi="Tw Cen MT"/>
          <w:sz w:val="28"/>
          <w:szCs w:val="28"/>
        </w:rPr>
        <w:t>). Isso traz o usuário de volta para o aplicativo sem que ele precise lembrar de abri-lo.</w:t>
      </w:r>
    </w:p>
    <w:p w14:paraId="3C72DA3E" w14:textId="77777777" w:rsidR="003F7939" w:rsidRPr="003F7939" w:rsidRDefault="00000000" w:rsidP="003F7939">
      <w:pPr>
        <w:jc w:val="both"/>
        <w:rPr>
          <w:rFonts w:ascii="Tw Cen MT" w:hAnsi="Tw Cen MT"/>
          <w:sz w:val="28"/>
          <w:szCs w:val="28"/>
        </w:rPr>
      </w:pPr>
      <w:r>
        <w:rPr>
          <w:rFonts w:ascii="Tw Cen MT" w:hAnsi="Tw Cen MT"/>
          <w:sz w:val="28"/>
          <w:szCs w:val="28"/>
        </w:rPr>
        <w:pict w14:anchorId="3660CB9C">
          <v:rect id="_x0000_i1028" style="width:0;height:1.5pt" o:hralign="center" o:hrstd="t" o:hr="t" fillcolor="#a0a0a0" stroked="f"/>
        </w:pict>
      </w:r>
    </w:p>
    <w:p w14:paraId="1D2B4E33" w14:textId="77777777" w:rsidR="003F7939" w:rsidRPr="003F7939" w:rsidRDefault="003F7939" w:rsidP="003F7939">
      <w:pPr>
        <w:jc w:val="both"/>
        <w:rPr>
          <w:rFonts w:ascii="Tw Cen MT" w:hAnsi="Tw Cen MT"/>
          <w:sz w:val="28"/>
          <w:szCs w:val="28"/>
        </w:rPr>
      </w:pPr>
      <w:r w:rsidRPr="003F7939">
        <w:rPr>
          <w:rFonts w:ascii="Tw Cen MT" w:hAnsi="Tw Cen MT"/>
          <w:sz w:val="28"/>
          <w:szCs w:val="28"/>
        </w:rPr>
        <w:t>Com a estrutura técnica blindada e as funcionalidades de relatórios prontas, o seu maior desafio agora mudou da engenharia para o mercado. Para te ajudar a desenhar os próximos passos, me conta:</w:t>
      </w:r>
    </w:p>
    <w:p w14:paraId="2163AD8E" w14:textId="77777777" w:rsidR="003F7939" w:rsidRPr="003F7939" w:rsidRDefault="003F7939" w:rsidP="003F7939">
      <w:pPr>
        <w:numPr>
          <w:ilvl w:val="0"/>
          <w:numId w:val="13"/>
        </w:numPr>
        <w:jc w:val="both"/>
        <w:rPr>
          <w:rFonts w:ascii="Tw Cen MT" w:hAnsi="Tw Cen MT"/>
          <w:sz w:val="28"/>
          <w:szCs w:val="28"/>
        </w:rPr>
      </w:pPr>
      <w:r w:rsidRPr="003F7939">
        <w:rPr>
          <w:rFonts w:ascii="Tw Cen MT" w:hAnsi="Tw Cen MT"/>
          <w:sz w:val="28"/>
          <w:szCs w:val="28"/>
        </w:rPr>
        <w:t>O seu motor de voz faz o processamento localmente no celular ou envia para uma API na nuvem (como OpenAI ou Google Cloud)?</w:t>
      </w:r>
    </w:p>
    <w:p w14:paraId="0805EED1" w14:textId="77777777" w:rsidR="003F7939" w:rsidRPr="003F7939" w:rsidRDefault="003F7939" w:rsidP="003F7939">
      <w:pPr>
        <w:numPr>
          <w:ilvl w:val="0"/>
          <w:numId w:val="13"/>
        </w:numPr>
        <w:jc w:val="both"/>
        <w:rPr>
          <w:rFonts w:ascii="Tw Cen MT" w:hAnsi="Tw Cen MT"/>
          <w:sz w:val="28"/>
          <w:szCs w:val="28"/>
        </w:rPr>
      </w:pPr>
      <w:r w:rsidRPr="003F7939">
        <w:rPr>
          <w:rFonts w:ascii="Tw Cen MT" w:hAnsi="Tw Cen MT"/>
          <w:sz w:val="28"/>
          <w:szCs w:val="28"/>
        </w:rPr>
        <w:t xml:space="preserve">Qual é a estratégia de </w:t>
      </w:r>
      <w:r w:rsidRPr="003F7939">
        <w:rPr>
          <w:rFonts w:ascii="Tw Cen MT" w:hAnsi="Tw Cen MT"/>
          <w:b/>
          <w:bCs/>
          <w:sz w:val="28"/>
          <w:szCs w:val="28"/>
        </w:rPr>
        <w:t>lançamento (Go-</w:t>
      </w:r>
      <w:proofErr w:type="spellStart"/>
      <w:r w:rsidRPr="003F7939">
        <w:rPr>
          <w:rFonts w:ascii="Tw Cen MT" w:hAnsi="Tw Cen MT"/>
          <w:b/>
          <w:bCs/>
          <w:sz w:val="28"/>
          <w:szCs w:val="28"/>
        </w:rPr>
        <w:t>to</w:t>
      </w:r>
      <w:proofErr w:type="spellEnd"/>
      <w:r w:rsidRPr="003F7939">
        <w:rPr>
          <w:rFonts w:ascii="Tw Cen MT" w:hAnsi="Tw Cen MT"/>
          <w:b/>
          <w:bCs/>
          <w:sz w:val="28"/>
          <w:szCs w:val="28"/>
        </w:rPr>
        <w:t>-Market)</w:t>
      </w:r>
      <w:r w:rsidRPr="003F7939">
        <w:rPr>
          <w:rFonts w:ascii="Tw Cen MT" w:hAnsi="Tw Cen MT"/>
          <w:sz w:val="28"/>
          <w:szCs w:val="28"/>
        </w:rPr>
        <w:t xml:space="preserve"> que você está desenhando para colocar o app nas mãos dos primeiros comerciantes testarem na prática?</w:t>
      </w:r>
    </w:p>
    <w:p w14:paraId="1ABAD386" w14:textId="0A49F5EE" w:rsidR="003F7939" w:rsidRDefault="003F7939" w:rsidP="003F7939">
      <w:pPr>
        <w:jc w:val="both"/>
        <w:rPr>
          <w:rFonts w:ascii="Tw Cen MT" w:hAnsi="Tw Cen MT"/>
          <w:sz w:val="28"/>
          <w:szCs w:val="28"/>
        </w:rPr>
      </w:pPr>
      <w:r>
        <w:rPr>
          <w:rFonts w:ascii="Tw Cen MT" w:hAnsi="Tw Cen MT"/>
          <w:sz w:val="28"/>
          <w:szCs w:val="28"/>
        </w:rPr>
        <w:t>========================================================</w:t>
      </w:r>
    </w:p>
    <w:p w14:paraId="1288A98F" w14:textId="1B96B124" w:rsidR="003F7939" w:rsidRPr="003F7939" w:rsidRDefault="003F7939" w:rsidP="003F7939">
      <w:pPr>
        <w:jc w:val="both"/>
        <w:rPr>
          <w:rFonts w:ascii="Tw Cen MT" w:hAnsi="Tw Cen MT"/>
          <w:b/>
          <w:bCs/>
          <w:sz w:val="36"/>
          <w:szCs w:val="36"/>
        </w:rPr>
      </w:pPr>
      <w:r>
        <w:rPr>
          <w:rFonts w:ascii="Tw Cen MT" w:hAnsi="Tw Cen MT"/>
          <w:b/>
          <w:bCs/>
          <w:sz w:val="36"/>
          <w:szCs w:val="36"/>
        </w:rPr>
        <w:t>3</w:t>
      </w:r>
      <w:r w:rsidRPr="003F7939">
        <w:rPr>
          <w:rFonts w:ascii="Tw Cen MT" w:hAnsi="Tw Cen MT"/>
          <w:b/>
          <w:bCs/>
          <w:sz w:val="36"/>
          <w:szCs w:val="36"/>
        </w:rPr>
        <w:t>. COPILOTOFINANC.APP.BR</w:t>
      </w:r>
      <w:r>
        <w:rPr>
          <w:rFonts w:ascii="Tw Cen MT" w:hAnsi="Tw Cen MT"/>
          <w:b/>
          <w:bCs/>
          <w:sz w:val="36"/>
          <w:szCs w:val="36"/>
        </w:rPr>
        <w:t xml:space="preserve"> (</w:t>
      </w:r>
      <w:r w:rsidR="006C05E9">
        <w:rPr>
          <w:rFonts w:ascii="Tw Cen MT" w:hAnsi="Tw Cen MT"/>
          <w:b/>
          <w:bCs/>
          <w:sz w:val="36"/>
          <w:szCs w:val="36"/>
        </w:rPr>
        <w:t>ESTRATÉGIA DE MERCADO</w:t>
      </w:r>
      <w:r>
        <w:rPr>
          <w:rFonts w:ascii="Tw Cen MT" w:hAnsi="Tw Cen MT"/>
          <w:b/>
          <w:bCs/>
          <w:sz w:val="36"/>
          <w:szCs w:val="36"/>
        </w:rPr>
        <w:t>...)</w:t>
      </w:r>
    </w:p>
    <w:p w14:paraId="0FEFC324" w14:textId="77777777" w:rsidR="006C05E9" w:rsidRPr="006C05E9" w:rsidRDefault="006C05E9" w:rsidP="006C05E9">
      <w:pPr>
        <w:jc w:val="both"/>
        <w:rPr>
          <w:rFonts w:ascii="Tw Cen MT" w:hAnsi="Tw Cen MT"/>
          <w:sz w:val="28"/>
          <w:szCs w:val="28"/>
        </w:rPr>
      </w:pPr>
      <w:r w:rsidRPr="006C05E9">
        <w:rPr>
          <w:rFonts w:ascii="Tw Cen MT" w:hAnsi="Tw Cen MT"/>
          <w:sz w:val="28"/>
          <w:szCs w:val="28"/>
        </w:rPr>
        <w:t>Você já tem uma estratégia de divulgação desenhada para esses primeiros 30 dias de teste de usuários? Não</w:t>
      </w:r>
    </w:p>
    <w:p w14:paraId="7C1E07C1" w14:textId="77777777" w:rsidR="006C05E9" w:rsidRPr="006C05E9" w:rsidRDefault="006C05E9" w:rsidP="006C05E9">
      <w:pPr>
        <w:jc w:val="both"/>
        <w:rPr>
          <w:rFonts w:ascii="Tw Cen MT" w:hAnsi="Tw Cen MT"/>
          <w:sz w:val="28"/>
          <w:szCs w:val="28"/>
        </w:rPr>
      </w:pPr>
      <w:r w:rsidRPr="006C05E9">
        <w:rPr>
          <w:rFonts w:ascii="Tw Cen MT" w:hAnsi="Tw Cen MT"/>
          <w:sz w:val="28"/>
          <w:szCs w:val="28"/>
        </w:rPr>
        <w:t>03:47</w:t>
      </w:r>
    </w:p>
    <w:p w14:paraId="271C627D" w14:textId="77777777" w:rsidR="006C05E9" w:rsidRPr="006C05E9" w:rsidRDefault="006C05E9" w:rsidP="006C05E9">
      <w:pPr>
        <w:jc w:val="both"/>
        <w:rPr>
          <w:rFonts w:ascii="Tw Cen MT" w:hAnsi="Tw Cen MT"/>
          <w:sz w:val="28"/>
          <w:szCs w:val="28"/>
        </w:rPr>
      </w:pPr>
      <w:r w:rsidRPr="006C05E9">
        <w:rPr>
          <w:rFonts w:ascii="Tw Cen MT" w:hAnsi="Tw Cen MT"/>
          <w:sz w:val="28"/>
          <w:szCs w:val="28"/>
        </w:rPr>
        <w:t xml:space="preserve">Excelente. Não ter uma estratégia desenhada ainda é, na verdade, uma tela em branco perfeita. Como o seu produto tem funcionalidades muito visuais e práticas (o comando de voz e o "robô" que cobra o fiado), a sua divulgação deve focar em </w:t>
      </w:r>
      <w:r w:rsidRPr="006C05E9">
        <w:rPr>
          <w:rFonts w:ascii="Tw Cen MT" w:hAnsi="Tw Cen MT"/>
          <w:b/>
          <w:bCs/>
          <w:sz w:val="28"/>
          <w:szCs w:val="28"/>
        </w:rPr>
        <w:t>demonstração de impacto rápido</w:t>
      </w:r>
      <w:r w:rsidRPr="006C05E9">
        <w:rPr>
          <w:rFonts w:ascii="Tw Cen MT" w:hAnsi="Tw Cen MT"/>
          <w:sz w:val="28"/>
          <w:szCs w:val="28"/>
        </w:rPr>
        <w:t>, e não em anúncios institucionais caros.</w:t>
      </w:r>
    </w:p>
    <w:p w14:paraId="06FB1421" w14:textId="77777777" w:rsidR="006C05E9" w:rsidRPr="006C05E9" w:rsidRDefault="006C05E9" w:rsidP="006C05E9">
      <w:pPr>
        <w:jc w:val="both"/>
        <w:rPr>
          <w:rFonts w:ascii="Tw Cen MT" w:hAnsi="Tw Cen MT"/>
          <w:sz w:val="28"/>
          <w:szCs w:val="28"/>
        </w:rPr>
      </w:pPr>
      <w:r w:rsidRPr="006C05E9">
        <w:rPr>
          <w:rFonts w:ascii="Tw Cen MT" w:hAnsi="Tw Cen MT"/>
          <w:sz w:val="28"/>
          <w:szCs w:val="28"/>
        </w:rPr>
        <w:t xml:space="preserve">Aqui está um plano de divulgação de </w:t>
      </w:r>
      <w:r w:rsidRPr="006C05E9">
        <w:rPr>
          <w:rFonts w:ascii="Tw Cen MT" w:hAnsi="Tw Cen MT"/>
          <w:b/>
          <w:bCs/>
          <w:sz w:val="28"/>
          <w:szCs w:val="28"/>
        </w:rPr>
        <w:t>baixo custo (</w:t>
      </w:r>
      <w:proofErr w:type="spellStart"/>
      <w:r w:rsidRPr="006C05E9">
        <w:rPr>
          <w:rFonts w:ascii="Tw Cen MT" w:hAnsi="Tw Cen MT"/>
          <w:b/>
          <w:bCs/>
          <w:sz w:val="28"/>
          <w:szCs w:val="28"/>
        </w:rPr>
        <w:t>Guerilha</w:t>
      </w:r>
      <w:proofErr w:type="spellEnd"/>
      <w:r w:rsidRPr="006C05E9">
        <w:rPr>
          <w:rFonts w:ascii="Tw Cen MT" w:hAnsi="Tw Cen MT"/>
          <w:b/>
          <w:bCs/>
          <w:sz w:val="28"/>
          <w:szCs w:val="28"/>
        </w:rPr>
        <w:t xml:space="preserve"> e Digital)</w:t>
      </w:r>
      <w:r w:rsidRPr="006C05E9">
        <w:rPr>
          <w:rFonts w:ascii="Tw Cen MT" w:hAnsi="Tw Cen MT"/>
          <w:sz w:val="28"/>
          <w:szCs w:val="28"/>
        </w:rPr>
        <w:t xml:space="preserve"> formatado para os seus primeiros 30 dias, focado em colocar o app nas mãos dos primeiros usuários e validar o modelo de conversão:</w:t>
      </w:r>
    </w:p>
    <w:p w14:paraId="693FEABC" w14:textId="77777777" w:rsidR="006C05E9" w:rsidRPr="006C05E9" w:rsidRDefault="006C05E9" w:rsidP="006C05E9">
      <w:pPr>
        <w:jc w:val="both"/>
        <w:rPr>
          <w:rFonts w:ascii="Tw Cen MT" w:hAnsi="Tw Cen MT"/>
          <w:sz w:val="28"/>
          <w:szCs w:val="28"/>
        </w:rPr>
      </w:pPr>
      <w:r w:rsidRPr="006C05E9">
        <w:rPr>
          <w:rFonts w:ascii="Tw Cen MT" w:hAnsi="Tw Cen MT"/>
          <w:sz w:val="28"/>
          <w:szCs w:val="28"/>
        </w:rPr>
        <w:pict w14:anchorId="2E928C70">
          <v:rect id="_x0000_i1041" style="width:0;height:1.5pt" o:hralign="center" o:hrstd="t" o:hr="t" fillcolor="#a0a0a0" stroked="f"/>
        </w:pict>
      </w:r>
    </w:p>
    <w:p w14:paraId="541D29B4" w14:textId="77777777" w:rsidR="006C05E9" w:rsidRPr="006C05E9" w:rsidRDefault="006C05E9" w:rsidP="006C05E9">
      <w:pPr>
        <w:jc w:val="both"/>
        <w:rPr>
          <w:rFonts w:ascii="Tw Cen MT" w:hAnsi="Tw Cen MT"/>
          <w:b/>
          <w:bCs/>
          <w:sz w:val="28"/>
          <w:szCs w:val="28"/>
        </w:rPr>
      </w:pPr>
      <w:r w:rsidRPr="006C05E9">
        <w:rPr>
          <w:rFonts w:ascii="Tw Cen MT" w:hAnsi="Tw Cen MT"/>
          <w:b/>
          <w:bCs/>
          <w:sz w:val="28"/>
          <w:szCs w:val="28"/>
        </w:rPr>
        <w:t>Semana 1: A Estratégia do "Contador Parceiro" (Canal B2B)</w:t>
      </w:r>
    </w:p>
    <w:p w14:paraId="7DD5BE72" w14:textId="77777777" w:rsidR="006C05E9" w:rsidRPr="006C05E9" w:rsidRDefault="006C05E9" w:rsidP="006C05E9">
      <w:pPr>
        <w:jc w:val="both"/>
        <w:rPr>
          <w:rFonts w:ascii="Tw Cen MT" w:hAnsi="Tw Cen MT"/>
          <w:sz w:val="28"/>
          <w:szCs w:val="28"/>
        </w:rPr>
      </w:pPr>
      <w:r w:rsidRPr="006C05E9">
        <w:rPr>
          <w:rFonts w:ascii="Tw Cen MT" w:hAnsi="Tw Cen MT"/>
          <w:sz w:val="28"/>
          <w:szCs w:val="28"/>
        </w:rPr>
        <w:t xml:space="preserve">Em vez de tentar convencer 100 </w:t>
      </w:r>
      <w:proofErr w:type="spellStart"/>
      <w:r w:rsidRPr="006C05E9">
        <w:rPr>
          <w:rFonts w:ascii="Tw Cen MT" w:hAnsi="Tw Cen MT"/>
          <w:sz w:val="28"/>
          <w:szCs w:val="28"/>
        </w:rPr>
        <w:t>MEIs</w:t>
      </w:r>
      <w:proofErr w:type="spellEnd"/>
      <w:r w:rsidRPr="006C05E9">
        <w:rPr>
          <w:rFonts w:ascii="Tw Cen MT" w:hAnsi="Tw Cen MT"/>
          <w:sz w:val="28"/>
          <w:szCs w:val="28"/>
        </w:rPr>
        <w:t xml:space="preserve"> um por um, convença </w:t>
      </w:r>
      <w:r w:rsidRPr="006C05E9">
        <w:rPr>
          <w:rFonts w:ascii="Tw Cen MT" w:hAnsi="Tw Cen MT"/>
          <w:b/>
          <w:bCs/>
          <w:sz w:val="28"/>
          <w:szCs w:val="28"/>
        </w:rPr>
        <w:t>3 contadores</w:t>
      </w:r>
      <w:r w:rsidRPr="006C05E9">
        <w:rPr>
          <w:rFonts w:ascii="Tw Cen MT" w:hAnsi="Tw Cen MT"/>
          <w:sz w:val="28"/>
          <w:szCs w:val="28"/>
        </w:rPr>
        <w:t>. Cada escritório de contabilidade atende dezenas ou centenas de microempresas que dão dor de cabeça na hora de enviar os documentos mensais.</w:t>
      </w:r>
    </w:p>
    <w:p w14:paraId="0BF81660" w14:textId="77777777" w:rsidR="006C05E9" w:rsidRPr="006C05E9" w:rsidRDefault="006C05E9" w:rsidP="006C05E9">
      <w:pPr>
        <w:numPr>
          <w:ilvl w:val="0"/>
          <w:numId w:val="14"/>
        </w:numPr>
        <w:jc w:val="both"/>
        <w:rPr>
          <w:rFonts w:ascii="Tw Cen MT" w:hAnsi="Tw Cen MT"/>
          <w:sz w:val="28"/>
          <w:szCs w:val="28"/>
        </w:rPr>
      </w:pPr>
      <w:r w:rsidRPr="006C05E9">
        <w:rPr>
          <w:rFonts w:ascii="Tw Cen MT" w:hAnsi="Tw Cen MT"/>
          <w:b/>
          <w:bCs/>
          <w:sz w:val="28"/>
          <w:szCs w:val="28"/>
        </w:rPr>
        <w:t>Ação:</w:t>
      </w:r>
      <w:r w:rsidRPr="006C05E9">
        <w:rPr>
          <w:rFonts w:ascii="Tw Cen MT" w:hAnsi="Tw Cen MT"/>
          <w:sz w:val="28"/>
          <w:szCs w:val="28"/>
        </w:rPr>
        <w:t xml:space="preserve"> Visite ou ligue para escritórios de contabilidade locais de médio/pequeno porte.</w:t>
      </w:r>
    </w:p>
    <w:p w14:paraId="477F1733" w14:textId="77777777" w:rsidR="006C05E9" w:rsidRPr="006C05E9" w:rsidRDefault="006C05E9" w:rsidP="006C05E9">
      <w:pPr>
        <w:numPr>
          <w:ilvl w:val="0"/>
          <w:numId w:val="14"/>
        </w:numPr>
        <w:jc w:val="both"/>
        <w:rPr>
          <w:rFonts w:ascii="Tw Cen MT" w:hAnsi="Tw Cen MT"/>
          <w:sz w:val="28"/>
          <w:szCs w:val="28"/>
        </w:rPr>
      </w:pPr>
      <w:r w:rsidRPr="006C05E9">
        <w:rPr>
          <w:rFonts w:ascii="Tw Cen MT" w:hAnsi="Tw Cen MT"/>
          <w:b/>
          <w:bCs/>
          <w:sz w:val="28"/>
          <w:szCs w:val="28"/>
        </w:rPr>
        <w:t xml:space="preserve">O </w:t>
      </w:r>
      <w:proofErr w:type="spellStart"/>
      <w:r w:rsidRPr="006C05E9">
        <w:rPr>
          <w:rFonts w:ascii="Tw Cen MT" w:hAnsi="Tw Cen MT"/>
          <w:b/>
          <w:bCs/>
          <w:sz w:val="28"/>
          <w:szCs w:val="28"/>
        </w:rPr>
        <w:t>Pitch</w:t>
      </w:r>
      <w:proofErr w:type="spellEnd"/>
      <w:r w:rsidRPr="006C05E9">
        <w:rPr>
          <w:rFonts w:ascii="Tw Cen MT" w:hAnsi="Tw Cen MT"/>
          <w:b/>
          <w:bCs/>
          <w:sz w:val="28"/>
          <w:szCs w:val="28"/>
        </w:rPr>
        <w:t>:</w:t>
      </w:r>
      <w:r w:rsidRPr="006C05E9">
        <w:rPr>
          <w:rFonts w:ascii="Tw Cen MT" w:hAnsi="Tw Cen MT"/>
          <w:sz w:val="28"/>
          <w:szCs w:val="28"/>
        </w:rPr>
        <w:t xml:space="preserve"> </w:t>
      </w:r>
      <w:r w:rsidRPr="006C05E9">
        <w:rPr>
          <w:rFonts w:ascii="Tw Cen MT" w:hAnsi="Tw Cen MT"/>
          <w:i/>
          <w:iCs/>
          <w:sz w:val="28"/>
          <w:szCs w:val="28"/>
        </w:rPr>
        <w:t>"Criei um app que faz o MEI organizar o caixa por voz e gera o relatório mastigado que você precisa no fim do mês. Quero liberar 30 dias grátis para os seus clientes mais desorganizados testarem. Se eles gostarem, você economiza tempo de digitação no seu escritório."</w:t>
      </w:r>
    </w:p>
    <w:p w14:paraId="71A9CD73" w14:textId="77777777" w:rsidR="006C05E9" w:rsidRPr="006C05E9" w:rsidRDefault="006C05E9" w:rsidP="006C05E9">
      <w:pPr>
        <w:numPr>
          <w:ilvl w:val="0"/>
          <w:numId w:val="14"/>
        </w:numPr>
        <w:jc w:val="both"/>
        <w:rPr>
          <w:rFonts w:ascii="Tw Cen MT" w:hAnsi="Tw Cen MT"/>
          <w:sz w:val="28"/>
          <w:szCs w:val="28"/>
        </w:rPr>
      </w:pPr>
      <w:r w:rsidRPr="006C05E9">
        <w:rPr>
          <w:rFonts w:ascii="Tw Cen MT" w:hAnsi="Tw Cen MT"/>
          <w:b/>
          <w:bCs/>
          <w:sz w:val="28"/>
          <w:szCs w:val="28"/>
        </w:rPr>
        <w:t>Objetivo:</w:t>
      </w:r>
      <w:r w:rsidRPr="006C05E9">
        <w:rPr>
          <w:rFonts w:ascii="Tw Cen MT" w:hAnsi="Tw Cen MT"/>
          <w:sz w:val="28"/>
          <w:szCs w:val="28"/>
        </w:rPr>
        <w:t xml:space="preserve"> Conseguir seus primeiros 10 a 20 usuários validados e indicados por uma autoridade (o contador).</w:t>
      </w:r>
    </w:p>
    <w:p w14:paraId="1A3BB163" w14:textId="77777777" w:rsidR="006C05E9" w:rsidRPr="006C05E9" w:rsidRDefault="006C05E9" w:rsidP="006C05E9">
      <w:pPr>
        <w:jc w:val="both"/>
        <w:rPr>
          <w:rFonts w:ascii="Tw Cen MT" w:hAnsi="Tw Cen MT"/>
          <w:b/>
          <w:bCs/>
          <w:sz w:val="28"/>
          <w:szCs w:val="28"/>
        </w:rPr>
      </w:pPr>
      <w:r w:rsidRPr="006C05E9">
        <w:rPr>
          <w:rFonts w:ascii="Tw Cen MT" w:hAnsi="Tw Cen MT"/>
          <w:b/>
          <w:bCs/>
          <w:sz w:val="28"/>
          <w:szCs w:val="28"/>
        </w:rPr>
        <w:t>Semana 2: Tráfego Pago de Baixo Custo (A Dor no Instagram/TikTok)</w:t>
      </w:r>
    </w:p>
    <w:p w14:paraId="7F10D922" w14:textId="77777777" w:rsidR="006C05E9" w:rsidRPr="006C05E9" w:rsidRDefault="006C05E9" w:rsidP="006C05E9">
      <w:pPr>
        <w:jc w:val="both"/>
        <w:rPr>
          <w:rFonts w:ascii="Tw Cen MT" w:hAnsi="Tw Cen MT"/>
          <w:sz w:val="28"/>
          <w:szCs w:val="28"/>
        </w:rPr>
      </w:pPr>
      <w:r w:rsidRPr="006C05E9">
        <w:rPr>
          <w:rFonts w:ascii="Tw Cen MT" w:hAnsi="Tw Cen MT"/>
          <w:sz w:val="28"/>
          <w:szCs w:val="28"/>
        </w:rPr>
        <w:t xml:space="preserve">O microempreendedor consome muito conteúdo rápido nas redes sociais enquanto trabalha ou descansa. Campanhas de tráfego pago focadas em </w:t>
      </w:r>
      <w:r w:rsidRPr="006C05E9">
        <w:rPr>
          <w:rFonts w:ascii="Tw Cen MT" w:hAnsi="Tw Cen MT"/>
          <w:b/>
          <w:bCs/>
          <w:sz w:val="28"/>
          <w:szCs w:val="28"/>
        </w:rPr>
        <w:t>vídeos curtos mostrando a tela do app</w:t>
      </w:r>
      <w:r w:rsidRPr="006C05E9">
        <w:rPr>
          <w:rFonts w:ascii="Tw Cen MT" w:hAnsi="Tw Cen MT"/>
          <w:sz w:val="28"/>
          <w:szCs w:val="28"/>
        </w:rPr>
        <w:t xml:space="preserve"> funcionam muito bem.</w:t>
      </w:r>
    </w:p>
    <w:p w14:paraId="4466FA11" w14:textId="77777777" w:rsidR="006C05E9" w:rsidRPr="006C05E9" w:rsidRDefault="006C05E9" w:rsidP="006C05E9">
      <w:pPr>
        <w:numPr>
          <w:ilvl w:val="0"/>
          <w:numId w:val="15"/>
        </w:numPr>
        <w:jc w:val="both"/>
        <w:rPr>
          <w:rFonts w:ascii="Tw Cen MT" w:hAnsi="Tw Cen MT"/>
          <w:sz w:val="28"/>
          <w:szCs w:val="28"/>
        </w:rPr>
      </w:pPr>
      <w:r w:rsidRPr="006C05E9">
        <w:rPr>
          <w:rFonts w:ascii="Tw Cen MT" w:hAnsi="Tw Cen MT"/>
          <w:b/>
          <w:bCs/>
          <w:sz w:val="28"/>
          <w:szCs w:val="28"/>
        </w:rPr>
        <w:t>Ação:</w:t>
      </w:r>
      <w:r w:rsidRPr="006C05E9">
        <w:rPr>
          <w:rFonts w:ascii="Tw Cen MT" w:hAnsi="Tw Cen MT"/>
          <w:sz w:val="28"/>
          <w:szCs w:val="28"/>
        </w:rPr>
        <w:t xml:space="preserve"> Grave 3 vídeos de 15 segundos com o celular usando cenários reais.</w:t>
      </w:r>
    </w:p>
    <w:p w14:paraId="3D943CD0" w14:textId="77777777" w:rsidR="006C05E9" w:rsidRPr="006C05E9" w:rsidRDefault="006C05E9" w:rsidP="006C05E9">
      <w:pPr>
        <w:numPr>
          <w:ilvl w:val="1"/>
          <w:numId w:val="15"/>
        </w:numPr>
        <w:jc w:val="both"/>
        <w:rPr>
          <w:rFonts w:ascii="Tw Cen MT" w:hAnsi="Tw Cen MT"/>
          <w:sz w:val="28"/>
          <w:szCs w:val="28"/>
        </w:rPr>
      </w:pPr>
      <w:r w:rsidRPr="006C05E9">
        <w:rPr>
          <w:rFonts w:ascii="Tw Cen MT" w:hAnsi="Tw Cen MT"/>
          <w:i/>
          <w:iCs/>
          <w:sz w:val="28"/>
          <w:szCs w:val="28"/>
        </w:rPr>
        <w:t>Vídeo 1 (Voz):</w:t>
      </w:r>
      <w:r w:rsidRPr="006C05E9">
        <w:rPr>
          <w:rFonts w:ascii="Tw Cen MT" w:hAnsi="Tw Cen MT"/>
          <w:sz w:val="28"/>
          <w:szCs w:val="28"/>
        </w:rPr>
        <w:t xml:space="preserve"> Você com a mão suja ou ocupada, segura o celular e diz: </w:t>
      </w:r>
      <w:r w:rsidRPr="006C05E9">
        <w:rPr>
          <w:rFonts w:ascii="Tw Cen MT" w:hAnsi="Tw Cen MT"/>
          <w:i/>
          <w:iCs/>
          <w:sz w:val="28"/>
          <w:szCs w:val="28"/>
        </w:rPr>
        <w:t>"Lançar entrada de 50 reais do Pix do fulano"</w:t>
      </w:r>
      <w:r w:rsidRPr="006C05E9">
        <w:rPr>
          <w:rFonts w:ascii="Tw Cen MT" w:hAnsi="Tw Cen MT"/>
          <w:sz w:val="28"/>
          <w:szCs w:val="28"/>
        </w:rPr>
        <w:t xml:space="preserve">. O app processa. Legenda: </w:t>
      </w:r>
      <w:r w:rsidRPr="006C05E9">
        <w:rPr>
          <w:rFonts w:ascii="Tw Cen MT" w:hAnsi="Tw Cen MT"/>
          <w:i/>
          <w:iCs/>
          <w:sz w:val="28"/>
          <w:szCs w:val="28"/>
        </w:rPr>
        <w:t>"Chega de digitar à noite o que você vendeu de dia"</w:t>
      </w:r>
      <w:r w:rsidRPr="006C05E9">
        <w:rPr>
          <w:rFonts w:ascii="Tw Cen MT" w:hAnsi="Tw Cen MT"/>
          <w:sz w:val="28"/>
          <w:szCs w:val="28"/>
        </w:rPr>
        <w:t>.</w:t>
      </w:r>
    </w:p>
    <w:p w14:paraId="7AEDBAD8" w14:textId="77777777" w:rsidR="006C05E9" w:rsidRPr="006C05E9" w:rsidRDefault="006C05E9" w:rsidP="006C05E9">
      <w:pPr>
        <w:numPr>
          <w:ilvl w:val="1"/>
          <w:numId w:val="15"/>
        </w:numPr>
        <w:jc w:val="both"/>
        <w:rPr>
          <w:rFonts w:ascii="Tw Cen MT" w:hAnsi="Tw Cen MT"/>
          <w:sz w:val="28"/>
          <w:szCs w:val="28"/>
        </w:rPr>
      </w:pPr>
      <w:r w:rsidRPr="006C05E9">
        <w:rPr>
          <w:rFonts w:ascii="Tw Cen MT" w:hAnsi="Tw Cen MT"/>
          <w:i/>
          <w:iCs/>
          <w:sz w:val="28"/>
          <w:szCs w:val="28"/>
        </w:rPr>
        <w:t>Vídeo 2 (Fiado):</w:t>
      </w:r>
      <w:r w:rsidRPr="006C05E9">
        <w:rPr>
          <w:rFonts w:ascii="Tw Cen MT" w:hAnsi="Tw Cen MT"/>
          <w:sz w:val="28"/>
          <w:szCs w:val="28"/>
        </w:rPr>
        <w:t xml:space="preserve"> Mostre um caderno velho rasurado e depois a tela do app mandando a cobrança automática. Legenda: </w:t>
      </w:r>
      <w:r w:rsidRPr="006C05E9">
        <w:rPr>
          <w:rFonts w:ascii="Tw Cen MT" w:hAnsi="Tw Cen MT"/>
          <w:i/>
          <w:iCs/>
          <w:sz w:val="28"/>
          <w:szCs w:val="28"/>
        </w:rPr>
        <w:t>"Cansado de passar vergonha cobrando o fiado? Deixe que o app cobra para você"</w:t>
      </w:r>
      <w:r w:rsidRPr="006C05E9">
        <w:rPr>
          <w:rFonts w:ascii="Tw Cen MT" w:hAnsi="Tw Cen MT"/>
          <w:sz w:val="28"/>
          <w:szCs w:val="28"/>
        </w:rPr>
        <w:t>.</w:t>
      </w:r>
    </w:p>
    <w:p w14:paraId="0D25F505" w14:textId="77777777" w:rsidR="006C05E9" w:rsidRPr="006C05E9" w:rsidRDefault="006C05E9" w:rsidP="006C05E9">
      <w:pPr>
        <w:numPr>
          <w:ilvl w:val="0"/>
          <w:numId w:val="15"/>
        </w:numPr>
        <w:jc w:val="both"/>
        <w:rPr>
          <w:rFonts w:ascii="Tw Cen MT" w:hAnsi="Tw Cen MT"/>
          <w:sz w:val="28"/>
          <w:szCs w:val="28"/>
        </w:rPr>
      </w:pPr>
      <w:r w:rsidRPr="006C05E9">
        <w:rPr>
          <w:rFonts w:ascii="Tw Cen MT" w:hAnsi="Tw Cen MT"/>
          <w:b/>
          <w:bCs/>
          <w:sz w:val="28"/>
          <w:szCs w:val="28"/>
        </w:rPr>
        <w:t>Orçamento:</w:t>
      </w:r>
      <w:r w:rsidRPr="006C05E9">
        <w:rPr>
          <w:rFonts w:ascii="Tw Cen MT" w:hAnsi="Tw Cen MT"/>
          <w:sz w:val="28"/>
          <w:szCs w:val="28"/>
        </w:rPr>
        <w:t xml:space="preserve"> Invista pouco (R$ 10 a R$ 15 por dia) no botão "Turbinar" do Instagram ou gerenciador de anúncios, direcionando para a Google Play/App Store, focando na sua região.</w:t>
      </w:r>
    </w:p>
    <w:p w14:paraId="043580BC" w14:textId="77777777" w:rsidR="006C05E9" w:rsidRPr="006C05E9" w:rsidRDefault="006C05E9" w:rsidP="006C05E9">
      <w:pPr>
        <w:jc w:val="both"/>
        <w:rPr>
          <w:rFonts w:ascii="Tw Cen MT" w:hAnsi="Tw Cen MT"/>
          <w:b/>
          <w:bCs/>
          <w:sz w:val="28"/>
          <w:szCs w:val="28"/>
        </w:rPr>
      </w:pPr>
      <w:r w:rsidRPr="006C05E9">
        <w:rPr>
          <w:rFonts w:ascii="Tw Cen MT" w:hAnsi="Tw Cen MT"/>
          <w:b/>
          <w:bCs/>
          <w:sz w:val="28"/>
          <w:szCs w:val="28"/>
        </w:rPr>
        <w:t>Semana 3: Prospecção Ativa Local (</w:t>
      </w:r>
      <w:proofErr w:type="spellStart"/>
      <w:r w:rsidRPr="006C05E9">
        <w:rPr>
          <w:rFonts w:ascii="Tw Cen MT" w:hAnsi="Tw Cen MT"/>
          <w:b/>
          <w:bCs/>
          <w:sz w:val="28"/>
          <w:szCs w:val="28"/>
        </w:rPr>
        <w:t>Guerilha</w:t>
      </w:r>
      <w:proofErr w:type="spellEnd"/>
      <w:r w:rsidRPr="006C05E9">
        <w:rPr>
          <w:rFonts w:ascii="Tw Cen MT" w:hAnsi="Tw Cen MT"/>
          <w:b/>
          <w:bCs/>
          <w:sz w:val="28"/>
          <w:szCs w:val="28"/>
        </w:rPr>
        <w:t>)</w:t>
      </w:r>
    </w:p>
    <w:p w14:paraId="13985D74" w14:textId="77777777" w:rsidR="006C05E9" w:rsidRPr="006C05E9" w:rsidRDefault="006C05E9" w:rsidP="006C05E9">
      <w:pPr>
        <w:jc w:val="both"/>
        <w:rPr>
          <w:rFonts w:ascii="Tw Cen MT" w:hAnsi="Tw Cen MT"/>
          <w:sz w:val="28"/>
          <w:szCs w:val="28"/>
        </w:rPr>
      </w:pPr>
      <w:r w:rsidRPr="006C05E9">
        <w:rPr>
          <w:rFonts w:ascii="Tw Cen MT" w:hAnsi="Tw Cen MT"/>
          <w:sz w:val="28"/>
          <w:szCs w:val="28"/>
        </w:rPr>
        <w:t>O varejo tradicional de bairro está na rua. Uma tarde caminhando no centro comercial da sua cidade pode render seus usuários mais fiéis.</w:t>
      </w:r>
    </w:p>
    <w:p w14:paraId="5745E49C" w14:textId="77777777" w:rsidR="006C05E9" w:rsidRPr="006C05E9" w:rsidRDefault="006C05E9" w:rsidP="006C05E9">
      <w:pPr>
        <w:numPr>
          <w:ilvl w:val="0"/>
          <w:numId w:val="16"/>
        </w:numPr>
        <w:jc w:val="both"/>
        <w:rPr>
          <w:rFonts w:ascii="Tw Cen MT" w:hAnsi="Tw Cen MT"/>
          <w:sz w:val="28"/>
          <w:szCs w:val="28"/>
        </w:rPr>
      </w:pPr>
      <w:r w:rsidRPr="006C05E9">
        <w:rPr>
          <w:rFonts w:ascii="Tw Cen MT" w:hAnsi="Tw Cen MT"/>
          <w:b/>
          <w:bCs/>
          <w:sz w:val="28"/>
          <w:szCs w:val="28"/>
        </w:rPr>
        <w:t>Ação:</w:t>
      </w:r>
      <w:r w:rsidRPr="006C05E9">
        <w:rPr>
          <w:rFonts w:ascii="Tw Cen MT" w:hAnsi="Tw Cen MT"/>
          <w:sz w:val="28"/>
          <w:szCs w:val="28"/>
        </w:rPr>
        <w:t xml:space="preserve"> Vá a pequenos comércios (barbearias, lojinhas de capinha de celular, lanchonetes, estéticas) em horários de pouco movimento (</w:t>
      </w:r>
      <w:proofErr w:type="spellStart"/>
      <w:r w:rsidRPr="006C05E9">
        <w:rPr>
          <w:rFonts w:ascii="Tw Cen MT" w:hAnsi="Tw Cen MT"/>
          <w:sz w:val="28"/>
          <w:szCs w:val="28"/>
        </w:rPr>
        <w:t>ex</w:t>
      </w:r>
      <w:proofErr w:type="spellEnd"/>
      <w:r w:rsidRPr="006C05E9">
        <w:rPr>
          <w:rFonts w:ascii="Tw Cen MT" w:hAnsi="Tw Cen MT"/>
          <w:sz w:val="28"/>
          <w:szCs w:val="28"/>
        </w:rPr>
        <w:t>: terça-feira à tarde).</w:t>
      </w:r>
    </w:p>
    <w:p w14:paraId="2F601ABA" w14:textId="77777777" w:rsidR="006C05E9" w:rsidRPr="006C05E9" w:rsidRDefault="006C05E9" w:rsidP="006C05E9">
      <w:pPr>
        <w:numPr>
          <w:ilvl w:val="0"/>
          <w:numId w:val="16"/>
        </w:numPr>
        <w:jc w:val="both"/>
        <w:rPr>
          <w:rFonts w:ascii="Tw Cen MT" w:hAnsi="Tw Cen MT"/>
          <w:sz w:val="28"/>
          <w:szCs w:val="28"/>
        </w:rPr>
      </w:pPr>
      <w:r w:rsidRPr="006C05E9">
        <w:rPr>
          <w:rFonts w:ascii="Tw Cen MT" w:hAnsi="Tw Cen MT"/>
          <w:b/>
          <w:bCs/>
          <w:sz w:val="28"/>
          <w:szCs w:val="28"/>
        </w:rPr>
        <w:t>Abordagem:</w:t>
      </w:r>
      <w:r w:rsidRPr="006C05E9">
        <w:rPr>
          <w:rFonts w:ascii="Tw Cen MT" w:hAnsi="Tw Cen MT"/>
          <w:sz w:val="28"/>
          <w:szCs w:val="28"/>
        </w:rPr>
        <w:t xml:space="preserve"> Não chegue vendendo. Chegue como um pesquisador: </w:t>
      </w:r>
      <w:r w:rsidRPr="006C05E9">
        <w:rPr>
          <w:rFonts w:ascii="Tw Cen MT" w:hAnsi="Tw Cen MT"/>
          <w:i/>
          <w:iCs/>
          <w:sz w:val="28"/>
          <w:szCs w:val="28"/>
        </w:rPr>
        <w:t xml:space="preserve">"Olá, sou desenvolvedor e criei um aplicativo para ajudar o comércio do bairro a cobrar fiado e calcular lucro na hora pela voz. Estou selecionando 5 empresários da região para usarem de graça por um mês e me </w:t>
      </w:r>
      <w:proofErr w:type="spellStart"/>
      <w:r w:rsidRPr="006C05E9">
        <w:rPr>
          <w:rFonts w:ascii="Tw Cen MT" w:hAnsi="Tw Cen MT"/>
          <w:i/>
          <w:iCs/>
          <w:sz w:val="28"/>
          <w:szCs w:val="28"/>
        </w:rPr>
        <w:t>darem</w:t>
      </w:r>
      <w:proofErr w:type="spellEnd"/>
      <w:r w:rsidRPr="006C05E9">
        <w:rPr>
          <w:rFonts w:ascii="Tw Cen MT" w:hAnsi="Tw Cen MT"/>
          <w:i/>
          <w:iCs/>
          <w:sz w:val="28"/>
          <w:szCs w:val="28"/>
        </w:rPr>
        <w:t xml:space="preserve"> um feedback. Posso te mostrar em 2 minutos?"</w:t>
      </w:r>
    </w:p>
    <w:p w14:paraId="14EE142F" w14:textId="77777777" w:rsidR="006C05E9" w:rsidRPr="006C05E9" w:rsidRDefault="006C05E9" w:rsidP="006C05E9">
      <w:pPr>
        <w:numPr>
          <w:ilvl w:val="0"/>
          <w:numId w:val="16"/>
        </w:numPr>
        <w:jc w:val="both"/>
        <w:rPr>
          <w:rFonts w:ascii="Tw Cen MT" w:hAnsi="Tw Cen MT"/>
          <w:sz w:val="28"/>
          <w:szCs w:val="28"/>
        </w:rPr>
      </w:pPr>
      <w:r w:rsidRPr="006C05E9">
        <w:rPr>
          <w:rFonts w:ascii="Tw Cen MT" w:hAnsi="Tw Cen MT"/>
          <w:b/>
          <w:bCs/>
          <w:sz w:val="28"/>
          <w:szCs w:val="28"/>
        </w:rPr>
        <w:t>Objetivo:</w:t>
      </w:r>
      <w:r w:rsidRPr="006C05E9">
        <w:rPr>
          <w:rFonts w:ascii="Tw Cen MT" w:hAnsi="Tw Cen MT"/>
          <w:sz w:val="28"/>
          <w:szCs w:val="28"/>
        </w:rPr>
        <w:t xml:space="preserve"> O feedback olho no olho te dará insights que nenhum gráfico de dados consegue mostrar.</w:t>
      </w:r>
    </w:p>
    <w:p w14:paraId="0C8914E9" w14:textId="77777777" w:rsidR="006C05E9" w:rsidRPr="006C05E9" w:rsidRDefault="006C05E9" w:rsidP="006C05E9">
      <w:pPr>
        <w:jc w:val="both"/>
        <w:rPr>
          <w:rFonts w:ascii="Tw Cen MT" w:hAnsi="Tw Cen MT"/>
          <w:b/>
          <w:bCs/>
          <w:sz w:val="28"/>
          <w:szCs w:val="28"/>
        </w:rPr>
      </w:pPr>
      <w:r w:rsidRPr="006C05E9">
        <w:rPr>
          <w:rFonts w:ascii="Tw Cen MT" w:hAnsi="Tw Cen MT"/>
          <w:b/>
          <w:bCs/>
          <w:sz w:val="28"/>
          <w:szCs w:val="28"/>
        </w:rPr>
        <w:t>Semana 4: O Funil de Conversão (O Dia 30)</w:t>
      </w:r>
    </w:p>
    <w:p w14:paraId="01F3ED37" w14:textId="77777777" w:rsidR="006C05E9" w:rsidRPr="006C05E9" w:rsidRDefault="006C05E9" w:rsidP="006C05E9">
      <w:pPr>
        <w:jc w:val="both"/>
        <w:rPr>
          <w:rFonts w:ascii="Tw Cen MT" w:hAnsi="Tw Cen MT"/>
          <w:sz w:val="28"/>
          <w:szCs w:val="28"/>
        </w:rPr>
      </w:pPr>
      <w:r w:rsidRPr="006C05E9">
        <w:rPr>
          <w:rFonts w:ascii="Tw Cen MT" w:hAnsi="Tw Cen MT"/>
          <w:sz w:val="28"/>
          <w:szCs w:val="28"/>
        </w:rPr>
        <w:t>O maior desafio do modelo de 30 dias grátis é o "esquecimento". O usuário baixa, usa 3 dias, esquece do app e no dia 30 ele é travado sem entender o porquê.</w:t>
      </w:r>
    </w:p>
    <w:p w14:paraId="05DFFDCC" w14:textId="77777777" w:rsidR="006C05E9" w:rsidRPr="006C05E9" w:rsidRDefault="006C05E9" w:rsidP="006C05E9">
      <w:pPr>
        <w:numPr>
          <w:ilvl w:val="0"/>
          <w:numId w:val="17"/>
        </w:numPr>
        <w:jc w:val="both"/>
        <w:rPr>
          <w:rFonts w:ascii="Tw Cen MT" w:hAnsi="Tw Cen MT"/>
          <w:sz w:val="28"/>
          <w:szCs w:val="28"/>
        </w:rPr>
      </w:pPr>
      <w:r w:rsidRPr="006C05E9">
        <w:rPr>
          <w:rFonts w:ascii="Tw Cen MT" w:hAnsi="Tw Cen MT"/>
          <w:b/>
          <w:bCs/>
          <w:sz w:val="28"/>
          <w:szCs w:val="28"/>
        </w:rPr>
        <w:t>Ação:</w:t>
      </w:r>
      <w:r w:rsidRPr="006C05E9">
        <w:rPr>
          <w:rFonts w:ascii="Tw Cen MT" w:hAnsi="Tw Cen MT"/>
          <w:sz w:val="28"/>
          <w:szCs w:val="28"/>
        </w:rPr>
        <w:t xml:space="preserve"> Programe réguas de notificação (</w:t>
      </w:r>
      <w:proofErr w:type="spellStart"/>
      <w:r w:rsidRPr="006C05E9">
        <w:rPr>
          <w:rFonts w:ascii="Tw Cen MT" w:hAnsi="Tw Cen MT"/>
          <w:i/>
          <w:iCs/>
          <w:sz w:val="28"/>
          <w:szCs w:val="28"/>
        </w:rPr>
        <w:t>Push</w:t>
      </w:r>
      <w:proofErr w:type="spellEnd"/>
      <w:r w:rsidRPr="006C05E9">
        <w:rPr>
          <w:rFonts w:ascii="Tw Cen MT" w:hAnsi="Tw Cen MT"/>
          <w:i/>
          <w:iCs/>
          <w:sz w:val="28"/>
          <w:szCs w:val="28"/>
        </w:rPr>
        <w:t xml:space="preserve"> </w:t>
      </w:r>
      <w:proofErr w:type="spellStart"/>
      <w:r w:rsidRPr="006C05E9">
        <w:rPr>
          <w:rFonts w:ascii="Tw Cen MT" w:hAnsi="Tw Cen MT"/>
          <w:i/>
          <w:iCs/>
          <w:sz w:val="28"/>
          <w:szCs w:val="28"/>
        </w:rPr>
        <w:t>Notifications</w:t>
      </w:r>
      <w:proofErr w:type="spellEnd"/>
      <w:r w:rsidRPr="006C05E9">
        <w:rPr>
          <w:rFonts w:ascii="Tw Cen MT" w:hAnsi="Tw Cen MT"/>
          <w:sz w:val="28"/>
          <w:szCs w:val="28"/>
        </w:rPr>
        <w:t>) automáticas baseadas nos dias de uso:</w:t>
      </w:r>
    </w:p>
    <w:p w14:paraId="7D183208" w14:textId="77777777" w:rsidR="006C05E9" w:rsidRPr="006C05E9" w:rsidRDefault="006C05E9" w:rsidP="006C05E9">
      <w:pPr>
        <w:numPr>
          <w:ilvl w:val="1"/>
          <w:numId w:val="17"/>
        </w:numPr>
        <w:jc w:val="both"/>
        <w:rPr>
          <w:rFonts w:ascii="Tw Cen MT" w:hAnsi="Tw Cen MT"/>
          <w:sz w:val="28"/>
          <w:szCs w:val="28"/>
        </w:rPr>
      </w:pPr>
      <w:r w:rsidRPr="006C05E9">
        <w:rPr>
          <w:rFonts w:ascii="Tw Cen MT" w:hAnsi="Tw Cen MT"/>
          <w:i/>
          <w:iCs/>
          <w:sz w:val="28"/>
          <w:szCs w:val="28"/>
        </w:rPr>
        <w:t>Dia 7:</w:t>
      </w:r>
      <w:r w:rsidRPr="006C05E9">
        <w:rPr>
          <w:rFonts w:ascii="Tw Cen MT" w:hAnsi="Tw Cen MT"/>
          <w:sz w:val="28"/>
          <w:szCs w:val="28"/>
        </w:rPr>
        <w:t xml:space="preserve"> </w:t>
      </w:r>
      <w:r w:rsidRPr="006C05E9">
        <w:rPr>
          <w:rFonts w:ascii="Tw Cen MT" w:hAnsi="Tw Cen MT"/>
          <w:i/>
          <w:iCs/>
          <w:sz w:val="28"/>
          <w:szCs w:val="28"/>
        </w:rPr>
        <w:t>"Você já economizou X minutos digitando esta semana usando a voz. Continue assim!"</w:t>
      </w:r>
    </w:p>
    <w:p w14:paraId="24445336" w14:textId="77777777" w:rsidR="006C05E9" w:rsidRPr="006C05E9" w:rsidRDefault="006C05E9" w:rsidP="006C05E9">
      <w:pPr>
        <w:numPr>
          <w:ilvl w:val="1"/>
          <w:numId w:val="17"/>
        </w:numPr>
        <w:jc w:val="both"/>
        <w:rPr>
          <w:rFonts w:ascii="Tw Cen MT" w:hAnsi="Tw Cen MT"/>
          <w:sz w:val="28"/>
          <w:szCs w:val="28"/>
        </w:rPr>
      </w:pPr>
      <w:r w:rsidRPr="006C05E9">
        <w:rPr>
          <w:rFonts w:ascii="Tw Cen MT" w:hAnsi="Tw Cen MT"/>
          <w:i/>
          <w:iCs/>
          <w:sz w:val="28"/>
          <w:szCs w:val="28"/>
        </w:rPr>
        <w:t>Dia 15:</w:t>
      </w:r>
      <w:r w:rsidRPr="006C05E9">
        <w:rPr>
          <w:rFonts w:ascii="Tw Cen MT" w:hAnsi="Tw Cen MT"/>
          <w:sz w:val="28"/>
          <w:szCs w:val="28"/>
        </w:rPr>
        <w:t xml:space="preserve"> </w:t>
      </w:r>
      <w:r w:rsidRPr="006C05E9">
        <w:rPr>
          <w:rFonts w:ascii="Tw Cen MT" w:hAnsi="Tw Cen MT"/>
          <w:i/>
          <w:iCs/>
          <w:sz w:val="28"/>
          <w:szCs w:val="28"/>
        </w:rPr>
        <w:t>"Metade do seu teste acabou. Já experimentou a Central do Contador?"</w:t>
      </w:r>
    </w:p>
    <w:p w14:paraId="6C3901FA" w14:textId="77777777" w:rsidR="006C05E9" w:rsidRPr="006C05E9" w:rsidRDefault="006C05E9" w:rsidP="006C05E9">
      <w:pPr>
        <w:numPr>
          <w:ilvl w:val="1"/>
          <w:numId w:val="17"/>
        </w:numPr>
        <w:jc w:val="both"/>
        <w:rPr>
          <w:rFonts w:ascii="Tw Cen MT" w:hAnsi="Tw Cen MT"/>
          <w:sz w:val="28"/>
          <w:szCs w:val="28"/>
        </w:rPr>
      </w:pPr>
      <w:r w:rsidRPr="006C05E9">
        <w:rPr>
          <w:rFonts w:ascii="Tw Cen MT" w:hAnsi="Tw Cen MT"/>
          <w:i/>
          <w:iCs/>
          <w:sz w:val="28"/>
          <w:szCs w:val="28"/>
        </w:rPr>
        <w:t>Dia 25 (Aviso prévio):</w:t>
      </w:r>
      <w:r w:rsidRPr="006C05E9">
        <w:rPr>
          <w:rFonts w:ascii="Tw Cen MT" w:hAnsi="Tw Cen MT"/>
          <w:sz w:val="28"/>
          <w:szCs w:val="28"/>
        </w:rPr>
        <w:t xml:space="preserve"> </w:t>
      </w:r>
      <w:r w:rsidRPr="006C05E9">
        <w:rPr>
          <w:rFonts w:ascii="Tw Cen MT" w:hAnsi="Tw Cen MT"/>
          <w:i/>
          <w:iCs/>
          <w:sz w:val="28"/>
          <w:szCs w:val="28"/>
        </w:rPr>
        <w:t>"Seu período de teste termina em 5 dias. Garanta seu plano Essencial por apenas R$ 19,90 para não perder seu histórico."</w:t>
      </w:r>
    </w:p>
    <w:p w14:paraId="620DB8F9" w14:textId="77777777" w:rsidR="006C05E9" w:rsidRPr="006C05E9" w:rsidRDefault="006C05E9" w:rsidP="006C05E9">
      <w:pPr>
        <w:numPr>
          <w:ilvl w:val="1"/>
          <w:numId w:val="17"/>
        </w:numPr>
        <w:jc w:val="both"/>
        <w:rPr>
          <w:rFonts w:ascii="Tw Cen MT" w:hAnsi="Tw Cen MT"/>
          <w:sz w:val="28"/>
          <w:szCs w:val="28"/>
        </w:rPr>
      </w:pPr>
      <w:r w:rsidRPr="006C05E9">
        <w:rPr>
          <w:rFonts w:ascii="Tw Cen MT" w:hAnsi="Tw Cen MT"/>
          <w:i/>
          <w:iCs/>
          <w:sz w:val="28"/>
          <w:szCs w:val="28"/>
        </w:rPr>
        <w:t>Dia 30 (Bloqueio amigável):</w:t>
      </w:r>
      <w:r w:rsidRPr="006C05E9">
        <w:rPr>
          <w:rFonts w:ascii="Tw Cen MT" w:hAnsi="Tw Cen MT"/>
          <w:sz w:val="28"/>
          <w:szCs w:val="28"/>
        </w:rPr>
        <w:t xml:space="preserve"> </w:t>
      </w:r>
      <w:r w:rsidRPr="006C05E9">
        <w:rPr>
          <w:rFonts w:ascii="Tw Cen MT" w:hAnsi="Tw Cen MT"/>
          <w:i/>
          <w:iCs/>
          <w:sz w:val="28"/>
          <w:szCs w:val="28"/>
        </w:rPr>
        <w:t>"Seu teste terminou. Escolha seu plano para liberar seu painel e continuar lucrando."</w:t>
      </w:r>
    </w:p>
    <w:p w14:paraId="437E0AB0" w14:textId="77777777" w:rsidR="006C05E9" w:rsidRPr="006C05E9" w:rsidRDefault="006C05E9" w:rsidP="006C05E9">
      <w:pPr>
        <w:jc w:val="both"/>
        <w:rPr>
          <w:rFonts w:ascii="Tw Cen MT" w:hAnsi="Tw Cen MT"/>
          <w:sz w:val="28"/>
          <w:szCs w:val="28"/>
        </w:rPr>
      </w:pPr>
      <w:r w:rsidRPr="006C05E9">
        <w:rPr>
          <w:rFonts w:ascii="Tw Cen MT" w:hAnsi="Tw Cen MT"/>
          <w:sz w:val="28"/>
          <w:szCs w:val="28"/>
        </w:rPr>
        <w:pict w14:anchorId="47227503">
          <v:rect id="_x0000_i1042" style="width:0;height:1.5pt" o:hralign="center" o:hrstd="t" o:hr="t" fillcolor="#a0a0a0" stroked="f"/>
        </w:pict>
      </w:r>
    </w:p>
    <w:p w14:paraId="556CE0CC" w14:textId="77777777" w:rsidR="006C05E9" w:rsidRPr="006C05E9" w:rsidRDefault="006C05E9" w:rsidP="006C05E9">
      <w:pPr>
        <w:jc w:val="both"/>
        <w:rPr>
          <w:rFonts w:ascii="Tw Cen MT" w:hAnsi="Tw Cen MT"/>
          <w:sz w:val="28"/>
          <w:szCs w:val="28"/>
        </w:rPr>
      </w:pPr>
      <w:r w:rsidRPr="006C05E9">
        <w:rPr>
          <w:rFonts w:ascii="Tw Cen MT" w:hAnsi="Tw Cen MT"/>
          <w:sz w:val="28"/>
          <w:szCs w:val="28"/>
        </w:rPr>
        <w:t>Para refinarmos essa arrancada inicial, me diga:</w:t>
      </w:r>
    </w:p>
    <w:p w14:paraId="4CF8CA4D" w14:textId="77777777" w:rsidR="006C05E9" w:rsidRPr="006C05E9" w:rsidRDefault="006C05E9" w:rsidP="006C05E9">
      <w:pPr>
        <w:numPr>
          <w:ilvl w:val="0"/>
          <w:numId w:val="18"/>
        </w:numPr>
        <w:jc w:val="both"/>
        <w:rPr>
          <w:rFonts w:ascii="Tw Cen MT" w:hAnsi="Tw Cen MT"/>
          <w:sz w:val="28"/>
          <w:szCs w:val="28"/>
        </w:rPr>
      </w:pPr>
      <w:r w:rsidRPr="006C05E9">
        <w:rPr>
          <w:rFonts w:ascii="Tw Cen MT" w:hAnsi="Tw Cen MT"/>
          <w:sz w:val="28"/>
          <w:szCs w:val="28"/>
        </w:rPr>
        <w:t xml:space="preserve">Qual é o </w:t>
      </w:r>
      <w:r w:rsidRPr="006C05E9">
        <w:rPr>
          <w:rFonts w:ascii="Tw Cen MT" w:hAnsi="Tw Cen MT"/>
          <w:b/>
          <w:bCs/>
          <w:sz w:val="28"/>
          <w:szCs w:val="28"/>
        </w:rPr>
        <w:t>nome do aplicativo</w:t>
      </w:r>
      <w:r w:rsidRPr="006C05E9">
        <w:rPr>
          <w:rFonts w:ascii="Tw Cen MT" w:hAnsi="Tw Cen MT"/>
          <w:sz w:val="28"/>
          <w:szCs w:val="28"/>
        </w:rPr>
        <w:t xml:space="preserve"> (ou a identidade que você está pensando)?</w:t>
      </w:r>
    </w:p>
    <w:p w14:paraId="7F75BDCA" w14:textId="77777777" w:rsidR="006C05E9" w:rsidRPr="006C05E9" w:rsidRDefault="006C05E9" w:rsidP="006C05E9">
      <w:pPr>
        <w:numPr>
          <w:ilvl w:val="0"/>
          <w:numId w:val="18"/>
        </w:numPr>
        <w:jc w:val="both"/>
        <w:rPr>
          <w:rFonts w:ascii="Tw Cen MT" w:hAnsi="Tw Cen MT"/>
          <w:sz w:val="28"/>
          <w:szCs w:val="28"/>
        </w:rPr>
      </w:pPr>
      <w:r w:rsidRPr="006C05E9">
        <w:rPr>
          <w:rFonts w:ascii="Tw Cen MT" w:hAnsi="Tw Cen MT"/>
          <w:sz w:val="28"/>
          <w:szCs w:val="28"/>
        </w:rPr>
        <w:t xml:space="preserve">Você pretende lançar inicialmente </w:t>
      </w:r>
      <w:r w:rsidRPr="006C05E9">
        <w:rPr>
          <w:rFonts w:ascii="Tw Cen MT" w:hAnsi="Tw Cen MT"/>
          <w:b/>
          <w:bCs/>
          <w:sz w:val="28"/>
          <w:szCs w:val="28"/>
        </w:rPr>
        <w:t>apenas para Android, apenas iOS ou ambos</w:t>
      </w:r>
      <w:r w:rsidRPr="006C05E9">
        <w:rPr>
          <w:rFonts w:ascii="Tw Cen MT" w:hAnsi="Tw Cen MT"/>
          <w:sz w:val="28"/>
          <w:szCs w:val="28"/>
        </w:rPr>
        <w:t xml:space="preserve"> simultaneamente?</w:t>
      </w:r>
    </w:p>
    <w:p w14:paraId="540BDE02" w14:textId="7C999527" w:rsidR="003F7939" w:rsidRDefault="006C05E9" w:rsidP="003F7939">
      <w:pPr>
        <w:jc w:val="both"/>
        <w:rPr>
          <w:rFonts w:ascii="Tw Cen MT" w:hAnsi="Tw Cen MT"/>
          <w:sz w:val="28"/>
          <w:szCs w:val="28"/>
        </w:rPr>
      </w:pPr>
      <w:r>
        <w:rPr>
          <w:rFonts w:ascii="Tw Cen MT" w:hAnsi="Tw Cen MT"/>
          <w:sz w:val="28"/>
          <w:szCs w:val="28"/>
        </w:rPr>
        <w:t>========================================================</w:t>
      </w:r>
    </w:p>
    <w:p w14:paraId="1DCE97F4" w14:textId="6C726528" w:rsidR="006C05E9" w:rsidRPr="003F7939" w:rsidRDefault="006C05E9" w:rsidP="006C05E9">
      <w:pPr>
        <w:jc w:val="both"/>
        <w:rPr>
          <w:rFonts w:ascii="Tw Cen MT" w:hAnsi="Tw Cen MT"/>
          <w:b/>
          <w:bCs/>
          <w:sz w:val="36"/>
          <w:szCs w:val="36"/>
        </w:rPr>
      </w:pPr>
      <w:r>
        <w:rPr>
          <w:rFonts w:ascii="Tw Cen MT" w:hAnsi="Tw Cen MT"/>
          <w:b/>
          <w:bCs/>
          <w:sz w:val="36"/>
          <w:szCs w:val="36"/>
        </w:rPr>
        <w:t>4</w:t>
      </w:r>
      <w:r w:rsidRPr="003F7939">
        <w:rPr>
          <w:rFonts w:ascii="Tw Cen MT" w:hAnsi="Tw Cen MT"/>
          <w:b/>
          <w:bCs/>
          <w:sz w:val="36"/>
          <w:szCs w:val="36"/>
        </w:rPr>
        <w:t>. COPILOTOFINANC.APP.BR</w:t>
      </w:r>
      <w:r>
        <w:rPr>
          <w:rFonts w:ascii="Tw Cen MT" w:hAnsi="Tw Cen MT"/>
          <w:b/>
          <w:bCs/>
          <w:sz w:val="36"/>
          <w:szCs w:val="36"/>
        </w:rPr>
        <w:t xml:space="preserve"> (</w:t>
      </w:r>
      <w:r w:rsidR="00CA4F75">
        <w:rPr>
          <w:rFonts w:ascii="Tw Cen MT" w:hAnsi="Tw Cen MT"/>
          <w:b/>
          <w:bCs/>
          <w:sz w:val="36"/>
          <w:szCs w:val="36"/>
        </w:rPr>
        <w:t>ANDROID</w:t>
      </w:r>
      <w:r>
        <w:rPr>
          <w:rFonts w:ascii="Tw Cen MT" w:hAnsi="Tw Cen MT"/>
          <w:b/>
          <w:bCs/>
          <w:sz w:val="36"/>
          <w:szCs w:val="36"/>
        </w:rPr>
        <w:t>...)</w:t>
      </w:r>
    </w:p>
    <w:p w14:paraId="5E052C3C"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Copilotofinanc.app.br... Android</w:t>
      </w:r>
    </w:p>
    <w:p w14:paraId="077EF25C"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03:55</w:t>
      </w:r>
    </w:p>
    <w:p w14:paraId="2C2470DD"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 xml:space="preserve">O domínio </w:t>
      </w:r>
      <w:r w:rsidRPr="00CA4F75">
        <w:rPr>
          <w:rFonts w:ascii="Tw Cen MT" w:hAnsi="Tw Cen MT"/>
          <w:b/>
          <w:bCs/>
          <w:sz w:val="28"/>
          <w:szCs w:val="28"/>
        </w:rPr>
        <w:t>copilotofinanc.app.br</w:t>
      </w:r>
      <w:r w:rsidRPr="00CA4F75">
        <w:rPr>
          <w:rFonts w:ascii="Tw Cen MT" w:hAnsi="Tw Cen MT"/>
          <w:sz w:val="28"/>
          <w:szCs w:val="28"/>
        </w:rPr>
        <w:t xml:space="preserve"> é excelente, curto e passa muita autoridade. Focar o lançamento inicial </w:t>
      </w:r>
      <w:r w:rsidRPr="00CA4F75">
        <w:rPr>
          <w:rFonts w:ascii="Tw Cen MT" w:hAnsi="Tw Cen MT"/>
          <w:b/>
          <w:bCs/>
          <w:sz w:val="28"/>
          <w:szCs w:val="28"/>
        </w:rPr>
        <w:t>exclusivamente no Android</w:t>
      </w:r>
      <w:r w:rsidRPr="00CA4F75">
        <w:rPr>
          <w:rFonts w:ascii="Tw Cen MT" w:hAnsi="Tw Cen MT"/>
          <w:sz w:val="28"/>
          <w:szCs w:val="28"/>
        </w:rPr>
        <w:t xml:space="preserve"> é a decisão estratégica mais inteligente para o cenário atual, por três motivos claros:</w:t>
      </w:r>
    </w:p>
    <w:p w14:paraId="0D0AA608" w14:textId="77777777" w:rsidR="00CA4F75" w:rsidRPr="00CA4F75" w:rsidRDefault="00CA4F75" w:rsidP="00CA4F75">
      <w:pPr>
        <w:numPr>
          <w:ilvl w:val="0"/>
          <w:numId w:val="19"/>
        </w:numPr>
        <w:jc w:val="both"/>
        <w:rPr>
          <w:rFonts w:ascii="Tw Cen MT" w:hAnsi="Tw Cen MT"/>
          <w:sz w:val="28"/>
          <w:szCs w:val="28"/>
        </w:rPr>
      </w:pPr>
      <w:r w:rsidRPr="00CA4F75">
        <w:rPr>
          <w:rFonts w:ascii="Tw Cen MT" w:hAnsi="Tw Cen MT"/>
          <w:b/>
          <w:bCs/>
          <w:sz w:val="28"/>
          <w:szCs w:val="28"/>
        </w:rPr>
        <w:t>Adesão de Mercado:</w:t>
      </w:r>
      <w:r w:rsidRPr="00CA4F75">
        <w:rPr>
          <w:rFonts w:ascii="Tw Cen MT" w:hAnsi="Tw Cen MT"/>
          <w:sz w:val="28"/>
          <w:szCs w:val="28"/>
        </w:rPr>
        <w:t xml:space="preserve"> Mais de </w:t>
      </w:r>
      <w:r w:rsidRPr="00CA4F75">
        <w:rPr>
          <w:rFonts w:ascii="Tw Cen MT" w:hAnsi="Tw Cen MT"/>
          <w:b/>
          <w:bCs/>
          <w:sz w:val="28"/>
          <w:szCs w:val="28"/>
        </w:rPr>
        <w:t>80% dos microempreendedores e donos de pequenos comércios</w:t>
      </w:r>
      <w:r w:rsidRPr="00CA4F75">
        <w:rPr>
          <w:rFonts w:ascii="Tw Cen MT" w:hAnsi="Tw Cen MT"/>
          <w:sz w:val="28"/>
          <w:szCs w:val="28"/>
        </w:rPr>
        <w:t xml:space="preserve"> no Brasil utilizam o sistema Android.</w:t>
      </w:r>
    </w:p>
    <w:p w14:paraId="6C9028EA" w14:textId="77777777" w:rsidR="00CA4F75" w:rsidRPr="00CA4F75" w:rsidRDefault="00CA4F75" w:rsidP="00CA4F75">
      <w:pPr>
        <w:numPr>
          <w:ilvl w:val="0"/>
          <w:numId w:val="19"/>
        </w:numPr>
        <w:jc w:val="both"/>
        <w:rPr>
          <w:rFonts w:ascii="Tw Cen MT" w:hAnsi="Tw Cen MT"/>
          <w:sz w:val="28"/>
          <w:szCs w:val="28"/>
        </w:rPr>
      </w:pPr>
      <w:r w:rsidRPr="00CA4F75">
        <w:rPr>
          <w:rFonts w:ascii="Tw Cen MT" w:hAnsi="Tw Cen MT"/>
          <w:b/>
          <w:bCs/>
          <w:sz w:val="28"/>
          <w:szCs w:val="28"/>
        </w:rPr>
        <w:t>Facilidade de Teste:</w:t>
      </w:r>
      <w:r w:rsidRPr="00CA4F75">
        <w:rPr>
          <w:rFonts w:ascii="Tw Cen MT" w:hAnsi="Tw Cen MT"/>
          <w:sz w:val="28"/>
          <w:szCs w:val="28"/>
        </w:rPr>
        <w:t xml:space="preserve"> O ecossistema do Android permite que você libere atualizações e correções de bugs de forma muito mais rápida que a Apple durante esses primeiros 30 dias de validação.</w:t>
      </w:r>
    </w:p>
    <w:p w14:paraId="717E990F" w14:textId="77777777" w:rsidR="00CA4F75" w:rsidRPr="00CA4F75" w:rsidRDefault="00CA4F75" w:rsidP="00CA4F75">
      <w:pPr>
        <w:numPr>
          <w:ilvl w:val="0"/>
          <w:numId w:val="19"/>
        </w:numPr>
        <w:jc w:val="both"/>
        <w:rPr>
          <w:rFonts w:ascii="Tw Cen MT" w:hAnsi="Tw Cen MT"/>
          <w:sz w:val="28"/>
          <w:szCs w:val="28"/>
        </w:rPr>
      </w:pPr>
      <w:r w:rsidRPr="00CA4F75">
        <w:rPr>
          <w:rFonts w:ascii="Tw Cen MT" w:hAnsi="Tw Cen MT"/>
          <w:b/>
          <w:bCs/>
          <w:sz w:val="28"/>
          <w:szCs w:val="28"/>
        </w:rPr>
        <w:t>Custo de Distribuição:</w:t>
      </w:r>
      <w:r w:rsidRPr="00CA4F75">
        <w:rPr>
          <w:rFonts w:ascii="Tw Cen MT" w:hAnsi="Tw Cen MT"/>
          <w:sz w:val="28"/>
          <w:szCs w:val="28"/>
        </w:rPr>
        <w:t xml:space="preserve"> A taxa de desenvolvedor da Google Play é consideravelmente mais barata e menos burocrática para quem está indexando um app nativo com APIs de voz do Google Cloud.</w:t>
      </w:r>
    </w:p>
    <w:p w14:paraId="20C2BEA0"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 xml:space="preserve">Aproveitando o nome </w:t>
      </w:r>
      <w:r w:rsidRPr="00CA4F75">
        <w:rPr>
          <w:rFonts w:ascii="Tw Cen MT" w:hAnsi="Tw Cen MT"/>
          <w:b/>
          <w:bCs/>
          <w:sz w:val="28"/>
          <w:szCs w:val="28"/>
        </w:rPr>
        <w:t>Copiloto Financeiro</w:t>
      </w:r>
      <w:r w:rsidRPr="00CA4F75">
        <w:rPr>
          <w:rFonts w:ascii="Tw Cen MT" w:hAnsi="Tw Cen MT"/>
          <w:sz w:val="28"/>
          <w:szCs w:val="28"/>
        </w:rPr>
        <w:t>, o seu marketing de lançamento deve usar termos que remetam à aviação e parceria, mostrando que o empresário não está mais sozinho pilotando o negócio. [1]</w:t>
      </w:r>
    </w:p>
    <w:p w14:paraId="6A17C26F"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pict w14:anchorId="38F35870">
          <v:rect id="_x0000_i1057" style="width:0;height:1.5pt" o:hralign="center" o:hrstd="t" o:hr="t" fillcolor="#a0a0a0" stroked="f"/>
        </w:pict>
      </w:r>
    </w:p>
    <w:p w14:paraId="2C8B1303" w14:textId="77777777" w:rsidR="00CA4F75" w:rsidRPr="00CA4F75" w:rsidRDefault="00CA4F75" w:rsidP="00CA4F75">
      <w:pPr>
        <w:jc w:val="both"/>
        <w:rPr>
          <w:rFonts w:ascii="Tw Cen MT" w:hAnsi="Tw Cen MT"/>
          <w:b/>
          <w:bCs/>
          <w:sz w:val="28"/>
          <w:szCs w:val="28"/>
        </w:rPr>
      </w:pPr>
      <w:r w:rsidRPr="00CA4F75">
        <w:rPr>
          <w:rFonts w:ascii="Segoe UI Emoji" w:hAnsi="Segoe UI Emoji" w:cs="Segoe UI Emoji"/>
          <w:b/>
          <w:bCs/>
          <w:sz w:val="28"/>
          <w:szCs w:val="28"/>
        </w:rPr>
        <w:t>🚀</w:t>
      </w:r>
      <w:r w:rsidRPr="00CA4F75">
        <w:rPr>
          <w:rFonts w:ascii="Tw Cen MT" w:hAnsi="Tw Cen MT"/>
          <w:b/>
          <w:bCs/>
          <w:sz w:val="28"/>
          <w:szCs w:val="28"/>
        </w:rPr>
        <w:t xml:space="preserve"> Plano de Ação Imediato para os Próximos Dias</w:t>
      </w:r>
    </w:p>
    <w:p w14:paraId="6E652923"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Para fazer o site copilotofinanc.app.br rodar como uma máquina de capturar clientes Android, configure a estrutura nesta ordem:</w:t>
      </w:r>
    </w:p>
    <w:p w14:paraId="39E815C2" w14:textId="77777777" w:rsidR="00CA4F75" w:rsidRPr="00CA4F75" w:rsidRDefault="00CA4F75" w:rsidP="00CA4F75">
      <w:pPr>
        <w:jc w:val="both"/>
        <w:rPr>
          <w:rFonts w:ascii="Tw Cen MT" w:hAnsi="Tw Cen MT"/>
          <w:b/>
          <w:bCs/>
          <w:sz w:val="28"/>
          <w:szCs w:val="28"/>
        </w:rPr>
      </w:pPr>
      <w:r w:rsidRPr="00CA4F75">
        <w:rPr>
          <w:rFonts w:ascii="Tw Cen MT" w:hAnsi="Tw Cen MT"/>
          <w:b/>
          <w:bCs/>
          <w:sz w:val="28"/>
          <w:szCs w:val="28"/>
        </w:rPr>
        <w:t>1. Landing Page Direta ao Ponto (Foco em Conversão)</w:t>
      </w:r>
    </w:p>
    <w:p w14:paraId="179778A3"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Seu site precisa ter apenas uma página (</w:t>
      </w:r>
      <w:proofErr w:type="spellStart"/>
      <w:r w:rsidRPr="00CA4F75">
        <w:rPr>
          <w:rFonts w:ascii="Tw Cen MT" w:hAnsi="Tw Cen MT"/>
          <w:sz w:val="28"/>
          <w:szCs w:val="28"/>
        </w:rPr>
        <w:t>One</w:t>
      </w:r>
      <w:proofErr w:type="spellEnd"/>
      <w:r w:rsidRPr="00CA4F75">
        <w:rPr>
          <w:rFonts w:ascii="Tw Cen MT" w:hAnsi="Tw Cen MT"/>
          <w:sz w:val="28"/>
          <w:szCs w:val="28"/>
        </w:rPr>
        <w:t xml:space="preserve"> Page) com três blocos visuais bem definidos:</w:t>
      </w:r>
    </w:p>
    <w:p w14:paraId="28FBD1CB" w14:textId="77777777" w:rsidR="00CA4F75" w:rsidRPr="00CA4F75" w:rsidRDefault="00CA4F75" w:rsidP="00CA4F75">
      <w:pPr>
        <w:numPr>
          <w:ilvl w:val="0"/>
          <w:numId w:val="20"/>
        </w:numPr>
        <w:jc w:val="both"/>
        <w:rPr>
          <w:rFonts w:ascii="Tw Cen MT" w:hAnsi="Tw Cen MT"/>
          <w:sz w:val="28"/>
          <w:szCs w:val="28"/>
        </w:rPr>
      </w:pPr>
      <w:r w:rsidRPr="00CA4F75">
        <w:rPr>
          <w:rFonts w:ascii="Tw Cen MT" w:hAnsi="Tw Cen MT"/>
          <w:b/>
          <w:bCs/>
          <w:sz w:val="28"/>
          <w:szCs w:val="28"/>
        </w:rPr>
        <w:t>Topo:</w:t>
      </w:r>
      <w:r w:rsidRPr="00CA4F75">
        <w:rPr>
          <w:rFonts w:ascii="Tw Cen MT" w:hAnsi="Tw Cen MT"/>
          <w:sz w:val="28"/>
          <w:szCs w:val="28"/>
        </w:rPr>
        <w:t xml:space="preserve"> Título forte: </w:t>
      </w:r>
      <w:r w:rsidRPr="00CA4F75">
        <w:rPr>
          <w:rFonts w:ascii="Tw Cen MT" w:hAnsi="Tw Cen MT"/>
          <w:i/>
          <w:iCs/>
          <w:sz w:val="28"/>
          <w:szCs w:val="28"/>
        </w:rPr>
        <w:t>"O primeiro aplicativo financeiro para Android que te ouve e cobra o fiado por você."</w:t>
      </w:r>
      <w:r w:rsidRPr="00CA4F75">
        <w:rPr>
          <w:rFonts w:ascii="Tw Cen MT" w:hAnsi="Tw Cen MT"/>
          <w:sz w:val="28"/>
          <w:szCs w:val="28"/>
        </w:rPr>
        <w:t xml:space="preserve"> Logo abaixo, um botão grande e chamativo: </w:t>
      </w:r>
      <w:r w:rsidRPr="00CA4F75">
        <w:rPr>
          <w:rFonts w:ascii="Tw Cen MT" w:hAnsi="Tw Cen MT"/>
          <w:b/>
          <w:bCs/>
          <w:sz w:val="28"/>
          <w:szCs w:val="28"/>
        </w:rPr>
        <w:t>"Baixar na Google Play (30 dias grátis)"</w:t>
      </w:r>
      <w:r w:rsidRPr="00CA4F75">
        <w:rPr>
          <w:rFonts w:ascii="Tw Cen MT" w:hAnsi="Tw Cen MT"/>
          <w:sz w:val="28"/>
          <w:szCs w:val="28"/>
        </w:rPr>
        <w:t>.</w:t>
      </w:r>
    </w:p>
    <w:p w14:paraId="5FAC24A6" w14:textId="77777777" w:rsidR="00CA4F75" w:rsidRPr="00CA4F75" w:rsidRDefault="00CA4F75" w:rsidP="00CA4F75">
      <w:pPr>
        <w:numPr>
          <w:ilvl w:val="0"/>
          <w:numId w:val="20"/>
        </w:numPr>
        <w:jc w:val="both"/>
        <w:rPr>
          <w:rFonts w:ascii="Tw Cen MT" w:hAnsi="Tw Cen MT"/>
          <w:sz w:val="28"/>
          <w:szCs w:val="28"/>
        </w:rPr>
      </w:pPr>
      <w:r w:rsidRPr="00CA4F75">
        <w:rPr>
          <w:rFonts w:ascii="Tw Cen MT" w:hAnsi="Tw Cen MT"/>
          <w:b/>
          <w:bCs/>
          <w:sz w:val="28"/>
          <w:szCs w:val="28"/>
        </w:rPr>
        <w:t>Meio (Vídeo de Demonstração):</w:t>
      </w:r>
      <w:r w:rsidRPr="00CA4F75">
        <w:rPr>
          <w:rFonts w:ascii="Tw Cen MT" w:hAnsi="Tw Cen MT"/>
          <w:sz w:val="28"/>
          <w:szCs w:val="28"/>
        </w:rPr>
        <w:t xml:space="preserve"> Um vídeo curto (gravado com o celular mesmo) mostrando a tela do app processando um comando de voz. Ver o app funcionando via voz quebra o ceticismo do usuário na hora.</w:t>
      </w:r>
    </w:p>
    <w:p w14:paraId="6A06CE37" w14:textId="77777777" w:rsidR="00CA4F75" w:rsidRPr="00CA4F75" w:rsidRDefault="00CA4F75" w:rsidP="00CA4F75">
      <w:pPr>
        <w:numPr>
          <w:ilvl w:val="0"/>
          <w:numId w:val="20"/>
        </w:numPr>
        <w:jc w:val="both"/>
        <w:rPr>
          <w:rFonts w:ascii="Tw Cen MT" w:hAnsi="Tw Cen MT"/>
          <w:sz w:val="28"/>
          <w:szCs w:val="28"/>
        </w:rPr>
      </w:pPr>
      <w:r w:rsidRPr="00CA4F75">
        <w:rPr>
          <w:rFonts w:ascii="Tw Cen MT" w:hAnsi="Tw Cen MT"/>
          <w:b/>
          <w:bCs/>
          <w:sz w:val="28"/>
          <w:szCs w:val="28"/>
        </w:rPr>
        <w:t>Rodapé:</w:t>
      </w:r>
      <w:r w:rsidRPr="00CA4F75">
        <w:rPr>
          <w:rFonts w:ascii="Tw Cen MT" w:hAnsi="Tw Cen MT"/>
          <w:sz w:val="28"/>
          <w:szCs w:val="28"/>
        </w:rPr>
        <w:t xml:space="preserve"> Explicação rápida sobre os planos (Essencial, Intermediário e Copiloto Pro), deixando claro que ele não precisa cadastrar cartão de crédito para testar nos primeiros 30 dias. [1]</w:t>
      </w:r>
    </w:p>
    <w:p w14:paraId="222212FC" w14:textId="77777777" w:rsidR="00CA4F75" w:rsidRPr="00CA4F75" w:rsidRDefault="00CA4F75" w:rsidP="00CA4F75">
      <w:pPr>
        <w:jc w:val="both"/>
        <w:rPr>
          <w:rFonts w:ascii="Tw Cen MT" w:hAnsi="Tw Cen MT"/>
          <w:b/>
          <w:bCs/>
          <w:sz w:val="28"/>
          <w:szCs w:val="28"/>
        </w:rPr>
      </w:pPr>
      <w:r w:rsidRPr="00CA4F75">
        <w:rPr>
          <w:rFonts w:ascii="Tw Cen MT" w:hAnsi="Tw Cen MT"/>
          <w:b/>
          <w:bCs/>
          <w:sz w:val="28"/>
          <w:szCs w:val="28"/>
        </w:rPr>
        <w:t>2. Configuração do Google Play Console (SEO para o App)</w:t>
      </w:r>
    </w:p>
    <w:p w14:paraId="103F22D2"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Quando o MEI buscar por termos específicos na loja do Android, seu app precisa aparecer. Configure a descrição da sua listagem na Google Play com as palavras-chave certas:</w:t>
      </w:r>
    </w:p>
    <w:p w14:paraId="61277A86" w14:textId="77777777" w:rsidR="00CA4F75" w:rsidRPr="00CA4F75" w:rsidRDefault="00CA4F75" w:rsidP="00CA4F75">
      <w:pPr>
        <w:numPr>
          <w:ilvl w:val="0"/>
          <w:numId w:val="21"/>
        </w:numPr>
        <w:jc w:val="both"/>
        <w:rPr>
          <w:rFonts w:ascii="Tw Cen MT" w:hAnsi="Tw Cen MT"/>
          <w:sz w:val="28"/>
          <w:szCs w:val="28"/>
        </w:rPr>
      </w:pPr>
      <w:r w:rsidRPr="00CA4F75">
        <w:rPr>
          <w:rFonts w:ascii="Tw Cen MT" w:hAnsi="Tw Cen MT"/>
          <w:b/>
          <w:bCs/>
          <w:sz w:val="28"/>
          <w:szCs w:val="28"/>
        </w:rPr>
        <w:t>Título do App:</w:t>
      </w:r>
      <w:r w:rsidRPr="00CA4F75">
        <w:rPr>
          <w:rFonts w:ascii="Tw Cen MT" w:hAnsi="Tw Cen MT"/>
          <w:sz w:val="28"/>
          <w:szCs w:val="28"/>
        </w:rPr>
        <w:t xml:space="preserve"> Copiloto Financeiro — Gestão e Fiado</w:t>
      </w:r>
    </w:p>
    <w:p w14:paraId="42945546" w14:textId="77777777" w:rsidR="00CA4F75" w:rsidRPr="00CA4F75" w:rsidRDefault="00CA4F75" w:rsidP="00CA4F75">
      <w:pPr>
        <w:numPr>
          <w:ilvl w:val="0"/>
          <w:numId w:val="21"/>
        </w:numPr>
        <w:jc w:val="both"/>
        <w:rPr>
          <w:rFonts w:ascii="Tw Cen MT" w:hAnsi="Tw Cen MT"/>
          <w:sz w:val="28"/>
          <w:szCs w:val="28"/>
        </w:rPr>
      </w:pPr>
      <w:r w:rsidRPr="00CA4F75">
        <w:rPr>
          <w:rFonts w:ascii="Tw Cen MT" w:hAnsi="Tw Cen MT"/>
          <w:b/>
          <w:bCs/>
          <w:sz w:val="28"/>
          <w:szCs w:val="28"/>
        </w:rPr>
        <w:t>Descrição Curta:</w:t>
      </w:r>
      <w:r w:rsidRPr="00CA4F75">
        <w:rPr>
          <w:rFonts w:ascii="Tw Cen MT" w:hAnsi="Tw Cen MT"/>
          <w:sz w:val="28"/>
          <w:szCs w:val="28"/>
        </w:rPr>
        <w:t xml:space="preserve"> </w:t>
      </w:r>
      <w:r w:rsidRPr="00CA4F75">
        <w:rPr>
          <w:rFonts w:ascii="Tw Cen MT" w:hAnsi="Tw Cen MT"/>
          <w:i/>
          <w:iCs/>
          <w:sz w:val="28"/>
          <w:szCs w:val="28"/>
        </w:rPr>
        <w:t>"Controle seu caixa por voz, calcule o lucro real das maquininhas e automatize a cobrança do fiado pelo WhatsApp."</w:t>
      </w:r>
    </w:p>
    <w:p w14:paraId="4F983C2A" w14:textId="77777777" w:rsidR="00CA4F75" w:rsidRPr="00CA4F75" w:rsidRDefault="00CA4F75" w:rsidP="00CA4F75">
      <w:pPr>
        <w:numPr>
          <w:ilvl w:val="0"/>
          <w:numId w:val="21"/>
        </w:numPr>
        <w:jc w:val="both"/>
        <w:rPr>
          <w:rFonts w:ascii="Tw Cen MT" w:hAnsi="Tw Cen MT"/>
          <w:sz w:val="28"/>
          <w:szCs w:val="28"/>
        </w:rPr>
      </w:pPr>
      <w:r w:rsidRPr="00CA4F75">
        <w:rPr>
          <w:rFonts w:ascii="Tw Cen MT" w:hAnsi="Tw Cen MT"/>
          <w:b/>
          <w:bCs/>
          <w:sz w:val="28"/>
          <w:szCs w:val="28"/>
        </w:rPr>
        <w:t>Palavras-chave ocultas no texto:</w:t>
      </w:r>
      <w:r w:rsidRPr="00CA4F75">
        <w:rPr>
          <w:rFonts w:ascii="Tw Cen MT" w:hAnsi="Tw Cen MT"/>
          <w:sz w:val="28"/>
          <w:szCs w:val="28"/>
        </w:rPr>
        <w:t xml:space="preserve"> </w:t>
      </w:r>
      <w:r w:rsidRPr="00CA4F75">
        <w:rPr>
          <w:rFonts w:ascii="Tw Cen MT" w:hAnsi="Tw Cen MT"/>
          <w:i/>
          <w:iCs/>
          <w:sz w:val="28"/>
          <w:szCs w:val="28"/>
        </w:rPr>
        <w:t>caderninho de fiado, fluxo de caixa, controle para MEI, calculadora de maquininha, contabilidade para pequena empresa</w:t>
      </w:r>
      <w:r w:rsidRPr="00CA4F75">
        <w:rPr>
          <w:rFonts w:ascii="Tw Cen MT" w:hAnsi="Tw Cen MT"/>
          <w:sz w:val="28"/>
          <w:szCs w:val="28"/>
        </w:rPr>
        <w:t>. [1]</w:t>
      </w:r>
    </w:p>
    <w:p w14:paraId="1E48FA04" w14:textId="77777777" w:rsidR="00CA4F75" w:rsidRPr="00CA4F75" w:rsidRDefault="00CA4F75" w:rsidP="00CA4F75">
      <w:pPr>
        <w:jc w:val="both"/>
        <w:rPr>
          <w:rFonts w:ascii="Tw Cen MT" w:hAnsi="Tw Cen MT"/>
          <w:b/>
          <w:bCs/>
          <w:sz w:val="28"/>
          <w:szCs w:val="28"/>
        </w:rPr>
      </w:pPr>
      <w:r w:rsidRPr="00CA4F75">
        <w:rPr>
          <w:rFonts w:ascii="Tw Cen MT" w:hAnsi="Tw Cen MT"/>
          <w:b/>
          <w:bCs/>
          <w:sz w:val="28"/>
          <w:szCs w:val="28"/>
        </w:rPr>
        <w:t>3. Rastreamento e Métrica de Ouro</w:t>
      </w:r>
    </w:p>
    <w:p w14:paraId="70AC2E5D"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 xml:space="preserve">Como você está usando a infraestrutura do Google (Android + Google Cloud), instale o </w:t>
      </w:r>
      <w:proofErr w:type="spellStart"/>
      <w:r w:rsidRPr="00CA4F75">
        <w:rPr>
          <w:rFonts w:ascii="Tw Cen MT" w:hAnsi="Tw Cen MT"/>
          <w:b/>
          <w:bCs/>
          <w:sz w:val="28"/>
          <w:szCs w:val="28"/>
        </w:rPr>
        <w:t>Firebase</w:t>
      </w:r>
      <w:proofErr w:type="spellEnd"/>
      <w:r w:rsidRPr="00CA4F75">
        <w:rPr>
          <w:rFonts w:ascii="Tw Cen MT" w:hAnsi="Tw Cen MT"/>
          <w:b/>
          <w:bCs/>
          <w:sz w:val="28"/>
          <w:szCs w:val="28"/>
        </w:rPr>
        <w:t xml:space="preserve"> </w:t>
      </w:r>
      <w:proofErr w:type="spellStart"/>
      <w:r w:rsidRPr="00CA4F75">
        <w:rPr>
          <w:rFonts w:ascii="Tw Cen MT" w:hAnsi="Tw Cen MT"/>
          <w:b/>
          <w:bCs/>
          <w:sz w:val="28"/>
          <w:szCs w:val="28"/>
        </w:rPr>
        <w:t>Analytics</w:t>
      </w:r>
      <w:proofErr w:type="spellEnd"/>
      <w:r w:rsidRPr="00CA4F75">
        <w:rPr>
          <w:rFonts w:ascii="Tw Cen MT" w:hAnsi="Tw Cen MT"/>
          <w:sz w:val="28"/>
          <w:szCs w:val="28"/>
        </w:rPr>
        <w:t xml:space="preserve"> no aplicativo antes de divulgar.</w:t>
      </w:r>
    </w:p>
    <w:p w14:paraId="187B877F" w14:textId="77777777" w:rsidR="00CA4F75" w:rsidRPr="00CA4F75" w:rsidRDefault="00CA4F75" w:rsidP="00CA4F75">
      <w:pPr>
        <w:numPr>
          <w:ilvl w:val="0"/>
          <w:numId w:val="22"/>
        </w:numPr>
        <w:jc w:val="both"/>
        <w:rPr>
          <w:rFonts w:ascii="Tw Cen MT" w:hAnsi="Tw Cen MT"/>
          <w:sz w:val="28"/>
          <w:szCs w:val="28"/>
        </w:rPr>
      </w:pPr>
      <w:r w:rsidRPr="00CA4F75">
        <w:rPr>
          <w:rFonts w:ascii="Tw Cen MT" w:hAnsi="Tw Cen MT"/>
          <w:sz w:val="28"/>
          <w:szCs w:val="28"/>
        </w:rPr>
        <w:t xml:space="preserve">Você precisará monitorar de perto uma métrica específica: </w:t>
      </w:r>
      <w:r w:rsidRPr="00CA4F75">
        <w:rPr>
          <w:rFonts w:ascii="Tw Cen MT" w:hAnsi="Tw Cen MT"/>
          <w:b/>
          <w:bCs/>
          <w:sz w:val="28"/>
          <w:szCs w:val="28"/>
        </w:rPr>
        <w:t>A taxa de retenção no 7º dia (D7)</w:t>
      </w:r>
      <w:r w:rsidRPr="00CA4F75">
        <w:rPr>
          <w:rFonts w:ascii="Tw Cen MT" w:hAnsi="Tw Cen MT"/>
          <w:sz w:val="28"/>
          <w:szCs w:val="28"/>
        </w:rPr>
        <w:t>.</w:t>
      </w:r>
    </w:p>
    <w:p w14:paraId="5609C137" w14:textId="77777777" w:rsidR="00CA4F75" w:rsidRPr="00CA4F75" w:rsidRDefault="00CA4F75" w:rsidP="00CA4F75">
      <w:pPr>
        <w:numPr>
          <w:ilvl w:val="0"/>
          <w:numId w:val="22"/>
        </w:numPr>
        <w:jc w:val="both"/>
        <w:rPr>
          <w:rFonts w:ascii="Tw Cen MT" w:hAnsi="Tw Cen MT"/>
          <w:sz w:val="28"/>
          <w:szCs w:val="28"/>
        </w:rPr>
      </w:pPr>
      <w:r w:rsidRPr="00CA4F75">
        <w:rPr>
          <w:rFonts w:ascii="Tw Cen MT" w:hAnsi="Tw Cen MT"/>
          <w:sz w:val="28"/>
          <w:szCs w:val="28"/>
        </w:rPr>
        <w:t>Se o usuário baixar o app e continuar usando após uma semana, a chance de ele pagar os R$ 19,90 no fim do mês aumenta drasticamente. Se ele sumir no terceiro dia, o problema pode ser a usabilidade do comando de voz ou alguma lentidão no cadastro.</w:t>
      </w:r>
    </w:p>
    <w:p w14:paraId="4F465005"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pict w14:anchorId="6A948026">
          <v:rect id="_x0000_i1058" style="width:0;height:1.5pt" o:hralign="center" o:hrstd="t" o:hr="t" fillcolor="#a0a0a0" stroked="f"/>
        </w:pict>
      </w:r>
    </w:p>
    <w:p w14:paraId="57789F04"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 xml:space="preserve">Como o seu site copilotofinanc.app.br já está registrado, o que falta para o lançamento? Se você quiser, posso te ajudar a </w:t>
      </w:r>
      <w:r w:rsidRPr="00CA4F75">
        <w:rPr>
          <w:rFonts w:ascii="Tw Cen MT" w:hAnsi="Tw Cen MT"/>
          <w:b/>
          <w:bCs/>
          <w:sz w:val="28"/>
          <w:szCs w:val="28"/>
        </w:rPr>
        <w:t>escrever o roteiro exato dos vídeos de 15 segundos</w:t>
      </w:r>
      <w:r w:rsidRPr="00CA4F75">
        <w:rPr>
          <w:rFonts w:ascii="Tw Cen MT" w:hAnsi="Tw Cen MT"/>
          <w:sz w:val="28"/>
          <w:szCs w:val="28"/>
        </w:rPr>
        <w:t xml:space="preserve"> para as redes sociais ou criar o </w:t>
      </w:r>
      <w:r w:rsidRPr="00CA4F75">
        <w:rPr>
          <w:rFonts w:ascii="Tw Cen MT" w:hAnsi="Tw Cen MT"/>
          <w:b/>
          <w:bCs/>
          <w:sz w:val="28"/>
          <w:szCs w:val="28"/>
        </w:rPr>
        <w:t>texto da mensagem de cobrança do fiado</w:t>
      </w:r>
      <w:r w:rsidRPr="00CA4F75">
        <w:rPr>
          <w:rFonts w:ascii="Tw Cen MT" w:hAnsi="Tw Cen MT"/>
          <w:sz w:val="28"/>
          <w:szCs w:val="28"/>
        </w:rPr>
        <w:t xml:space="preserve"> que o robô do app vai enviar para os clientes dos lojistas. O que prefere estruturar agora?</w:t>
      </w:r>
    </w:p>
    <w:p w14:paraId="2351E58D" w14:textId="1D766797" w:rsidR="003F7939" w:rsidRDefault="00CA4F75" w:rsidP="003F7939">
      <w:pPr>
        <w:jc w:val="both"/>
        <w:rPr>
          <w:rFonts w:ascii="Tw Cen MT" w:hAnsi="Tw Cen MT"/>
          <w:sz w:val="28"/>
          <w:szCs w:val="28"/>
        </w:rPr>
      </w:pPr>
      <w:r>
        <w:rPr>
          <w:rFonts w:ascii="Tw Cen MT" w:hAnsi="Tw Cen MT"/>
          <w:sz w:val="28"/>
          <w:szCs w:val="28"/>
        </w:rPr>
        <w:t>========================================================</w:t>
      </w:r>
    </w:p>
    <w:p w14:paraId="09BD24E4" w14:textId="77777777" w:rsidR="003F7939" w:rsidRDefault="003F7939" w:rsidP="003F7939">
      <w:pPr>
        <w:jc w:val="both"/>
        <w:rPr>
          <w:rFonts w:ascii="Tw Cen MT" w:hAnsi="Tw Cen MT"/>
          <w:sz w:val="28"/>
          <w:szCs w:val="28"/>
        </w:rPr>
      </w:pPr>
    </w:p>
    <w:p w14:paraId="154AEA75" w14:textId="77777777" w:rsidR="003F7939" w:rsidRDefault="003F7939" w:rsidP="003F7939">
      <w:pPr>
        <w:jc w:val="both"/>
        <w:rPr>
          <w:rFonts w:ascii="Tw Cen MT" w:hAnsi="Tw Cen MT"/>
          <w:sz w:val="28"/>
          <w:szCs w:val="28"/>
        </w:rPr>
      </w:pPr>
    </w:p>
    <w:p w14:paraId="27148E15" w14:textId="2DEEEFDE" w:rsidR="00CA4F75" w:rsidRPr="003F7939" w:rsidRDefault="00CA4F75" w:rsidP="00CA4F75">
      <w:pPr>
        <w:jc w:val="both"/>
        <w:rPr>
          <w:rFonts w:ascii="Tw Cen MT" w:hAnsi="Tw Cen MT"/>
          <w:b/>
          <w:bCs/>
          <w:sz w:val="36"/>
          <w:szCs w:val="36"/>
        </w:rPr>
      </w:pPr>
      <w:r>
        <w:rPr>
          <w:rFonts w:ascii="Tw Cen MT" w:hAnsi="Tw Cen MT"/>
          <w:b/>
          <w:bCs/>
          <w:sz w:val="36"/>
          <w:szCs w:val="36"/>
        </w:rPr>
        <w:t>5</w:t>
      </w:r>
      <w:r w:rsidRPr="003F7939">
        <w:rPr>
          <w:rFonts w:ascii="Tw Cen MT" w:hAnsi="Tw Cen MT"/>
          <w:b/>
          <w:bCs/>
          <w:sz w:val="36"/>
          <w:szCs w:val="36"/>
        </w:rPr>
        <w:t>. COPILOTOFINANC.APP.BR</w:t>
      </w:r>
      <w:r>
        <w:rPr>
          <w:rFonts w:ascii="Tw Cen MT" w:hAnsi="Tw Cen MT"/>
          <w:b/>
          <w:bCs/>
          <w:sz w:val="36"/>
          <w:szCs w:val="36"/>
        </w:rPr>
        <w:t xml:space="preserve"> (</w:t>
      </w:r>
      <w:r>
        <w:rPr>
          <w:rFonts w:ascii="Tw Cen MT" w:hAnsi="Tw Cen MT"/>
          <w:b/>
          <w:bCs/>
          <w:sz w:val="36"/>
          <w:szCs w:val="36"/>
        </w:rPr>
        <w:t>DIVULGAÇÃO SEM PLAY STORE</w:t>
      </w:r>
      <w:r>
        <w:rPr>
          <w:rFonts w:ascii="Tw Cen MT" w:hAnsi="Tw Cen MT"/>
          <w:b/>
          <w:bCs/>
          <w:sz w:val="36"/>
          <w:szCs w:val="36"/>
        </w:rPr>
        <w:t>...)</w:t>
      </w:r>
    </w:p>
    <w:p w14:paraId="5D55E3B2"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 xml:space="preserve">Quais outras formas, exceto Google Olay Store, sem custos, pra divulgar em larga escala pra </w:t>
      </w:r>
      <w:proofErr w:type="spellStart"/>
      <w:r w:rsidRPr="00CA4F75">
        <w:rPr>
          <w:rFonts w:ascii="Tw Cen MT" w:hAnsi="Tw Cen MT"/>
          <w:sz w:val="28"/>
          <w:szCs w:val="28"/>
        </w:rPr>
        <w:t>Meis</w:t>
      </w:r>
      <w:proofErr w:type="spellEnd"/>
      <w:r w:rsidRPr="00CA4F75">
        <w:rPr>
          <w:rFonts w:ascii="Tw Cen MT" w:hAnsi="Tw Cen MT"/>
          <w:sz w:val="28"/>
          <w:szCs w:val="28"/>
        </w:rPr>
        <w:t xml:space="preserve"> e </w:t>
      </w:r>
      <w:proofErr w:type="spellStart"/>
      <w:r w:rsidRPr="00CA4F75">
        <w:rPr>
          <w:rFonts w:ascii="Tw Cen MT" w:hAnsi="Tw Cen MT"/>
          <w:sz w:val="28"/>
          <w:szCs w:val="28"/>
        </w:rPr>
        <w:t>PMEs</w:t>
      </w:r>
      <w:proofErr w:type="spellEnd"/>
      <w:r w:rsidRPr="00CA4F75">
        <w:rPr>
          <w:rFonts w:ascii="Tw Cen MT" w:hAnsi="Tw Cen MT"/>
          <w:sz w:val="28"/>
          <w:szCs w:val="28"/>
        </w:rPr>
        <w:t xml:space="preserve"> de formas diretas e objetivas pra alcançar o público alvo do meu app?</w:t>
      </w:r>
    </w:p>
    <w:p w14:paraId="430D048C"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04:03</w:t>
      </w:r>
    </w:p>
    <w:p w14:paraId="65744360"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 xml:space="preserve">Para alcançar o público de </w:t>
      </w:r>
      <w:proofErr w:type="spellStart"/>
      <w:r w:rsidRPr="00CA4F75">
        <w:rPr>
          <w:rFonts w:ascii="Tw Cen MT" w:hAnsi="Tw Cen MT"/>
          <w:b/>
          <w:bCs/>
          <w:sz w:val="28"/>
          <w:szCs w:val="28"/>
        </w:rPr>
        <w:t>MEIs</w:t>
      </w:r>
      <w:proofErr w:type="spellEnd"/>
      <w:r w:rsidRPr="00CA4F75">
        <w:rPr>
          <w:rFonts w:ascii="Tw Cen MT" w:hAnsi="Tw Cen MT"/>
          <w:b/>
          <w:bCs/>
          <w:sz w:val="28"/>
          <w:szCs w:val="28"/>
        </w:rPr>
        <w:t xml:space="preserve"> e </w:t>
      </w:r>
      <w:proofErr w:type="spellStart"/>
      <w:r w:rsidRPr="00CA4F75">
        <w:rPr>
          <w:rFonts w:ascii="Tw Cen MT" w:hAnsi="Tw Cen MT"/>
          <w:b/>
          <w:bCs/>
          <w:sz w:val="28"/>
          <w:szCs w:val="28"/>
        </w:rPr>
        <w:t>PMEs</w:t>
      </w:r>
      <w:proofErr w:type="spellEnd"/>
      <w:r w:rsidRPr="00CA4F75">
        <w:rPr>
          <w:rFonts w:ascii="Tw Cen MT" w:hAnsi="Tw Cen MT"/>
          <w:b/>
          <w:bCs/>
          <w:sz w:val="28"/>
          <w:szCs w:val="28"/>
        </w:rPr>
        <w:t xml:space="preserve"> em larga escala, de forma direta e sem custos de anúncios</w:t>
      </w:r>
      <w:r w:rsidRPr="00CA4F75">
        <w:rPr>
          <w:rFonts w:ascii="Tw Cen MT" w:hAnsi="Tw Cen MT"/>
          <w:sz w:val="28"/>
          <w:szCs w:val="28"/>
        </w:rPr>
        <w:t>, você deve focar em canais de distribuição agregada (onde os microempresários já estão reunidos em massa) e em estratégias orgânicas de alto alcance.</w:t>
      </w:r>
    </w:p>
    <w:p w14:paraId="3849B5E2"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Como você quer alternativas além da Google Play Store, as melhores estratégias diretas e objetivas são:</w:t>
      </w:r>
    </w:p>
    <w:p w14:paraId="7ED36A2D"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pict w14:anchorId="10543943">
          <v:rect id="_x0000_i1073" style="width:0;height:1.5pt" o:hralign="center" o:hrstd="t" o:hr="t" fillcolor="#a0a0a0" stroked="f"/>
        </w:pict>
      </w:r>
    </w:p>
    <w:p w14:paraId="0F9D40B4" w14:textId="77777777" w:rsidR="00CA4F75" w:rsidRPr="00CA4F75" w:rsidRDefault="00CA4F75" w:rsidP="00CA4F75">
      <w:pPr>
        <w:jc w:val="both"/>
        <w:rPr>
          <w:rFonts w:ascii="Tw Cen MT" w:hAnsi="Tw Cen MT"/>
          <w:b/>
          <w:bCs/>
          <w:sz w:val="28"/>
          <w:szCs w:val="28"/>
        </w:rPr>
      </w:pPr>
      <w:r w:rsidRPr="00CA4F75">
        <w:rPr>
          <w:rFonts w:ascii="Tw Cen MT" w:hAnsi="Tw Cen MT"/>
          <w:b/>
          <w:bCs/>
          <w:sz w:val="28"/>
          <w:szCs w:val="28"/>
        </w:rPr>
        <w:t>1. Parcerias com Escritórios de Contabilidade Online e Hubs de MEI</w:t>
      </w:r>
    </w:p>
    <w:p w14:paraId="1EC7F2B7"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 xml:space="preserve">Em vez de falar com um contador físico por vez, faça parcerias com plataformas que atendem </w:t>
      </w:r>
      <w:r w:rsidRPr="00CA4F75">
        <w:rPr>
          <w:rFonts w:ascii="Tw Cen MT" w:hAnsi="Tw Cen MT"/>
          <w:b/>
          <w:bCs/>
          <w:sz w:val="28"/>
          <w:szCs w:val="28"/>
        </w:rPr>
        <w:t>milhares</w:t>
      </w:r>
      <w:r w:rsidRPr="00CA4F75">
        <w:rPr>
          <w:rFonts w:ascii="Tw Cen MT" w:hAnsi="Tw Cen MT"/>
          <w:sz w:val="28"/>
          <w:szCs w:val="28"/>
        </w:rPr>
        <w:t xml:space="preserve"> de </w:t>
      </w:r>
      <w:proofErr w:type="spellStart"/>
      <w:r w:rsidRPr="00CA4F75">
        <w:rPr>
          <w:rFonts w:ascii="Tw Cen MT" w:hAnsi="Tw Cen MT"/>
          <w:sz w:val="28"/>
          <w:szCs w:val="28"/>
        </w:rPr>
        <w:t>MEIs</w:t>
      </w:r>
      <w:proofErr w:type="spellEnd"/>
      <w:r w:rsidRPr="00CA4F75">
        <w:rPr>
          <w:rFonts w:ascii="Tw Cen MT" w:hAnsi="Tw Cen MT"/>
          <w:sz w:val="28"/>
          <w:szCs w:val="28"/>
        </w:rPr>
        <w:t xml:space="preserve"> de forma digital.</w:t>
      </w:r>
    </w:p>
    <w:p w14:paraId="77B7083B" w14:textId="77777777" w:rsidR="00CA4F75" w:rsidRPr="00CA4F75" w:rsidRDefault="00CA4F75" w:rsidP="00CA4F75">
      <w:pPr>
        <w:numPr>
          <w:ilvl w:val="0"/>
          <w:numId w:val="23"/>
        </w:numPr>
        <w:jc w:val="both"/>
        <w:rPr>
          <w:rFonts w:ascii="Tw Cen MT" w:hAnsi="Tw Cen MT"/>
          <w:sz w:val="28"/>
          <w:szCs w:val="28"/>
        </w:rPr>
      </w:pPr>
      <w:r w:rsidRPr="00CA4F75">
        <w:rPr>
          <w:rFonts w:ascii="Tw Cen MT" w:hAnsi="Tw Cen MT"/>
          <w:b/>
          <w:bCs/>
          <w:sz w:val="28"/>
          <w:szCs w:val="28"/>
        </w:rPr>
        <w:t>Como fazer:</w:t>
      </w:r>
      <w:r w:rsidRPr="00CA4F75">
        <w:rPr>
          <w:rFonts w:ascii="Tw Cen MT" w:hAnsi="Tw Cen MT"/>
          <w:sz w:val="28"/>
          <w:szCs w:val="28"/>
        </w:rPr>
        <w:t xml:space="preserve"> Entre em contato com startups de contabilidade focadas em MEI (como a Agilize, Senhor Contábil, ou plataformas de gestão de guias DAS). Proponha uma parceria de ganho mútuo: eles divulgam o </w:t>
      </w:r>
      <w:r w:rsidRPr="00CA4F75">
        <w:rPr>
          <w:rFonts w:ascii="Tw Cen MT" w:hAnsi="Tw Cen MT"/>
          <w:b/>
          <w:bCs/>
          <w:sz w:val="28"/>
          <w:szCs w:val="28"/>
        </w:rPr>
        <w:t>Copiloto Financeiro</w:t>
      </w:r>
      <w:r w:rsidRPr="00CA4F75">
        <w:rPr>
          <w:rFonts w:ascii="Tw Cen MT" w:hAnsi="Tw Cen MT"/>
          <w:sz w:val="28"/>
          <w:szCs w:val="28"/>
        </w:rPr>
        <w:t xml:space="preserve"> na base de e-mails ou painel do cliente deles como um "benefício parceiro" para os usuários organizarem o caixa, e você oferece a integração direta com o sistema deles (Central do Contador).</w:t>
      </w:r>
    </w:p>
    <w:p w14:paraId="43C3B0A6" w14:textId="77777777" w:rsidR="00CA4F75" w:rsidRPr="00CA4F75" w:rsidRDefault="00CA4F75" w:rsidP="00CA4F75">
      <w:pPr>
        <w:jc w:val="both"/>
        <w:rPr>
          <w:rFonts w:ascii="Tw Cen MT" w:hAnsi="Tw Cen MT"/>
          <w:b/>
          <w:bCs/>
          <w:sz w:val="28"/>
          <w:szCs w:val="28"/>
        </w:rPr>
      </w:pPr>
      <w:r w:rsidRPr="00CA4F75">
        <w:rPr>
          <w:rFonts w:ascii="Tw Cen MT" w:hAnsi="Tw Cen MT"/>
          <w:b/>
          <w:bCs/>
          <w:sz w:val="28"/>
          <w:szCs w:val="28"/>
        </w:rPr>
        <w:t xml:space="preserve">2. Marketing de Conteúdo Viral no TikTok e </w:t>
      </w:r>
      <w:proofErr w:type="spellStart"/>
      <w:r w:rsidRPr="00CA4F75">
        <w:rPr>
          <w:rFonts w:ascii="Tw Cen MT" w:hAnsi="Tw Cen MT"/>
          <w:b/>
          <w:bCs/>
          <w:sz w:val="28"/>
          <w:szCs w:val="28"/>
        </w:rPr>
        <w:t>Reels</w:t>
      </w:r>
      <w:proofErr w:type="spellEnd"/>
      <w:r w:rsidRPr="00CA4F75">
        <w:rPr>
          <w:rFonts w:ascii="Tw Cen MT" w:hAnsi="Tw Cen MT"/>
          <w:b/>
          <w:bCs/>
          <w:sz w:val="28"/>
          <w:szCs w:val="28"/>
        </w:rPr>
        <w:t xml:space="preserve"> (Vídeos de "Utilidade Pública")</w:t>
      </w:r>
    </w:p>
    <w:p w14:paraId="455CBBD4"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 xml:space="preserve">O algoritmo do TikTok e do Instagram </w:t>
      </w:r>
      <w:proofErr w:type="spellStart"/>
      <w:r w:rsidRPr="00CA4F75">
        <w:rPr>
          <w:rFonts w:ascii="Tw Cen MT" w:hAnsi="Tw Cen MT"/>
          <w:sz w:val="28"/>
          <w:szCs w:val="28"/>
        </w:rPr>
        <w:t>Reels</w:t>
      </w:r>
      <w:proofErr w:type="spellEnd"/>
      <w:r w:rsidRPr="00CA4F75">
        <w:rPr>
          <w:rFonts w:ascii="Tw Cen MT" w:hAnsi="Tw Cen MT"/>
          <w:sz w:val="28"/>
          <w:szCs w:val="28"/>
        </w:rPr>
        <w:t xml:space="preserve"> entrega vídeos para milhões de pessoas sem cobrar nada se o conteúdo prender a atenção nos primeiros 3 segundos. O microempreendedor adora dicas de como economizar ou recuperar dinheiro.</w:t>
      </w:r>
    </w:p>
    <w:p w14:paraId="119E8098" w14:textId="77777777" w:rsidR="00CA4F75" w:rsidRPr="00CA4F75" w:rsidRDefault="00CA4F75" w:rsidP="00CA4F75">
      <w:pPr>
        <w:numPr>
          <w:ilvl w:val="0"/>
          <w:numId w:val="24"/>
        </w:numPr>
        <w:jc w:val="both"/>
        <w:rPr>
          <w:rFonts w:ascii="Tw Cen MT" w:hAnsi="Tw Cen MT"/>
          <w:sz w:val="28"/>
          <w:szCs w:val="28"/>
        </w:rPr>
      </w:pPr>
      <w:r w:rsidRPr="00CA4F75">
        <w:rPr>
          <w:rFonts w:ascii="Tw Cen MT" w:hAnsi="Tw Cen MT"/>
          <w:b/>
          <w:bCs/>
          <w:sz w:val="28"/>
          <w:szCs w:val="28"/>
        </w:rPr>
        <w:t>Como fazer:</w:t>
      </w:r>
      <w:r w:rsidRPr="00CA4F75">
        <w:rPr>
          <w:rFonts w:ascii="Tw Cen MT" w:hAnsi="Tw Cen MT"/>
          <w:sz w:val="28"/>
          <w:szCs w:val="28"/>
        </w:rPr>
        <w:t xml:space="preserve"> Crie um perfil para o app e poste vídeos curtos focados no problema, não no software.</w:t>
      </w:r>
    </w:p>
    <w:p w14:paraId="08B81320" w14:textId="77777777" w:rsidR="00CA4F75" w:rsidRPr="00CA4F75" w:rsidRDefault="00CA4F75" w:rsidP="00CA4F75">
      <w:pPr>
        <w:numPr>
          <w:ilvl w:val="0"/>
          <w:numId w:val="24"/>
        </w:numPr>
        <w:jc w:val="both"/>
        <w:rPr>
          <w:rFonts w:ascii="Tw Cen MT" w:hAnsi="Tw Cen MT"/>
          <w:sz w:val="28"/>
          <w:szCs w:val="28"/>
        </w:rPr>
      </w:pPr>
      <w:r w:rsidRPr="00CA4F75">
        <w:rPr>
          <w:rFonts w:ascii="Tw Cen MT" w:hAnsi="Tw Cen MT"/>
          <w:b/>
          <w:bCs/>
          <w:sz w:val="28"/>
          <w:szCs w:val="28"/>
        </w:rPr>
        <w:t>Exemplo de roteiro:</w:t>
      </w:r>
      <w:r w:rsidRPr="00CA4F75">
        <w:rPr>
          <w:rFonts w:ascii="Tw Cen MT" w:hAnsi="Tw Cen MT"/>
          <w:sz w:val="28"/>
          <w:szCs w:val="28"/>
        </w:rPr>
        <w:t xml:space="preserve"> </w:t>
      </w:r>
      <w:r w:rsidRPr="00CA4F75">
        <w:rPr>
          <w:rFonts w:ascii="Tw Cen MT" w:hAnsi="Tw Cen MT"/>
          <w:i/>
          <w:iCs/>
          <w:sz w:val="28"/>
          <w:szCs w:val="28"/>
        </w:rPr>
        <w:t>"3 formas de cobrar aquele cliente que te deve no fiado sem passar vergonha"</w:t>
      </w:r>
      <w:r w:rsidRPr="00CA4F75">
        <w:rPr>
          <w:rFonts w:ascii="Tw Cen MT" w:hAnsi="Tw Cen MT"/>
          <w:sz w:val="28"/>
          <w:szCs w:val="28"/>
        </w:rPr>
        <w:t xml:space="preserve">. No vídeo, você mostra o caderno e depois mostra a tela do seu app disparando o lembrete automático. O link para baixar fica na </w:t>
      </w:r>
      <w:proofErr w:type="spellStart"/>
      <w:r w:rsidRPr="00CA4F75">
        <w:rPr>
          <w:rFonts w:ascii="Tw Cen MT" w:hAnsi="Tw Cen MT"/>
          <w:sz w:val="28"/>
          <w:szCs w:val="28"/>
        </w:rPr>
        <w:t>bio</w:t>
      </w:r>
      <w:proofErr w:type="spellEnd"/>
      <w:r w:rsidRPr="00CA4F75">
        <w:rPr>
          <w:rFonts w:ascii="Tw Cen MT" w:hAnsi="Tw Cen MT"/>
          <w:sz w:val="28"/>
          <w:szCs w:val="28"/>
        </w:rPr>
        <w:t>. Se um vídeo viralizar, você recebe milhares de downloads em 24 horas a custo zero.</w:t>
      </w:r>
    </w:p>
    <w:p w14:paraId="18C2662E" w14:textId="77777777" w:rsidR="00CA4F75" w:rsidRPr="00CA4F75" w:rsidRDefault="00CA4F75" w:rsidP="00CA4F75">
      <w:pPr>
        <w:jc w:val="both"/>
        <w:rPr>
          <w:rFonts w:ascii="Tw Cen MT" w:hAnsi="Tw Cen MT"/>
          <w:b/>
          <w:bCs/>
          <w:sz w:val="28"/>
          <w:szCs w:val="28"/>
        </w:rPr>
      </w:pPr>
      <w:r w:rsidRPr="00CA4F75">
        <w:rPr>
          <w:rFonts w:ascii="Tw Cen MT" w:hAnsi="Tw Cen MT"/>
          <w:b/>
          <w:bCs/>
          <w:sz w:val="28"/>
          <w:szCs w:val="28"/>
        </w:rPr>
        <w:t>3. Grupos de Desapego, Feiras Libres e Comércio Local no Facebook e WhatsApp</w:t>
      </w:r>
    </w:p>
    <w:p w14:paraId="74D6A4FC"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 xml:space="preserve">O Facebook pode parecer antigo para o público geral, mas os </w:t>
      </w:r>
      <w:r w:rsidRPr="00CA4F75">
        <w:rPr>
          <w:rFonts w:ascii="Tw Cen MT" w:hAnsi="Tw Cen MT"/>
          <w:b/>
          <w:bCs/>
          <w:sz w:val="28"/>
          <w:szCs w:val="28"/>
        </w:rPr>
        <w:t>Grupos de Comércio, Negócios de Bairro e Feiras do Rolo</w:t>
      </w:r>
      <w:r w:rsidRPr="00CA4F75">
        <w:rPr>
          <w:rFonts w:ascii="Tw Cen MT" w:hAnsi="Tw Cen MT"/>
          <w:sz w:val="28"/>
          <w:szCs w:val="28"/>
        </w:rPr>
        <w:t xml:space="preserve"> são extremamente ativos. Donos de pequenas mercearias, revendedoras de cosméticos e autônomos usam esses grupos diariamente.</w:t>
      </w:r>
    </w:p>
    <w:p w14:paraId="6984532D" w14:textId="77777777" w:rsidR="00CA4F75" w:rsidRPr="00CA4F75" w:rsidRDefault="00CA4F75" w:rsidP="00CA4F75">
      <w:pPr>
        <w:numPr>
          <w:ilvl w:val="0"/>
          <w:numId w:val="25"/>
        </w:numPr>
        <w:jc w:val="both"/>
        <w:rPr>
          <w:rFonts w:ascii="Tw Cen MT" w:hAnsi="Tw Cen MT"/>
          <w:sz w:val="28"/>
          <w:szCs w:val="28"/>
        </w:rPr>
      </w:pPr>
      <w:r w:rsidRPr="00CA4F75">
        <w:rPr>
          <w:rFonts w:ascii="Tw Cen MT" w:hAnsi="Tw Cen MT"/>
          <w:b/>
          <w:bCs/>
          <w:sz w:val="28"/>
          <w:szCs w:val="28"/>
        </w:rPr>
        <w:t>Como fazer:</w:t>
      </w:r>
      <w:r w:rsidRPr="00CA4F75">
        <w:rPr>
          <w:rFonts w:ascii="Tw Cen MT" w:hAnsi="Tw Cen MT"/>
          <w:sz w:val="28"/>
          <w:szCs w:val="28"/>
        </w:rPr>
        <w:t xml:space="preserve"> Faça publicações diretas e focadas na dor. </w:t>
      </w:r>
      <w:r w:rsidRPr="00CA4F75">
        <w:rPr>
          <w:rFonts w:ascii="Tw Cen MT" w:hAnsi="Tw Cen MT"/>
          <w:i/>
          <w:iCs/>
          <w:sz w:val="28"/>
          <w:szCs w:val="28"/>
        </w:rPr>
        <w:t>"Pessoal da região que vende fiado ou tem comércio: criei um aplicativo para Android que ajuda a calcular a taxa real da maquininha e cobra o fiado sozinho por mensagem. É de graça por 30 dias para quem quiser testar e me ajudar a melhorar. Quem quiser o link do site (copilotofinanc.app.br), comenta aqui que eu envio no privado"</w:t>
      </w:r>
      <w:r w:rsidRPr="00CA4F75">
        <w:rPr>
          <w:rFonts w:ascii="Tw Cen MT" w:hAnsi="Tw Cen MT"/>
          <w:sz w:val="28"/>
          <w:szCs w:val="28"/>
        </w:rPr>
        <w:t>.</w:t>
      </w:r>
    </w:p>
    <w:p w14:paraId="1477DA77" w14:textId="77777777" w:rsidR="00CA4F75" w:rsidRPr="00CA4F75" w:rsidRDefault="00CA4F75" w:rsidP="00CA4F75">
      <w:pPr>
        <w:jc w:val="both"/>
        <w:rPr>
          <w:rFonts w:ascii="Tw Cen MT" w:hAnsi="Tw Cen MT"/>
          <w:b/>
          <w:bCs/>
          <w:sz w:val="28"/>
          <w:szCs w:val="28"/>
        </w:rPr>
      </w:pPr>
      <w:r w:rsidRPr="00CA4F75">
        <w:rPr>
          <w:rFonts w:ascii="Tw Cen MT" w:hAnsi="Tw Cen MT"/>
          <w:b/>
          <w:bCs/>
          <w:sz w:val="28"/>
          <w:szCs w:val="28"/>
        </w:rPr>
        <w:t>4. Engenharia Reversa no Google Maps (Prospecção em Lote)</w:t>
      </w:r>
    </w:p>
    <w:p w14:paraId="5504B709"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 xml:space="preserve">O Google Maps é o maior catálogo de </w:t>
      </w:r>
      <w:proofErr w:type="spellStart"/>
      <w:r w:rsidRPr="00CA4F75">
        <w:rPr>
          <w:rFonts w:ascii="Tw Cen MT" w:hAnsi="Tw Cen MT"/>
          <w:sz w:val="28"/>
          <w:szCs w:val="28"/>
        </w:rPr>
        <w:t>PMEs</w:t>
      </w:r>
      <w:proofErr w:type="spellEnd"/>
      <w:r w:rsidRPr="00CA4F75">
        <w:rPr>
          <w:rFonts w:ascii="Tw Cen MT" w:hAnsi="Tw Cen MT"/>
          <w:sz w:val="28"/>
          <w:szCs w:val="28"/>
        </w:rPr>
        <w:t xml:space="preserve"> do mundo. Todos os pequenos comércios cadastrados lá possuem número de telefone (geralmente WhatsApp Business).</w:t>
      </w:r>
    </w:p>
    <w:p w14:paraId="30EEA9C4" w14:textId="77777777" w:rsidR="00CA4F75" w:rsidRPr="00CA4F75" w:rsidRDefault="00CA4F75" w:rsidP="00CA4F75">
      <w:pPr>
        <w:numPr>
          <w:ilvl w:val="0"/>
          <w:numId w:val="26"/>
        </w:numPr>
        <w:jc w:val="both"/>
        <w:rPr>
          <w:rFonts w:ascii="Tw Cen MT" w:hAnsi="Tw Cen MT"/>
          <w:sz w:val="28"/>
          <w:szCs w:val="28"/>
        </w:rPr>
      </w:pPr>
      <w:r w:rsidRPr="00CA4F75">
        <w:rPr>
          <w:rFonts w:ascii="Tw Cen MT" w:hAnsi="Tw Cen MT"/>
          <w:b/>
          <w:bCs/>
          <w:sz w:val="28"/>
          <w:szCs w:val="28"/>
        </w:rPr>
        <w:t>Como fazer:</w:t>
      </w:r>
      <w:r w:rsidRPr="00CA4F75">
        <w:rPr>
          <w:rFonts w:ascii="Tw Cen MT" w:hAnsi="Tw Cen MT"/>
          <w:sz w:val="28"/>
          <w:szCs w:val="28"/>
        </w:rPr>
        <w:t xml:space="preserve"> Separe duas horas do seu dia para buscar por ramos específicos na sua região ou capitais (</w:t>
      </w:r>
      <w:proofErr w:type="spellStart"/>
      <w:r w:rsidRPr="00CA4F75">
        <w:rPr>
          <w:rFonts w:ascii="Tw Cen MT" w:hAnsi="Tw Cen MT"/>
          <w:sz w:val="28"/>
          <w:szCs w:val="28"/>
        </w:rPr>
        <w:t>ex</w:t>
      </w:r>
      <w:proofErr w:type="spellEnd"/>
      <w:r w:rsidRPr="00CA4F75">
        <w:rPr>
          <w:rFonts w:ascii="Tw Cen MT" w:hAnsi="Tw Cen MT"/>
          <w:sz w:val="28"/>
          <w:szCs w:val="28"/>
        </w:rPr>
        <w:t xml:space="preserve">: "Salão de beleza", "Oficina mecânica", "Hortifruti"). Salve os contatos e mande uma mensagem curta e profissional de texto no WhatsApp: </w:t>
      </w:r>
      <w:r w:rsidRPr="00CA4F75">
        <w:rPr>
          <w:rFonts w:ascii="Tw Cen MT" w:hAnsi="Tw Cen MT"/>
          <w:i/>
          <w:iCs/>
          <w:sz w:val="28"/>
          <w:szCs w:val="28"/>
        </w:rPr>
        <w:t>"Olá [Nome do Estabelecimento], tudo bem? Vimos sua empresa no Google. Desenvolvemos o Copiloto Financeiro, um app para ajudar comércios de bairro a controlar o caixa por voz e reduzir o calote do fiado. Estamos liberando 30 dias grátis para empresas do setor testarem. Se fizer sentido para o seu dia a dia, o site é copilotofinanc.app.br"</w:t>
      </w:r>
      <w:r w:rsidRPr="00CA4F75">
        <w:rPr>
          <w:rFonts w:ascii="Tw Cen MT" w:hAnsi="Tw Cen MT"/>
          <w:sz w:val="28"/>
          <w:szCs w:val="28"/>
        </w:rPr>
        <w:t>.</w:t>
      </w:r>
    </w:p>
    <w:p w14:paraId="4EF38158" w14:textId="77777777" w:rsidR="00CA4F75" w:rsidRPr="00CA4F75" w:rsidRDefault="00CA4F75" w:rsidP="00CA4F75">
      <w:pPr>
        <w:jc w:val="both"/>
        <w:rPr>
          <w:rFonts w:ascii="Tw Cen MT" w:hAnsi="Tw Cen MT"/>
          <w:b/>
          <w:bCs/>
          <w:sz w:val="28"/>
          <w:szCs w:val="28"/>
        </w:rPr>
      </w:pPr>
      <w:r w:rsidRPr="00CA4F75">
        <w:rPr>
          <w:rFonts w:ascii="Tw Cen MT" w:hAnsi="Tw Cen MT"/>
          <w:b/>
          <w:bCs/>
          <w:sz w:val="28"/>
          <w:szCs w:val="28"/>
        </w:rPr>
        <w:t>5. Parcerias com Criadores de Conteúdo de "</w:t>
      </w:r>
      <w:proofErr w:type="spellStart"/>
      <w:r w:rsidRPr="00CA4F75">
        <w:rPr>
          <w:rFonts w:ascii="Tw Cen MT" w:hAnsi="Tw Cen MT"/>
          <w:b/>
          <w:bCs/>
          <w:sz w:val="28"/>
          <w:szCs w:val="28"/>
        </w:rPr>
        <w:t>Micro-Nicho</w:t>
      </w:r>
      <w:proofErr w:type="spellEnd"/>
      <w:r w:rsidRPr="00CA4F75">
        <w:rPr>
          <w:rFonts w:ascii="Tw Cen MT" w:hAnsi="Tw Cen MT"/>
          <w:b/>
          <w:bCs/>
          <w:sz w:val="28"/>
          <w:szCs w:val="28"/>
        </w:rPr>
        <w:t>" (Permuta)</w:t>
      </w:r>
    </w:p>
    <w:p w14:paraId="6EB5EF32"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Existem milhares de pequenos influenciadores no Instagram e YouTube que ensinam pessoas a abrir negócios, vender roupas no atacado, montar barbearias ou revender produtos. Eles têm entre 5 mil e 30 mil seguidores muito fiéis.</w:t>
      </w:r>
    </w:p>
    <w:p w14:paraId="54A65663" w14:textId="77777777" w:rsidR="00CA4F75" w:rsidRPr="00CA4F75" w:rsidRDefault="00CA4F75" w:rsidP="00CA4F75">
      <w:pPr>
        <w:numPr>
          <w:ilvl w:val="0"/>
          <w:numId w:val="27"/>
        </w:numPr>
        <w:jc w:val="both"/>
        <w:rPr>
          <w:rFonts w:ascii="Tw Cen MT" w:hAnsi="Tw Cen MT"/>
          <w:sz w:val="28"/>
          <w:szCs w:val="28"/>
        </w:rPr>
      </w:pPr>
      <w:r w:rsidRPr="00CA4F75">
        <w:rPr>
          <w:rFonts w:ascii="Tw Cen MT" w:hAnsi="Tw Cen MT"/>
          <w:b/>
          <w:bCs/>
          <w:sz w:val="28"/>
          <w:szCs w:val="28"/>
        </w:rPr>
        <w:t>Como fazer:</w:t>
      </w:r>
      <w:r w:rsidRPr="00CA4F75">
        <w:rPr>
          <w:rFonts w:ascii="Tw Cen MT" w:hAnsi="Tw Cen MT"/>
          <w:sz w:val="28"/>
          <w:szCs w:val="28"/>
        </w:rPr>
        <w:t xml:space="preserve"> Ofereça o app de graça (plano </w:t>
      </w:r>
      <w:proofErr w:type="spellStart"/>
      <w:r w:rsidRPr="00CA4F75">
        <w:rPr>
          <w:rFonts w:ascii="Tw Cen MT" w:hAnsi="Tw Cen MT"/>
          <w:sz w:val="28"/>
          <w:szCs w:val="28"/>
        </w:rPr>
        <w:t>Provitalício</w:t>
      </w:r>
      <w:proofErr w:type="spellEnd"/>
      <w:r w:rsidRPr="00CA4F75">
        <w:rPr>
          <w:rFonts w:ascii="Tw Cen MT" w:hAnsi="Tw Cen MT"/>
          <w:sz w:val="28"/>
          <w:szCs w:val="28"/>
        </w:rPr>
        <w:t xml:space="preserve"> ou por 1 ano) para o influenciador usar no próprio negócio dele. Em troca, ele faz um story ou vídeo mostrando como usa a voz para lançar as contas e como o app facilita a vida dele. É uma divulgação direta para o público-alvo exato sem você gastar um centavo de </w:t>
      </w:r>
      <w:proofErr w:type="spellStart"/>
      <w:r w:rsidRPr="00CA4F75">
        <w:rPr>
          <w:rFonts w:ascii="Tw Cen MT" w:hAnsi="Tw Cen MT"/>
          <w:sz w:val="28"/>
          <w:szCs w:val="28"/>
        </w:rPr>
        <w:t>cachet</w:t>
      </w:r>
      <w:proofErr w:type="spellEnd"/>
      <w:r w:rsidRPr="00CA4F75">
        <w:rPr>
          <w:rFonts w:ascii="Tw Cen MT" w:hAnsi="Tw Cen MT"/>
          <w:sz w:val="28"/>
          <w:szCs w:val="28"/>
        </w:rPr>
        <w:t>.</w:t>
      </w:r>
    </w:p>
    <w:p w14:paraId="0C4CEC4F"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pict w14:anchorId="0A258B19">
          <v:rect id="_x0000_i1074" style="width:0;height:1.5pt" o:hralign="center" o:hrstd="t" o:hr="t" fillcolor="#a0a0a0" stroked="f"/>
        </w:pict>
      </w:r>
    </w:p>
    <w:p w14:paraId="7E124C17" w14:textId="77777777" w:rsidR="00CA4F75" w:rsidRPr="00CA4F75" w:rsidRDefault="00CA4F75" w:rsidP="00CA4F75">
      <w:pPr>
        <w:jc w:val="both"/>
        <w:rPr>
          <w:rFonts w:ascii="Tw Cen MT" w:hAnsi="Tw Cen MT"/>
          <w:sz w:val="28"/>
          <w:szCs w:val="28"/>
        </w:rPr>
      </w:pPr>
      <w:r w:rsidRPr="00CA4F75">
        <w:rPr>
          <w:rFonts w:ascii="Tw Cen MT" w:hAnsi="Tw Cen MT"/>
          <w:sz w:val="28"/>
          <w:szCs w:val="28"/>
        </w:rPr>
        <w:t>Para colocarmos uma dessas rodas para girar, o que você acha melhor criarmos agora:</w:t>
      </w:r>
    </w:p>
    <w:p w14:paraId="1EFE13CE" w14:textId="77777777" w:rsidR="00CA4F75" w:rsidRPr="00CA4F75" w:rsidRDefault="00CA4F75" w:rsidP="00CA4F75">
      <w:pPr>
        <w:numPr>
          <w:ilvl w:val="0"/>
          <w:numId w:val="28"/>
        </w:numPr>
        <w:jc w:val="both"/>
        <w:rPr>
          <w:rFonts w:ascii="Tw Cen MT" w:hAnsi="Tw Cen MT"/>
          <w:sz w:val="28"/>
          <w:szCs w:val="28"/>
        </w:rPr>
      </w:pPr>
      <w:r w:rsidRPr="00CA4F75">
        <w:rPr>
          <w:rFonts w:ascii="Tw Cen MT" w:hAnsi="Tw Cen MT"/>
          <w:sz w:val="28"/>
          <w:szCs w:val="28"/>
        </w:rPr>
        <w:t xml:space="preserve">O </w:t>
      </w:r>
      <w:r w:rsidRPr="00CA4F75">
        <w:rPr>
          <w:rFonts w:ascii="Tw Cen MT" w:hAnsi="Tw Cen MT"/>
          <w:b/>
          <w:bCs/>
          <w:sz w:val="28"/>
          <w:szCs w:val="28"/>
        </w:rPr>
        <w:t>texto exato de abordagem</w:t>
      </w:r>
      <w:r w:rsidRPr="00CA4F75">
        <w:rPr>
          <w:rFonts w:ascii="Tw Cen MT" w:hAnsi="Tw Cen MT"/>
          <w:sz w:val="28"/>
          <w:szCs w:val="28"/>
        </w:rPr>
        <w:t xml:space="preserve"> para enviar via WhatsApp para os comércios do Google Maps?</w:t>
      </w:r>
    </w:p>
    <w:p w14:paraId="144A8CA5" w14:textId="77777777" w:rsidR="00CA4F75" w:rsidRPr="00CA4F75" w:rsidRDefault="00CA4F75" w:rsidP="00CA4F75">
      <w:pPr>
        <w:numPr>
          <w:ilvl w:val="0"/>
          <w:numId w:val="28"/>
        </w:numPr>
        <w:jc w:val="both"/>
        <w:rPr>
          <w:rFonts w:ascii="Tw Cen MT" w:hAnsi="Tw Cen MT"/>
          <w:sz w:val="28"/>
          <w:szCs w:val="28"/>
        </w:rPr>
      </w:pPr>
      <w:r w:rsidRPr="00CA4F75">
        <w:rPr>
          <w:rFonts w:ascii="Tw Cen MT" w:hAnsi="Tw Cen MT"/>
          <w:sz w:val="28"/>
          <w:szCs w:val="28"/>
        </w:rPr>
        <w:t xml:space="preserve">O </w:t>
      </w:r>
      <w:r w:rsidRPr="00CA4F75">
        <w:rPr>
          <w:rFonts w:ascii="Tw Cen MT" w:hAnsi="Tw Cen MT"/>
          <w:b/>
          <w:bCs/>
          <w:sz w:val="28"/>
          <w:szCs w:val="28"/>
        </w:rPr>
        <w:t>roteiro passo a passo</w:t>
      </w:r>
      <w:r w:rsidRPr="00CA4F75">
        <w:rPr>
          <w:rFonts w:ascii="Tw Cen MT" w:hAnsi="Tw Cen MT"/>
          <w:sz w:val="28"/>
          <w:szCs w:val="28"/>
        </w:rPr>
        <w:t xml:space="preserve"> para o seu primeiro vídeo orgânico focado em viralizar no TikTok/</w:t>
      </w:r>
      <w:proofErr w:type="spellStart"/>
      <w:r w:rsidRPr="00CA4F75">
        <w:rPr>
          <w:rFonts w:ascii="Tw Cen MT" w:hAnsi="Tw Cen MT"/>
          <w:sz w:val="28"/>
          <w:szCs w:val="28"/>
        </w:rPr>
        <w:t>Reels</w:t>
      </w:r>
      <w:proofErr w:type="spellEnd"/>
      <w:r w:rsidRPr="00CA4F75">
        <w:rPr>
          <w:rFonts w:ascii="Tw Cen MT" w:hAnsi="Tw Cen MT"/>
          <w:sz w:val="28"/>
          <w:szCs w:val="28"/>
        </w:rPr>
        <w:t>?</w:t>
      </w:r>
    </w:p>
    <w:p w14:paraId="0B02625F" w14:textId="77777777" w:rsidR="00CA4F75" w:rsidRPr="00CA4F75" w:rsidRDefault="00CA4F75" w:rsidP="00CA4F75">
      <w:pPr>
        <w:numPr>
          <w:ilvl w:val="0"/>
          <w:numId w:val="28"/>
        </w:numPr>
        <w:jc w:val="both"/>
        <w:rPr>
          <w:rFonts w:ascii="Tw Cen MT" w:hAnsi="Tw Cen MT"/>
          <w:sz w:val="28"/>
          <w:szCs w:val="28"/>
        </w:rPr>
      </w:pPr>
      <w:r w:rsidRPr="00CA4F75">
        <w:rPr>
          <w:rFonts w:ascii="Tw Cen MT" w:hAnsi="Tw Cen MT"/>
          <w:sz w:val="28"/>
          <w:szCs w:val="28"/>
        </w:rPr>
        <w:t xml:space="preserve">O </w:t>
      </w:r>
      <w:r w:rsidRPr="00CA4F75">
        <w:rPr>
          <w:rFonts w:ascii="Tw Cen MT" w:hAnsi="Tw Cen MT"/>
          <w:b/>
          <w:bCs/>
          <w:sz w:val="28"/>
          <w:szCs w:val="28"/>
        </w:rPr>
        <w:t>modelo de e-mail/proposta</w:t>
      </w:r>
      <w:r w:rsidRPr="00CA4F75">
        <w:rPr>
          <w:rFonts w:ascii="Tw Cen MT" w:hAnsi="Tw Cen MT"/>
          <w:sz w:val="28"/>
          <w:szCs w:val="28"/>
        </w:rPr>
        <w:t xml:space="preserve"> para enviar para hubs de contabilidade digital?</w:t>
      </w:r>
    </w:p>
    <w:p w14:paraId="485C7EF7" w14:textId="209B3EE2" w:rsidR="003F7939" w:rsidRDefault="00CA4F75" w:rsidP="003F7939">
      <w:pPr>
        <w:jc w:val="both"/>
        <w:rPr>
          <w:rFonts w:ascii="Tw Cen MT" w:hAnsi="Tw Cen MT"/>
          <w:sz w:val="28"/>
          <w:szCs w:val="28"/>
        </w:rPr>
      </w:pPr>
      <w:r>
        <w:rPr>
          <w:rFonts w:ascii="Tw Cen MT" w:hAnsi="Tw Cen MT"/>
          <w:sz w:val="28"/>
          <w:szCs w:val="28"/>
        </w:rPr>
        <w:t>========================================================</w:t>
      </w:r>
    </w:p>
    <w:p w14:paraId="16C3AF3D" w14:textId="0655BF80" w:rsidR="00CA4F75" w:rsidRPr="003F7939" w:rsidRDefault="00CA4F75" w:rsidP="00CA4F75">
      <w:pPr>
        <w:jc w:val="both"/>
        <w:rPr>
          <w:rFonts w:ascii="Tw Cen MT" w:hAnsi="Tw Cen MT"/>
          <w:b/>
          <w:bCs/>
          <w:sz w:val="36"/>
          <w:szCs w:val="36"/>
        </w:rPr>
      </w:pPr>
      <w:r>
        <w:rPr>
          <w:rFonts w:ascii="Tw Cen MT" w:hAnsi="Tw Cen MT"/>
          <w:b/>
          <w:bCs/>
          <w:sz w:val="36"/>
          <w:szCs w:val="36"/>
        </w:rPr>
        <w:t>6</w:t>
      </w:r>
      <w:r w:rsidRPr="003F7939">
        <w:rPr>
          <w:rFonts w:ascii="Tw Cen MT" w:hAnsi="Tw Cen MT"/>
          <w:b/>
          <w:bCs/>
          <w:sz w:val="36"/>
          <w:szCs w:val="36"/>
        </w:rPr>
        <w:t>. COPILOTOFINANC.APP.BR</w:t>
      </w:r>
      <w:r>
        <w:rPr>
          <w:rFonts w:ascii="Tw Cen MT" w:hAnsi="Tw Cen MT"/>
          <w:b/>
          <w:bCs/>
          <w:sz w:val="36"/>
          <w:szCs w:val="36"/>
        </w:rPr>
        <w:t xml:space="preserve"> (</w:t>
      </w:r>
      <w:r w:rsidR="00F31926">
        <w:rPr>
          <w:rFonts w:ascii="Tw Cen MT" w:hAnsi="Tw Cen MT"/>
          <w:b/>
          <w:bCs/>
          <w:sz w:val="36"/>
          <w:szCs w:val="36"/>
        </w:rPr>
        <w:t>B2 X B2</w:t>
      </w:r>
      <w:r>
        <w:rPr>
          <w:rFonts w:ascii="Tw Cen MT" w:hAnsi="Tw Cen MT"/>
          <w:b/>
          <w:bCs/>
          <w:sz w:val="36"/>
          <w:szCs w:val="36"/>
        </w:rPr>
        <w:t>...)</w:t>
      </w:r>
    </w:p>
    <w:p w14:paraId="7B204928"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t xml:space="preserve">Para alcançar o público de </w:t>
      </w:r>
      <w:proofErr w:type="spellStart"/>
      <w:r w:rsidRPr="00F31926">
        <w:rPr>
          <w:rFonts w:ascii="Tw Cen MT" w:hAnsi="Tw Cen MT"/>
          <w:sz w:val="28"/>
          <w:szCs w:val="28"/>
        </w:rPr>
        <w:t>MEIs</w:t>
      </w:r>
      <w:proofErr w:type="spellEnd"/>
      <w:r w:rsidRPr="00F31926">
        <w:rPr>
          <w:rFonts w:ascii="Tw Cen MT" w:hAnsi="Tw Cen MT"/>
          <w:sz w:val="28"/>
          <w:szCs w:val="28"/>
        </w:rPr>
        <w:t xml:space="preserve"> e </w:t>
      </w:r>
      <w:proofErr w:type="spellStart"/>
      <w:r w:rsidRPr="00F31926">
        <w:rPr>
          <w:rFonts w:ascii="Tw Cen MT" w:hAnsi="Tw Cen MT"/>
          <w:sz w:val="28"/>
          <w:szCs w:val="28"/>
        </w:rPr>
        <w:t>PMEs</w:t>
      </w:r>
      <w:proofErr w:type="spellEnd"/>
      <w:r w:rsidRPr="00F31926">
        <w:rPr>
          <w:rFonts w:ascii="Tw Cen MT" w:hAnsi="Tw Cen MT"/>
          <w:sz w:val="28"/>
          <w:szCs w:val="28"/>
        </w:rPr>
        <w:t xml:space="preserve"> em larga escala, de forma direta e sem custos de anúncios, você deve focar em canais de distribuição agregada (onde os microempresários já estão reunidos em massa) e em estratégias orgânicas de alto </w:t>
      </w:r>
      <w:proofErr w:type="spellStart"/>
      <w:proofErr w:type="gramStart"/>
      <w:r w:rsidRPr="00F31926">
        <w:rPr>
          <w:rFonts w:ascii="Tw Cen MT" w:hAnsi="Tw Cen MT"/>
          <w:sz w:val="28"/>
          <w:szCs w:val="28"/>
        </w:rPr>
        <w:t>alcance.Como</w:t>
      </w:r>
      <w:proofErr w:type="spellEnd"/>
      <w:proofErr w:type="gramEnd"/>
      <w:r w:rsidRPr="00F31926">
        <w:rPr>
          <w:rFonts w:ascii="Tw Cen MT" w:hAnsi="Tw Cen MT"/>
          <w:sz w:val="28"/>
          <w:szCs w:val="28"/>
        </w:rPr>
        <w:t xml:space="preserve"> você quer alternativas além da Google Play Store, as melhores estratégias diretas e objetivas são:</w:t>
      </w:r>
    </w:p>
    <w:p w14:paraId="20A37B58"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t>04:18</w:t>
      </w:r>
    </w:p>
    <w:p w14:paraId="3ABFA387"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t xml:space="preserve">Aqui estão as melhores estratégias diretas e objetivas para alcançar </w:t>
      </w:r>
      <w:proofErr w:type="spellStart"/>
      <w:r w:rsidRPr="00F31926">
        <w:rPr>
          <w:rFonts w:ascii="Tw Cen MT" w:hAnsi="Tw Cen MT"/>
          <w:sz w:val="28"/>
          <w:szCs w:val="28"/>
        </w:rPr>
        <w:t>MEIs</w:t>
      </w:r>
      <w:proofErr w:type="spellEnd"/>
      <w:r w:rsidRPr="00F31926">
        <w:rPr>
          <w:rFonts w:ascii="Tw Cen MT" w:hAnsi="Tw Cen MT"/>
          <w:sz w:val="28"/>
          <w:szCs w:val="28"/>
        </w:rPr>
        <w:t xml:space="preserve"> e </w:t>
      </w:r>
      <w:proofErr w:type="spellStart"/>
      <w:r w:rsidRPr="00F31926">
        <w:rPr>
          <w:rFonts w:ascii="Tw Cen MT" w:hAnsi="Tw Cen MT"/>
          <w:sz w:val="28"/>
          <w:szCs w:val="28"/>
        </w:rPr>
        <w:t>PMEs</w:t>
      </w:r>
      <w:proofErr w:type="spellEnd"/>
      <w:r w:rsidRPr="00F31926">
        <w:rPr>
          <w:rFonts w:ascii="Tw Cen MT" w:hAnsi="Tw Cen MT"/>
          <w:sz w:val="28"/>
          <w:szCs w:val="28"/>
        </w:rPr>
        <w:t xml:space="preserve"> em larga escala sem custos com anúncios:</w:t>
      </w:r>
    </w:p>
    <w:p w14:paraId="64F15399" w14:textId="77777777" w:rsidR="00F31926" w:rsidRPr="00F31926" w:rsidRDefault="00F31926" w:rsidP="00F31926">
      <w:pPr>
        <w:jc w:val="both"/>
        <w:rPr>
          <w:rFonts w:ascii="Tw Cen MT" w:hAnsi="Tw Cen MT"/>
          <w:b/>
          <w:bCs/>
          <w:sz w:val="28"/>
          <w:szCs w:val="28"/>
        </w:rPr>
      </w:pPr>
      <w:r w:rsidRPr="00F31926">
        <w:rPr>
          <w:rFonts w:ascii="Tw Cen MT" w:hAnsi="Tw Cen MT"/>
          <w:b/>
          <w:bCs/>
          <w:sz w:val="28"/>
          <w:szCs w:val="28"/>
        </w:rPr>
        <w:t>1. Parcerias com Distribuidores Agregados (B2B2B)</w:t>
      </w:r>
    </w:p>
    <w:p w14:paraId="19210175"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t>A forma mais rápida de alcançar milhares de empresas é fechar parcerias com entidades que já centralizam esse público:</w:t>
      </w:r>
    </w:p>
    <w:p w14:paraId="2241960F" w14:textId="77777777" w:rsidR="00F31926" w:rsidRPr="00F31926" w:rsidRDefault="00F31926" w:rsidP="00F31926">
      <w:pPr>
        <w:numPr>
          <w:ilvl w:val="0"/>
          <w:numId w:val="29"/>
        </w:numPr>
        <w:jc w:val="both"/>
        <w:rPr>
          <w:rFonts w:ascii="Tw Cen MT" w:hAnsi="Tw Cen MT"/>
          <w:sz w:val="28"/>
          <w:szCs w:val="28"/>
        </w:rPr>
      </w:pPr>
      <w:r w:rsidRPr="00F31926">
        <w:rPr>
          <w:rFonts w:ascii="Tw Cen MT" w:hAnsi="Tw Cen MT"/>
          <w:b/>
          <w:bCs/>
          <w:sz w:val="28"/>
          <w:szCs w:val="28"/>
        </w:rPr>
        <w:t>Entidades de Classe e Associações:</w:t>
      </w:r>
      <w:r w:rsidRPr="00F31926">
        <w:rPr>
          <w:rFonts w:ascii="Tw Cen MT" w:hAnsi="Tw Cen MT"/>
          <w:sz w:val="28"/>
          <w:szCs w:val="28"/>
        </w:rPr>
        <w:t xml:space="preserve"> </w:t>
      </w:r>
      <w:r w:rsidRPr="00F31926">
        <w:rPr>
          <w:rFonts w:ascii="Tw Cen MT" w:hAnsi="Tw Cen MT"/>
          <w:b/>
          <w:bCs/>
          <w:sz w:val="28"/>
          <w:szCs w:val="28"/>
        </w:rPr>
        <w:t>Sebrae</w:t>
      </w:r>
      <w:r w:rsidRPr="00F31926">
        <w:rPr>
          <w:rFonts w:ascii="Tw Cen MT" w:hAnsi="Tw Cen MT"/>
          <w:sz w:val="28"/>
          <w:szCs w:val="28"/>
        </w:rPr>
        <w:t xml:space="preserve"> (o maior agregador de </w:t>
      </w:r>
      <w:proofErr w:type="spellStart"/>
      <w:r w:rsidRPr="00F31926">
        <w:rPr>
          <w:rFonts w:ascii="Tw Cen MT" w:hAnsi="Tw Cen MT"/>
          <w:sz w:val="28"/>
          <w:szCs w:val="28"/>
        </w:rPr>
        <w:t>MEIs</w:t>
      </w:r>
      <w:proofErr w:type="spellEnd"/>
      <w:r w:rsidRPr="00F31926">
        <w:rPr>
          <w:rFonts w:ascii="Tw Cen MT" w:hAnsi="Tw Cen MT"/>
          <w:sz w:val="28"/>
          <w:szCs w:val="28"/>
        </w:rPr>
        <w:t xml:space="preserve"> do Brasil), </w:t>
      </w:r>
      <w:r w:rsidRPr="00F31926">
        <w:rPr>
          <w:rFonts w:ascii="Tw Cen MT" w:hAnsi="Tw Cen MT"/>
          <w:b/>
          <w:bCs/>
          <w:sz w:val="28"/>
          <w:szCs w:val="28"/>
        </w:rPr>
        <w:t>Associações Comerciais e Industriais (</w:t>
      </w:r>
      <w:proofErr w:type="spellStart"/>
      <w:r w:rsidRPr="00F31926">
        <w:rPr>
          <w:rFonts w:ascii="Tw Cen MT" w:hAnsi="Tw Cen MT"/>
          <w:b/>
          <w:bCs/>
          <w:sz w:val="28"/>
          <w:szCs w:val="28"/>
        </w:rPr>
        <w:t>ACIs</w:t>
      </w:r>
      <w:proofErr w:type="spellEnd"/>
      <w:r w:rsidRPr="00F31926">
        <w:rPr>
          <w:rFonts w:ascii="Tw Cen MT" w:hAnsi="Tw Cen MT"/>
          <w:b/>
          <w:bCs/>
          <w:sz w:val="28"/>
          <w:szCs w:val="28"/>
        </w:rPr>
        <w:t>)</w:t>
      </w:r>
      <w:r w:rsidRPr="00F31926">
        <w:rPr>
          <w:rFonts w:ascii="Tw Cen MT" w:hAnsi="Tw Cen MT"/>
          <w:sz w:val="28"/>
          <w:szCs w:val="28"/>
        </w:rPr>
        <w:t xml:space="preserve"> locais, CDLs (Câmaras de Dirigentes Lojistas) e sindicatos patronais.</w:t>
      </w:r>
    </w:p>
    <w:p w14:paraId="49268BE6" w14:textId="77777777" w:rsidR="00F31926" w:rsidRPr="00F31926" w:rsidRDefault="00F31926" w:rsidP="00F31926">
      <w:pPr>
        <w:numPr>
          <w:ilvl w:val="0"/>
          <w:numId w:val="29"/>
        </w:numPr>
        <w:jc w:val="both"/>
        <w:rPr>
          <w:rFonts w:ascii="Tw Cen MT" w:hAnsi="Tw Cen MT"/>
          <w:sz w:val="28"/>
          <w:szCs w:val="28"/>
        </w:rPr>
      </w:pPr>
      <w:r w:rsidRPr="00F31926">
        <w:rPr>
          <w:rFonts w:ascii="Tw Cen MT" w:hAnsi="Tw Cen MT"/>
          <w:b/>
          <w:bCs/>
          <w:sz w:val="28"/>
          <w:szCs w:val="28"/>
        </w:rPr>
        <w:t>Empresas de Contabilidade e Fintechs:</w:t>
      </w:r>
      <w:r w:rsidRPr="00F31926">
        <w:rPr>
          <w:rFonts w:ascii="Tw Cen MT" w:hAnsi="Tw Cen MT"/>
          <w:sz w:val="28"/>
          <w:szCs w:val="28"/>
        </w:rPr>
        <w:t xml:space="preserve"> Escritórios de contabilidade online (</w:t>
      </w:r>
      <w:proofErr w:type="gramStart"/>
      <w:r w:rsidRPr="00F31926">
        <w:rPr>
          <w:rFonts w:ascii="Tw Cen MT" w:hAnsi="Tw Cen MT"/>
          <w:sz w:val="28"/>
          <w:szCs w:val="28"/>
        </w:rPr>
        <w:t>como Contabilizei</w:t>
      </w:r>
      <w:proofErr w:type="gramEnd"/>
      <w:r w:rsidRPr="00F31926">
        <w:rPr>
          <w:rFonts w:ascii="Tw Cen MT" w:hAnsi="Tw Cen MT"/>
          <w:sz w:val="28"/>
          <w:szCs w:val="28"/>
        </w:rPr>
        <w:t>) e bancos focados em PJ (Inter, Cora, Nubank PJ). Eles possuem contato direto e diário com a base de clientes que você procura.</w:t>
      </w:r>
    </w:p>
    <w:p w14:paraId="66D1D736" w14:textId="77777777" w:rsidR="00F31926" w:rsidRPr="00F31926" w:rsidRDefault="00F31926" w:rsidP="00F31926">
      <w:pPr>
        <w:numPr>
          <w:ilvl w:val="0"/>
          <w:numId w:val="29"/>
        </w:numPr>
        <w:jc w:val="both"/>
        <w:rPr>
          <w:rFonts w:ascii="Tw Cen MT" w:hAnsi="Tw Cen MT"/>
          <w:sz w:val="28"/>
          <w:szCs w:val="28"/>
        </w:rPr>
      </w:pPr>
      <w:r w:rsidRPr="00F31926">
        <w:rPr>
          <w:rFonts w:ascii="Tw Cen MT" w:hAnsi="Tw Cen MT"/>
          <w:b/>
          <w:bCs/>
          <w:sz w:val="28"/>
          <w:szCs w:val="28"/>
        </w:rPr>
        <w:t>Plataformas de ERP e Gestão:</w:t>
      </w:r>
      <w:r w:rsidRPr="00F31926">
        <w:rPr>
          <w:rFonts w:ascii="Tw Cen MT" w:hAnsi="Tw Cen MT"/>
          <w:sz w:val="28"/>
          <w:szCs w:val="28"/>
        </w:rPr>
        <w:t xml:space="preserve"> Hubs de integração, plataformas de e-commerce (como Nuvemshop) e </w:t>
      </w:r>
      <w:proofErr w:type="spellStart"/>
      <w:r w:rsidRPr="00F31926">
        <w:rPr>
          <w:rFonts w:ascii="Tw Cen MT" w:hAnsi="Tw Cen MT"/>
          <w:sz w:val="28"/>
          <w:szCs w:val="28"/>
        </w:rPr>
        <w:t>ERPs</w:t>
      </w:r>
      <w:proofErr w:type="spellEnd"/>
      <w:r w:rsidRPr="00F31926">
        <w:rPr>
          <w:rFonts w:ascii="Tw Cen MT" w:hAnsi="Tw Cen MT"/>
          <w:sz w:val="28"/>
          <w:szCs w:val="28"/>
        </w:rPr>
        <w:t xml:space="preserve"> focados em </w:t>
      </w:r>
      <w:proofErr w:type="spellStart"/>
      <w:r w:rsidRPr="00F31926">
        <w:rPr>
          <w:rFonts w:ascii="Tw Cen MT" w:hAnsi="Tw Cen MT"/>
          <w:sz w:val="28"/>
          <w:szCs w:val="28"/>
        </w:rPr>
        <w:t>PMEs</w:t>
      </w:r>
      <w:proofErr w:type="spellEnd"/>
      <w:r w:rsidRPr="00F31926">
        <w:rPr>
          <w:rFonts w:ascii="Tw Cen MT" w:hAnsi="Tw Cen MT"/>
          <w:sz w:val="28"/>
          <w:szCs w:val="28"/>
        </w:rPr>
        <w:t xml:space="preserve"> (como </w:t>
      </w:r>
      <w:proofErr w:type="spellStart"/>
      <w:r w:rsidRPr="00F31926">
        <w:rPr>
          <w:rFonts w:ascii="Tw Cen MT" w:hAnsi="Tw Cen MT"/>
          <w:sz w:val="28"/>
          <w:szCs w:val="28"/>
        </w:rPr>
        <w:t>Bling</w:t>
      </w:r>
      <w:proofErr w:type="spellEnd"/>
      <w:r w:rsidRPr="00F31926">
        <w:rPr>
          <w:rFonts w:ascii="Tw Cen MT" w:hAnsi="Tw Cen MT"/>
          <w:sz w:val="28"/>
          <w:szCs w:val="28"/>
        </w:rPr>
        <w:t xml:space="preserve"> ou </w:t>
      </w:r>
      <w:proofErr w:type="spellStart"/>
      <w:r w:rsidRPr="00F31926">
        <w:rPr>
          <w:rFonts w:ascii="Tw Cen MT" w:hAnsi="Tw Cen MT"/>
          <w:sz w:val="28"/>
          <w:szCs w:val="28"/>
        </w:rPr>
        <w:t>Tiny</w:t>
      </w:r>
      <w:proofErr w:type="spellEnd"/>
      <w:r w:rsidRPr="00F31926">
        <w:rPr>
          <w:rFonts w:ascii="Tw Cen MT" w:hAnsi="Tw Cen MT"/>
          <w:sz w:val="28"/>
          <w:szCs w:val="28"/>
        </w:rPr>
        <w:t xml:space="preserve">), oferecendo sua solução como um </w:t>
      </w:r>
      <w:r w:rsidRPr="00F31926">
        <w:rPr>
          <w:rFonts w:ascii="Tw Cen MT" w:hAnsi="Tw Cen MT"/>
          <w:i/>
          <w:iCs/>
          <w:sz w:val="28"/>
          <w:szCs w:val="28"/>
        </w:rPr>
        <w:t>add-on</w:t>
      </w:r>
      <w:r w:rsidRPr="00F31926">
        <w:rPr>
          <w:rFonts w:ascii="Tw Cen MT" w:hAnsi="Tw Cen MT"/>
          <w:sz w:val="28"/>
          <w:szCs w:val="28"/>
        </w:rPr>
        <w:t xml:space="preserve"> ou ferramenta complementar no ecossistema deles.</w:t>
      </w:r>
    </w:p>
    <w:p w14:paraId="1B3A1899" w14:textId="77777777" w:rsidR="00F31926" w:rsidRPr="00F31926" w:rsidRDefault="00F31926" w:rsidP="00F31926">
      <w:pPr>
        <w:jc w:val="both"/>
        <w:rPr>
          <w:rFonts w:ascii="Tw Cen MT" w:hAnsi="Tw Cen MT"/>
          <w:b/>
          <w:bCs/>
          <w:sz w:val="28"/>
          <w:szCs w:val="28"/>
        </w:rPr>
      </w:pPr>
      <w:r w:rsidRPr="00F31926">
        <w:rPr>
          <w:rFonts w:ascii="Tw Cen MT" w:hAnsi="Tw Cen MT"/>
          <w:b/>
          <w:bCs/>
          <w:sz w:val="28"/>
          <w:szCs w:val="28"/>
        </w:rPr>
        <w:t>2. Canais de Distribuição e Marketplaces Alternativos</w:t>
      </w:r>
    </w:p>
    <w:p w14:paraId="1ECE613A"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t>Além da Play Store convencional, você pode disponibilizar sua solução onde os donos de negócios buscam ferramentas de produtividade e gestão:</w:t>
      </w:r>
    </w:p>
    <w:p w14:paraId="6E74B806" w14:textId="77777777" w:rsidR="00F31926" w:rsidRPr="00F31926" w:rsidRDefault="00F31926" w:rsidP="00F31926">
      <w:pPr>
        <w:numPr>
          <w:ilvl w:val="0"/>
          <w:numId w:val="30"/>
        </w:numPr>
        <w:jc w:val="both"/>
        <w:rPr>
          <w:rFonts w:ascii="Tw Cen MT" w:hAnsi="Tw Cen MT"/>
          <w:sz w:val="28"/>
          <w:szCs w:val="28"/>
        </w:rPr>
      </w:pPr>
      <w:r w:rsidRPr="00F31926">
        <w:rPr>
          <w:rFonts w:ascii="Tw Cen MT" w:hAnsi="Tw Cen MT"/>
          <w:b/>
          <w:bCs/>
          <w:sz w:val="28"/>
          <w:szCs w:val="28"/>
        </w:rPr>
        <w:t>Marketplaces Corporativos:</w:t>
      </w:r>
      <w:r w:rsidRPr="00F31926">
        <w:rPr>
          <w:rFonts w:ascii="Tw Cen MT" w:hAnsi="Tw Cen MT"/>
          <w:sz w:val="28"/>
          <w:szCs w:val="28"/>
        </w:rPr>
        <w:t xml:space="preserve"> Lojas de aplicativos corporativos como </w:t>
      </w:r>
      <w:r w:rsidRPr="00F31926">
        <w:rPr>
          <w:rFonts w:ascii="Tw Cen MT" w:hAnsi="Tw Cen MT"/>
          <w:b/>
          <w:bCs/>
          <w:sz w:val="28"/>
          <w:szCs w:val="28"/>
        </w:rPr>
        <w:t xml:space="preserve">Microsoft </w:t>
      </w:r>
      <w:proofErr w:type="spellStart"/>
      <w:r w:rsidRPr="00F31926">
        <w:rPr>
          <w:rFonts w:ascii="Tw Cen MT" w:hAnsi="Tw Cen MT"/>
          <w:b/>
          <w:bCs/>
          <w:sz w:val="28"/>
          <w:szCs w:val="28"/>
        </w:rPr>
        <w:t>AppSource</w:t>
      </w:r>
      <w:proofErr w:type="spellEnd"/>
      <w:r w:rsidRPr="00F31926">
        <w:rPr>
          <w:rFonts w:ascii="Tw Cen MT" w:hAnsi="Tw Cen MT"/>
          <w:sz w:val="28"/>
          <w:szCs w:val="28"/>
        </w:rPr>
        <w:t xml:space="preserve">, </w:t>
      </w:r>
      <w:proofErr w:type="spellStart"/>
      <w:r w:rsidRPr="00F31926">
        <w:rPr>
          <w:rFonts w:ascii="Tw Cen MT" w:hAnsi="Tw Cen MT"/>
          <w:b/>
          <w:bCs/>
          <w:sz w:val="28"/>
          <w:szCs w:val="28"/>
        </w:rPr>
        <w:t>Salesforce</w:t>
      </w:r>
      <w:proofErr w:type="spellEnd"/>
      <w:r w:rsidRPr="00F31926">
        <w:rPr>
          <w:rFonts w:ascii="Tw Cen MT" w:hAnsi="Tw Cen MT"/>
          <w:b/>
          <w:bCs/>
          <w:sz w:val="28"/>
          <w:szCs w:val="28"/>
        </w:rPr>
        <w:t xml:space="preserve"> </w:t>
      </w:r>
      <w:proofErr w:type="spellStart"/>
      <w:r w:rsidRPr="00F31926">
        <w:rPr>
          <w:rFonts w:ascii="Tw Cen MT" w:hAnsi="Tw Cen MT"/>
          <w:b/>
          <w:bCs/>
          <w:sz w:val="28"/>
          <w:szCs w:val="28"/>
        </w:rPr>
        <w:t>AppExchange</w:t>
      </w:r>
      <w:proofErr w:type="spellEnd"/>
      <w:r w:rsidRPr="00F31926">
        <w:rPr>
          <w:rFonts w:ascii="Tw Cen MT" w:hAnsi="Tw Cen MT"/>
          <w:sz w:val="28"/>
          <w:szCs w:val="28"/>
        </w:rPr>
        <w:t xml:space="preserve"> e </w:t>
      </w:r>
      <w:r w:rsidRPr="00F31926">
        <w:rPr>
          <w:rFonts w:ascii="Tw Cen MT" w:hAnsi="Tw Cen MT"/>
          <w:b/>
          <w:bCs/>
          <w:sz w:val="28"/>
          <w:szCs w:val="28"/>
        </w:rPr>
        <w:t xml:space="preserve">Slack App </w:t>
      </w:r>
      <w:proofErr w:type="spellStart"/>
      <w:r w:rsidRPr="00F31926">
        <w:rPr>
          <w:rFonts w:ascii="Tw Cen MT" w:hAnsi="Tw Cen MT"/>
          <w:b/>
          <w:bCs/>
          <w:sz w:val="28"/>
          <w:szCs w:val="28"/>
        </w:rPr>
        <w:t>Directory</w:t>
      </w:r>
      <w:proofErr w:type="spellEnd"/>
      <w:r w:rsidRPr="00F31926">
        <w:rPr>
          <w:rFonts w:ascii="Tw Cen MT" w:hAnsi="Tw Cen MT"/>
          <w:sz w:val="28"/>
          <w:szCs w:val="28"/>
        </w:rPr>
        <w:t xml:space="preserve"> se a sua solução possuir integrações.</w:t>
      </w:r>
    </w:p>
    <w:p w14:paraId="0EC4A2BD" w14:textId="77777777" w:rsidR="00F31926" w:rsidRPr="00F31926" w:rsidRDefault="00F31926" w:rsidP="00F31926">
      <w:pPr>
        <w:numPr>
          <w:ilvl w:val="0"/>
          <w:numId w:val="30"/>
        </w:numPr>
        <w:jc w:val="both"/>
        <w:rPr>
          <w:rFonts w:ascii="Tw Cen MT" w:hAnsi="Tw Cen MT"/>
          <w:sz w:val="28"/>
          <w:szCs w:val="28"/>
        </w:rPr>
      </w:pPr>
      <w:r w:rsidRPr="00F31926">
        <w:rPr>
          <w:rFonts w:ascii="Tw Cen MT" w:hAnsi="Tw Cen MT"/>
          <w:b/>
          <w:bCs/>
          <w:sz w:val="28"/>
          <w:szCs w:val="28"/>
        </w:rPr>
        <w:t>Lojas de Aplicativos Alternativas:</w:t>
      </w:r>
      <w:r w:rsidRPr="00F31926">
        <w:rPr>
          <w:rFonts w:ascii="Tw Cen MT" w:hAnsi="Tw Cen MT"/>
          <w:sz w:val="28"/>
          <w:szCs w:val="28"/>
        </w:rPr>
        <w:t xml:space="preserve"> </w:t>
      </w:r>
      <w:proofErr w:type="spellStart"/>
      <w:r w:rsidRPr="00F31926">
        <w:rPr>
          <w:rFonts w:ascii="Tw Cen MT" w:hAnsi="Tw Cen MT"/>
          <w:b/>
          <w:bCs/>
          <w:sz w:val="28"/>
          <w:szCs w:val="28"/>
        </w:rPr>
        <w:t>Amazon</w:t>
      </w:r>
      <w:proofErr w:type="spellEnd"/>
      <w:r w:rsidRPr="00F31926">
        <w:rPr>
          <w:rFonts w:ascii="Tw Cen MT" w:hAnsi="Tw Cen MT"/>
          <w:b/>
          <w:bCs/>
          <w:sz w:val="28"/>
          <w:szCs w:val="28"/>
        </w:rPr>
        <w:t xml:space="preserve"> </w:t>
      </w:r>
      <w:proofErr w:type="spellStart"/>
      <w:r w:rsidRPr="00F31926">
        <w:rPr>
          <w:rFonts w:ascii="Tw Cen MT" w:hAnsi="Tw Cen MT"/>
          <w:b/>
          <w:bCs/>
          <w:sz w:val="28"/>
          <w:szCs w:val="28"/>
        </w:rPr>
        <w:t>Appstore</w:t>
      </w:r>
      <w:proofErr w:type="spellEnd"/>
      <w:r w:rsidRPr="00F31926">
        <w:rPr>
          <w:rFonts w:ascii="Tw Cen MT" w:hAnsi="Tw Cen MT"/>
          <w:sz w:val="28"/>
          <w:szCs w:val="28"/>
        </w:rPr>
        <w:t xml:space="preserve">, </w:t>
      </w:r>
      <w:r w:rsidRPr="00F31926">
        <w:rPr>
          <w:rFonts w:ascii="Tw Cen MT" w:hAnsi="Tw Cen MT"/>
          <w:b/>
          <w:bCs/>
          <w:sz w:val="28"/>
          <w:szCs w:val="28"/>
        </w:rPr>
        <w:t xml:space="preserve">Huawei </w:t>
      </w:r>
      <w:proofErr w:type="spellStart"/>
      <w:r w:rsidRPr="00F31926">
        <w:rPr>
          <w:rFonts w:ascii="Tw Cen MT" w:hAnsi="Tw Cen MT"/>
          <w:b/>
          <w:bCs/>
          <w:sz w:val="28"/>
          <w:szCs w:val="28"/>
        </w:rPr>
        <w:t>AppGallery</w:t>
      </w:r>
      <w:proofErr w:type="spellEnd"/>
      <w:r w:rsidRPr="00F31926">
        <w:rPr>
          <w:rFonts w:ascii="Tw Cen MT" w:hAnsi="Tw Cen MT"/>
          <w:sz w:val="28"/>
          <w:szCs w:val="28"/>
        </w:rPr>
        <w:t xml:space="preserve"> e plataformas de distribuição direta de software (como o GitHub ou o próprio site oficial via download direto de APK/Instalador, caso seja aplicável).</w:t>
      </w:r>
    </w:p>
    <w:p w14:paraId="28A3D725" w14:textId="77777777" w:rsidR="00F31926" w:rsidRPr="00F31926" w:rsidRDefault="00F31926" w:rsidP="00F31926">
      <w:pPr>
        <w:jc w:val="both"/>
        <w:rPr>
          <w:rFonts w:ascii="Tw Cen MT" w:hAnsi="Tw Cen MT"/>
          <w:b/>
          <w:bCs/>
          <w:sz w:val="28"/>
          <w:szCs w:val="28"/>
        </w:rPr>
      </w:pPr>
      <w:r w:rsidRPr="00F31926">
        <w:rPr>
          <w:rFonts w:ascii="Tw Cen MT" w:hAnsi="Tw Cen MT"/>
          <w:b/>
          <w:bCs/>
          <w:sz w:val="28"/>
          <w:szCs w:val="28"/>
        </w:rPr>
        <w:t>3. Estratégia de Conteúdo e Comunidade Orgânica</w:t>
      </w:r>
    </w:p>
    <w:p w14:paraId="30817FE8"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t>Microempresários buscam constantemente soluções para dores diárias (gestão, vendas, burocracia).</w:t>
      </w:r>
    </w:p>
    <w:p w14:paraId="7314BC79" w14:textId="77777777" w:rsidR="00F31926" w:rsidRPr="00F31926" w:rsidRDefault="00F31926" w:rsidP="00F31926">
      <w:pPr>
        <w:numPr>
          <w:ilvl w:val="0"/>
          <w:numId w:val="31"/>
        </w:numPr>
        <w:jc w:val="both"/>
        <w:rPr>
          <w:rFonts w:ascii="Tw Cen MT" w:hAnsi="Tw Cen MT"/>
          <w:sz w:val="28"/>
          <w:szCs w:val="28"/>
        </w:rPr>
      </w:pPr>
      <w:r w:rsidRPr="00F31926">
        <w:rPr>
          <w:rFonts w:ascii="Tw Cen MT" w:hAnsi="Tw Cen MT"/>
          <w:b/>
          <w:bCs/>
          <w:sz w:val="28"/>
          <w:szCs w:val="28"/>
        </w:rPr>
        <w:t>SEO Temático e Blog:</w:t>
      </w:r>
      <w:r w:rsidRPr="00F31926">
        <w:rPr>
          <w:rFonts w:ascii="Tw Cen MT" w:hAnsi="Tw Cen MT"/>
          <w:sz w:val="28"/>
          <w:szCs w:val="28"/>
        </w:rPr>
        <w:t xml:space="preserve"> Criar artigos focados em resolver dúvidas burocráticas ou operacionais do MEI/PME (</w:t>
      </w:r>
      <w:proofErr w:type="spellStart"/>
      <w:r w:rsidRPr="00F31926">
        <w:rPr>
          <w:rFonts w:ascii="Tw Cen MT" w:hAnsi="Tw Cen MT"/>
          <w:sz w:val="28"/>
          <w:szCs w:val="28"/>
        </w:rPr>
        <w:t>ex</w:t>
      </w:r>
      <w:proofErr w:type="spellEnd"/>
      <w:r w:rsidRPr="00F31926">
        <w:rPr>
          <w:rFonts w:ascii="Tw Cen MT" w:hAnsi="Tw Cen MT"/>
          <w:sz w:val="28"/>
          <w:szCs w:val="28"/>
        </w:rPr>
        <w:t xml:space="preserve">: </w:t>
      </w:r>
      <w:r w:rsidRPr="00F31926">
        <w:rPr>
          <w:rFonts w:ascii="Tw Cen MT" w:hAnsi="Tw Cen MT"/>
          <w:i/>
          <w:iCs/>
          <w:sz w:val="28"/>
          <w:szCs w:val="28"/>
        </w:rPr>
        <w:t>"Como emitir nota fiscal X"</w:t>
      </w:r>
      <w:r w:rsidRPr="00F31926">
        <w:rPr>
          <w:rFonts w:ascii="Tw Cen MT" w:hAnsi="Tw Cen MT"/>
          <w:sz w:val="28"/>
          <w:szCs w:val="28"/>
        </w:rPr>
        <w:t xml:space="preserve">, </w:t>
      </w:r>
      <w:r w:rsidRPr="00F31926">
        <w:rPr>
          <w:rFonts w:ascii="Tw Cen MT" w:hAnsi="Tw Cen MT"/>
          <w:i/>
          <w:iCs/>
          <w:sz w:val="28"/>
          <w:szCs w:val="28"/>
        </w:rPr>
        <w:t>"Como organizar o fluxo de caixa"</w:t>
      </w:r>
      <w:r w:rsidRPr="00F31926">
        <w:rPr>
          <w:rFonts w:ascii="Tw Cen MT" w:hAnsi="Tw Cen MT"/>
          <w:sz w:val="28"/>
          <w:szCs w:val="28"/>
        </w:rPr>
        <w:t>), direcionando o tráfego organicamente para a sua ferramenta.</w:t>
      </w:r>
    </w:p>
    <w:p w14:paraId="7D8F5BF3" w14:textId="77777777" w:rsidR="00F31926" w:rsidRPr="00F31926" w:rsidRDefault="00F31926" w:rsidP="00F31926">
      <w:pPr>
        <w:numPr>
          <w:ilvl w:val="0"/>
          <w:numId w:val="31"/>
        </w:numPr>
        <w:jc w:val="both"/>
        <w:rPr>
          <w:rFonts w:ascii="Tw Cen MT" w:hAnsi="Tw Cen MT"/>
          <w:sz w:val="28"/>
          <w:szCs w:val="28"/>
        </w:rPr>
      </w:pPr>
      <w:r w:rsidRPr="00F31926">
        <w:rPr>
          <w:rFonts w:ascii="Tw Cen MT" w:hAnsi="Tw Cen MT"/>
          <w:b/>
          <w:bCs/>
          <w:sz w:val="28"/>
          <w:szCs w:val="28"/>
        </w:rPr>
        <w:t>Comunidades e Fóruns:</w:t>
      </w:r>
      <w:r w:rsidRPr="00F31926">
        <w:rPr>
          <w:rFonts w:ascii="Tw Cen MT" w:hAnsi="Tw Cen MT"/>
          <w:sz w:val="28"/>
          <w:szCs w:val="28"/>
        </w:rPr>
        <w:t xml:space="preserve"> Presença ativa em grupos de Facebook, </w:t>
      </w:r>
      <w:proofErr w:type="spellStart"/>
      <w:r w:rsidRPr="00F31926">
        <w:rPr>
          <w:rFonts w:ascii="Tw Cen MT" w:hAnsi="Tw Cen MT"/>
          <w:sz w:val="28"/>
          <w:szCs w:val="28"/>
        </w:rPr>
        <w:t>subreddits</w:t>
      </w:r>
      <w:proofErr w:type="spellEnd"/>
      <w:r w:rsidRPr="00F31926">
        <w:rPr>
          <w:rFonts w:ascii="Tw Cen MT" w:hAnsi="Tw Cen MT"/>
          <w:sz w:val="28"/>
          <w:szCs w:val="28"/>
        </w:rPr>
        <w:t xml:space="preserve"> de empreendedorismo, canais do </w:t>
      </w:r>
      <w:proofErr w:type="spellStart"/>
      <w:r w:rsidRPr="00F31926">
        <w:rPr>
          <w:rFonts w:ascii="Tw Cen MT" w:hAnsi="Tw Cen MT"/>
          <w:sz w:val="28"/>
          <w:szCs w:val="28"/>
        </w:rPr>
        <w:t>Telegram</w:t>
      </w:r>
      <w:proofErr w:type="spellEnd"/>
      <w:r w:rsidRPr="00F31926">
        <w:rPr>
          <w:rFonts w:ascii="Tw Cen MT" w:hAnsi="Tw Cen MT"/>
          <w:sz w:val="28"/>
          <w:szCs w:val="28"/>
        </w:rPr>
        <w:t xml:space="preserve"> e grupos de WhatsApp voltados para networking empresarial. A chave aqui é gerar valor e responder dúvidas, e não fazer spam.</w:t>
      </w:r>
    </w:p>
    <w:p w14:paraId="7FC76BFD" w14:textId="77777777" w:rsidR="00F31926" w:rsidRPr="00F31926" w:rsidRDefault="00F31926" w:rsidP="00F31926">
      <w:pPr>
        <w:numPr>
          <w:ilvl w:val="0"/>
          <w:numId w:val="31"/>
        </w:numPr>
        <w:jc w:val="both"/>
        <w:rPr>
          <w:rFonts w:ascii="Tw Cen MT" w:hAnsi="Tw Cen MT"/>
          <w:sz w:val="28"/>
          <w:szCs w:val="28"/>
        </w:rPr>
      </w:pPr>
      <w:r w:rsidRPr="00F31926">
        <w:rPr>
          <w:rFonts w:ascii="Tw Cen MT" w:hAnsi="Tw Cen MT"/>
          <w:b/>
          <w:bCs/>
          <w:sz w:val="28"/>
          <w:szCs w:val="28"/>
        </w:rPr>
        <w:t>Ferramentas Gratuitas (Marketing de Engenharia):</w:t>
      </w:r>
      <w:r w:rsidRPr="00F31926">
        <w:rPr>
          <w:rFonts w:ascii="Tw Cen MT" w:hAnsi="Tw Cen MT"/>
          <w:sz w:val="28"/>
          <w:szCs w:val="28"/>
        </w:rPr>
        <w:t xml:space="preserve"> Criar uma </w:t>
      </w:r>
      <w:proofErr w:type="spellStart"/>
      <w:r w:rsidRPr="00F31926">
        <w:rPr>
          <w:rFonts w:ascii="Tw Cen MT" w:hAnsi="Tw Cen MT"/>
          <w:sz w:val="28"/>
          <w:szCs w:val="28"/>
        </w:rPr>
        <w:t>mini-ferramenta</w:t>
      </w:r>
      <w:proofErr w:type="spellEnd"/>
      <w:r w:rsidRPr="00F31926">
        <w:rPr>
          <w:rFonts w:ascii="Tw Cen MT" w:hAnsi="Tw Cen MT"/>
          <w:sz w:val="28"/>
          <w:szCs w:val="28"/>
        </w:rPr>
        <w:t xml:space="preserve"> gratuita e útil (como uma planilha de fluxo de caixa automatizada, um gerador de propostas ou um simulador de impostos) que exija o cadastro/e-mail para uso, servindo de porta de entrada para o seu produto principal.</w:t>
      </w:r>
    </w:p>
    <w:p w14:paraId="2086CCB6"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pict w14:anchorId="76F39ECE">
          <v:rect id="_x0000_i1083" style="width:0;height:1.5pt" o:hralign="center" o:hrstd="t" o:hr="t" fillcolor="#a0a0a0" stroked="f"/>
        </w:pict>
      </w:r>
    </w:p>
    <w:p w14:paraId="6E682912"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t>Para que eu possa afunilar e detalhar o melhor plano de ação para você, me conte:</w:t>
      </w:r>
    </w:p>
    <w:p w14:paraId="2CFC9844" w14:textId="77777777" w:rsidR="00F31926" w:rsidRPr="00F31926" w:rsidRDefault="00F31926" w:rsidP="00F31926">
      <w:pPr>
        <w:numPr>
          <w:ilvl w:val="0"/>
          <w:numId w:val="32"/>
        </w:numPr>
        <w:jc w:val="both"/>
        <w:rPr>
          <w:rFonts w:ascii="Tw Cen MT" w:hAnsi="Tw Cen MT"/>
          <w:sz w:val="28"/>
          <w:szCs w:val="28"/>
        </w:rPr>
      </w:pPr>
      <w:r w:rsidRPr="00F31926">
        <w:rPr>
          <w:rFonts w:ascii="Tw Cen MT" w:hAnsi="Tw Cen MT"/>
          <w:sz w:val="28"/>
          <w:szCs w:val="28"/>
        </w:rPr>
        <w:t xml:space="preserve">Qual é a </w:t>
      </w:r>
      <w:r w:rsidRPr="00F31926">
        <w:rPr>
          <w:rFonts w:ascii="Tw Cen MT" w:hAnsi="Tw Cen MT"/>
          <w:b/>
          <w:bCs/>
          <w:sz w:val="28"/>
          <w:szCs w:val="28"/>
        </w:rPr>
        <w:t>proposta de valor ou categoria</w:t>
      </w:r>
      <w:r w:rsidRPr="00F31926">
        <w:rPr>
          <w:rFonts w:ascii="Tw Cen MT" w:hAnsi="Tw Cen MT"/>
          <w:sz w:val="28"/>
          <w:szCs w:val="28"/>
        </w:rPr>
        <w:t xml:space="preserve"> do seu produto? (É um app de gestão, vendas, marketing, etc.?)</w:t>
      </w:r>
    </w:p>
    <w:p w14:paraId="716A44F0" w14:textId="77777777" w:rsidR="00F31926" w:rsidRPr="00F31926" w:rsidRDefault="00F31926" w:rsidP="00F31926">
      <w:pPr>
        <w:numPr>
          <w:ilvl w:val="0"/>
          <w:numId w:val="32"/>
        </w:numPr>
        <w:jc w:val="both"/>
        <w:rPr>
          <w:rFonts w:ascii="Tw Cen MT" w:hAnsi="Tw Cen MT"/>
          <w:sz w:val="28"/>
          <w:szCs w:val="28"/>
        </w:rPr>
      </w:pPr>
      <w:r w:rsidRPr="00F31926">
        <w:rPr>
          <w:rFonts w:ascii="Tw Cen MT" w:hAnsi="Tw Cen MT"/>
          <w:sz w:val="28"/>
          <w:szCs w:val="28"/>
        </w:rPr>
        <w:t xml:space="preserve">O seu produto é um </w:t>
      </w:r>
      <w:r w:rsidRPr="00F31926">
        <w:rPr>
          <w:rFonts w:ascii="Tw Cen MT" w:hAnsi="Tw Cen MT"/>
          <w:b/>
          <w:bCs/>
          <w:sz w:val="28"/>
          <w:szCs w:val="28"/>
        </w:rPr>
        <w:t>aplicativo móvel, uma ferramenta web (SaaS) ou desktop</w:t>
      </w:r>
      <w:r w:rsidRPr="00F31926">
        <w:rPr>
          <w:rFonts w:ascii="Tw Cen MT" w:hAnsi="Tw Cen MT"/>
          <w:sz w:val="28"/>
          <w:szCs w:val="28"/>
        </w:rPr>
        <w:t>?</w:t>
      </w:r>
    </w:p>
    <w:p w14:paraId="14E39C08" w14:textId="77777777" w:rsidR="00F31926" w:rsidRPr="00F31926" w:rsidRDefault="00F31926" w:rsidP="00F31926">
      <w:pPr>
        <w:numPr>
          <w:ilvl w:val="0"/>
          <w:numId w:val="32"/>
        </w:numPr>
        <w:jc w:val="both"/>
        <w:rPr>
          <w:rFonts w:ascii="Tw Cen MT" w:hAnsi="Tw Cen MT"/>
          <w:sz w:val="28"/>
          <w:szCs w:val="28"/>
        </w:rPr>
      </w:pPr>
      <w:r w:rsidRPr="00F31926">
        <w:rPr>
          <w:rFonts w:ascii="Tw Cen MT" w:hAnsi="Tw Cen MT"/>
          <w:sz w:val="28"/>
          <w:szCs w:val="28"/>
        </w:rPr>
        <w:t xml:space="preserve">Você já possui algum </w:t>
      </w:r>
      <w:r w:rsidRPr="00F31926">
        <w:rPr>
          <w:rFonts w:ascii="Tw Cen MT" w:hAnsi="Tw Cen MT"/>
          <w:b/>
          <w:bCs/>
          <w:sz w:val="28"/>
          <w:szCs w:val="28"/>
        </w:rPr>
        <w:t>material gratuito ou conteúdo pronto</w:t>
      </w:r>
      <w:r w:rsidRPr="00F31926">
        <w:rPr>
          <w:rFonts w:ascii="Tw Cen MT" w:hAnsi="Tw Cen MT"/>
          <w:sz w:val="28"/>
          <w:szCs w:val="28"/>
        </w:rPr>
        <w:t xml:space="preserve"> que possa ser usado como isca?</w:t>
      </w:r>
    </w:p>
    <w:p w14:paraId="7AE5A7A9"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t>Com essas informações, posso desenhar um roteiro específico de abordagem para o seu negócio.</w:t>
      </w:r>
    </w:p>
    <w:p w14:paraId="7C79C350" w14:textId="7A5BD558" w:rsidR="003F7939" w:rsidRDefault="00F31926" w:rsidP="003F7939">
      <w:pPr>
        <w:jc w:val="both"/>
        <w:rPr>
          <w:rFonts w:ascii="Tw Cen MT" w:hAnsi="Tw Cen MT"/>
          <w:sz w:val="28"/>
          <w:szCs w:val="28"/>
        </w:rPr>
      </w:pPr>
      <w:r>
        <w:rPr>
          <w:rFonts w:ascii="Tw Cen MT" w:hAnsi="Tw Cen MT"/>
          <w:sz w:val="28"/>
          <w:szCs w:val="28"/>
        </w:rPr>
        <w:t>========================================================</w:t>
      </w:r>
    </w:p>
    <w:p w14:paraId="787A8863" w14:textId="1CF40B68" w:rsidR="00F31926" w:rsidRPr="003F7939" w:rsidRDefault="00F31926" w:rsidP="00F31926">
      <w:pPr>
        <w:jc w:val="both"/>
        <w:rPr>
          <w:rFonts w:ascii="Tw Cen MT" w:hAnsi="Tw Cen MT"/>
          <w:b/>
          <w:bCs/>
          <w:sz w:val="36"/>
          <w:szCs w:val="36"/>
        </w:rPr>
      </w:pPr>
      <w:r>
        <w:rPr>
          <w:rFonts w:ascii="Tw Cen MT" w:hAnsi="Tw Cen MT"/>
          <w:b/>
          <w:bCs/>
          <w:sz w:val="36"/>
          <w:szCs w:val="36"/>
        </w:rPr>
        <w:t>7</w:t>
      </w:r>
      <w:r w:rsidRPr="003F7939">
        <w:rPr>
          <w:rFonts w:ascii="Tw Cen MT" w:hAnsi="Tw Cen MT"/>
          <w:b/>
          <w:bCs/>
          <w:sz w:val="36"/>
          <w:szCs w:val="36"/>
        </w:rPr>
        <w:t>. COPILOTOFINANC.APP.BR</w:t>
      </w:r>
      <w:r>
        <w:rPr>
          <w:rFonts w:ascii="Tw Cen MT" w:hAnsi="Tw Cen MT"/>
          <w:b/>
          <w:bCs/>
          <w:sz w:val="36"/>
          <w:szCs w:val="36"/>
        </w:rPr>
        <w:t xml:space="preserve"> (</w:t>
      </w:r>
      <w:r>
        <w:rPr>
          <w:rFonts w:ascii="Tw Cen MT" w:hAnsi="Tw Cen MT"/>
          <w:b/>
          <w:bCs/>
          <w:sz w:val="36"/>
          <w:szCs w:val="36"/>
        </w:rPr>
        <w:t>CORES</w:t>
      </w:r>
      <w:r>
        <w:rPr>
          <w:rFonts w:ascii="Tw Cen MT" w:hAnsi="Tw Cen MT"/>
          <w:b/>
          <w:bCs/>
          <w:sz w:val="36"/>
          <w:szCs w:val="36"/>
        </w:rPr>
        <w:t>...)</w:t>
      </w:r>
    </w:p>
    <w:p w14:paraId="7A50CB8D"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t xml:space="preserve">quais as melhores cores e suas combinações </w:t>
      </w:r>
      <w:proofErr w:type="spellStart"/>
      <w:r w:rsidRPr="00F31926">
        <w:rPr>
          <w:rFonts w:ascii="Tw Cen MT" w:hAnsi="Tw Cen MT"/>
          <w:sz w:val="28"/>
          <w:szCs w:val="28"/>
        </w:rPr>
        <w:t>prum</w:t>
      </w:r>
      <w:proofErr w:type="spellEnd"/>
      <w:r w:rsidRPr="00F31926">
        <w:rPr>
          <w:rFonts w:ascii="Tw Cen MT" w:hAnsi="Tw Cen MT"/>
          <w:sz w:val="28"/>
          <w:szCs w:val="28"/>
        </w:rPr>
        <w:t xml:space="preserve"> app financeiro premium?</w:t>
      </w:r>
    </w:p>
    <w:p w14:paraId="089DEBD1"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t>04:27</w:t>
      </w:r>
    </w:p>
    <w:p w14:paraId="2D6C73B0"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t xml:space="preserve">Para criar a identidade visual de um </w:t>
      </w:r>
      <w:r w:rsidRPr="00F31926">
        <w:rPr>
          <w:rFonts w:ascii="Tw Cen MT" w:hAnsi="Tw Cen MT"/>
          <w:b/>
          <w:bCs/>
          <w:sz w:val="28"/>
          <w:szCs w:val="28"/>
        </w:rPr>
        <w:t>aplicativo financeiro premium</w:t>
      </w:r>
      <w:r w:rsidRPr="00F31926">
        <w:rPr>
          <w:rFonts w:ascii="Tw Cen MT" w:hAnsi="Tw Cen MT"/>
          <w:sz w:val="28"/>
          <w:szCs w:val="28"/>
        </w:rPr>
        <w:t xml:space="preserve">, a paleta de cores precisa equilibrar dois pilares fundamentais: </w:t>
      </w:r>
      <w:r w:rsidRPr="00F31926">
        <w:rPr>
          <w:rFonts w:ascii="Tw Cen MT" w:hAnsi="Tw Cen MT"/>
          <w:b/>
          <w:bCs/>
          <w:sz w:val="28"/>
          <w:szCs w:val="28"/>
        </w:rPr>
        <w:t>segurança técnica institucional</w:t>
      </w:r>
      <w:r w:rsidRPr="00F31926">
        <w:rPr>
          <w:rFonts w:ascii="Tw Cen MT" w:hAnsi="Tw Cen MT"/>
          <w:sz w:val="28"/>
          <w:szCs w:val="28"/>
        </w:rPr>
        <w:t xml:space="preserve"> e </w:t>
      </w:r>
      <w:r w:rsidRPr="00F31926">
        <w:rPr>
          <w:rFonts w:ascii="Tw Cen MT" w:hAnsi="Tw Cen MT"/>
          <w:b/>
          <w:bCs/>
          <w:sz w:val="28"/>
          <w:szCs w:val="28"/>
        </w:rPr>
        <w:t>sofisticação minimalista moderna</w:t>
      </w:r>
      <w:r w:rsidRPr="00F31926">
        <w:rPr>
          <w:rFonts w:ascii="Tw Cen MT" w:hAnsi="Tw Cen MT"/>
          <w:sz w:val="28"/>
          <w:szCs w:val="28"/>
        </w:rPr>
        <w:t xml:space="preserve">. O segredo do visual </w:t>
      </w:r>
      <w:r w:rsidRPr="00F31926">
        <w:rPr>
          <w:rFonts w:ascii="Tw Cen MT" w:hAnsi="Tw Cen MT"/>
          <w:i/>
          <w:iCs/>
          <w:sz w:val="28"/>
          <w:szCs w:val="28"/>
        </w:rPr>
        <w:t>high-</w:t>
      </w:r>
      <w:proofErr w:type="spellStart"/>
      <w:r w:rsidRPr="00F31926">
        <w:rPr>
          <w:rFonts w:ascii="Tw Cen MT" w:hAnsi="Tw Cen MT"/>
          <w:i/>
          <w:iCs/>
          <w:sz w:val="28"/>
          <w:szCs w:val="28"/>
        </w:rPr>
        <w:t>end</w:t>
      </w:r>
      <w:proofErr w:type="spellEnd"/>
      <w:r w:rsidRPr="00F31926">
        <w:rPr>
          <w:rFonts w:ascii="Tw Cen MT" w:hAnsi="Tw Cen MT"/>
          <w:sz w:val="28"/>
          <w:szCs w:val="28"/>
        </w:rPr>
        <w:t xml:space="preserve"> (premium) em interfaces digitais está no uso de fundos escuros profundos ou neutros puristas, com contrastes cirúrgicos em tons metálicos ou neon de alta fidelidade para direcionar a atenção do usuário. [</w:t>
      </w:r>
      <w:hyperlink r:id="rId31" w:history="1">
        <w:r w:rsidRPr="00F31926">
          <w:rPr>
            <w:rStyle w:val="Hyperlink"/>
            <w:rFonts w:ascii="Tw Cen MT" w:hAnsi="Tw Cen MT"/>
            <w:sz w:val="28"/>
            <w:szCs w:val="28"/>
          </w:rPr>
          <w:t>1</w:t>
        </w:r>
      </w:hyperlink>
      <w:r w:rsidRPr="00F31926">
        <w:rPr>
          <w:rFonts w:ascii="Tw Cen MT" w:hAnsi="Tw Cen MT"/>
          <w:sz w:val="28"/>
          <w:szCs w:val="28"/>
        </w:rPr>
        <w:t xml:space="preserve">, </w:t>
      </w:r>
      <w:hyperlink r:id="rId32" w:history="1">
        <w:r w:rsidRPr="00F31926">
          <w:rPr>
            <w:rStyle w:val="Hyperlink"/>
            <w:rFonts w:ascii="Tw Cen MT" w:hAnsi="Tw Cen MT"/>
            <w:sz w:val="28"/>
            <w:szCs w:val="28"/>
          </w:rPr>
          <w:t>2</w:t>
        </w:r>
      </w:hyperlink>
      <w:r w:rsidRPr="00F31926">
        <w:rPr>
          <w:rFonts w:ascii="Tw Cen MT" w:hAnsi="Tw Cen MT"/>
          <w:sz w:val="28"/>
          <w:szCs w:val="28"/>
        </w:rPr>
        <w:t xml:space="preserve">, </w:t>
      </w:r>
      <w:hyperlink r:id="rId33" w:history="1">
        <w:r w:rsidRPr="00F31926">
          <w:rPr>
            <w:rStyle w:val="Hyperlink"/>
            <w:rFonts w:ascii="Tw Cen MT" w:hAnsi="Tw Cen MT"/>
            <w:sz w:val="28"/>
            <w:szCs w:val="28"/>
          </w:rPr>
          <w:t>3</w:t>
        </w:r>
      </w:hyperlink>
      <w:r w:rsidRPr="00F31926">
        <w:rPr>
          <w:rFonts w:ascii="Tw Cen MT" w:hAnsi="Tw Cen MT"/>
          <w:sz w:val="28"/>
          <w:szCs w:val="28"/>
        </w:rPr>
        <w:t>]</w:t>
      </w:r>
    </w:p>
    <w:p w14:paraId="349EFAB5"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t>As cores ideais e suas combinações mais eficientes para esse nicho de mercado são detalhadas a seguir.</w:t>
      </w:r>
    </w:p>
    <w:p w14:paraId="5204CE70"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pict w14:anchorId="2790AD09">
          <v:rect id="_x0000_i1097" style="width:0;height:1.5pt" o:hralign="center" o:hrstd="t" o:hr="t" fillcolor="#a0a0a0" stroked="f"/>
        </w:pict>
      </w:r>
    </w:p>
    <w:p w14:paraId="1D7092FB" w14:textId="77777777" w:rsidR="00F31926" w:rsidRPr="00F31926" w:rsidRDefault="00F31926" w:rsidP="00F31926">
      <w:pPr>
        <w:jc w:val="both"/>
        <w:rPr>
          <w:rFonts w:ascii="Tw Cen MT" w:hAnsi="Tw Cen MT"/>
          <w:b/>
          <w:bCs/>
          <w:sz w:val="28"/>
          <w:szCs w:val="28"/>
        </w:rPr>
      </w:pPr>
      <w:r w:rsidRPr="00F31926">
        <w:rPr>
          <w:rFonts w:ascii="Tw Cen MT" w:hAnsi="Tw Cen MT"/>
          <w:b/>
          <w:bCs/>
          <w:sz w:val="28"/>
          <w:szCs w:val="28"/>
        </w:rPr>
        <w:t>As 3 Melhores Combinações Premium (Moderna, Institucional e Exclusiva)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1596"/>
        <w:gridCol w:w="1474"/>
        <w:gridCol w:w="1869"/>
        <w:gridCol w:w="3547"/>
      </w:tblGrid>
      <w:tr w:rsidR="00F31926" w:rsidRPr="00F31926" w14:paraId="15F05042" w14:textId="77777777">
        <w:trPr>
          <w:tblCellSpacing w:w="15" w:type="dxa"/>
        </w:trPr>
        <w:tc>
          <w:tcPr>
            <w:tcW w:w="0" w:type="auto"/>
            <w:tcBorders>
              <w:bottom w:val="single" w:sz="6" w:space="0" w:color="363840"/>
            </w:tcBorders>
            <w:vAlign w:val="center"/>
            <w:hideMark/>
          </w:tcPr>
          <w:p w14:paraId="02C35711" w14:textId="77777777" w:rsidR="00F31926" w:rsidRPr="00F31926" w:rsidRDefault="00F31926" w:rsidP="00F31926">
            <w:pPr>
              <w:jc w:val="both"/>
              <w:rPr>
                <w:rFonts w:ascii="Tw Cen MT" w:hAnsi="Tw Cen MT"/>
                <w:b/>
                <w:bCs/>
                <w:sz w:val="28"/>
                <w:szCs w:val="28"/>
              </w:rPr>
            </w:pPr>
            <w:r w:rsidRPr="00F31926">
              <w:rPr>
                <w:rFonts w:ascii="Tw Cen MT" w:hAnsi="Tw Cen MT"/>
                <w:b/>
                <w:bCs/>
                <w:sz w:val="28"/>
                <w:szCs w:val="28"/>
              </w:rPr>
              <w:t>Estilo de Aplicativo</w:t>
            </w:r>
          </w:p>
        </w:tc>
        <w:tc>
          <w:tcPr>
            <w:tcW w:w="0" w:type="auto"/>
            <w:tcBorders>
              <w:bottom w:val="single" w:sz="6" w:space="0" w:color="363840"/>
            </w:tcBorders>
            <w:vAlign w:val="center"/>
            <w:hideMark/>
          </w:tcPr>
          <w:p w14:paraId="1AEFDD47" w14:textId="77777777" w:rsidR="00F31926" w:rsidRPr="00F31926" w:rsidRDefault="00F31926" w:rsidP="00F31926">
            <w:pPr>
              <w:jc w:val="both"/>
              <w:rPr>
                <w:rFonts w:ascii="Tw Cen MT" w:hAnsi="Tw Cen MT"/>
                <w:b/>
                <w:bCs/>
                <w:sz w:val="28"/>
                <w:szCs w:val="28"/>
              </w:rPr>
            </w:pPr>
            <w:r w:rsidRPr="00F31926">
              <w:rPr>
                <w:rFonts w:ascii="Tw Cen MT" w:hAnsi="Tw Cen MT"/>
                <w:b/>
                <w:bCs/>
                <w:sz w:val="28"/>
                <w:szCs w:val="28"/>
              </w:rPr>
              <w:t>Cor de Fundo / Base</w:t>
            </w:r>
          </w:p>
        </w:tc>
        <w:tc>
          <w:tcPr>
            <w:tcW w:w="0" w:type="auto"/>
            <w:tcBorders>
              <w:bottom w:val="single" w:sz="6" w:space="0" w:color="363840"/>
            </w:tcBorders>
            <w:vAlign w:val="center"/>
            <w:hideMark/>
          </w:tcPr>
          <w:p w14:paraId="7F08A5D0" w14:textId="77777777" w:rsidR="00F31926" w:rsidRPr="00F31926" w:rsidRDefault="00F31926" w:rsidP="00F31926">
            <w:pPr>
              <w:jc w:val="both"/>
              <w:rPr>
                <w:rFonts w:ascii="Tw Cen MT" w:hAnsi="Tw Cen MT"/>
                <w:b/>
                <w:bCs/>
                <w:sz w:val="28"/>
                <w:szCs w:val="28"/>
              </w:rPr>
            </w:pPr>
            <w:r w:rsidRPr="00F31926">
              <w:rPr>
                <w:rFonts w:ascii="Tw Cen MT" w:hAnsi="Tw Cen MT"/>
                <w:b/>
                <w:bCs/>
                <w:sz w:val="28"/>
                <w:szCs w:val="28"/>
              </w:rPr>
              <w:t>Cor Secundária</w:t>
            </w:r>
          </w:p>
        </w:tc>
        <w:tc>
          <w:tcPr>
            <w:tcW w:w="0" w:type="auto"/>
            <w:tcBorders>
              <w:bottom w:val="single" w:sz="6" w:space="0" w:color="363840"/>
            </w:tcBorders>
            <w:vAlign w:val="center"/>
            <w:hideMark/>
          </w:tcPr>
          <w:p w14:paraId="09CE162D" w14:textId="77777777" w:rsidR="00F31926" w:rsidRPr="00F31926" w:rsidRDefault="00F31926" w:rsidP="00F31926">
            <w:pPr>
              <w:jc w:val="both"/>
              <w:rPr>
                <w:rFonts w:ascii="Tw Cen MT" w:hAnsi="Tw Cen MT"/>
                <w:b/>
                <w:bCs/>
                <w:sz w:val="28"/>
                <w:szCs w:val="28"/>
              </w:rPr>
            </w:pPr>
            <w:r w:rsidRPr="00F31926">
              <w:rPr>
                <w:rFonts w:ascii="Tw Cen MT" w:hAnsi="Tw Cen MT"/>
                <w:b/>
                <w:bCs/>
                <w:sz w:val="28"/>
                <w:szCs w:val="28"/>
              </w:rPr>
              <w:t>Cor de Destaque (</w:t>
            </w:r>
            <w:proofErr w:type="spellStart"/>
            <w:r w:rsidRPr="00F31926">
              <w:rPr>
                <w:rFonts w:ascii="Tw Cen MT" w:hAnsi="Tw Cen MT"/>
                <w:b/>
                <w:bCs/>
                <w:i/>
                <w:iCs/>
                <w:sz w:val="28"/>
                <w:szCs w:val="28"/>
              </w:rPr>
              <w:t>Accent</w:t>
            </w:r>
            <w:proofErr w:type="spellEnd"/>
            <w:r w:rsidRPr="00F31926">
              <w:rPr>
                <w:rFonts w:ascii="Tw Cen MT" w:hAnsi="Tw Cen MT"/>
                <w:b/>
                <w:bCs/>
                <w:sz w:val="28"/>
                <w:szCs w:val="28"/>
              </w:rPr>
              <w:t>)</w:t>
            </w:r>
          </w:p>
        </w:tc>
        <w:tc>
          <w:tcPr>
            <w:tcW w:w="0" w:type="auto"/>
            <w:tcBorders>
              <w:bottom w:val="single" w:sz="6" w:space="0" w:color="363840"/>
            </w:tcBorders>
            <w:vAlign w:val="center"/>
            <w:hideMark/>
          </w:tcPr>
          <w:p w14:paraId="42356855" w14:textId="77777777" w:rsidR="00F31926" w:rsidRPr="00F31926" w:rsidRDefault="00F31926" w:rsidP="00F31926">
            <w:pPr>
              <w:jc w:val="both"/>
              <w:rPr>
                <w:rFonts w:ascii="Tw Cen MT" w:hAnsi="Tw Cen MT"/>
                <w:b/>
                <w:bCs/>
                <w:sz w:val="28"/>
                <w:szCs w:val="28"/>
              </w:rPr>
            </w:pPr>
            <w:r w:rsidRPr="00F31926">
              <w:rPr>
                <w:rFonts w:ascii="Tw Cen MT" w:hAnsi="Tw Cen MT"/>
                <w:b/>
                <w:bCs/>
                <w:sz w:val="28"/>
                <w:szCs w:val="28"/>
              </w:rPr>
              <w:t>Propósito Psicológico</w:t>
            </w:r>
          </w:p>
        </w:tc>
      </w:tr>
      <w:tr w:rsidR="00F31926" w:rsidRPr="00F31926" w14:paraId="2834EA68" w14:textId="77777777">
        <w:trPr>
          <w:tblCellSpacing w:w="15" w:type="dxa"/>
        </w:trPr>
        <w:tc>
          <w:tcPr>
            <w:tcW w:w="0" w:type="auto"/>
            <w:tcBorders>
              <w:bottom w:val="single" w:sz="6" w:space="0" w:color="363840"/>
            </w:tcBorders>
            <w:vAlign w:val="center"/>
            <w:hideMark/>
          </w:tcPr>
          <w:p w14:paraId="3F43C37A" w14:textId="77777777" w:rsidR="00F31926" w:rsidRPr="00F31926" w:rsidRDefault="00F31926" w:rsidP="00F31926">
            <w:pPr>
              <w:jc w:val="both"/>
              <w:rPr>
                <w:rFonts w:ascii="Tw Cen MT" w:hAnsi="Tw Cen MT"/>
                <w:sz w:val="28"/>
                <w:szCs w:val="28"/>
              </w:rPr>
            </w:pPr>
            <w:r w:rsidRPr="00F31926">
              <w:rPr>
                <w:rFonts w:ascii="Tw Cen MT" w:hAnsi="Tw Cen MT"/>
                <w:b/>
                <w:bCs/>
                <w:sz w:val="28"/>
                <w:szCs w:val="28"/>
              </w:rPr>
              <w:t>1. O "</w:t>
            </w:r>
            <w:proofErr w:type="spellStart"/>
            <w:r w:rsidRPr="00F31926">
              <w:rPr>
                <w:rFonts w:ascii="Tw Cen MT" w:hAnsi="Tw Cen MT"/>
                <w:b/>
                <w:bCs/>
                <w:sz w:val="28"/>
                <w:szCs w:val="28"/>
              </w:rPr>
              <w:t>Wealth</w:t>
            </w:r>
            <w:proofErr w:type="spellEnd"/>
            <w:r w:rsidRPr="00F31926">
              <w:rPr>
                <w:rFonts w:ascii="Tw Cen MT" w:hAnsi="Tw Cen MT"/>
                <w:b/>
                <w:bCs/>
                <w:sz w:val="28"/>
                <w:szCs w:val="28"/>
              </w:rPr>
              <w:t>" Clássico</w:t>
            </w:r>
            <w:r w:rsidRPr="00F31926">
              <w:rPr>
                <w:rFonts w:ascii="Tw Cen MT" w:hAnsi="Tw Cen MT"/>
                <w:sz w:val="28"/>
                <w:szCs w:val="28"/>
              </w:rPr>
              <w:br/>
            </w:r>
            <w:r w:rsidRPr="00F31926">
              <w:rPr>
                <w:rFonts w:ascii="Tw Cen MT" w:hAnsi="Tw Cen MT"/>
                <w:i/>
                <w:iCs/>
                <w:sz w:val="28"/>
                <w:szCs w:val="28"/>
              </w:rPr>
              <w:t>(Gestão de Grandes Fortunas)</w:t>
            </w:r>
          </w:p>
        </w:tc>
        <w:tc>
          <w:tcPr>
            <w:tcW w:w="0" w:type="auto"/>
            <w:tcBorders>
              <w:bottom w:val="single" w:sz="6" w:space="0" w:color="363840"/>
            </w:tcBorders>
            <w:vAlign w:val="center"/>
            <w:hideMark/>
          </w:tcPr>
          <w:p w14:paraId="25AEEE72" w14:textId="77777777" w:rsidR="00F31926" w:rsidRPr="00F31926" w:rsidRDefault="00F31926" w:rsidP="00F31926">
            <w:pPr>
              <w:jc w:val="both"/>
              <w:rPr>
                <w:rFonts w:ascii="Tw Cen MT" w:hAnsi="Tw Cen MT"/>
                <w:sz w:val="28"/>
                <w:szCs w:val="28"/>
              </w:rPr>
            </w:pPr>
            <w:r w:rsidRPr="00F31926">
              <w:rPr>
                <w:rFonts w:ascii="Tw Cen MT" w:hAnsi="Tw Cen MT"/>
                <w:b/>
                <w:bCs/>
                <w:sz w:val="28"/>
                <w:szCs w:val="28"/>
              </w:rPr>
              <w:t>Azul Noturno / Marinho</w:t>
            </w:r>
            <w:r w:rsidRPr="00F31926">
              <w:rPr>
                <w:rFonts w:ascii="Tw Cen MT" w:hAnsi="Tw Cen MT"/>
                <w:sz w:val="28"/>
                <w:szCs w:val="28"/>
              </w:rPr>
              <w:br/>
              <w:t>#0B132B</w:t>
            </w:r>
          </w:p>
        </w:tc>
        <w:tc>
          <w:tcPr>
            <w:tcW w:w="0" w:type="auto"/>
            <w:tcBorders>
              <w:bottom w:val="single" w:sz="6" w:space="0" w:color="363840"/>
            </w:tcBorders>
            <w:vAlign w:val="center"/>
            <w:hideMark/>
          </w:tcPr>
          <w:p w14:paraId="42FE5E0F" w14:textId="77777777" w:rsidR="00F31926" w:rsidRPr="00F31926" w:rsidRDefault="00F31926" w:rsidP="00F31926">
            <w:pPr>
              <w:jc w:val="both"/>
              <w:rPr>
                <w:rFonts w:ascii="Tw Cen MT" w:hAnsi="Tw Cen MT"/>
                <w:sz w:val="28"/>
                <w:szCs w:val="28"/>
              </w:rPr>
            </w:pPr>
            <w:r w:rsidRPr="00F31926">
              <w:rPr>
                <w:rFonts w:ascii="Tw Cen MT" w:hAnsi="Tw Cen MT"/>
                <w:b/>
                <w:bCs/>
                <w:sz w:val="28"/>
                <w:szCs w:val="28"/>
              </w:rPr>
              <w:t>Cinza Platinado</w:t>
            </w:r>
            <w:r w:rsidRPr="00F31926">
              <w:rPr>
                <w:rFonts w:ascii="Tw Cen MT" w:hAnsi="Tw Cen MT"/>
                <w:sz w:val="28"/>
                <w:szCs w:val="28"/>
              </w:rPr>
              <w:br/>
              <w:t>#E0E1DD</w:t>
            </w:r>
          </w:p>
        </w:tc>
        <w:tc>
          <w:tcPr>
            <w:tcW w:w="0" w:type="auto"/>
            <w:tcBorders>
              <w:bottom w:val="single" w:sz="6" w:space="0" w:color="363840"/>
            </w:tcBorders>
            <w:vAlign w:val="center"/>
            <w:hideMark/>
          </w:tcPr>
          <w:p w14:paraId="336B4CB4" w14:textId="77777777" w:rsidR="00F31926" w:rsidRPr="00F31926" w:rsidRDefault="00F31926" w:rsidP="00F31926">
            <w:pPr>
              <w:jc w:val="both"/>
              <w:rPr>
                <w:rFonts w:ascii="Tw Cen MT" w:hAnsi="Tw Cen MT"/>
                <w:sz w:val="28"/>
                <w:szCs w:val="28"/>
              </w:rPr>
            </w:pPr>
            <w:r w:rsidRPr="00F31926">
              <w:rPr>
                <w:rFonts w:ascii="Tw Cen MT" w:hAnsi="Tw Cen MT"/>
                <w:b/>
                <w:bCs/>
                <w:sz w:val="28"/>
                <w:szCs w:val="28"/>
              </w:rPr>
              <w:t>Dourado Champagne</w:t>
            </w:r>
            <w:r w:rsidRPr="00F31926">
              <w:rPr>
                <w:rFonts w:ascii="Tw Cen MT" w:hAnsi="Tw Cen MT"/>
                <w:sz w:val="28"/>
                <w:szCs w:val="28"/>
              </w:rPr>
              <w:br/>
              <w:t>#D4AF37</w:t>
            </w:r>
          </w:p>
        </w:tc>
        <w:tc>
          <w:tcPr>
            <w:tcW w:w="0" w:type="auto"/>
            <w:tcBorders>
              <w:bottom w:val="single" w:sz="6" w:space="0" w:color="363840"/>
            </w:tcBorders>
            <w:vAlign w:val="center"/>
            <w:hideMark/>
          </w:tcPr>
          <w:p w14:paraId="366A5468"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t xml:space="preserve">Transmite máxima </w:t>
            </w:r>
            <w:r w:rsidRPr="00F31926">
              <w:rPr>
                <w:rFonts w:ascii="Tw Cen MT" w:hAnsi="Tw Cen MT"/>
                <w:b/>
                <w:bCs/>
                <w:sz w:val="28"/>
                <w:szCs w:val="28"/>
              </w:rPr>
              <w:t>confiança</w:t>
            </w:r>
            <w:r w:rsidRPr="00F31926">
              <w:rPr>
                <w:rFonts w:ascii="Tw Cen MT" w:hAnsi="Tw Cen MT"/>
                <w:sz w:val="28"/>
                <w:szCs w:val="28"/>
              </w:rPr>
              <w:t>, estabilidade e riqueza tradicional de forma sóbria.</w:t>
            </w:r>
          </w:p>
        </w:tc>
      </w:tr>
      <w:tr w:rsidR="00F31926" w:rsidRPr="00F31926" w14:paraId="4192AFC6" w14:textId="77777777">
        <w:trPr>
          <w:tblCellSpacing w:w="15" w:type="dxa"/>
        </w:trPr>
        <w:tc>
          <w:tcPr>
            <w:tcW w:w="0" w:type="auto"/>
            <w:tcBorders>
              <w:bottom w:val="single" w:sz="6" w:space="0" w:color="363840"/>
            </w:tcBorders>
            <w:vAlign w:val="center"/>
            <w:hideMark/>
          </w:tcPr>
          <w:p w14:paraId="11115C58" w14:textId="77777777" w:rsidR="00F31926" w:rsidRPr="00F31926" w:rsidRDefault="00F31926" w:rsidP="00F31926">
            <w:pPr>
              <w:jc w:val="both"/>
              <w:rPr>
                <w:rFonts w:ascii="Tw Cen MT" w:hAnsi="Tw Cen MT"/>
                <w:sz w:val="28"/>
                <w:szCs w:val="28"/>
              </w:rPr>
            </w:pPr>
            <w:r w:rsidRPr="00F31926">
              <w:rPr>
                <w:rFonts w:ascii="Tw Cen MT" w:hAnsi="Tw Cen MT"/>
                <w:b/>
                <w:bCs/>
                <w:sz w:val="28"/>
                <w:szCs w:val="28"/>
              </w:rPr>
              <w:t xml:space="preserve">2. O "Fintech </w:t>
            </w:r>
            <w:proofErr w:type="spellStart"/>
            <w:r w:rsidRPr="00F31926">
              <w:rPr>
                <w:rFonts w:ascii="Tw Cen MT" w:hAnsi="Tw Cen MT"/>
                <w:b/>
                <w:bCs/>
                <w:sz w:val="28"/>
                <w:szCs w:val="28"/>
              </w:rPr>
              <w:t>Neo-Noir</w:t>
            </w:r>
            <w:proofErr w:type="spellEnd"/>
            <w:r w:rsidRPr="00F31926">
              <w:rPr>
                <w:rFonts w:ascii="Tw Cen MT" w:hAnsi="Tw Cen MT"/>
                <w:b/>
                <w:bCs/>
                <w:sz w:val="28"/>
                <w:szCs w:val="28"/>
              </w:rPr>
              <w:t>"</w:t>
            </w:r>
            <w:r w:rsidRPr="00F31926">
              <w:rPr>
                <w:rFonts w:ascii="Tw Cen MT" w:hAnsi="Tw Cen MT"/>
                <w:sz w:val="28"/>
                <w:szCs w:val="28"/>
              </w:rPr>
              <w:br/>
            </w:r>
            <w:r w:rsidRPr="00F31926">
              <w:rPr>
                <w:rFonts w:ascii="Tw Cen MT" w:hAnsi="Tw Cen MT"/>
                <w:i/>
                <w:iCs/>
                <w:sz w:val="28"/>
                <w:szCs w:val="28"/>
              </w:rPr>
              <w:t>(Investimentos Cripto e Web3)</w:t>
            </w:r>
          </w:p>
        </w:tc>
        <w:tc>
          <w:tcPr>
            <w:tcW w:w="0" w:type="auto"/>
            <w:tcBorders>
              <w:bottom w:val="single" w:sz="6" w:space="0" w:color="363840"/>
            </w:tcBorders>
            <w:vAlign w:val="center"/>
            <w:hideMark/>
          </w:tcPr>
          <w:p w14:paraId="62105729" w14:textId="77777777" w:rsidR="00F31926" w:rsidRPr="00F31926" w:rsidRDefault="00F31926" w:rsidP="00F31926">
            <w:pPr>
              <w:jc w:val="both"/>
              <w:rPr>
                <w:rFonts w:ascii="Tw Cen MT" w:hAnsi="Tw Cen MT"/>
                <w:sz w:val="28"/>
                <w:szCs w:val="28"/>
              </w:rPr>
            </w:pPr>
            <w:r w:rsidRPr="00F31926">
              <w:rPr>
                <w:rFonts w:ascii="Tw Cen MT" w:hAnsi="Tw Cen MT"/>
                <w:b/>
                <w:bCs/>
                <w:sz w:val="28"/>
                <w:szCs w:val="28"/>
              </w:rPr>
              <w:t>Preto Absoluto / Grafite</w:t>
            </w:r>
            <w:r w:rsidRPr="00F31926">
              <w:rPr>
                <w:rFonts w:ascii="Tw Cen MT" w:hAnsi="Tw Cen MT"/>
                <w:sz w:val="28"/>
                <w:szCs w:val="28"/>
              </w:rPr>
              <w:br/>
              <w:t>#0A0A0A</w:t>
            </w:r>
          </w:p>
        </w:tc>
        <w:tc>
          <w:tcPr>
            <w:tcW w:w="0" w:type="auto"/>
            <w:tcBorders>
              <w:bottom w:val="single" w:sz="6" w:space="0" w:color="363840"/>
            </w:tcBorders>
            <w:vAlign w:val="center"/>
            <w:hideMark/>
          </w:tcPr>
          <w:p w14:paraId="27ECACC4" w14:textId="77777777" w:rsidR="00F31926" w:rsidRPr="00F31926" w:rsidRDefault="00F31926" w:rsidP="00F31926">
            <w:pPr>
              <w:jc w:val="both"/>
              <w:rPr>
                <w:rFonts w:ascii="Tw Cen MT" w:hAnsi="Tw Cen MT"/>
                <w:sz w:val="28"/>
                <w:szCs w:val="28"/>
              </w:rPr>
            </w:pPr>
            <w:r w:rsidRPr="00F31926">
              <w:rPr>
                <w:rFonts w:ascii="Tw Cen MT" w:hAnsi="Tw Cen MT"/>
                <w:b/>
                <w:bCs/>
                <w:sz w:val="28"/>
                <w:szCs w:val="28"/>
              </w:rPr>
              <w:t>Cinza Titânio</w:t>
            </w:r>
            <w:r w:rsidRPr="00F31926">
              <w:rPr>
                <w:rFonts w:ascii="Tw Cen MT" w:hAnsi="Tw Cen MT"/>
                <w:sz w:val="28"/>
                <w:szCs w:val="28"/>
              </w:rPr>
              <w:br/>
              <w:t>#1F2022</w:t>
            </w:r>
          </w:p>
        </w:tc>
        <w:tc>
          <w:tcPr>
            <w:tcW w:w="0" w:type="auto"/>
            <w:tcBorders>
              <w:bottom w:val="single" w:sz="6" w:space="0" w:color="363840"/>
            </w:tcBorders>
            <w:vAlign w:val="center"/>
            <w:hideMark/>
          </w:tcPr>
          <w:p w14:paraId="3DACB21F" w14:textId="77777777" w:rsidR="00F31926" w:rsidRPr="00F31926" w:rsidRDefault="00F31926" w:rsidP="00F31926">
            <w:pPr>
              <w:jc w:val="both"/>
              <w:rPr>
                <w:rFonts w:ascii="Tw Cen MT" w:hAnsi="Tw Cen MT"/>
                <w:sz w:val="28"/>
                <w:szCs w:val="28"/>
              </w:rPr>
            </w:pPr>
            <w:r w:rsidRPr="00F31926">
              <w:rPr>
                <w:rFonts w:ascii="Tw Cen MT" w:hAnsi="Tw Cen MT"/>
                <w:b/>
                <w:bCs/>
                <w:sz w:val="28"/>
                <w:szCs w:val="28"/>
              </w:rPr>
              <w:t>Verde Esmeralda ou Menta</w:t>
            </w:r>
            <w:r w:rsidRPr="00F31926">
              <w:rPr>
                <w:rFonts w:ascii="Tw Cen MT" w:hAnsi="Tw Cen MT"/>
                <w:sz w:val="28"/>
                <w:szCs w:val="28"/>
              </w:rPr>
              <w:br/>
              <w:t>#00E676 ou #A3E635</w:t>
            </w:r>
          </w:p>
        </w:tc>
        <w:tc>
          <w:tcPr>
            <w:tcW w:w="0" w:type="auto"/>
            <w:tcBorders>
              <w:bottom w:val="single" w:sz="6" w:space="0" w:color="363840"/>
            </w:tcBorders>
            <w:vAlign w:val="center"/>
            <w:hideMark/>
          </w:tcPr>
          <w:p w14:paraId="253A1DB7"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t xml:space="preserve">Focado em </w:t>
            </w:r>
            <w:r w:rsidRPr="00F31926">
              <w:rPr>
                <w:rFonts w:ascii="Tw Cen MT" w:hAnsi="Tw Cen MT"/>
                <w:b/>
                <w:bCs/>
                <w:sz w:val="28"/>
                <w:szCs w:val="28"/>
              </w:rPr>
              <w:t>alta tecnologia</w:t>
            </w:r>
            <w:r w:rsidRPr="00F31926">
              <w:rPr>
                <w:rFonts w:ascii="Tw Cen MT" w:hAnsi="Tw Cen MT"/>
                <w:sz w:val="28"/>
                <w:szCs w:val="28"/>
              </w:rPr>
              <w:t>, sofisticação estética moderna e prosperidade ágil.</w:t>
            </w:r>
          </w:p>
        </w:tc>
      </w:tr>
      <w:tr w:rsidR="00F31926" w:rsidRPr="00F31926" w14:paraId="0015E63B" w14:textId="77777777">
        <w:trPr>
          <w:tblCellSpacing w:w="15" w:type="dxa"/>
        </w:trPr>
        <w:tc>
          <w:tcPr>
            <w:tcW w:w="0" w:type="auto"/>
            <w:tcBorders>
              <w:bottom w:val="nil"/>
            </w:tcBorders>
            <w:vAlign w:val="center"/>
            <w:hideMark/>
          </w:tcPr>
          <w:p w14:paraId="336E24E8" w14:textId="77777777" w:rsidR="00F31926" w:rsidRPr="00F31926" w:rsidRDefault="00F31926" w:rsidP="00F31926">
            <w:pPr>
              <w:jc w:val="both"/>
              <w:rPr>
                <w:rFonts w:ascii="Tw Cen MT" w:hAnsi="Tw Cen MT"/>
                <w:sz w:val="28"/>
                <w:szCs w:val="28"/>
              </w:rPr>
            </w:pPr>
            <w:r w:rsidRPr="00F31926">
              <w:rPr>
                <w:rFonts w:ascii="Tw Cen MT" w:hAnsi="Tw Cen MT"/>
                <w:b/>
                <w:bCs/>
                <w:sz w:val="28"/>
                <w:szCs w:val="28"/>
              </w:rPr>
              <w:t>3. O "Minimalista Premium"</w:t>
            </w:r>
            <w:r w:rsidRPr="00F31926">
              <w:rPr>
                <w:rFonts w:ascii="Tw Cen MT" w:hAnsi="Tw Cen MT"/>
                <w:sz w:val="28"/>
                <w:szCs w:val="28"/>
              </w:rPr>
              <w:br/>
            </w:r>
            <w:r w:rsidRPr="00F31926">
              <w:rPr>
                <w:rFonts w:ascii="Tw Cen MT" w:hAnsi="Tw Cen MT"/>
                <w:i/>
                <w:iCs/>
                <w:sz w:val="28"/>
                <w:szCs w:val="28"/>
              </w:rPr>
              <w:t xml:space="preserve">(Estilo </w:t>
            </w:r>
            <w:proofErr w:type="spellStart"/>
            <w:r w:rsidRPr="00F31926">
              <w:rPr>
                <w:rFonts w:ascii="Tw Cen MT" w:hAnsi="Tw Cen MT"/>
                <w:i/>
                <w:iCs/>
                <w:sz w:val="28"/>
                <w:szCs w:val="28"/>
              </w:rPr>
              <w:t>Neobanque</w:t>
            </w:r>
            <w:proofErr w:type="spellEnd"/>
            <w:r w:rsidRPr="00F31926">
              <w:rPr>
                <w:rFonts w:ascii="Tw Cen MT" w:hAnsi="Tw Cen MT"/>
                <w:i/>
                <w:iCs/>
                <w:sz w:val="28"/>
                <w:szCs w:val="28"/>
              </w:rPr>
              <w:t xml:space="preserve"> Europeu)</w:t>
            </w:r>
          </w:p>
        </w:tc>
        <w:tc>
          <w:tcPr>
            <w:tcW w:w="0" w:type="auto"/>
            <w:tcBorders>
              <w:bottom w:val="nil"/>
            </w:tcBorders>
            <w:vAlign w:val="center"/>
            <w:hideMark/>
          </w:tcPr>
          <w:p w14:paraId="238ABA4A" w14:textId="77777777" w:rsidR="00F31926" w:rsidRPr="00F31926" w:rsidRDefault="00F31926" w:rsidP="00F31926">
            <w:pPr>
              <w:jc w:val="both"/>
              <w:rPr>
                <w:rFonts w:ascii="Tw Cen MT" w:hAnsi="Tw Cen MT"/>
                <w:sz w:val="28"/>
                <w:szCs w:val="28"/>
              </w:rPr>
            </w:pPr>
            <w:r w:rsidRPr="00F31926">
              <w:rPr>
                <w:rFonts w:ascii="Tw Cen MT" w:hAnsi="Tw Cen MT"/>
                <w:b/>
                <w:bCs/>
                <w:sz w:val="28"/>
                <w:szCs w:val="28"/>
              </w:rPr>
              <w:t>Branco Puro / Off-White</w:t>
            </w:r>
            <w:r w:rsidRPr="00F31926">
              <w:rPr>
                <w:rFonts w:ascii="Tw Cen MT" w:hAnsi="Tw Cen MT"/>
                <w:sz w:val="28"/>
                <w:szCs w:val="28"/>
              </w:rPr>
              <w:br/>
              <w:t>#F8F9FA</w:t>
            </w:r>
          </w:p>
        </w:tc>
        <w:tc>
          <w:tcPr>
            <w:tcW w:w="0" w:type="auto"/>
            <w:tcBorders>
              <w:bottom w:val="nil"/>
            </w:tcBorders>
            <w:vAlign w:val="center"/>
            <w:hideMark/>
          </w:tcPr>
          <w:p w14:paraId="1C1972D7" w14:textId="77777777" w:rsidR="00F31926" w:rsidRPr="00F31926" w:rsidRDefault="00F31926" w:rsidP="00F31926">
            <w:pPr>
              <w:jc w:val="both"/>
              <w:rPr>
                <w:rFonts w:ascii="Tw Cen MT" w:hAnsi="Tw Cen MT"/>
                <w:sz w:val="28"/>
                <w:szCs w:val="28"/>
              </w:rPr>
            </w:pPr>
            <w:r w:rsidRPr="00F31926">
              <w:rPr>
                <w:rFonts w:ascii="Tw Cen MT" w:hAnsi="Tw Cen MT"/>
                <w:b/>
                <w:bCs/>
                <w:sz w:val="28"/>
                <w:szCs w:val="28"/>
              </w:rPr>
              <w:t>Chumbo Fosco</w:t>
            </w:r>
            <w:r w:rsidRPr="00F31926">
              <w:rPr>
                <w:rFonts w:ascii="Tw Cen MT" w:hAnsi="Tw Cen MT"/>
                <w:sz w:val="28"/>
                <w:szCs w:val="28"/>
              </w:rPr>
              <w:br/>
              <w:t>#212529</w:t>
            </w:r>
          </w:p>
        </w:tc>
        <w:tc>
          <w:tcPr>
            <w:tcW w:w="0" w:type="auto"/>
            <w:tcBorders>
              <w:bottom w:val="nil"/>
            </w:tcBorders>
            <w:vAlign w:val="center"/>
            <w:hideMark/>
          </w:tcPr>
          <w:p w14:paraId="1757604C" w14:textId="77777777" w:rsidR="00F31926" w:rsidRPr="00F31926" w:rsidRDefault="00F31926" w:rsidP="00F31926">
            <w:pPr>
              <w:jc w:val="both"/>
              <w:rPr>
                <w:rFonts w:ascii="Tw Cen MT" w:hAnsi="Tw Cen MT"/>
                <w:sz w:val="28"/>
                <w:szCs w:val="28"/>
              </w:rPr>
            </w:pPr>
            <w:r w:rsidRPr="00F31926">
              <w:rPr>
                <w:rFonts w:ascii="Tw Cen MT" w:hAnsi="Tw Cen MT"/>
                <w:b/>
                <w:bCs/>
                <w:sz w:val="28"/>
                <w:szCs w:val="28"/>
              </w:rPr>
              <w:t>Roxo Profundo ou Bronze</w:t>
            </w:r>
            <w:r w:rsidRPr="00F31926">
              <w:rPr>
                <w:rFonts w:ascii="Tw Cen MT" w:hAnsi="Tw Cen MT"/>
                <w:sz w:val="28"/>
                <w:szCs w:val="28"/>
              </w:rPr>
              <w:br/>
              <w:t>#4A00E0 ou #CD7F32</w:t>
            </w:r>
          </w:p>
        </w:tc>
        <w:tc>
          <w:tcPr>
            <w:tcW w:w="0" w:type="auto"/>
            <w:tcBorders>
              <w:bottom w:val="nil"/>
            </w:tcBorders>
            <w:vAlign w:val="center"/>
            <w:hideMark/>
          </w:tcPr>
          <w:p w14:paraId="0E16144F"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t xml:space="preserve">Comunica </w:t>
            </w:r>
            <w:r w:rsidRPr="00F31926">
              <w:rPr>
                <w:rFonts w:ascii="Tw Cen MT" w:hAnsi="Tw Cen MT"/>
                <w:b/>
                <w:bCs/>
                <w:sz w:val="28"/>
                <w:szCs w:val="28"/>
              </w:rPr>
              <w:t>transparência</w:t>
            </w:r>
            <w:r w:rsidRPr="00F31926">
              <w:rPr>
                <w:rFonts w:ascii="Tw Cen MT" w:hAnsi="Tw Cen MT"/>
                <w:sz w:val="28"/>
                <w:szCs w:val="28"/>
              </w:rPr>
              <w:t>, inteligência analítica, clareza e design contemporâneo.</w:t>
            </w:r>
          </w:p>
        </w:tc>
      </w:tr>
    </w:tbl>
    <w:p w14:paraId="632E1C81"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pict w14:anchorId="744AF2C8">
          <v:rect id="_x0000_i1098" style="width:0;height:1.5pt" o:hralign="center" o:hrstd="t" o:hr="t" fillcolor="#a0a0a0" stroked="f"/>
        </w:pict>
      </w:r>
    </w:p>
    <w:p w14:paraId="7B086E1B" w14:textId="77777777" w:rsidR="00F31926" w:rsidRPr="00F31926" w:rsidRDefault="00F31926" w:rsidP="00F31926">
      <w:pPr>
        <w:jc w:val="both"/>
        <w:rPr>
          <w:rFonts w:ascii="Tw Cen MT" w:hAnsi="Tw Cen MT"/>
          <w:b/>
          <w:bCs/>
          <w:sz w:val="28"/>
          <w:szCs w:val="28"/>
        </w:rPr>
      </w:pPr>
      <w:r w:rsidRPr="00F31926">
        <w:rPr>
          <w:rFonts w:ascii="Tw Cen MT" w:hAnsi="Tw Cen MT"/>
          <w:b/>
          <w:bCs/>
          <w:sz w:val="28"/>
          <w:szCs w:val="28"/>
        </w:rPr>
        <w:t>Psicologia das Cores Aplicada ao Ecossistema Premium</w:t>
      </w:r>
    </w:p>
    <w:p w14:paraId="0D750935" w14:textId="77777777" w:rsidR="00F31926" w:rsidRPr="00F31926" w:rsidRDefault="00F31926" w:rsidP="00F31926">
      <w:pPr>
        <w:numPr>
          <w:ilvl w:val="0"/>
          <w:numId w:val="33"/>
        </w:numPr>
        <w:jc w:val="both"/>
        <w:rPr>
          <w:rFonts w:ascii="Tw Cen MT" w:hAnsi="Tw Cen MT"/>
          <w:sz w:val="28"/>
          <w:szCs w:val="28"/>
        </w:rPr>
      </w:pPr>
      <w:r w:rsidRPr="00F31926">
        <w:rPr>
          <w:rFonts w:ascii="Tw Cen MT" w:hAnsi="Tw Cen MT"/>
          <w:b/>
          <w:bCs/>
          <w:sz w:val="28"/>
          <w:szCs w:val="28"/>
        </w:rPr>
        <w:t>Preto e Grafite Escuro:</w:t>
      </w:r>
      <w:r w:rsidRPr="00F31926">
        <w:rPr>
          <w:rFonts w:ascii="Tw Cen MT" w:hAnsi="Tw Cen MT"/>
          <w:sz w:val="28"/>
          <w:szCs w:val="28"/>
        </w:rPr>
        <w:t xml:space="preserve"> Diferente dos aplicativos populares que usam fundos muito coloridos, o preto fosco é a base do mercado de luxo internacional. Ele dá profundidade à tela e faz com que cartões de crédito virtuais ou gráficos saltem aos olhos com maior elegância. [</w:t>
      </w:r>
      <w:hyperlink r:id="rId34" w:history="1">
        <w:r w:rsidRPr="00F31926">
          <w:rPr>
            <w:rStyle w:val="Hyperlink"/>
            <w:rFonts w:ascii="Tw Cen MT" w:hAnsi="Tw Cen MT"/>
            <w:sz w:val="28"/>
            <w:szCs w:val="28"/>
          </w:rPr>
          <w:t>1</w:t>
        </w:r>
      </w:hyperlink>
      <w:r w:rsidRPr="00F31926">
        <w:rPr>
          <w:rFonts w:ascii="Tw Cen MT" w:hAnsi="Tw Cen MT"/>
          <w:sz w:val="28"/>
          <w:szCs w:val="28"/>
        </w:rPr>
        <w:t xml:space="preserve">, </w:t>
      </w:r>
      <w:hyperlink r:id="rId35" w:history="1">
        <w:r w:rsidRPr="00F31926">
          <w:rPr>
            <w:rStyle w:val="Hyperlink"/>
            <w:rFonts w:ascii="Tw Cen MT" w:hAnsi="Tw Cen MT"/>
            <w:sz w:val="28"/>
            <w:szCs w:val="28"/>
          </w:rPr>
          <w:t>2</w:t>
        </w:r>
      </w:hyperlink>
      <w:r w:rsidRPr="00F31926">
        <w:rPr>
          <w:rFonts w:ascii="Tw Cen MT" w:hAnsi="Tw Cen MT"/>
          <w:sz w:val="28"/>
          <w:szCs w:val="28"/>
        </w:rPr>
        <w:t>]</w:t>
      </w:r>
    </w:p>
    <w:p w14:paraId="5DEEF26B" w14:textId="77777777" w:rsidR="00F31926" w:rsidRPr="00F31926" w:rsidRDefault="00F31926" w:rsidP="00F31926">
      <w:pPr>
        <w:numPr>
          <w:ilvl w:val="0"/>
          <w:numId w:val="33"/>
        </w:numPr>
        <w:jc w:val="both"/>
        <w:rPr>
          <w:rFonts w:ascii="Tw Cen MT" w:hAnsi="Tw Cen MT"/>
          <w:sz w:val="28"/>
          <w:szCs w:val="28"/>
        </w:rPr>
      </w:pPr>
      <w:r w:rsidRPr="00F31926">
        <w:rPr>
          <w:rFonts w:ascii="Tw Cen MT" w:hAnsi="Tw Cen MT"/>
          <w:b/>
          <w:bCs/>
          <w:sz w:val="28"/>
          <w:szCs w:val="28"/>
        </w:rPr>
        <w:t>Azul Marinho / Safira:</w:t>
      </w:r>
      <w:r w:rsidRPr="00F31926">
        <w:rPr>
          <w:rFonts w:ascii="Tw Cen MT" w:hAnsi="Tw Cen MT"/>
          <w:sz w:val="28"/>
          <w:szCs w:val="28"/>
        </w:rPr>
        <w:t xml:space="preserve"> É a cor universal do sistema bancário seguro. Em soluções premium, deve-se evitar o azul ciano comum e adotar tonalidades mais escuras e fechadas para evocar sofisticação institucional. [</w:t>
      </w:r>
      <w:hyperlink r:id="rId36" w:history="1">
        <w:r w:rsidRPr="00F31926">
          <w:rPr>
            <w:rStyle w:val="Hyperlink"/>
            <w:rFonts w:ascii="Tw Cen MT" w:hAnsi="Tw Cen MT"/>
            <w:sz w:val="28"/>
            <w:szCs w:val="28"/>
          </w:rPr>
          <w:t>1</w:t>
        </w:r>
      </w:hyperlink>
      <w:r w:rsidRPr="00F31926">
        <w:rPr>
          <w:rFonts w:ascii="Tw Cen MT" w:hAnsi="Tw Cen MT"/>
          <w:sz w:val="28"/>
          <w:szCs w:val="28"/>
        </w:rPr>
        <w:t xml:space="preserve">, </w:t>
      </w:r>
      <w:hyperlink r:id="rId37" w:history="1">
        <w:r w:rsidRPr="00F31926">
          <w:rPr>
            <w:rStyle w:val="Hyperlink"/>
            <w:rFonts w:ascii="Tw Cen MT" w:hAnsi="Tw Cen MT"/>
            <w:sz w:val="28"/>
            <w:szCs w:val="28"/>
          </w:rPr>
          <w:t>2</w:t>
        </w:r>
      </w:hyperlink>
      <w:r w:rsidRPr="00F31926">
        <w:rPr>
          <w:rFonts w:ascii="Tw Cen MT" w:hAnsi="Tw Cen MT"/>
          <w:sz w:val="28"/>
          <w:szCs w:val="28"/>
        </w:rPr>
        <w:t xml:space="preserve">, </w:t>
      </w:r>
      <w:hyperlink r:id="rId38" w:history="1">
        <w:r w:rsidRPr="00F31926">
          <w:rPr>
            <w:rStyle w:val="Hyperlink"/>
            <w:rFonts w:ascii="Tw Cen MT" w:hAnsi="Tw Cen MT"/>
            <w:sz w:val="28"/>
            <w:szCs w:val="28"/>
          </w:rPr>
          <w:t>3</w:t>
        </w:r>
      </w:hyperlink>
      <w:r w:rsidRPr="00F31926">
        <w:rPr>
          <w:rFonts w:ascii="Tw Cen MT" w:hAnsi="Tw Cen MT"/>
          <w:sz w:val="28"/>
          <w:szCs w:val="28"/>
        </w:rPr>
        <w:t>]</w:t>
      </w:r>
    </w:p>
    <w:p w14:paraId="32D6ED9B" w14:textId="77777777" w:rsidR="00F31926" w:rsidRPr="00F31926" w:rsidRDefault="00F31926" w:rsidP="00F31926">
      <w:pPr>
        <w:numPr>
          <w:ilvl w:val="0"/>
          <w:numId w:val="33"/>
        </w:numPr>
        <w:jc w:val="both"/>
        <w:rPr>
          <w:rFonts w:ascii="Tw Cen MT" w:hAnsi="Tw Cen MT"/>
          <w:sz w:val="28"/>
          <w:szCs w:val="28"/>
        </w:rPr>
      </w:pPr>
      <w:r w:rsidRPr="00F31926">
        <w:rPr>
          <w:rFonts w:ascii="Tw Cen MT" w:hAnsi="Tw Cen MT"/>
          <w:b/>
          <w:bCs/>
          <w:sz w:val="28"/>
          <w:szCs w:val="28"/>
        </w:rPr>
        <w:t>Dourado Champagne e Bronze:</w:t>
      </w:r>
      <w:r w:rsidRPr="00F31926">
        <w:rPr>
          <w:rFonts w:ascii="Tw Cen MT" w:hAnsi="Tw Cen MT"/>
          <w:sz w:val="28"/>
          <w:szCs w:val="28"/>
        </w:rPr>
        <w:t xml:space="preserve"> Tons metálicos foscos substituem o amarelo vibrante. O dourado deve ser usado estritamente para detalhes finos (ícones de conquistas, categorias especiais, linhas de progresso) para não poluir o layout. [</w:t>
      </w:r>
      <w:hyperlink r:id="rId39" w:history="1">
        <w:r w:rsidRPr="00F31926">
          <w:rPr>
            <w:rStyle w:val="Hyperlink"/>
            <w:rFonts w:ascii="Tw Cen MT" w:hAnsi="Tw Cen MT"/>
            <w:sz w:val="28"/>
            <w:szCs w:val="28"/>
          </w:rPr>
          <w:t>1</w:t>
        </w:r>
      </w:hyperlink>
      <w:r w:rsidRPr="00F31926">
        <w:rPr>
          <w:rFonts w:ascii="Tw Cen MT" w:hAnsi="Tw Cen MT"/>
          <w:sz w:val="28"/>
          <w:szCs w:val="28"/>
        </w:rPr>
        <w:t xml:space="preserve">, </w:t>
      </w:r>
      <w:hyperlink r:id="rId40" w:history="1">
        <w:r w:rsidRPr="00F31926">
          <w:rPr>
            <w:rStyle w:val="Hyperlink"/>
            <w:rFonts w:ascii="Tw Cen MT" w:hAnsi="Tw Cen MT"/>
            <w:sz w:val="28"/>
            <w:szCs w:val="28"/>
          </w:rPr>
          <w:t>2</w:t>
        </w:r>
      </w:hyperlink>
      <w:r w:rsidRPr="00F31926">
        <w:rPr>
          <w:rFonts w:ascii="Tw Cen MT" w:hAnsi="Tw Cen MT"/>
          <w:sz w:val="28"/>
          <w:szCs w:val="28"/>
        </w:rPr>
        <w:t>]</w:t>
      </w:r>
    </w:p>
    <w:p w14:paraId="7A661B03" w14:textId="77777777" w:rsidR="00F31926" w:rsidRPr="00F31926" w:rsidRDefault="00F31926" w:rsidP="00F31926">
      <w:pPr>
        <w:numPr>
          <w:ilvl w:val="0"/>
          <w:numId w:val="33"/>
        </w:numPr>
        <w:jc w:val="both"/>
        <w:rPr>
          <w:rFonts w:ascii="Tw Cen MT" w:hAnsi="Tw Cen MT"/>
          <w:sz w:val="28"/>
          <w:szCs w:val="28"/>
        </w:rPr>
      </w:pPr>
      <w:r w:rsidRPr="00F31926">
        <w:rPr>
          <w:rFonts w:ascii="Tw Cen MT" w:hAnsi="Tw Cen MT"/>
          <w:b/>
          <w:bCs/>
          <w:sz w:val="28"/>
          <w:szCs w:val="28"/>
        </w:rPr>
        <w:t>Verde Menta / Esmeralda Fluorescente:</w:t>
      </w:r>
      <w:r w:rsidRPr="00F31926">
        <w:rPr>
          <w:rFonts w:ascii="Tw Cen MT" w:hAnsi="Tw Cen MT"/>
          <w:sz w:val="28"/>
          <w:szCs w:val="28"/>
        </w:rPr>
        <w:t xml:space="preserve"> O verde representa a rentabilidade e o dinheiro. Em telas escuras (</w:t>
      </w:r>
      <w:proofErr w:type="spellStart"/>
      <w:r w:rsidRPr="00F31926">
        <w:rPr>
          <w:rFonts w:ascii="Tw Cen MT" w:hAnsi="Tw Cen MT"/>
          <w:i/>
          <w:iCs/>
          <w:sz w:val="28"/>
          <w:szCs w:val="28"/>
        </w:rPr>
        <w:t>Dark</w:t>
      </w:r>
      <w:proofErr w:type="spellEnd"/>
      <w:r w:rsidRPr="00F31926">
        <w:rPr>
          <w:rFonts w:ascii="Tw Cen MT" w:hAnsi="Tw Cen MT"/>
          <w:i/>
          <w:iCs/>
          <w:sz w:val="28"/>
          <w:szCs w:val="28"/>
        </w:rPr>
        <w:t xml:space="preserve"> </w:t>
      </w:r>
      <w:proofErr w:type="spellStart"/>
      <w:r w:rsidRPr="00F31926">
        <w:rPr>
          <w:rFonts w:ascii="Tw Cen MT" w:hAnsi="Tw Cen MT"/>
          <w:i/>
          <w:iCs/>
          <w:sz w:val="28"/>
          <w:szCs w:val="28"/>
        </w:rPr>
        <w:t>Mode</w:t>
      </w:r>
      <w:proofErr w:type="spellEnd"/>
      <w:r w:rsidRPr="00F31926">
        <w:rPr>
          <w:rFonts w:ascii="Tw Cen MT" w:hAnsi="Tw Cen MT"/>
          <w:sz w:val="28"/>
          <w:szCs w:val="28"/>
        </w:rPr>
        <w:t>), tons de verde limpo ou levemente neon garantem uma acessibilidade excelente para gráficos de evolução patrimonial. [</w:t>
      </w:r>
      <w:hyperlink r:id="rId41" w:history="1">
        <w:r w:rsidRPr="00F31926">
          <w:rPr>
            <w:rStyle w:val="Hyperlink"/>
            <w:rFonts w:ascii="Tw Cen MT" w:hAnsi="Tw Cen MT"/>
            <w:sz w:val="28"/>
            <w:szCs w:val="28"/>
          </w:rPr>
          <w:t>1</w:t>
        </w:r>
      </w:hyperlink>
      <w:r w:rsidRPr="00F31926">
        <w:rPr>
          <w:rFonts w:ascii="Tw Cen MT" w:hAnsi="Tw Cen MT"/>
          <w:sz w:val="28"/>
          <w:szCs w:val="28"/>
        </w:rPr>
        <w:t xml:space="preserve">, </w:t>
      </w:r>
      <w:hyperlink r:id="rId42" w:history="1">
        <w:r w:rsidRPr="00F31926">
          <w:rPr>
            <w:rStyle w:val="Hyperlink"/>
            <w:rFonts w:ascii="Tw Cen MT" w:hAnsi="Tw Cen MT"/>
            <w:sz w:val="28"/>
            <w:szCs w:val="28"/>
          </w:rPr>
          <w:t>2</w:t>
        </w:r>
      </w:hyperlink>
      <w:r w:rsidRPr="00F31926">
        <w:rPr>
          <w:rFonts w:ascii="Tw Cen MT" w:hAnsi="Tw Cen MT"/>
          <w:sz w:val="28"/>
          <w:szCs w:val="28"/>
        </w:rPr>
        <w:t xml:space="preserve">, </w:t>
      </w:r>
      <w:hyperlink r:id="rId43" w:history="1">
        <w:r w:rsidRPr="00F31926">
          <w:rPr>
            <w:rStyle w:val="Hyperlink"/>
            <w:rFonts w:ascii="Tw Cen MT" w:hAnsi="Tw Cen MT"/>
            <w:sz w:val="28"/>
            <w:szCs w:val="28"/>
          </w:rPr>
          <w:t>3</w:t>
        </w:r>
      </w:hyperlink>
      <w:r w:rsidRPr="00F31926">
        <w:rPr>
          <w:rFonts w:ascii="Tw Cen MT" w:hAnsi="Tw Cen MT"/>
          <w:sz w:val="28"/>
          <w:szCs w:val="28"/>
        </w:rPr>
        <w:t>]</w:t>
      </w:r>
    </w:p>
    <w:p w14:paraId="3A273BC6" w14:textId="77777777" w:rsidR="00F31926" w:rsidRPr="00F31926" w:rsidRDefault="00F31926" w:rsidP="00F31926">
      <w:pPr>
        <w:jc w:val="both"/>
        <w:rPr>
          <w:rFonts w:ascii="Tw Cen MT" w:hAnsi="Tw Cen MT"/>
          <w:b/>
          <w:bCs/>
          <w:sz w:val="28"/>
          <w:szCs w:val="28"/>
        </w:rPr>
      </w:pPr>
      <w:r w:rsidRPr="00F31926">
        <w:rPr>
          <w:rFonts w:ascii="Tw Cen MT" w:hAnsi="Tw Cen MT"/>
          <w:b/>
          <w:bCs/>
          <w:sz w:val="28"/>
          <w:szCs w:val="28"/>
        </w:rPr>
        <w:t>Diretrizes de UI/UX para Manter o Visual Premium</w:t>
      </w:r>
    </w:p>
    <w:p w14:paraId="0E2CF42C" w14:textId="77777777" w:rsidR="00F31926" w:rsidRPr="00F31926" w:rsidRDefault="00F31926" w:rsidP="00F31926">
      <w:pPr>
        <w:numPr>
          <w:ilvl w:val="0"/>
          <w:numId w:val="34"/>
        </w:numPr>
        <w:jc w:val="both"/>
        <w:rPr>
          <w:rFonts w:ascii="Tw Cen MT" w:hAnsi="Tw Cen MT"/>
          <w:sz w:val="28"/>
          <w:szCs w:val="28"/>
        </w:rPr>
      </w:pPr>
      <w:r w:rsidRPr="00F31926">
        <w:rPr>
          <w:rFonts w:ascii="Tw Cen MT" w:hAnsi="Tw Cen MT"/>
          <w:b/>
          <w:bCs/>
          <w:sz w:val="28"/>
          <w:szCs w:val="28"/>
        </w:rPr>
        <w:t>Regra dos 60-30-10:</w:t>
      </w:r>
      <w:r w:rsidRPr="00F31926">
        <w:rPr>
          <w:rFonts w:ascii="Tw Cen MT" w:hAnsi="Tw Cen MT"/>
          <w:sz w:val="28"/>
          <w:szCs w:val="28"/>
        </w:rPr>
        <w:t xml:space="preserve"> Mantenha </w:t>
      </w:r>
      <w:r w:rsidRPr="00F31926">
        <w:rPr>
          <w:rFonts w:ascii="Tw Cen MT" w:hAnsi="Tw Cen MT"/>
          <w:b/>
          <w:bCs/>
          <w:sz w:val="28"/>
          <w:szCs w:val="28"/>
        </w:rPr>
        <w:t>60% da tela</w:t>
      </w:r>
      <w:r w:rsidRPr="00F31926">
        <w:rPr>
          <w:rFonts w:ascii="Tw Cen MT" w:hAnsi="Tw Cen MT"/>
          <w:sz w:val="28"/>
          <w:szCs w:val="28"/>
        </w:rPr>
        <w:t xml:space="preserve"> com a cor de fundo dominante (</w:t>
      </w:r>
      <w:proofErr w:type="spellStart"/>
      <w:r w:rsidRPr="00F31926">
        <w:rPr>
          <w:rFonts w:ascii="Tw Cen MT" w:hAnsi="Tw Cen MT"/>
          <w:sz w:val="28"/>
          <w:szCs w:val="28"/>
        </w:rPr>
        <w:t>ex</w:t>
      </w:r>
      <w:proofErr w:type="spellEnd"/>
      <w:r w:rsidRPr="00F31926">
        <w:rPr>
          <w:rFonts w:ascii="Tw Cen MT" w:hAnsi="Tw Cen MT"/>
          <w:sz w:val="28"/>
          <w:szCs w:val="28"/>
        </w:rPr>
        <w:t xml:space="preserve">: preto ou chumbo), </w:t>
      </w:r>
      <w:r w:rsidRPr="00F31926">
        <w:rPr>
          <w:rFonts w:ascii="Tw Cen MT" w:hAnsi="Tw Cen MT"/>
          <w:b/>
          <w:bCs/>
          <w:sz w:val="28"/>
          <w:szCs w:val="28"/>
        </w:rPr>
        <w:t>30% com a cor estrutural</w:t>
      </w:r>
      <w:r w:rsidRPr="00F31926">
        <w:rPr>
          <w:rFonts w:ascii="Tw Cen MT" w:hAnsi="Tw Cen MT"/>
          <w:sz w:val="28"/>
          <w:szCs w:val="28"/>
        </w:rPr>
        <w:t xml:space="preserve"> (</w:t>
      </w:r>
      <w:proofErr w:type="spellStart"/>
      <w:r w:rsidRPr="00F31926">
        <w:rPr>
          <w:rFonts w:ascii="Tw Cen MT" w:hAnsi="Tw Cen MT"/>
          <w:sz w:val="28"/>
          <w:szCs w:val="28"/>
        </w:rPr>
        <w:t>ex</w:t>
      </w:r>
      <w:proofErr w:type="spellEnd"/>
      <w:r w:rsidRPr="00F31926">
        <w:rPr>
          <w:rFonts w:ascii="Tw Cen MT" w:hAnsi="Tw Cen MT"/>
          <w:sz w:val="28"/>
          <w:szCs w:val="28"/>
        </w:rPr>
        <w:t xml:space="preserve">: cinzas de cartões e caixas de texto) e use apenas </w:t>
      </w:r>
      <w:r w:rsidRPr="00F31926">
        <w:rPr>
          <w:rFonts w:ascii="Tw Cen MT" w:hAnsi="Tw Cen MT"/>
          <w:b/>
          <w:bCs/>
          <w:sz w:val="28"/>
          <w:szCs w:val="28"/>
        </w:rPr>
        <w:t>10% para a cor de destaque</w:t>
      </w:r>
      <w:r w:rsidRPr="00F31926">
        <w:rPr>
          <w:rFonts w:ascii="Tw Cen MT" w:hAnsi="Tw Cen MT"/>
          <w:sz w:val="28"/>
          <w:szCs w:val="28"/>
        </w:rPr>
        <w:t xml:space="preserve"> (</w:t>
      </w:r>
      <w:proofErr w:type="spellStart"/>
      <w:r w:rsidRPr="00F31926">
        <w:rPr>
          <w:rFonts w:ascii="Tw Cen MT" w:hAnsi="Tw Cen MT"/>
          <w:sz w:val="28"/>
          <w:szCs w:val="28"/>
        </w:rPr>
        <w:t>ex</w:t>
      </w:r>
      <w:proofErr w:type="spellEnd"/>
      <w:r w:rsidRPr="00F31926">
        <w:rPr>
          <w:rFonts w:ascii="Tw Cen MT" w:hAnsi="Tw Cen MT"/>
          <w:sz w:val="28"/>
          <w:szCs w:val="28"/>
        </w:rPr>
        <w:t>: o dourado ou verde nos botões de ação e saldos positivos). [</w:t>
      </w:r>
      <w:hyperlink r:id="rId44" w:history="1">
        <w:r w:rsidRPr="00F31926">
          <w:rPr>
            <w:rStyle w:val="Hyperlink"/>
            <w:rFonts w:ascii="Tw Cen MT" w:hAnsi="Tw Cen MT"/>
            <w:sz w:val="28"/>
            <w:szCs w:val="28"/>
          </w:rPr>
          <w:t>1</w:t>
        </w:r>
      </w:hyperlink>
      <w:r w:rsidRPr="00F31926">
        <w:rPr>
          <w:rFonts w:ascii="Tw Cen MT" w:hAnsi="Tw Cen MT"/>
          <w:sz w:val="28"/>
          <w:szCs w:val="28"/>
        </w:rPr>
        <w:t>]</w:t>
      </w:r>
    </w:p>
    <w:p w14:paraId="6D9FFC45" w14:textId="77777777" w:rsidR="00F31926" w:rsidRPr="00F31926" w:rsidRDefault="00F31926" w:rsidP="00F31926">
      <w:pPr>
        <w:numPr>
          <w:ilvl w:val="0"/>
          <w:numId w:val="34"/>
        </w:numPr>
        <w:jc w:val="both"/>
        <w:rPr>
          <w:rFonts w:ascii="Tw Cen MT" w:hAnsi="Tw Cen MT"/>
          <w:sz w:val="28"/>
          <w:szCs w:val="28"/>
        </w:rPr>
      </w:pPr>
      <w:r w:rsidRPr="00F31926">
        <w:rPr>
          <w:rFonts w:ascii="Tw Cen MT" w:hAnsi="Tw Cen MT"/>
          <w:b/>
          <w:bCs/>
          <w:sz w:val="28"/>
          <w:szCs w:val="28"/>
        </w:rPr>
        <w:t>Cores Semânticas Funcionais:</w:t>
      </w:r>
      <w:r w:rsidRPr="00F31926">
        <w:rPr>
          <w:rFonts w:ascii="Tw Cen MT" w:hAnsi="Tw Cen MT"/>
          <w:sz w:val="28"/>
          <w:szCs w:val="28"/>
        </w:rPr>
        <w:t xml:space="preserve"> Independentemente da sua paleta, o </w:t>
      </w:r>
      <w:r w:rsidRPr="00F31926">
        <w:rPr>
          <w:rFonts w:ascii="Tw Cen MT" w:hAnsi="Tw Cen MT"/>
          <w:b/>
          <w:bCs/>
          <w:sz w:val="28"/>
          <w:szCs w:val="28"/>
        </w:rPr>
        <w:t>Vermelho</w:t>
      </w:r>
      <w:r w:rsidRPr="00F31926">
        <w:rPr>
          <w:rFonts w:ascii="Tw Cen MT" w:hAnsi="Tw Cen MT"/>
          <w:sz w:val="28"/>
          <w:szCs w:val="28"/>
        </w:rPr>
        <w:t xml:space="preserve"> sempre deve ser reservado exclusivamente para alertas críticos, despesas e prejuízos. Não utilize cores premium (como roxo ou dourado) para indicar falhas no sistema. [</w:t>
      </w:r>
      <w:hyperlink r:id="rId45" w:history="1">
        <w:r w:rsidRPr="00F31926">
          <w:rPr>
            <w:rStyle w:val="Hyperlink"/>
            <w:rFonts w:ascii="Tw Cen MT" w:hAnsi="Tw Cen MT"/>
            <w:sz w:val="28"/>
            <w:szCs w:val="28"/>
          </w:rPr>
          <w:t>1</w:t>
        </w:r>
      </w:hyperlink>
      <w:r w:rsidRPr="00F31926">
        <w:rPr>
          <w:rFonts w:ascii="Tw Cen MT" w:hAnsi="Tw Cen MT"/>
          <w:sz w:val="28"/>
          <w:szCs w:val="28"/>
        </w:rPr>
        <w:t>]</w:t>
      </w:r>
    </w:p>
    <w:p w14:paraId="2D9DDD6D" w14:textId="77777777" w:rsidR="00F31926" w:rsidRPr="00F31926" w:rsidRDefault="00F31926" w:rsidP="00F31926">
      <w:pPr>
        <w:numPr>
          <w:ilvl w:val="0"/>
          <w:numId w:val="34"/>
        </w:numPr>
        <w:jc w:val="both"/>
        <w:rPr>
          <w:rFonts w:ascii="Tw Cen MT" w:hAnsi="Tw Cen MT"/>
          <w:sz w:val="28"/>
          <w:szCs w:val="28"/>
        </w:rPr>
      </w:pPr>
      <w:r w:rsidRPr="00F31926">
        <w:rPr>
          <w:rFonts w:ascii="Tw Cen MT" w:hAnsi="Tw Cen MT"/>
          <w:b/>
          <w:bCs/>
          <w:sz w:val="28"/>
          <w:szCs w:val="28"/>
        </w:rPr>
        <w:t>Evite Gradientes Excessivos:</w:t>
      </w:r>
      <w:r w:rsidRPr="00F31926">
        <w:rPr>
          <w:rFonts w:ascii="Tw Cen MT" w:hAnsi="Tw Cen MT"/>
          <w:sz w:val="28"/>
          <w:szCs w:val="28"/>
        </w:rPr>
        <w:t xml:space="preserve"> Aplicativos premium modernos prezam pela solidez visual e pelo minimalismo. Se optar por gradientes, utilize variações sutis dentro do mesmo tom (</w:t>
      </w:r>
      <w:proofErr w:type="spellStart"/>
      <w:r w:rsidRPr="00F31926">
        <w:rPr>
          <w:rFonts w:ascii="Tw Cen MT" w:hAnsi="Tw Cen MT"/>
          <w:sz w:val="28"/>
          <w:szCs w:val="28"/>
        </w:rPr>
        <w:t>ex</w:t>
      </w:r>
      <w:proofErr w:type="spellEnd"/>
      <w:r w:rsidRPr="00F31926">
        <w:rPr>
          <w:rFonts w:ascii="Tw Cen MT" w:hAnsi="Tw Cen MT"/>
          <w:sz w:val="28"/>
          <w:szCs w:val="28"/>
        </w:rPr>
        <w:t>: do azul escuro para um azul levemente mais claro) para evitar um aspecto amador.</w:t>
      </w:r>
    </w:p>
    <w:p w14:paraId="1C4469E7" w14:textId="77777777" w:rsidR="00F31926" w:rsidRPr="00F31926" w:rsidRDefault="00F31926" w:rsidP="00F31926">
      <w:pPr>
        <w:jc w:val="both"/>
        <w:rPr>
          <w:rFonts w:ascii="Tw Cen MT" w:hAnsi="Tw Cen MT"/>
          <w:sz w:val="28"/>
          <w:szCs w:val="28"/>
        </w:rPr>
      </w:pPr>
      <w:r w:rsidRPr="00F31926">
        <w:rPr>
          <w:rFonts w:ascii="Tw Cen MT" w:hAnsi="Tw Cen MT"/>
          <w:sz w:val="28"/>
          <w:szCs w:val="28"/>
        </w:rPr>
        <w:t xml:space="preserve">Se você quiser, posso detalhar um exemplo prático criando o </w:t>
      </w:r>
      <w:r w:rsidRPr="00F31926">
        <w:rPr>
          <w:rFonts w:ascii="Tw Cen MT" w:hAnsi="Tw Cen MT"/>
          <w:b/>
          <w:bCs/>
          <w:sz w:val="28"/>
          <w:szCs w:val="28"/>
        </w:rPr>
        <w:t xml:space="preserve">código de cores em </w:t>
      </w:r>
      <w:proofErr w:type="spellStart"/>
      <w:r w:rsidRPr="00F31926">
        <w:rPr>
          <w:rFonts w:ascii="Tw Cen MT" w:hAnsi="Tw Cen MT"/>
          <w:b/>
          <w:bCs/>
          <w:sz w:val="28"/>
          <w:szCs w:val="28"/>
        </w:rPr>
        <w:t>Tailwind</w:t>
      </w:r>
      <w:proofErr w:type="spellEnd"/>
      <w:r w:rsidRPr="00F31926">
        <w:rPr>
          <w:rFonts w:ascii="Tw Cen MT" w:hAnsi="Tw Cen MT"/>
          <w:b/>
          <w:bCs/>
          <w:sz w:val="28"/>
          <w:szCs w:val="28"/>
        </w:rPr>
        <w:t xml:space="preserve"> CSS / CSS </w:t>
      </w:r>
      <w:proofErr w:type="spellStart"/>
      <w:r w:rsidRPr="00F31926">
        <w:rPr>
          <w:rFonts w:ascii="Tw Cen MT" w:hAnsi="Tw Cen MT"/>
          <w:b/>
          <w:bCs/>
          <w:sz w:val="28"/>
          <w:szCs w:val="28"/>
        </w:rPr>
        <w:t>Variables</w:t>
      </w:r>
      <w:proofErr w:type="spellEnd"/>
      <w:r w:rsidRPr="00F31926">
        <w:rPr>
          <w:rFonts w:ascii="Tw Cen MT" w:hAnsi="Tw Cen MT"/>
          <w:sz w:val="28"/>
          <w:szCs w:val="28"/>
        </w:rPr>
        <w:t xml:space="preserve"> para essas paletas ou sugerir as </w:t>
      </w:r>
      <w:r w:rsidRPr="00F31926">
        <w:rPr>
          <w:rFonts w:ascii="Tw Cen MT" w:hAnsi="Tw Cen MT"/>
          <w:b/>
          <w:bCs/>
          <w:sz w:val="28"/>
          <w:szCs w:val="28"/>
        </w:rPr>
        <w:t>melhores fontes tipográficas</w:t>
      </w:r>
      <w:r w:rsidRPr="00F31926">
        <w:rPr>
          <w:rFonts w:ascii="Tw Cen MT" w:hAnsi="Tw Cen MT"/>
          <w:sz w:val="28"/>
          <w:szCs w:val="28"/>
        </w:rPr>
        <w:t xml:space="preserve"> que combinam com essa identidade visual premium. Como você prefere avançar?</w:t>
      </w:r>
    </w:p>
    <w:p w14:paraId="65F23D0F" w14:textId="57F022D4" w:rsidR="00CA4F75" w:rsidRDefault="00F31926" w:rsidP="003F7939">
      <w:pPr>
        <w:jc w:val="both"/>
        <w:rPr>
          <w:rFonts w:ascii="Tw Cen MT" w:hAnsi="Tw Cen MT"/>
          <w:sz w:val="28"/>
          <w:szCs w:val="28"/>
        </w:rPr>
      </w:pPr>
      <w:r>
        <w:rPr>
          <w:rFonts w:ascii="Tw Cen MT" w:hAnsi="Tw Cen MT"/>
          <w:sz w:val="28"/>
          <w:szCs w:val="28"/>
        </w:rPr>
        <w:t>========================================================</w:t>
      </w:r>
    </w:p>
    <w:p w14:paraId="47D450C6" w14:textId="5B665498" w:rsidR="00F31926" w:rsidRPr="003F7939" w:rsidRDefault="00ED577C" w:rsidP="00F31926">
      <w:pPr>
        <w:jc w:val="both"/>
        <w:rPr>
          <w:rFonts w:ascii="Tw Cen MT" w:hAnsi="Tw Cen MT"/>
          <w:b/>
          <w:bCs/>
          <w:sz w:val="36"/>
          <w:szCs w:val="36"/>
        </w:rPr>
      </w:pPr>
      <w:r>
        <w:rPr>
          <w:rFonts w:ascii="Tw Cen MT" w:hAnsi="Tw Cen MT"/>
          <w:b/>
          <w:bCs/>
          <w:sz w:val="36"/>
          <w:szCs w:val="36"/>
        </w:rPr>
        <w:t>8</w:t>
      </w:r>
      <w:r w:rsidR="00F31926" w:rsidRPr="003F7939">
        <w:rPr>
          <w:rFonts w:ascii="Tw Cen MT" w:hAnsi="Tw Cen MT"/>
          <w:b/>
          <w:bCs/>
          <w:sz w:val="36"/>
          <w:szCs w:val="36"/>
        </w:rPr>
        <w:t>. COPILOTOFINANC.APP.BR</w:t>
      </w:r>
      <w:r w:rsidR="00F31926">
        <w:rPr>
          <w:rFonts w:ascii="Tw Cen MT" w:hAnsi="Tw Cen MT"/>
          <w:b/>
          <w:bCs/>
          <w:sz w:val="36"/>
          <w:szCs w:val="36"/>
        </w:rPr>
        <w:t xml:space="preserve"> (</w:t>
      </w:r>
      <w:r>
        <w:rPr>
          <w:rFonts w:ascii="Tw Cen MT" w:hAnsi="Tw Cen MT"/>
          <w:b/>
          <w:bCs/>
          <w:sz w:val="36"/>
          <w:szCs w:val="36"/>
        </w:rPr>
        <w:t xml:space="preserve">NOVA PALETA DE </w:t>
      </w:r>
      <w:r w:rsidR="00F31926">
        <w:rPr>
          <w:rFonts w:ascii="Tw Cen MT" w:hAnsi="Tw Cen MT"/>
          <w:b/>
          <w:bCs/>
          <w:sz w:val="36"/>
          <w:szCs w:val="36"/>
        </w:rPr>
        <w:t>CORES...)</w:t>
      </w:r>
    </w:p>
    <w:p w14:paraId="25CA6AAE" w14:textId="77777777" w:rsidR="00ED577C" w:rsidRPr="00ED577C" w:rsidRDefault="00ED577C" w:rsidP="00ED577C">
      <w:pPr>
        <w:jc w:val="both"/>
        <w:rPr>
          <w:rFonts w:ascii="Tw Cen MT" w:hAnsi="Tw Cen MT"/>
          <w:sz w:val="28"/>
          <w:szCs w:val="28"/>
        </w:rPr>
      </w:pPr>
      <w:r w:rsidRPr="00ED577C">
        <w:rPr>
          <w:rFonts w:ascii="Tw Cen MT" w:hAnsi="Tw Cen MT"/>
          <w:sz w:val="28"/>
          <w:szCs w:val="28"/>
        </w:rPr>
        <w:t xml:space="preserve">Analisando a interface atual, as cores não estão em conformidade com o padrão de um aplicativo financeiro premium. Embora a escolha de um fundo escuro seja um excelente ponto de partida, o layout peca pelo excesso de estímulos visuais e pela falta de hierarquia </w:t>
      </w:r>
      <w:proofErr w:type="spellStart"/>
      <w:r w:rsidRPr="00ED577C">
        <w:rPr>
          <w:rFonts w:ascii="Tw Cen MT" w:hAnsi="Tw Cen MT"/>
          <w:sz w:val="28"/>
          <w:szCs w:val="28"/>
        </w:rPr>
        <w:t>cromática.Para</w:t>
      </w:r>
      <w:proofErr w:type="spellEnd"/>
      <w:r w:rsidRPr="00ED577C">
        <w:rPr>
          <w:rFonts w:ascii="Tw Cen MT" w:hAnsi="Tw Cen MT"/>
          <w:sz w:val="28"/>
          <w:szCs w:val="28"/>
        </w:rPr>
        <w:t xml:space="preserve"> que um aplicativo seja percebido como de "alto padrão" ou de luxo, ele precisa transmitir sofisticação através do minimalismo e do controle de contrastes, exatamente o oposto do que vemos na </w:t>
      </w:r>
      <w:proofErr w:type="spellStart"/>
      <w:r w:rsidRPr="00ED577C">
        <w:rPr>
          <w:rFonts w:ascii="Tw Cen MT" w:hAnsi="Tw Cen MT"/>
          <w:sz w:val="28"/>
          <w:szCs w:val="28"/>
        </w:rPr>
        <w:t>tela.Abaixo</w:t>
      </w:r>
      <w:proofErr w:type="spellEnd"/>
      <w:r w:rsidRPr="00ED577C">
        <w:rPr>
          <w:rFonts w:ascii="Tw Cen MT" w:hAnsi="Tw Cen MT"/>
          <w:sz w:val="28"/>
          <w:szCs w:val="28"/>
        </w:rPr>
        <w:t xml:space="preserve">, detalho os principais problemas identificados na imagem e as soluções para transformá-la em uma interface verdadeiramente premium: </w:t>
      </w:r>
      <w:r w:rsidRPr="00ED577C">
        <w:rPr>
          <w:rFonts w:ascii="Arial" w:hAnsi="Arial" w:cs="Arial"/>
          <w:sz w:val="28"/>
          <w:szCs w:val="28"/>
        </w:rPr>
        <w:t>───</w:t>
      </w:r>
      <w:r w:rsidRPr="00ED577C">
        <w:rPr>
          <w:rFonts w:ascii="Tw Cen MT" w:hAnsi="Tw Cen MT"/>
          <w:sz w:val="28"/>
          <w:szCs w:val="28"/>
        </w:rPr>
        <w:t xml:space="preserve"> Os Problemas da Paleta Atual</w:t>
      </w:r>
      <w:r w:rsidRPr="00ED577C">
        <w:rPr>
          <w:rFonts w:ascii="Tw Cen MT" w:hAnsi="Tw Cen MT" w:cs="Tw Cen MT"/>
          <w:sz w:val="28"/>
          <w:szCs w:val="28"/>
        </w:rPr>
        <w:t>•</w:t>
      </w:r>
      <w:r w:rsidRPr="00ED577C">
        <w:rPr>
          <w:rFonts w:ascii="Tw Cen MT" w:hAnsi="Tw Cen MT"/>
          <w:sz w:val="28"/>
          <w:szCs w:val="28"/>
        </w:rPr>
        <w:t xml:space="preserve"> Excesso de Cores Vibrantes Concorrentes: A tela exibe simultaneamente azul, amarelo/laranja, verde, vermelho, rosa/roxo e branco. Quando tudo brilha, nada se destaca. Isso satura o olhar e quebra a est</w:t>
      </w:r>
      <w:r w:rsidRPr="00ED577C">
        <w:rPr>
          <w:rFonts w:ascii="Tw Cen MT" w:hAnsi="Tw Cen MT" w:cs="Tw Cen MT"/>
          <w:sz w:val="28"/>
          <w:szCs w:val="28"/>
        </w:rPr>
        <w:t>é</w:t>
      </w:r>
      <w:r w:rsidRPr="00ED577C">
        <w:rPr>
          <w:rFonts w:ascii="Tw Cen MT" w:hAnsi="Tw Cen MT"/>
          <w:sz w:val="28"/>
          <w:szCs w:val="28"/>
        </w:rPr>
        <w:t xml:space="preserve">tica </w:t>
      </w:r>
      <w:proofErr w:type="gramStart"/>
      <w:r w:rsidRPr="00ED577C">
        <w:rPr>
          <w:rFonts w:ascii="Tw Cen MT" w:hAnsi="Tw Cen MT"/>
          <w:sz w:val="28"/>
          <w:szCs w:val="28"/>
        </w:rPr>
        <w:t>minimalista.</w:t>
      </w:r>
      <w:r w:rsidRPr="00ED577C">
        <w:rPr>
          <w:rFonts w:ascii="Tw Cen MT" w:hAnsi="Tw Cen MT" w:cs="Tw Cen MT"/>
          <w:sz w:val="28"/>
          <w:szCs w:val="28"/>
        </w:rPr>
        <w:t>•</w:t>
      </w:r>
      <w:proofErr w:type="gramEnd"/>
      <w:r w:rsidRPr="00ED577C">
        <w:rPr>
          <w:rFonts w:ascii="Tw Cen MT" w:hAnsi="Tw Cen MT"/>
          <w:sz w:val="28"/>
          <w:szCs w:val="28"/>
        </w:rPr>
        <w:t xml:space="preserve"> Tom de Amarelo Alaranjado Cl</w:t>
      </w:r>
      <w:r w:rsidRPr="00ED577C">
        <w:rPr>
          <w:rFonts w:ascii="Tw Cen MT" w:hAnsi="Tw Cen MT" w:cs="Tw Cen MT"/>
          <w:sz w:val="28"/>
          <w:szCs w:val="28"/>
        </w:rPr>
        <w:t>á</w:t>
      </w:r>
      <w:r w:rsidRPr="00ED577C">
        <w:rPr>
          <w:rFonts w:ascii="Tw Cen MT" w:hAnsi="Tw Cen MT"/>
          <w:sz w:val="28"/>
          <w:szCs w:val="28"/>
        </w:rPr>
        <w:t>ssico de "Alerta": Os bot</w:t>
      </w:r>
      <w:r w:rsidRPr="00ED577C">
        <w:rPr>
          <w:rFonts w:ascii="Tw Cen MT" w:hAnsi="Tw Cen MT" w:cs="Tw Cen MT"/>
          <w:sz w:val="28"/>
          <w:szCs w:val="28"/>
        </w:rPr>
        <w:t>õ</w:t>
      </w:r>
      <w:r w:rsidRPr="00ED577C">
        <w:rPr>
          <w:rFonts w:ascii="Tw Cen MT" w:hAnsi="Tw Cen MT"/>
          <w:sz w:val="28"/>
          <w:szCs w:val="28"/>
        </w:rPr>
        <w:t xml:space="preserve">es principais e o </w:t>
      </w:r>
      <w:r w:rsidRPr="00ED577C">
        <w:rPr>
          <w:rFonts w:ascii="Tw Cen MT" w:hAnsi="Tw Cen MT" w:cs="Tw Cen MT"/>
          <w:sz w:val="28"/>
          <w:szCs w:val="28"/>
        </w:rPr>
        <w:t>í</w:t>
      </w:r>
      <w:r w:rsidRPr="00ED577C">
        <w:rPr>
          <w:rFonts w:ascii="Tw Cen MT" w:hAnsi="Tw Cen MT"/>
          <w:sz w:val="28"/>
          <w:szCs w:val="28"/>
        </w:rPr>
        <w:t xml:space="preserve">cone da coroa utilizam um amarelo muito aberto e saturado. Em design de interface (UI), esse tom específico é frequentemente associado a alertas, avisos de trânsito ou aplicativos de apelo popular, e não à </w:t>
      </w:r>
      <w:proofErr w:type="gramStart"/>
      <w:r w:rsidRPr="00ED577C">
        <w:rPr>
          <w:rFonts w:ascii="Tw Cen MT" w:hAnsi="Tw Cen MT"/>
          <w:sz w:val="28"/>
          <w:szCs w:val="28"/>
        </w:rPr>
        <w:t>exclusividade.•</w:t>
      </w:r>
      <w:proofErr w:type="gramEnd"/>
      <w:r w:rsidRPr="00ED577C">
        <w:rPr>
          <w:rFonts w:ascii="Tw Cen MT" w:hAnsi="Tw Cen MT"/>
          <w:sz w:val="28"/>
          <w:szCs w:val="28"/>
        </w:rPr>
        <w:t xml:space="preserve"> O Vermelho/Rosa Fora de Contexto: O banner superior "Modo Apaga Incêndio" e o botão "Zerar Todos os Campos" usam tons quentes muito agressivos que quebram a harmonia do fundo azulado e geram uma sensação de urgência/erro desnecessária para uma navegação fluida. </w:t>
      </w:r>
      <w:r w:rsidRPr="00ED577C">
        <w:rPr>
          <w:rFonts w:ascii="Arial" w:hAnsi="Arial" w:cs="Arial"/>
          <w:sz w:val="28"/>
          <w:szCs w:val="28"/>
        </w:rPr>
        <w:t>───</w:t>
      </w:r>
      <w:r w:rsidRPr="00ED577C">
        <w:rPr>
          <w:rFonts w:ascii="Tw Cen MT" w:hAnsi="Tw Cen MT"/>
          <w:sz w:val="28"/>
          <w:szCs w:val="28"/>
        </w:rPr>
        <w:t xml:space="preserve"> Como Transformar essa Interface em Premium (Passo a </w:t>
      </w:r>
      <w:proofErr w:type="gramStart"/>
      <w:r w:rsidRPr="00ED577C">
        <w:rPr>
          <w:rFonts w:ascii="Tw Cen MT" w:hAnsi="Tw Cen MT"/>
          <w:sz w:val="28"/>
          <w:szCs w:val="28"/>
        </w:rPr>
        <w:t>Passo)Para</w:t>
      </w:r>
      <w:proofErr w:type="gramEnd"/>
      <w:r w:rsidRPr="00ED577C">
        <w:rPr>
          <w:rFonts w:ascii="Tw Cen MT" w:hAnsi="Tw Cen MT"/>
          <w:sz w:val="28"/>
          <w:szCs w:val="28"/>
        </w:rPr>
        <w:t xml:space="preserve"> elevar o n</w:t>
      </w:r>
      <w:r w:rsidRPr="00ED577C">
        <w:rPr>
          <w:rFonts w:ascii="Tw Cen MT" w:hAnsi="Tw Cen MT" w:cs="Tw Cen MT"/>
          <w:sz w:val="28"/>
          <w:szCs w:val="28"/>
        </w:rPr>
        <w:t>í</w:t>
      </w:r>
      <w:r w:rsidRPr="00ED577C">
        <w:rPr>
          <w:rFonts w:ascii="Tw Cen MT" w:hAnsi="Tw Cen MT"/>
          <w:sz w:val="28"/>
          <w:szCs w:val="28"/>
        </w:rPr>
        <w:t xml:space="preserve">vel visual desse aplicativo mantendo a estrutura atual, aplique a seguinte reformulação de cores:1. Neutralize os Botões de Ação </w:t>
      </w:r>
      <w:proofErr w:type="spellStart"/>
      <w:r w:rsidRPr="00ED577C">
        <w:rPr>
          <w:rFonts w:ascii="Tw Cen MT" w:hAnsi="Tw Cen MT"/>
          <w:sz w:val="28"/>
          <w:szCs w:val="28"/>
        </w:rPr>
        <w:t>SecundáriaOs</w:t>
      </w:r>
      <w:proofErr w:type="spellEnd"/>
      <w:r w:rsidRPr="00ED577C">
        <w:rPr>
          <w:rFonts w:ascii="Tw Cen MT" w:hAnsi="Tw Cen MT"/>
          <w:sz w:val="28"/>
          <w:szCs w:val="28"/>
        </w:rPr>
        <w:t xml:space="preserve"> botões "Ver Relatórios Completos" e as abas inferiores ("Relatório Diário", etc.) não deveriam ter o fundo </w:t>
      </w:r>
      <w:proofErr w:type="gramStart"/>
      <w:r w:rsidRPr="00ED577C">
        <w:rPr>
          <w:rFonts w:ascii="Tw Cen MT" w:hAnsi="Tw Cen MT"/>
          <w:sz w:val="28"/>
          <w:szCs w:val="28"/>
        </w:rPr>
        <w:t>amarelo.•</w:t>
      </w:r>
      <w:proofErr w:type="gramEnd"/>
      <w:r w:rsidRPr="00ED577C">
        <w:rPr>
          <w:rFonts w:ascii="Tw Cen MT" w:hAnsi="Tw Cen MT"/>
          <w:sz w:val="28"/>
          <w:szCs w:val="28"/>
        </w:rPr>
        <w:t xml:space="preserve"> Como corrigir: Deixe o fundo deles transparente (apenas com o texto em branco ou cinza claro) ou use uma variação sutil do azul de fundo (um tom levemente mais claro que o contêiner) para dar um efeito de profundidade fosca.2. Sofistique o Amarelo (Substitua por Dourado </w:t>
      </w:r>
      <w:proofErr w:type="gramStart"/>
      <w:r w:rsidRPr="00ED577C">
        <w:rPr>
          <w:rFonts w:ascii="Tw Cen MT" w:hAnsi="Tw Cen MT"/>
          <w:sz w:val="28"/>
          <w:szCs w:val="28"/>
        </w:rPr>
        <w:t>Champagne)Se</w:t>
      </w:r>
      <w:proofErr w:type="gramEnd"/>
      <w:r w:rsidRPr="00ED577C">
        <w:rPr>
          <w:rFonts w:ascii="Tw Cen MT" w:hAnsi="Tw Cen MT"/>
          <w:sz w:val="28"/>
          <w:szCs w:val="28"/>
        </w:rPr>
        <w:t xml:space="preserve"> a ideia é manter uma cor quente para os elementos principais (como "+ Novo Lançamento" e "Conversar por Voz"), substitua o amarelo vibrante por um tom metálico fosco ou dourado </w:t>
      </w:r>
      <w:proofErr w:type="gramStart"/>
      <w:r w:rsidRPr="00ED577C">
        <w:rPr>
          <w:rFonts w:ascii="Tw Cen MT" w:hAnsi="Tw Cen MT"/>
          <w:sz w:val="28"/>
          <w:szCs w:val="28"/>
        </w:rPr>
        <w:t>refinado.•</w:t>
      </w:r>
      <w:proofErr w:type="gramEnd"/>
      <w:r w:rsidRPr="00ED577C">
        <w:rPr>
          <w:rFonts w:ascii="Tw Cen MT" w:hAnsi="Tw Cen MT"/>
          <w:sz w:val="28"/>
          <w:szCs w:val="28"/>
        </w:rPr>
        <w:t xml:space="preserve"> Código sugerido: Use algo próximo a #D4AF37 (Dourado clássico) ou #C5A059 (Champagne). Isso mantém o destaque, mas remove o aspecto infantil ou de aviso da cor anterior.3. Suavize o Fundo dos </w:t>
      </w:r>
      <w:proofErr w:type="spellStart"/>
      <w:r w:rsidRPr="00ED577C">
        <w:rPr>
          <w:rFonts w:ascii="Tw Cen MT" w:hAnsi="Tw Cen MT"/>
          <w:sz w:val="28"/>
          <w:szCs w:val="28"/>
        </w:rPr>
        <w:t>ContêineresO</w:t>
      </w:r>
      <w:proofErr w:type="spellEnd"/>
      <w:r w:rsidRPr="00ED577C">
        <w:rPr>
          <w:rFonts w:ascii="Tw Cen MT" w:hAnsi="Tw Cen MT"/>
          <w:sz w:val="28"/>
          <w:szCs w:val="28"/>
        </w:rPr>
        <w:t xml:space="preserve"> fundo geral da tela já é um azul escuro interessante, mas os cartões (os blocos internos) estão muito </w:t>
      </w:r>
      <w:proofErr w:type="gramStart"/>
      <w:r w:rsidRPr="00ED577C">
        <w:rPr>
          <w:rFonts w:ascii="Tw Cen MT" w:hAnsi="Tw Cen MT"/>
          <w:sz w:val="28"/>
          <w:szCs w:val="28"/>
        </w:rPr>
        <w:t>marcados.•</w:t>
      </w:r>
      <w:proofErr w:type="gramEnd"/>
      <w:r w:rsidRPr="00ED577C">
        <w:rPr>
          <w:rFonts w:ascii="Tw Cen MT" w:hAnsi="Tw Cen MT"/>
          <w:sz w:val="28"/>
          <w:szCs w:val="28"/>
        </w:rPr>
        <w:t xml:space="preserve"> Como corrigir: Use uma opacidade sutil (como um preto ou branco com 5% de transparência) para criar divisões suaves por meio de sombreamento (</w:t>
      </w:r>
      <w:proofErr w:type="spellStart"/>
      <w:r w:rsidRPr="00ED577C">
        <w:rPr>
          <w:rFonts w:ascii="Tw Cen MT" w:hAnsi="Tw Cen MT"/>
          <w:sz w:val="28"/>
          <w:szCs w:val="28"/>
        </w:rPr>
        <w:t>blur</w:t>
      </w:r>
      <w:proofErr w:type="spellEnd"/>
      <w:r w:rsidRPr="00ED577C">
        <w:rPr>
          <w:rFonts w:ascii="Tw Cen MT" w:hAnsi="Tw Cen MT"/>
          <w:sz w:val="28"/>
          <w:szCs w:val="28"/>
        </w:rPr>
        <w:t xml:space="preserve">) em vez de contornos e blocos de cores sólidas tão contrastantes.4. Unifique as Mensagens de Status e Textos </w:t>
      </w:r>
      <w:proofErr w:type="spellStart"/>
      <w:r w:rsidRPr="00ED577C">
        <w:rPr>
          <w:rFonts w:ascii="Tw Cen MT" w:hAnsi="Tw Cen MT"/>
          <w:sz w:val="28"/>
          <w:szCs w:val="28"/>
        </w:rPr>
        <w:t>InformativosO</w:t>
      </w:r>
      <w:proofErr w:type="spellEnd"/>
      <w:r w:rsidRPr="00ED577C">
        <w:rPr>
          <w:rFonts w:ascii="Tw Cen MT" w:hAnsi="Tw Cen MT"/>
          <w:sz w:val="28"/>
          <w:szCs w:val="28"/>
        </w:rPr>
        <w:t xml:space="preserve"> texto sobre o "Plano Atual: </w:t>
      </w:r>
      <w:proofErr w:type="spellStart"/>
      <w:r w:rsidRPr="00ED577C">
        <w:rPr>
          <w:rFonts w:ascii="Tw Cen MT" w:hAnsi="Tw Cen MT"/>
          <w:sz w:val="28"/>
          <w:szCs w:val="28"/>
        </w:rPr>
        <w:t>Freemium</w:t>
      </w:r>
      <w:proofErr w:type="spellEnd"/>
      <w:r w:rsidRPr="00ED577C">
        <w:rPr>
          <w:rFonts w:ascii="Tw Cen MT" w:hAnsi="Tw Cen MT"/>
          <w:sz w:val="28"/>
          <w:szCs w:val="28"/>
        </w:rPr>
        <w:t xml:space="preserve">" usa um verde que concorre com o </w:t>
      </w:r>
      <w:proofErr w:type="gramStart"/>
      <w:r w:rsidRPr="00ED577C">
        <w:rPr>
          <w:rFonts w:ascii="Tw Cen MT" w:hAnsi="Tw Cen MT"/>
          <w:sz w:val="28"/>
          <w:szCs w:val="28"/>
        </w:rPr>
        <w:t>amarelo.•</w:t>
      </w:r>
      <w:proofErr w:type="gramEnd"/>
      <w:r w:rsidRPr="00ED577C">
        <w:rPr>
          <w:rFonts w:ascii="Tw Cen MT" w:hAnsi="Tw Cen MT"/>
          <w:sz w:val="28"/>
          <w:szCs w:val="28"/>
        </w:rPr>
        <w:t xml:space="preserve"> Como corrigir: Mantenha esse texto e o ponto indicador em um tom de cinza claro ou prata platinado (#E0E1DD). Deixe as cores vivas brilharem apenas onde o usuário precisa clicar </w:t>
      </w:r>
      <w:proofErr w:type="spellStart"/>
      <w:proofErr w:type="gramStart"/>
      <w:r w:rsidRPr="00ED577C">
        <w:rPr>
          <w:rFonts w:ascii="Tw Cen MT" w:hAnsi="Tw Cen MT"/>
          <w:sz w:val="28"/>
          <w:szCs w:val="28"/>
        </w:rPr>
        <w:t>imediatamente.Ao</w:t>
      </w:r>
      <w:proofErr w:type="spellEnd"/>
      <w:proofErr w:type="gramEnd"/>
      <w:r w:rsidRPr="00ED577C">
        <w:rPr>
          <w:rFonts w:ascii="Tw Cen MT" w:hAnsi="Tw Cen MT"/>
          <w:sz w:val="28"/>
          <w:szCs w:val="28"/>
        </w:rPr>
        <w:t xml:space="preserve"> reduzir o número total de cores ativas na tela para no máximo três (o fundo azul-escuro, os textos em tons de branco/cinza e apenas os botões cruciais em dourado ou verde-menta refinado), o aplicativo ganhará instantaneamente a sobriedade e a elegância cobradas pelo público de alta renda.</w:t>
      </w:r>
    </w:p>
    <w:p w14:paraId="616B514D" w14:textId="77777777" w:rsidR="00ED577C" w:rsidRPr="00ED577C" w:rsidRDefault="00ED577C" w:rsidP="00ED577C">
      <w:pPr>
        <w:jc w:val="both"/>
        <w:rPr>
          <w:rFonts w:ascii="Tw Cen MT" w:hAnsi="Tw Cen MT"/>
          <w:sz w:val="28"/>
          <w:szCs w:val="28"/>
        </w:rPr>
      </w:pPr>
      <w:r w:rsidRPr="00ED577C">
        <w:rPr>
          <w:rFonts w:ascii="Tw Cen MT" w:hAnsi="Tw Cen MT"/>
          <w:sz w:val="28"/>
          <w:szCs w:val="28"/>
        </w:rPr>
        <w:t>04:37</w:t>
      </w:r>
    </w:p>
    <w:p w14:paraId="6D1AEABC" w14:textId="77777777" w:rsidR="00ED577C" w:rsidRPr="00ED577C" w:rsidRDefault="00ED577C" w:rsidP="00ED577C">
      <w:pPr>
        <w:jc w:val="both"/>
        <w:rPr>
          <w:rFonts w:ascii="Tw Cen MT" w:hAnsi="Tw Cen MT"/>
          <w:sz w:val="28"/>
          <w:szCs w:val="28"/>
        </w:rPr>
      </w:pPr>
      <w:r w:rsidRPr="00ED577C">
        <w:rPr>
          <w:rFonts w:ascii="Tw Cen MT" w:hAnsi="Tw Cen MT"/>
          <w:sz w:val="28"/>
          <w:szCs w:val="28"/>
        </w:rPr>
        <w:t xml:space="preserve">Sua análise técnica está cirúrgica e perfeitamente alinhada com as melhores práticas de design de interface de luxo. Em mercados de alta renda, </w:t>
      </w:r>
      <w:r w:rsidRPr="00ED577C">
        <w:rPr>
          <w:rFonts w:ascii="Tw Cen MT" w:hAnsi="Tw Cen MT"/>
          <w:b/>
          <w:bCs/>
          <w:sz w:val="28"/>
          <w:szCs w:val="28"/>
        </w:rPr>
        <w:t>o minimalismo, o controle do contraste e a contenção cromática</w:t>
      </w:r>
      <w:r w:rsidRPr="00ED577C">
        <w:rPr>
          <w:rFonts w:ascii="Tw Cen MT" w:hAnsi="Tw Cen MT"/>
          <w:sz w:val="28"/>
          <w:szCs w:val="28"/>
        </w:rPr>
        <w:t xml:space="preserve"> são as ferramentas fundamentais para transformar uma interface poluída em uma experiência exclusiva e sofisticada.</w:t>
      </w:r>
    </w:p>
    <w:p w14:paraId="3CAC207D" w14:textId="77777777" w:rsidR="00ED577C" w:rsidRPr="00ED577C" w:rsidRDefault="00ED577C" w:rsidP="00ED577C">
      <w:pPr>
        <w:jc w:val="both"/>
        <w:rPr>
          <w:rFonts w:ascii="Tw Cen MT" w:hAnsi="Tw Cen MT"/>
          <w:sz w:val="28"/>
          <w:szCs w:val="28"/>
        </w:rPr>
      </w:pPr>
      <w:r w:rsidRPr="00ED577C">
        <w:rPr>
          <w:rFonts w:ascii="Tw Cen MT" w:hAnsi="Tw Cen MT"/>
          <w:sz w:val="28"/>
          <w:szCs w:val="28"/>
        </w:rPr>
        <w:t>Aqui está uma consolidação do seu passo a passo, estruturado de forma prática para guiar a implementação da nova identidade visual:</w:t>
      </w:r>
    </w:p>
    <w:p w14:paraId="32672E5B" w14:textId="77777777" w:rsidR="00ED577C" w:rsidRPr="00ED577C" w:rsidRDefault="00ED577C" w:rsidP="00ED577C">
      <w:pPr>
        <w:jc w:val="both"/>
        <w:rPr>
          <w:rFonts w:ascii="Tw Cen MT" w:hAnsi="Tw Cen MT"/>
          <w:b/>
          <w:bCs/>
          <w:sz w:val="28"/>
          <w:szCs w:val="28"/>
        </w:rPr>
      </w:pPr>
      <w:r w:rsidRPr="00ED577C">
        <w:rPr>
          <w:rFonts w:ascii="Segoe UI Emoji" w:hAnsi="Segoe UI Emoji" w:cs="Segoe UI Emoji"/>
          <w:b/>
          <w:bCs/>
          <w:sz w:val="28"/>
          <w:szCs w:val="28"/>
        </w:rPr>
        <w:t>🎨</w:t>
      </w:r>
      <w:r w:rsidRPr="00ED577C">
        <w:rPr>
          <w:rFonts w:ascii="Tw Cen MT" w:hAnsi="Tw Cen MT"/>
          <w:b/>
          <w:bCs/>
          <w:sz w:val="28"/>
          <w:szCs w:val="28"/>
        </w:rPr>
        <w:t xml:space="preserve"> Nova Paleta de Cores Recomendada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2651"/>
        <w:gridCol w:w="2506"/>
        <w:gridCol w:w="3351"/>
      </w:tblGrid>
      <w:tr w:rsidR="00ED577C" w:rsidRPr="00ED577C" w14:paraId="3EC335DD" w14:textId="77777777">
        <w:trPr>
          <w:tblCellSpacing w:w="15" w:type="dxa"/>
        </w:trPr>
        <w:tc>
          <w:tcPr>
            <w:tcW w:w="0" w:type="auto"/>
            <w:tcBorders>
              <w:bottom w:val="single" w:sz="6" w:space="0" w:color="363840"/>
            </w:tcBorders>
            <w:vAlign w:val="center"/>
            <w:hideMark/>
          </w:tcPr>
          <w:p w14:paraId="3B6A35D2" w14:textId="77777777" w:rsidR="00ED577C" w:rsidRPr="00ED577C" w:rsidRDefault="00ED577C" w:rsidP="00ED577C">
            <w:pPr>
              <w:jc w:val="both"/>
              <w:rPr>
                <w:rFonts w:ascii="Tw Cen MT" w:hAnsi="Tw Cen MT"/>
                <w:b/>
                <w:bCs/>
                <w:sz w:val="28"/>
                <w:szCs w:val="28"/>
              </w:rPr>
            </w:pPr>
            <w:r w:rsidRPr="00ED577C">
              <w:rPr>
                <w:rFonts w:ascii="Tw Cen MT" w:hAnsi="Tw Cen MT"/>
                <w:b/>
                <w:bCs/>
                <w:sz w:val="28"/>
                <w:szCs w:val="28"/>
              </w:rPr>
              <w:t>Elemento</w:t>
            </w:r>
          </w:p>
        </w:tc>
        <w:tc>
          <w:tcPr>
            <w:tcW w:w="0" w:type="auto"/>
            <w:tcBorders>
              <w:bottom w:val="single" w:sz="6" w:space="0" w:color="363840"/>
            </w:tcBorders>
            <w:vAlign w:val="center"/>
            <w:hideMark/>
          </w:tcPr>
          <w:p w14:paraId="749F8E2E" w14:textId="77777777" w:rsidR="00ED577C" w:rsidRPr="00ED577C" w:rsidRDefault="00ED577C" w:rsidP="00ED577C">
            <w:pPr>
              <w:jc w:val="both"/>
              <w:rPr>
                <w:rFonts w:ascii="Tw Cen MT" w:hAnsi="Tw Cen MT"/>
                <w:b/>
                <w:bCs/>
                <w:sz w:val="28"/>
                <w:szCs w:val="28"/>
              </w:rPr>
            </w:pPr>
            <w:r w:rsidRPr="00ED577C">
              <w:rPr>
                <w:rFonts w:ascii="Tw Cen MT" w:hAnsi="Tw Cen MT"/>
                <w:b/>
                <w:bCs/>
                <w:sz w:val="28"/>
                <w:szCs w:val="28"/>
              </w:rPr>
              <w:t>Cor Antiga (Problema)</w:t>
            </w:r>
          </w:p>
        </w:tc>
        <w:tc>
          <w:tcPr>
            <w:tcW w:w="0" w:type="auto"/>
            <w:tcBorders>
              <w:bottom w:val="single" w:sz="6" w:space="0" w:color="363840"/>
            </w:tcBorders>
            <w:vAlign w:val="center"/>
            <w:hideMark/>
          </w:tcPr>
          <w:p w14:paraId="281E7333" w14:textId="77777777" w:rsidR="00ED577C" w:rsidRPr="00ED577C" w:rsidRDefault="00ED577C" w:rsidP="00ED577C">
            <w:pPr>
              <w:jc w:val="both"/>
              <w:rPr>
                <w:rFonts w:ascii="Tw Cen MT" w:hAnsi="Tw Cen MT"/>
                <w:b/>
                <w:bCs/>
                <w:sz w:val="28"/>
                <w:szCs w:val="28"/>
              </w:rPr>
            </w:pPr>
            <w:r w:rsidRPr="00ED577C">
              <w:rPr>
                <w:rFonts w:ascii="Tw Cen MT" w:hAnsi="Tw Cen MT"/>
                <w:b/>
                <w:bCs/>
                <w:sz w:val="28"/>
                <w:szCs w:val="28"/>
              </w:rPr>
              <w:t>Nova Cor Sugerida (Premium)</w:t>
            </w:r>
          </w:p>
        </w:tc>
        <w:tc>
          <w:tcPr>
            <w:tcW w:w="0" w:type="auto"/>
            <w:tcBorders>
              <w:bottom w:val="single" w:sz="6" w:space="0" w:color="363840"/>
            </w:tcBorders>
            <w:vAlign w:val="center"/>
            <w:hideMark/>
          </w:tcPr>
          <w:p w14:paraId="33362200" w14:textId="77777777" w:rsidR="00ED577C" w:rsidRPr="00ED577C" w:rsidRDefault="00ED577C" w:rsidP="00ED577C">
            <w:pPr>
              <w:jc w:val="both"/>
              <w:rPr>
                <w:rFonts w:ascii="Tw Cen MT" w:hAnsi="Tw Cen MT"/>
                <w:b/>
                <w:bCs/>
                <w:sz w:val="28"/>
                <w:szCs w:val="28"/>
              </w:rPr>
            </w:pPr>
            <w:r w:rsidRPr="00ED577C">
              <w:rPr>
                <w:rFonts w:ascii="Tw Cen MT" w:hAnsi="Tw Cen MT"/>
                <w:b/>
                <w:bCs/>
                <w:sz w:val="28"/>
                <w:szCs w:val="28"/>
              </w:rPr>
              <w:t>Função no Design</w:t>
            </w:r>
          </w:p>
        </w:tc>
      </w:tr>
      <w:tr w:rsidR="00ED577C" w:rsidRPr="00ED577C" w14:paraId="480FE585" w14:textId="77777777">
        <w:trPr>
          <w:tblCellSpacing w:w="15" w:type="dxa"/>
        </w:trPr>
        <w:tc>
          <w:tcPr>
            <w:tcW w:w="0" w:type="auto"/>
            <w:tcBorders>
              <w:bottom w:val="single" w:sz="6" w:space="0" w:color="363840"/>
            </w:tcBorders>
            <w:vAlign w:val="center"/>
            <w:hideMark/>
          </w:tcPr>
          <w:p w14:paraId="61F62D49" w14:textId="77777777" w:rsidR="00ED577C" w:rsidRPr="00ED577C" w:rsidRDefault="00ED577C" w:rsidP="00ED577C">
            <w:pPr>
              <w:jc w:val="both"/>
              <w:rPr>
                <w:rFonts w:ascii="Tw Cen MT" w:hAnsi="Tw Cen MT"/>
                <w:sz w:val="28"/>
                <w:szCs w:val="28"/>
              </w:rPr>
            </w:pPr>
            <w:r w:rsidRPr="00ED577C">
              <w:rPr>
                <w:rFonts w:ascii="Tw Cen MT" w:hAnsi="Tw Cen MT"/>
                <w:b/>
                <w:bCs/>
                <w:sz w:val="28"/>
                <w:szCs w:val="28"/>
              </w:rPr>
              <w:t>Fundo dos Contêineres</w:t>
            </w:r>
          </w:p>
        </w:tc>
        <w:tc>
          <w:tcPr>
            <w:tcW w:w="0" w:type="auto"/>
            <w:tcBorders>
              <w:bottom w:val="single" w:sz="6" w:space="0" w:color="363840"/>
            </w:tcBorders>
            <w:vAlign w:val="center"/>
            <w:hideMark/>
          </w:tcPr>
          <w:p w14:paraId="3C3426BB" w14:textId="77777777" w:rsidR="00ED577C" w:rsidRPr="00ED577C" w:rsidRDefault="00ED577C" w:rsidP="00ED577C">
            <w:pPr>
              <w:jc w:val="both"/>
              <w:rPr>
                <w:rFonts w:ascii="Tw Cen MT" w:hAnsi="Tw Cen MT"/>
                <w:sz w:val="28"/>
                <w:szCs w:val="28"/>
              </w:rPr>
            </w:pPr>
            <w:r w:rsidRPr="00ED577C">
              <w:rPr>
                <w:rFonts w:ascii="Tw Cen MT" w:hAnsi="Tw Cen MT"/>
                <w:sz w:val="28"/>
                <w:szCs w:val="28"/>
              </w:rPr>
              <w:t>Blocos de cores sólidas e contrastantes</w:t>
            </w:r>
          </w:p>
        </w:tc>
        <w:tc>
          <w:tcPr>
            <w:tcW w:w="0" w:type="auto"/>
            <w:tcBorders>
              <w:bottom w:val="single" w:sz="6" w:space="0" w:color="363840"/>
            </w:tcBorders>
            <w:vAlign w:val="center"/>
            <w:hideMark/>
          </w:tcPr>
          <w:p w14:paraId="37BEAC46" w14:textId="77777777" w:rsidR="00ED577C" w:rsidRPr="00ED577C" w:rsidRDefault="00ED577C" w:rsidP="00ED577C">
            <w:pPr>
              <w:jc w:val="both"/>
              <w:rPr>
                <w:rFonts w:ascii="Tw Cen MT" w:hAnsi="Tw Cen MT"/>
                <w:sz w:val="28"/>
                <w:szCs w:val="28"/>
              </w:rPr>
            </w:pPr>
            <w:r w:rsidRPr="00ED577C">
              <w:rPr>
                <w:rFonts w:ascii="Tw Cen MT" w:hAnsi="Tw Cen MT"/>
                <w:b/>
                <w:bCs/>
                <w:sz w:val="28"/>
                <w:szCs w:val="28"/>
              </w:rPr>
              <w:t xml:space="preserve">Opacidade sutil (5%) com </w:t>
            </w:r>
            <w:proofErr w:type="spellStart"/>
            <w:r w:rsidRPr="00ED577C">
              <w:rPr>
                <w:rFonts w:ascii="Tw Cen MT" w:hAnsi="Tw Cen MT"/>
                <w:b/>
                <w:bCs/>
                <w:sz w:val="28"/>
                <w:szCs w:val="28"/>
              </w:rPr>
              <w:t>blur</w:t>
            </w:r>
            <w:proofErr w:type="spellEnd"/>
          </w:p>
        </w:tc>
        <w:tc>
          <w:tcPr>
            <w:tcW w:w="0" w:type="auto"/>
            <w:tcBorders>
              <w:bottom w:val="single" w:sz="6" w:space="0" w:color="363840"/>
            </w:tcBorders>
            <w:vAlign w:val="center"/>
            <w:hideMark/>
          </w:tcPr>
          <w:p w14:paraId="28E3D931" w14:textId="77777777" w:rsidR="00ED577C" w:rsidRPr="00ED577C" w:rsidRDefault="00ED577C" w:rsidP="00ED577C">
            <w:pPr>
              <w:jc w:val="both"/>
              <w:rPr>
                <w:rFonts w:ascii="Tw Cen MT" w:hAnsi="Tw Cen MT"/>
                <w:sz w:val="28"/>
                <w:szCs w:val="28"/>
              </w:rPr>
            </w:pPr>
            <w:r w:rsidRPr="00ED577C">
              <w:rPr>
                <w:rFonts w:ascii="Tw Cen MT" w:hAnsi="Tw Cen MT"/>
                <w:sz w:val="28"/>
                <w:szCs w:val="28"/>
              </w:rPr>
              <w:t>Cria profundidade e divisões suaves sem marcar a tela de forma agressiva.</w:t>
            </w:r>
          </w:p>
        </w:tc>
      </w:tr>
      <w:tr w:rsidR="00ED577C" w:rsidRPr="00ED577C" w14:paraId="7FFB1D2F" w14:textId="77777777">
        <w:trPr>
          <w:tblCellSpacing w:w="15" w:type="dxa"/>
        </w:trPr>
        <w:tc>
          <w:tcPr>
            <w:tcW w:w="0" w:type="auto"/>
            <w:tcBorders>
              <w:bottom w:val="single" w:sz="6" w:space="0" w:color="363840"/>
            </w:tcBorders>
            <w:vAlign w:val="center"/>
            <w:hideMark/>
          </w:tcPr>
          <w:p w14:paraId="24E50C6A" w14:textId="77777777" w:rsidR="00ED577C" w:rsidRPr="00ED577C" w:rsidRDefault="00ED577C" w:rsidP="00ED577C">
            <w:pPr>
              <w:jc w:val="both"/>
              <w:rPr>
                <w:rFonts w:ascii="Tw Cen MT" w:hAnsi="Tw Cen MT"/>
                <w:sz w:val="28"/>
                <w:szCs w:val="28"/>
              </w:rPr>
            </w:pPr>
            <w:r w:rsidRPr="00ED577C">
              <w:rPr>
                <w:rFonts w:ascii="Tw Cen MT" w:hAnsi="Tw Cen MT"/>
                <w:b/>
                <w:bCs/>
                <w:sz w:val="28"/>
                <w:szCs w:val="28"/>
              </w:rPr>
              <w:t>Botões de Ação Principal</w:t>
            </w:r>
          </w:p>
        </w:tc>
        <w:tc>
          <w:tcPr>
            <w:tcW w:w="0" w:type="auto"/>
            <w:tcBorders>
              <w:bottom w:val="single" w:sz="6" w:space="0" w:color="363840"/>
            </w:tcBorders>
            <w:vAlign w:val="center"/>
            <w:hideMark/>
          </w:tcPr>
          <w:p w14:paraId="021A03F8" w14:textId="77777777" w:rsidR="00ED577C" w:rsidRPr="00ED577C" w:rsidRDefault="00ED577C" w:rsidP="00ED577C">
            <w:pPr>
              <w:jc w:val="both"/>
              <w:rPr>
                <w:rFonts w:ascii="Tw Cen MT" w:hAnsi="Tw Cen MT"/>
                <w:sz w:val="28"/>
                <w:szCs w:val="28"/>
              </w:rPr>
            </w:pPr>
            <w:r w:rsidRPr="00ED577C">
              <w:rPr>
                <w:rFonts w:ascii="Tw Cen MT" w:hAnsi="Tw Cen MT"/>
                <w:sz w:val="28"/>
                <w:szCs w:val="28"/>
              </w:rPr>
              <w:t>Amarelo alaranjado saturado ("Alerta")</w:t>
            </w:r>
          </w:p>
        </w:tc>
        <w:tc>
          <w:tcPr>
            <w:tcW w:w="0" w:type="auto"/>
            <w:tcBorders>
              <w:bottom w:val="single" w:sz="6" w:space="0" w:color="363840"/>
            </w:tcBorders>
            <w:vAlign w:val="center"/>
            <w:hideMark/>
          </w:tcPr>
          <w:p w14:paraId="3B17032E" w14:textId="77777777" w:rsidR="00ED577C" w:rsidRPr="00ED577C" w:rsidRDefault="00ED577C" w:rsidP="00ED577C">
            <w:pPr>
              <w:jc w:val="both"/>
              <w:rPr>
                <w:rFonts w:ascii="Tw Cen MT" w:hAnsi="Tw Cen MT"/>
                <w:sz w:val="28"/>
                <w:szCs w:val="28"/>
              </w:rPr>
            </w:pPr>
            <w:r w:rsidRPr="00ED577C">
              <w:rPr>
                <w:rFonts w:ascii="Tw Cen MT" w:hAnsi="Tw Cen MT"/>
                <w:b/>
                <w:bCs/>
                <w:sz w:val="28"/>
                <w:szCs w:val="28"/>
              </w:rPr>
              <w:t>Dourado Champagne (#C5A059 ou #D4AF37)</w:t>
            </w:r>
          </w:p>
        </w:tc>
        <w:tc>
          <w:tcPr>
            <w:tcW w:w="0" w:type="auto"/>
            <w:tcBorders>
              <w:bottom w:val="single" w:sz="6" w:space="0" w:color="363840"/>
            </w:tcBorders>
            <w:vAlign w:val="center"/>
            <w:hideMark/>
          </w:tcPr>
          <w:p w14:paraId="7CE1DD7E" w14:textId="77777777" w:rsidR="00ED577C" w:rsidRPr="00ED577C" w:rsidRDefault="00ED577C" w:rsidP="00ED577C">
            <w:pPr>
              <w:jc w:val="both"/>
              <w:rPr>
                <w:rFonts w:ascii="Tw Cen MT" w:hAnsi="Tw Cen MT"/>
                <w:sz w:val="28"/>
                <w:szCs w:val="28"/>
              </w:rPr>
            </w:pPr>
            <w:r w:rsidRPr="00ED577C">
              <w:rPr>
                <w:rFonts w:ascii="Tw Cen MT" w:hAnsi="Tw Cen MT"/>
                <w:sz w:val="28"/>
                <w:szCs w:val="28"/>
              </w:rPr>
              <w:t>Transmite exclusividade e destaca as ações cruciais sem infantilizar a interface.</w:t>
            </w:r>
          </w:p>
        </w:tc>
      </w:tr>
      <w:tr w:rsidR="00ED577C" w:rsidRPr="00ED577C" w14:paraId="7CD126F9" w14:textId="77777777">
        <w:trPr>
          <w:tblCellSpacing w:w="15" w:type="dxa"/>
        </w:trPr>
        <w:tc>
          <w:tcPr>
            <w:tcW w:w="0" w:type="auto"/>
            <w:tcBorders>
              <w:bottom w:val="single" w:sz="6" w:space="0" w:color="363840"/>
            </w:tcBorders>
            <w:vAlign w:val="center"/>
            <w:hideMark/>
          </w:tcPr>
          <w:p w14:paraId="5F9BA25D" w14:textId="77777777" w:rsidR="00ED577C" w:rsidRPr="00ED577C" w:rsidRDefault="00ED577C" w:rsidP="00ED577C">
            <w:pPr>
              <w:jc w:val="both"/>
              <w:rPr>
                <w:rFonts w:ascii="Tw Cen MT" w:hAnsi="Tw Cen MT"/>
                <w:sz w:val="28"/>
                <w:szCs w:val="28"/>
              </w:rPr>
            </w:pPr>
            <w:r w:rsidRPr="00ED577C">
              <w:rPr>
                <w:rFonts w:ascii="Tw Cen MT" w:hAnsi="Tw Cen MT"/>
                <w:b/>
                <w:bCs/>
                <w:sz w:val="28"/>
                <w:szCs w:val="28"/>
              </w:rPr>
              <w:t>Botões Secundários e Abas</w:t>
            </w:r>
          </w:p>
        </w:tc>
        <w:tc>
          <w:tcPr>
            <w:tcW w:w="0" w:type="auto"/>
            <w:tcBorders>
              <w:bottom w:val="single" w:sz="6" w:space="0" w:color="363840"/>
            </w:tcBorders>
            <w:vAlign w:val="center"/>
            <w:hideMark/>
          </w:tcPr>
          <w:p w14:paraId="70B0A139" w14:textId="77777777" w:rsidR="00ED577C" w:rsidRPr="00ED577C" w:rsidRDefault="00ED577C" w:rsidP="00ED577C">
            <w:pPr>
              <w:jc w:val="both"/>
              <w:rPr>
                <w:rFonts w:ascii="Tw Cen MT" w:hAnsi="Tw Cen MT"/>
                <w:sz w:val="28"/>
                <w:szCs w:val="28"/>
              </w:rPr>
            </w:pPr>
            <w:r w:rsidRPr="00ED577C">
              <w:rPr>
                <w:rFonts w:ascii="Tw Cen MT" w:hAnsi="Tw Cen MT"/>
                <w:sz w:val="28"/>
                <w:szCs w:val="28"/>
              </w:rPr>
              <w:t>Fundo amarelo concorrente</w:t>
            </w:r>
          </w:p>
        </w:tc>
        <w:tc>
          <w:tcPr>
            <w:tcW w:w="0" w:type="auto"/>
            <w:tcBorders>
              <w:bottom w:val="single" w:sz="6" w:space="0" w:color="363840"/>
            </w:tcBorders>
            <w:vAlign w:val="center"/>
            <w:hideMark/>
          </w:tcPr>
          <w:p w14:paraId="432606EF" w14:textId="77777777" w:rsidR="00ED577C" w:rsidRPr="00ED577C" w:rsidRDefault="00ED577C" w:rsidP="00ED577C">
            <w:pPr>
              <w:jc w:val="both"/>
              <w:rPr>
                <w:rFonts w:ascii="Tw Cen MT" w:hAnsi="Tw Cen MT"/>
                <w:sz w:val="28"/>
                <w:szCs w:val="28"/>
              </w:rPr>
            </w:pPr>
            <w:r w:rsidRPr="00ED577C">
              <w:rPr>
                <w:rFonts w:ascii="Tw Cen MT" w:hAnsi="Tw Cen MT"/>
                <w:b/>
                <w:bCs/>
                <w:sz w:val="28"/>
                <w:szCs w:val="28"/>
              </w:rPr>
              <w:t>Fundo Transparente ou Azul Sutil</w:t>
            </w:r>
          </w:p>
        </w:tc>
        <w:tc>
          <w:tcPr>
            <w:tcW w:w="0" w:type="auto"/>
            <w:tcBorders>
              <w:bottom w:val="single" w:sz="6" w:space="0" w:color="363840"/>
            </w:tcBorders>
            <w:vAlign w:val="center"/>
            <w:hideMark/>
          </w:tcPr>
          <w:p w14:paraId="24E4E926" w14:textId="77777777" w:rsidR="00ED577C" w:rsidRPr="00ED577C" w:rsidRDefault="00ED577C" w:rsidP="00ED577C">
            <w:pPr>
              <w:jc w:val="both"/>
              <w:rPr>
                <w:rFonts w:ascii="Tw Cen MT" w:hAnsi="Tw Cen MT"/>
                <w:sz w:val="28"/>
                <w:szCs w:val="28"/>
              </w:rPr>
            </w:pPr>
            <w:r w:rsidRPr="00ED577C">
              <w:rPr>
                <w:rFonts w:ascii="Tw Cen MT" w:hAnsi="Tw Cen MT"/>
                <w:sz w:val="28"/>
                <w:szCs w:val="28"/>
              </w:rPr>
              <w:t>Reduz o excesso de estímulos visuais e organiza a hierarquia de cliques.</w:t>
            </w:r>
          </w:p>
        </w:tc>
      </w:tr>
      <w:tr w:rsidR="00ED577C" w:rsidRPr="00ED577C" w14:paraId="75F02CEB" w14:textId="77777777">
        <w:trPr>
          <w:tblCellSpacing w:w="15" w:type="dxa"/>
        </w:trPr>
        <w:tc>
          <w:tcPr>
            <w:tcW w:w="0" w:type="auto"/>
            <w:tcBorders>
              <w:bottom w:val="nil"/>
            </w:tcBorders>
            <w:vAlign w:val="center"/>
            <w:hideMark/>
          </w:tcPr>
          <w:p w14:paraId="7ED12C4B" w14:textId="77777777" w:rsidR="00ED577C" w:rsidRPr="00ED577C" w:rsidRDefault="00ED577C" w:rsidP="00ED577C">
            <w:pPr>
              <w:jc w:val="both"/>
              <w:rPr>
                <w:rFonts w:ascii="Tw Cen MT" w:hAnsi="Tw Cen MT"/>
                <w:sz w:val="28"/>
                <w:szCs w:val="28"/>
              </w:rPr>
            </w:pPr>
            <w:r w:rsidRPr="00ED577C">
              <w:rPr>
                <w:rFonts w:ascii="Tw Cen MT" w:hAnsi="Tw Cen MT"/>
                <w:b/>
                <w:bCs/>
                <w:sz w:val="28"/>
                <w:szCs w:val="28"/>
              </w:rPr>
              <w:t>Status e Textos Informativos</w:t>
            </w:r>
          </w:p>
        </w:tc>
        <w:tc>
          <w:tcPr>
            <w:tcW w:w="0" w:type="auto"/>
            <w:tcBorders>
              <w:bottom w:val="nil"/>
            </w:tcBorders>
            <w:vAlign w:val="center"/>
            <w:hideMark/>
          </w:tcPr>
          <w:p w14:paraId="399D339B" w14:textId="77777777" w:rsidR="00ED577C" w:rsidRPr="00ED577C" w:rsidRDefault="00ED577C" w:rsidP="00ED577C">
            <w:pPr>
              <w:jc w:val="both"/>
              <w:rPr>
                <w:rFonts w:ascii="Tw Cen MT" w:hAnsi="Tw Cen MT"/>
                <w:sz w:val="28"/>
                <w:szCs w:val="28"/>
              </w:rPr>
            </w:pPr>
            <w:r w:rsidRPr="00ED577C">
              <w:rPr>
                <w:rFonts w:ascii="Tw Cen MT" w:hAnsi="Tw Cen MT"/>
                <w:sz w:val="28"/>
                <w:szCs w:val="28"/>
              </w:rPr>
              <w:t>Verde vibrante e tons quentes (vermelho/rosa)</w:t>
            </w:r>
          </w:p>
        </w:tc>
        <w:tc>
          <w:tcPr>
            <w:tcW w:w="0" w:type="auto"/>
            <w:tcBorders>
              <w:bottom w:val="nil"/>
            </w:tcBorders>
            <w:vAlign w:val="center"/>
            <w:hideMark/>
          </w:tcPr>
          <w:p w14:paraId="5ED18C9C" w14:textId="77777777" w:rsidR="00ED577C" w:rsidRPr="00ED577C" w:rsidRDefault="00ED577C" w:rsidP="00ED577C">
            <w:pPr>
              <w:jc w:val="both"/>
              <w:rPr>
                <w:rFonts w:ascii="Tw Cen MT" w:hAnsi="Tw Cen MT"/>
                <w:sz w:val="28"/>
                <w:szCs w:val="28"/>
              </w:rPr>
            </w:pPr>
            <w:r w:rsidRPr="00ED577C">
              <w:rPr>
                <w:rFonts w:ascii="Tw Cen MT" w:hAnsi="Tw Cen MT"/>
                <w:b/>
                <w:bCs/>
                <w:sz w:val="28"/>
                <w:szCs w:val="28"/>
              </w:rPr>
              <w:t>Prata Platinado (#E0E1DD) ou Cinza Claro</w:t>
            </w:r>
          </w:p>
        </w:tc>
        <w:tc>
          <w:tcPr>
            <w:tcW w:w="0" w:type="auto"/>
            <w:tcBorders>
              <w:bottom w:val="nil"/>
            </w:tcBorders>
            <w:vAlign w:val="center"/>
            <w:hideMark/>
          </w:tcPr>
          <w:p w14:paraId="280C2B91" w14:textId="77777777" w:rsidR="00ED577C" w:rsidRPr="00ED577C" w:rsidRDefault="00ED577C" w:rsidP="00ED577C">
            <w:pPr>
              <w:jc w:val="both"/>
              <w:rPr>
                <w:rFonts w:ascii="Tw Cen MT" w:hAnsi="Tw Cen MT"/>
                <w:sz w:val="28"/>
                <w:szCs w:val="28"/>
              </w:rPr>
            </w:pPr>
            <w:r w:rsidRPr="00ED577C">
              <w:rPr>
                <w:rFonts w:ascii="Tw Cen MT" w:hAnsi="Tw Cen MT"/>
                <w:sz w:val="28"/>
                <w:szCs w:val="28"/>
              </w:rPr>
              <w:t>Unifica a leitura e elimina a sensação desnecessária de urgência ou erro.</w:t>
            </w:r>
          </w:p>
        </w:tc>
      </w:tr>
    </w:tbl>
    <w:p w14:paraId="19F82C02" w14:textId="77777777" w:rsidR="00ED577C" w:rsidRPr="00ED577C" w:rsidRDefault="00ED577C" w:rsidP="00ED577C">
      <w:pPr>
        <w:jc w:val="both"/>
        <w:rPr>
          <w:rFonts w:ascii="Tw Cen MT" w:hAnsi="Tw Cen MT"/>
          <w:sz w:val="28"/>
          <w:szCs w:val="28"/>
        </w:rPr>
      </w:pPr>
      <w:r w:rsidRPr="00ED577C">
        <w:rPr>
          <w:rFonts w:ascii="Tw Cen MT" w:hAnsi="Tw Cen MT"/>
          <w:sz w:val="28"/>
          <w:szCs w:val="28"/>
        </w:rPr>
        <w:pict w14:anchorId="603D2BE9">
          <v:rect id="_x0000_i1107" style="width:0;height:1.5pt" o:hralign="center" o:hrstd="t" o:hr="t" fillcolor="#a0a0a0" stroked="f"/>
        </w:pict>
      </w:r>
    </w:p>
    <w:p w14:paraId="60BD0D49" w14:textId="77777777" w:rsidR="00ED577C" w:rsidRPr="00ED577C" w:rsidRDefault="00ED577C" w:rsidP="00ED577C">
      <w:pPr>
        <w:jc w:val="both"/>
        <w:rPr>
          <w:rFonts w:ascii="Tw Cen MT" w:hAnsi="Tw Cen MT"/>
          <w:b/>
          <w:bCs/>
          <w:sz w:val="28"/>
          <w:szCs w:val="28"/>
        </w:rPr>
      </w:pPr>
      <w:r w:rsidRPr="00ED577C">
        <w:rPr>
          <w:rFonts w:ascii="Segoe UI Emoji" w:hAnsi="Segoe UI Emoji" w:cs="Segoe UI Emoji"/>
          <w:b/>
          <w:bCs/>
          <w:sz w:val="28"/>
          <w:szCs w:val="28"/>
        </w:rPr>
        <w:t>🚀</w:t>
      </w:r>
      <w:r w:rsidRPr="00ED577C">
        <w:rPr>
          <w:rFonts w:ascii="Tw Cen MT" w:hAnsi="Tw Cen MT"/>
          <w:b/>
          <w:bCs/>
          <w:sz w:val="28"/>
          <w:szCs w:val="28"/>
        </w:rPr>
        <w:t xml:space="preserve"> Próximos Passos para a Implementação</w:t>
      </w:r>
    </w:p>
    <w:p w14:paraId="4FB38B13" w14:textId="77777777" w:rsidR="00ED577C" w:rsidRPr="00ED577C" w:rsidRDefault="00ED577C" w:rsidP="00ED577C">
      <w:pPr>
        <w:jc w:val="both"/>
        <w:rPr>
          <w:rFonts w:ascii="Tw Cen MT" w:hAnsi="Tw Cen MT"/>
          <w:sz w:val="28"/>
          <w:szCs w:val="28"/>
        </w:rPr>
      </w:pPr>
      <w:r w:rsidRPr="00ED577C">
        <w:rPr>
          <w:rFonts w:ascii="Tw Cen MT" w:hAnsi="Tw Cen MT"/>
          <w:sz w:val="28"/>
          <w:szCs w:val="28"/>
        </w:rPr>
        <w:t>Se você deseja avançar com a execução dessa reformulação, posso te ajudar de duas formas principais:</w:t>
      </w:r>
    </w:p>
    <w:p w14:paraId="35EB44C6" w14:textId="77777777" w:rsidR="00ED577C" w:rsidRPr="00ED577C" w:rsidRDefault="00ED577C" w:rsidP="00ED577C">
      <w:pPr>
        <w:numPr>
          <w:ilvl w:val="0"/>
          <w:numId w:val="35"/>
        </w:numPr>
        <w:jc w:val="both"/>
        <w:rPr>
          <w:rFonts w:ascii="Tw Cen MT" w:hAnsi="Tw Cen MT"/>
          <w:sz w:val="28"/>
          <w:szCs w:val="28"/>
        </w:rPr>
      </w:pPr>
      <w:r w:rsidRPr="00ED577C">
        <w:rPr>
          <w:rFonts w:ascii="Tw Cen MT" w:hAnsi="Tw Cen MT"/>
          <w:b/>
          <w:bCs/>
          <w:sz w:val="28"/>
          <w:szCs w:val="28"/>
        </w:rPr>
        <w:t>Desenvolvimento de Tokens de Design (Código):</w:t>
      </w:r>
      <w:r w:rsidRPr="00ED577C">
        <w:rPr>
          <w:rFonts w:ascii="Tw Cen MT" w:hAnsi="Tw Cen MT"/>
          <w:sz w:val="28"/>
          <w:szCs w:val="28"/>
        </w:rPr>
        <w:t xml:space="preserve"> Posso exportar essa nova paleta e regras de estilos em variáveis prontas para desenvolvimento, seja em </w:t>
      </w:r>
      <w:r w:rsidRPr="00ED577C">
        <w:rPr>
          <w:rFonts w:ascii="Tw Cen MT" w:hAnsi="Tw Cen MT"/>
          <w:b/>
          <w:bCs/>
          <w:sz w:val="28"/>
          <w:szCs w:val="28"/>
        </w:rPr>
        <w:t xml:space="preserve">CSS/SASS, </w:t>
      </w:r>
      <w:proofErr w:type="spellStart"/>
      <w:r w:rsidRPr="00ED577C">
        <w:rPr>
          <w:rFonts w:ascii="Tw Cen MT" w:hAnsi="Tw Cen MT"/>
          <w:b/>
          <w:bCs/>
          <w:sz w:val="28"/>
          <w:szCs w:val="28"/>
        </w:rPr>
        <w:t>Tailwind</w:t>
      </w:r>
      <w:proofErr w:type="spellEnd"/>
      <w:r w:rsidRPr="00ED577C">
        <w:rPr>
          <w:rFonts w:ascii="Tw Cen MT" w:hAnsi="Tw Cen MT"/>
          <w:b/>
          <w:bCs/>
          <w:sz w:val="28"/>
          <w:szCs w:val="28"/>
        </w:rPr>
        <w:t xml:space="preserve"> CSS, </w:t>
      </w:r>
      <w:proofErr w:type="spellStart"/>
      <w:r w:rsidRPr="00ED577C">
        <w:rPr>
          <w:rFonts w:ascii="Tw Cen MT" w:hAnsi="Tw Cen MT"/>
          <w:b/>
          <w:bCs/>
          <w:sz w:val="28"/>
          <w:szCs w:val="28"/>
        </w:rPr>
        <w:t>Flutter</w:t>
      </w:r>
      <w:proofErr w:type="spellEnd"/>
      <w:r w:rsidRPr="00ED577C">
        <w:rPr>
          <w:rFonts w:ascii="Tw Cen MT" w:hAnsi="Tw Cen MT"/>
          <w:b/>
          <w:bCs/>
          <w:sz w:val="28"/>
          <w:szCs w:val="28"/>
        </w:rPr>
        <w:t xml:space="preserve">, </w:t>
      </w:r>
      <w:proofErr w:type="spellStart"/>
      <w:r w:rsidRPr="00ED577C">
        <w:rPr>
          <w:rFonts w:ascii="Tw Cen MT" w:hAnsi="Tw Cen MT"/>
          <w:b/>
          <w:bCs/>
          <w:sz w:val="28"/>
          <w:szCs w:val="28"/>
        </w:rPr>
        <w:t>React</w:t>
      </w:r>
      <w:proofErr w:type="spellEnd"/>
      <w:r w:rsidRPr="00ED577C">
        <w:rPr>
          <w:rFonts w:ascii="Tw Cen MT" w:hAnsi="Tw Cen MT"/>
          <w:b/>
          <w:bCs/>
          <w:sz w:val="28"/>
          <w:szCs w:val="28"/>
        </w:rPr>
        <w:t xml:space="preserve"> </w:t>
      </w:r>
      <w:proofErr w:type="spellStart"/>
      <w:r w:rsidRPr="00ED577C">
        <w:rPr>
          <w:rFonts w:ascii="Tw Cen MT" w:hAnsi="Tw Cen MT"/>
          <w:b/>
          <w:bCs/>
          <w:sz w:val="28"/>
          <w:szCs w:val="28"/>
        </w:rPr>
        <w:t>Native</w:t>
      </w:r>
      <w:proofErr w:type="spellEnd"/>
      <w:r w:rsidRPr="00ED577C">
        <w:rPr>
          <w:rFonts w:ascii="Tw Cen MT" w:hAnsi="Tw Cen MT"/>
          <w:b/>
          <w:bCs/>
          <w:sz w:val="28"/>
          <w:szCs w:val="28"/>
        </w:rPr>
        <w:t xml:space="preserve"> (</w:t>
      </w:r>
      <w:proofErr w:type="spellStart"/>
      <w:r w:rsidRPr="00ED577C">
        <w:rPr>
          <w:rFonts w:ascii="Tw Cen MT" w:hAnsi="Tw Cen MT"/>
          <w:b/>
          <w:bCs/>
          <w:sz w:val="28"/>
          <w:szCs w:val="28"/>
        </w:rPr>
        <w:t>StyleSheet</w:t>
      </w:r>
      <w:proofErr w:type="spellEnd"/>
      <w:r w:rsidRPr="00ED577C">
        <w:rPr>
          <w:rFonts w:ascii="Tw Cen MT" w:hAnsi="Tw Cen MT"/>
          <w:b/>
          <w:bCs/>
          <w:sz w:val="28"/>
          <w:szCs w:val="28"/>
        </w:rPr>
        <w:t>) ou Swift</w:t>
      </w:r>
      <w:r w:rsidRPr="00ED577C">
        <w:rPr>
          <w:rFonts w:ascii="Tw Cen MT" w:hAnsi="Tw Cen MT"/>
          <w:sz w:val="28"/>
          <w:szCs w:val="28"/>
        </w:rPr>
        <w:t>.</w:t>
      </w:r>
    </w:p>
    <w:p w14:paraId="1DBA36D9" w14:textId="77777777" w:rsidR="00ED577C" w:rsidRPr="00ED577C" w:rsidRDefault="00ED577C" w:rsidP="00ED577C">
      <w:pPr>
        <w:numPr>
          <w:ilvl w:val="0"/>
          <w:numId w:val="35"/>
        </w:numPr>
        <w:jc w:val="both"/>
        <w:rPr>
          <w:rFonts w:ascii="Tw Cen MT" w:hAnsi="Tw Cen MT"/>
          <w:sz w:val="28"/>
          <w:szCs w:val="28"/>
        </w:rPr>
      </w:pPr>
      <w:r w:rsidRPr="00ED577C">
        <w:rPr>
          <w:rFonts w:ascii="Tw Cen MT" w:hAnsi="Tw Cen MT"/>
          <w:b/>
          <w:bCs/>
          <w:sz w:val="28"/>
          <w:szCs w:val="28"/>
        </w:rPr>
        <w:t>Refinamento do Guia de Estilos:</w:t>
      </w:r>
      <w:r w:rsidRPr="00ED577C">
        <w:rPr>
          <w:rFonts w:ascii="Tw Cen MT" w:hAnsi="Tw Cen MT"/>
          <w:sz w:val="28"/>
          <w:szCs w:val="28"/>
        </w:rPr>
        <w:t xml:space="preserve"> Podemos detalhar as regras exatas para o uso do novo dourado e dos tons de cinza/prata para garantir que nenhuma tela futura quebre essa nova harmonia visual.</w:t>
      </w:r>
    </w:p>
    <w:p w14:paraId="0BD6F149" w14:textId="77777777" w:rsidR="00ED577C" w:rsidRPr="00ED577C" w:rsidRDefault="00ED577C" w:rsidP="00ED577C">
      <w:pPr>
        <w:jc w:val="both"/>
        <w:rPr>
          <w:rFonts w:ascii="Tw Cen MT" w:hAnsi="Tw Cen MT"/>
          <w:sz w:val="28"/>
          <w:szCs w:val="28"/>
        </w:rPr>
      </w:pPr>
      <w:r w:rsidRPr="00ED577C">
        <w:rPr>
          <w:rFonts w:ascii="Tw Cen MT" w:hAnsi="Tw Cen MT"/>
          <w:sz w:val="28"/>
          <w:szCs w:val="28"/>
        </w:rPr>
        <w:t>Qual dessas frentes de código ou documentação ajudaria mais a sua equipe no momento?</w:t>
      </w:r>
    </w:p>
    <w:p w14:paraId="17058EB3" w14:textId="6C59686C" w:rsidR="00CA4F75" w:rsidRDefault="00ED577C" w:rsidP="003F7939">
      <w:pPr>
        <w:jc w:val="both"/>
        <w:rPr>
          <w:rFonts w:ascii="Tw Cen MT" w:hAnsi="Tw Cen MT"/>
          <w:sz w:val="28"/>
          <w:szCs w:val="28"/>
        </w:rPr>
      </w:pPr>
      <w:r>
        <w:rPr>
          <w:rFonts w:ascii="Tw Cen MT" w:hAnsi="Tw Cen MT"/>
          <w:sz w:val="28"/>
          <w:szCs w:val="28"/>
        </w:rPr>
        <w:t>========================================================</w:t>
      </w:r>
    </w:p>
    <w:p w14:paraId="7510F85A" w14:textId="71473A12" w:rsidR="00CA4F75" w:rsidRDefault="00ED577C" w:rsidP="003F7939">
      <w:pPr>
        <w:jc w:val="both"/>
        <w:rPr>
          <w:rFonts w:ascii="Tw Cen MT" w:hAnsi="Tw Cen MT"/>
          <w:sz w:val="28"/>
          <w:szCs w:val="28"/>
        </w:rPr>
      </w:pPr>
      <w:r>
        <w:rPr>
          <w:rFonts w:ascii="Tw Cen MT" w:hAnsi="Tw Cen MT"/>
          <w:b/>
          <w:bCs/>
          <w:sz w:val="36"/>
          <w:szCs w:val="36"/>
        </w:rPr>
        <w:t>9</w:t>
      </w:r>
      <w:r w:rsidRPr="003F7939">
        <w:rPr>
          <w:rFonts w:ascii="Tw Cen MT" w:hAnsi="Tw Cen MT"/>
          <w:b/>
          <w:bCs/>
          <w:sz w:val="36"/>
          <w:szCs w:val="36"/>
        </w:rPr>
        <w:t>. COPILOTOFINANC.APP.BR</w:t>
      </w:r>
      <w:r>
        <w:rPr>
          <w:rFonts w:ascii="Tw Cen MT" w:hAnsi="Tw Cen MT"/>
          <w:b/>
          <w:bCs/>
          <w:sz w:val="36"/>
          <w:szCs w:val="36"/>
        </w:rPr>
        <w:t xml:space="preserve"> (</w:t>
      </w:r>
      <w:r w:rsidR="00910CDB">
        <w:rPr>
          <w:rFonts w:ascii="Tw Cen MT" w:hAnsi="Tw Cen MT"/>
          <w:b/>
          <w:bCs/>
          <w:sz w:val="36"/>
          <w:szCs w:val="36"/>
        </w:rPr>
        <w:t xml:space="preserve">SIMULAÇÃO </w:t>
      </w:r>
      <w:r>
        <w:rPr>
          <w:rFonts w:ascii="Tw Cen MT" w:hAnsi="Tw Cen MT"/>
          <w:b/>
          <w:bCs/>
          <w:sz w:val="36"/>
          <w:szCs w:val="36"/>
        </w:rPr>
        <w:t>NOVA</w:t>
      </w:r>
      <w:r w:rsidR="00910CDB">
        <w:rPr>
          <w:rFonts w:ascii="Tw Cen MT" w:hAnsi="Tw Cen MT"/>
          <w:b/>
          <w:bCs/>
          <w:sz w:val="36"/>
          <w:szCs w:val="36"/>
        </w:rPr>
        <w:t>S</w:t>
      </w:r>
      <w:r>
        <w:rPr>
          <w:rFonts w:ascii="Tw Cen MT" w:hAnsi="Tw Cen MT"/>
          <w:b/>
          <w:bCs/>
          <w:sz w:val="36"/>
          <w:szCs w:val="36"/>
        </w:rPr>
        <w:t xml:space="preserve"> CORES...)</w:t>
      </w:r>
    </w:p>
    <w:p w14:paraId="616F41C0"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Essa tela é suficiente pra simular?</w:t>
      </w:r>
    </w:p>
    <w:p w14:paraId="043A479C"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04:42</w:t>
      </w:r>
    </w:p>
    <w:p w14:paraId="4AD9CB84"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Como a geração de imagens por inteligência artificial pode distorcer textos e ícones específicos da sua interface, a melhor abordagem técnica para simular esse redesenho de forma precisa e fiel é através de </w:t>
      </w:r>
      <w:r w:rsidRPr="00910CDB">
        <w:rPr>
          <w:rFonts w:ascii="Tw Cen MT" w:hAnsi="Tw Cen MT"/>
          <w:b/>
          <w:bCs/>
          <w:sz w:val="28"/>
          <w:szCs w:val="28"/>
        </w:rPr>
        <w:t>código CSS/</w:t>
      </w:r>
      <w:proofErr w:type="spellStart"/>
      <w:r w:rsidRPr="00910CDB">
        <w:rPr>
          <w:rFonts w:ascii="Tw Cen MT" w:hAnsi="Tw Cen MT"/>
          <w:b/>
          <w:bCs/>
          <w:sz w:val="28"/>
          <w:szCs w:val="28"/>
        </w:rPr>
        <w:t>Tailwind</w:t>
      </w:r>
      <w:proofErr w:type="spellEnd"/>
      <w:r w:rsidRPr="00910CDB">
        <w:rPr>
          <w:rFonts w:ascii="Tw Cen MT" w:hAnsi="Tw Cen MT"/>
          <w:b/>
          <w:bCs/>
          <w:sz w:val="28"/>
          <w:szCs w:val="28"/>
        </w:rPr>
        <w:t xml:space="preserve"> moderno</w:t>
      </w:r>
      <w:r w:rsidRPr="00910CDB">
        <w:rPr>
          <w:rFonts w:ascii="Tw Cen MT" w:hAnsi="Tw Cen MT"/>
          <w:sz w:val="28"/>
          <w:szCs w:val="28"/>
        </w:rPr>
        <w:t>.</w:t>
      </w:r>
    </w:p>
    <w:p w14:paraId="2061685D"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Com base na captura de tela que você enviou, eu estruturei e refatorei o código do layout para aplicar exatamente a paleta premium que discutimos. Veja abaixo a comparação de como as regras de estilo transformam a interface:</w:t>
      </w:r>
    </w:p>
    <w:p w14:paraId="53ED705B" w14:textId="77777777" w:rsidR="00910CDB" w:rsidRPr="00910CDB" w:rsidRDefault="00910CDB" w:rsidP="00910CDB">
      <w:pPr>
        <w:jc w:val="both"/>
        <w:rPr>
          <w:rFonts w:ascii="Tw Cen MT" w:hAnsi="Tw Cen MT"/>
          <w:b/>
          <w:bCs/>
          <w:sz w:val="28"/>
          <w:szCs w:val="28"/>
        </w:rPr>
      </w:pPr>
      <w:r w:rsidRPr="00910CDB">
        <w:rPr>
          <w:rFonts w:ascii="Segoe UI Emoji" w:hAnsi="Segoe UI Emoji" w:cs="Segoe UI Emoji"/>
          <w:b/>
          <w:bCs/>
          <w:sz w:val="28"/>
          <w:szCs w:val="28"/>
        </w:rPr>
        <w:t>🛠️</w:t>
      </w:r>
      <w:r w:rsidRPr="00910CDB">
        <w:rPr>
          <w:rFonts w:ascii="Tw Cen MT" w:hAnsi="Tw Cen MT"/>
          <w:b/>
          <w:bCs/>
          <w:sz w:val="28"/>
          <w:szCs w:val="28"/>
        </w:rPr>
        <w:t xml:space="preserve"> Código de Estilos Refatorado (Premium)</w:t>
      </w:r>
    </w:p>
    <w:p w14:paraId="56FC3237"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Você ou sua equipe de desenvolvimento podem aplicar estas classes (utilizando </w:t>
      </w:r>
      <w:proofErr w:type="spellStart"/>
      <w:r w:rsidRPr="00910CDB">
        <w:rPr>
          <w:rFonts w:ascii="Tw Cen MT" w:hAnsi="Tw Cen MT"/>
          <w:b/>
          <w:bCs/>
          <w:sz w:val="28"/>
          <w:szCs w:val="28"/>
        </w:rPr>
        <w:t>Tailwind</w:t>
      </w:r>
      <w:proofErr w:type="spellEnd"/>
      <w:r w:rsidRPr="00910CDB">
        <w:rPr>
          <w:rFonts w:ascii="Tw Cen MT" w:hAnsi="Tw Cen MT"/>
          <w:b/>
          <w:bCs/>
          <w:sz w:val="28"/>
          <w:szCs w:val="28"/>
        </w:rPr>
        <w:t xml:space="preserve"> CSS</w:t>
      </w:r>
      <w:r w:rsidRPr="00910CDB">
        <w:rPr>
          <w:rFonts w:ascii="Tw Cen MT" w:hAnsi="Tw Cen MT"/>
          <w:sz w:val="28"/>
          <w:szCs w:val="28"/>
        </w:rPr>
        <w:t xml:space="preserve"> e estilos customizados) para obter o efeito fosco de alto padrão:</w:t>
      </w:r>
    </w:p>
    <w:p w14:paraId="241F5C0C" w14:textId="77777777" w:rsidR="00910CDB" w:rsidRPr="00910CDB" w:rsidRDefault="00910CDB" w:rsidP="00910CDB">
      <w:pPr>
        <w:jc w:val="both"/>
        <w:rPr>
          <w:rFonts w:ascii="Tw Cen MT" w:hAnsi="Tw Cen MT"/>
          <w:sz w:val="28"/>
          <w:szCs w:val="28"/>
        </w:rPr>
      </w:pPr>
      <w:proofErr w:type="spellStart"/>
      <w:r w:rsidRPr="00910CDB">
        <w:rPr>
          <w:rFonts w:ascii="Tw Cen MT" w:hAnsi="Tw Cen MT"/>
          <w:sz w:val="28"/>
          <w:szCs w:val="28"/>
        </w:rPr>
        <w:t>html</w:t>
      </w:r>
      <w:proofErr w:type="spellEnd"/>
    </w:p>
    <w:p w14:paraId="621AF9B2" w14:textId="77777777" w:rsidR="00910CDB" w:rsidRPr="00910CDB" w:rsidRDefault="00910CDB" w:rsidP="00910CDB">
      <w:pPr>
        <w:jc w:val="both"/>
        <w:rPr>
          <w:rFonts w:ascii="Tw Cen MT" w:hAnsi="Tw Cen MT"/>
          <w:sz w:val="28"/>
          <w:szCs w:val="28"/>
        </w:rPr>
      </w:pPr>
      <w:proofErr w:type="gramStart"/>
      <w:r w:rsidRPr="00910CDB">
        <w:rPr>
          <w:rFonts w:ascii="Tw Cen MT" w:hAnsi="Tw Cen MT"/>
          <w:sz w:val="28"/>
          <w:szCs w:val="28"/>
        </w:rPr>
        <w:t>&lt;!--</w:t>
      </w:r>
      <w:proofErr w:type="gramEnd"/>
      <w:r w:rsidRPr="00910CDB">
        <w:rPr>
          <w:rFonts w:ascii="Tw Cen MT" w:hAnsi="Tw Cen MT"/>
          <w:sz w:val="28"/>
          <w:szCs w:val="28"/>
        </w:rPr>
        <w:t xml:space="preserve"> Fundo Geral do Aplicativo --&gt;</w:t>
      </w:r>
    </w:p>
    <w:p w14:paraId="3FEA0A7D"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bg</w:t>
      </w:r>
      <w:proofErr w:type="spellEnd"/>
      <w:r w:rsidRPr="00910CDB">
        <w:rPr>
          <w:rFonts w:ascii="Tw Cen MT" w:hAnsi="Tw Cen MT"/>
          <w:sz w:val="28"/>
          <w:szCs w:val="28"/>
        </w:rPr>
        <w:t>-[#0B1528] min-h-</w:t>
      </w:r>
      <w:proofErr w:type="spellStart"/>
      <w:r w:rsidRPr="00910CDB">
        <w:rPr>
          <w:rFonts w:ascii="Tw Cen MT" w:hAnsi="Tw Cen MT"/>
          <w:sz w:val="28"/>
          <w:szCs w:val="28"/>
        </w:rPr>
        <w:t>screen</w:t>
      </w:r>
      <w:proofErr w:type="spellEnd"/>
      <w:r w:rsidRPr="00910CDB">
        <w:rPr>
          <w:rFonts w:ascii="Tw Cen MT" w:hAnsi="Tw Cen MT"/>
          <w:sz w:val="28"/>
          <w:szCs w:val="28"/>
        </w:rPr>
        <w:t xml:space="preserve"> </w:t>
      </w:r>
      <w:proofErr w:type="spellStart"/>
      <w:r w:rsidRPr="00910CDB">
        <w:rPr>
          <w:rFonts w:ascii="Tw Cen MT" w:hAnsi="Tw Cen MT"/>
          <w:sz w:val="28"/>
          <w:szCs w:val="28"/>
        </w:rPr>
        <w:t>text</w:t>
      </w:r>
      <w:proofErr w:type="spellEnd"/>
      <w:r w:rsidRPr="00910CDB">
        <w:rPr>
          <w:rFonts w:ascii="Tw Cen MT" w:hAnsi="Tw Cen MT"/>
          <w:sz w:val="28"/>
          <w:szCs w:val="28"/>
        </w:rPr>
        <w:t xml:space="preserve">-[#E0E1DD] </w:t>
      </w:r>
      <w:proofErr w:type="spellStart"/>
      <w:r w:rsidRPr="00910CDB">
        <w:rPr>
          <w:rFonts w:ascii="Tw Cen MT" w:hAnsi="Tw Cen MT"/>
          <w:sz w:val="28"/>
          <w:szCs w:val="28"/>
        </w:rPr>
        <w:t>font-sans</w:t>
      </w:r>
      <w:proofErr w:type="spellEnd"/>
      <w:r w:rsidRPr="00910CDB">
        <w:rPr>
          <w:rFonts w:ascii="Tw Cen MT" w:hAnsi="Tw Cen MT"/>
          <w:sz w:val="28"/>
          <w:szCs w:val="28"/>
        </w:rPr>
        <w:t xml:space="preserve"> </w:t>
      </w:r>
      <w:proofErr w:type="spellStart"/>
      <w:r w:rsidRPr="00910CDB">
        <w:rPr>
          <w:rFonts w:ascii="Tw Cen MT" w:hAnsi="Tw Cen MT"/>
          <w:sz w:val="28"/>
          <w:szCs w:val="28"/>
        </w:rPr>
        <w:t>antialiased</w:t>
      </w:r>
      <w:proofErr w:type="spellEnd"/>
      <w:r w:rsidRPr="00910CDB">
        <w:rPr>
          <w:rFonts w:ascii="Tw Cen MT" w:hAnsi="Tw Cen MT"/>
          <w:sz w:val="28"/>
          <w:szCs w:val="28"/>
        </w:rPr>
        <w:t>"&gt;</w:t>
      </w:r>
    </w:p>
    <w:p w14:paraId="10A13BAC" w14:textId="77777777" w:rsidR="00910CDB" w:rsidRPr="00910CDB" w:rsidRDefault="00910CDB" w:rsidP="00910CDB">
      <w:pPr>
        <w:jc w:val="both"/>
        <w:rPr>
          <w:rFonts w:ascii="Tw Cen MT" w:hAnsi="Tw Cen MT"/>
          <w:sz w:val="28"/>
          <w:szCs w:val="28"/>
        </w:rPr>
      </w:pPr>
    </w:p>
    <w:p w14:paraId="147AFC4B"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roofErr w:type="gramStart"/>
      <w:r w:rsidRPr="00910CDB">
        <w:rPr>
          <w:rFonts w:ascii="Tw Cen MT" w:hAnsi="Tw Cen MT"/>
          <w:sz w:val="28"/>
          <w:szCs w:val="28"/>
        </w:rPr>
        <w:t>&lt;!--</w:t>
      </w:r>
      <w:proofErr w:type="gramEnd"/>
      <w:r w:rsidRPr="00910CDB">
        <w:rPr>
          <w:rFonts w:ascii="Tw Cen MT" w:hAnsi="Tw Cen MT"/>
          <w:sz w:val="28"/>
          <w:szCs w:val="28"/>
        </w:rPr>
        <w:t xml:space="preserve"> 1. Banner Superior Neutralizado (Antigo Modo Apaga Incêndio) --&gt;</w:t>
      </w:r>
    </w:p>
    <w:p w14:paraId="4D2D95AC"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roofErr w:type="gramStart"/>
      <w:r w:rsidRPr="00910CDB">
        <w:rPr>
          <w:rFonts w:ascii="Tw Cen MT" w:hAnsi="Tw Cen MT"/>
          <w:sz w:val="28"/>
          <w:szCs w:val="28"/>
        </w:rPr>
        <w:t>&lt;!--</w:t>
      </w:r>
      <w:proofErr w:type="gramEnd"/>
      <w:r w:rsidRPr="00910CDB">
        <w:rPr>
          <w:rFonts w:ascii="Tw Cen MT" w:hAnsi="Tw Cen MT"/>
          <w:sz w:val="28"/>
          <w:szCs w:val="28"/>
        </w:rPr>
        <w:t xml:space="preserve"> Removeu-se o degradê vermelho/laranja agressivo por um fundo sutil com borda dourada opaca --&gt;</w:t>
      </w:r>
    </w:p>
    <w:p w14:paraId="68D3CBD0"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bg</w:t>
      </w:r>
      <w:proofErr w:type="spellEnd"/>
      <w:r w:rsidRPr="00910CDB">
        <w:rPr>
          <w:rFonts w:ascii="Tw Cen MT" w:hAnsi="Tw Cen MT"/>
          <w:sz w:val="28"/>
          <w:szCs w:val="28"/>
        </w:rPr>
        <w:t>-[#14223</w:t>
      </w:r>
      <w:proofErr w:type="gramStart"/>
      <w:r w:rsidRPr="00910CDB">
        <w:rPr>
          <w:rFonts w:ascii="Tw Cen MT" w:hAnsi="Tw Cen MT"/>
          <w:sz w:val="28"/>
          <w:szCs w:val="28"/>
        </w:rPr>
        <w:t>A]/</w:t>
      </w:r>
      <w:proofErr w:type="gramEnd"/>
      <w:r w:rsidRPr="00910CDB">
        <w:rPr>
          <w:rFonts w:ascii="Tw Cen MT" w:hAnsi="Tw Cen MT"/>
          <w:sz w:val="28"/>
          <w:szCs w:val="28"/>
        </w:rPr>
        <w:t xml:space="preserve">80 </w:t>
      </w:r>
      <w:proofErr w:type="spellStart"/>
      <w:r w:rsidRPr="00910CDB">
        <w:rPr>
          <w:rFonts w:ascii="Tw Cen MT" w:hAnsi="Tw Cen MT"/>
          <w:sz w:val="28"/>
          <w:szCs w:val="28"/>
        </w:rPr>
        <w:t>border</w:t>
      </w:r>
      <w:proofErr w:type="spellEnd"/>
      <w:r w:rsidRPr="00910CDB">
        <w:rPr>
          <w:rFonts w:ascii="Tw Cen MT" w:hAnsi="Tw Cen MT"/>
          <w:sz w:val="28"/>
          <w:szCs w:val="28"/>
        </w:rPr>
        <w:t xml:space="preserve">-b </w:t>
      </w:r>
      <w:proofErr w:type="spellStart"/>
      <w:r w:rsidRPr="00910CDB">
        <w:rPr>
          <w:rFonts w:ascii="Tw Cen MT" w:hAnsi="Tw Cen MT"/>
          <w:sz w:val="28"/>
          <w:szCs w:val="28"/>
        </w:rPr>
        <w:t>border</w:t>
      </w:r>
      <w:proofErr w:type="spellEnd"/>
      <w:r w:rsidRPr="00910CDB">
        <w:rPr>
          <w:rFonts w:ascii="Tw Cen MT" w:hAnsi="Tw Cen MT"/>
          <w:sz w:val="28"/>
          <w:szCs w:val="28"/>
        </w:rPr>
        <w:t>-[#C5A</w:t>
      </w:r>
      <w:proofErr w:type="gramStart"/>
      <w:r w:rsidRPr="00910CDB">
        <w:rPr>
          <w:rFonts w:ascii="Tw Cen MT" w:hAnsi="Tw Cen MT"/>
          <w:sz w:val="28"/>
          <w:szCs w:val="28"/>
        </w:rPr>
        <w:t>059]/</w:t>
      </w:r>
      <w:proofErr w:type="gramEnd"/>
      <w:r w:rsidRPr="00910CDB">
        <w:rPr>
          <w:rFonts w:ascii="Tw Cen MT" w:hAnsi="Tw Cen MT"/>
          <w:sz w:val="28"/>
          <w:szCs w:val="28"/>
        </w:rPr>
        <w:t xml:space="preserve">20 px-4 py-2 </w:t>
      </w:r>
      <w:proofErr w:type="spellStart"/>
      <w:r w:rsidRPr="00910CDB">
        <w:rPr>
          <w:rFonts w:ascii="Tw Cen MT" w:hAnsi="Tw Cen MT"/>
          <w:sz w:val="28"/>
          <w:szCs w:val="28"/>
        </w:rPr>
        <w:t>flex</w:t>
      </w:r>
      <w:proofErr w:type="spellEnd"/>
      <w:r w:rsidRPr="00910CDB">
        <w:rPr>
          <w:rFonts w:ascii="Tw Cen MT" w:hAnsi="Tw Cen MT"/>
          <w:sz w:val="28"/>
          <w:szCs w:val="28"/>
        </w:rPr>
        <w:t xml:space="preserve"> </w:t>
      </w:r>
      <w:proofErr w:type="spellStart"/>
      <w:r w:rsidRPr="00910CDB">
        <w:rPr>
          <w:rFonts w:ascii="Tw Cen MT" w:hAnsi="Tw Cen MT"/>
          <w:sz w:val="28"/>
          <w:szCs w:val="28"/>
        </w:rPr>
        <w:t>justify-between</w:t>
      </w:r>
      <w:proofErr w:type="spellEnd"/>
      <w:r w:rsidRPr="00910CDB">
        <w:rPr>
          <w:rFonts w:ascii="Tw Cen MT" w:hAnsi="Tw Cen MT"/>
          <w:sz w:val="28"/>
          <w:szCs w:val="28"/>
        </w:rPr>
        <w:t xml:space="preserve"> </w:t>
      </w:r>
      <w:proofErr w:type="spellStart"/>
      <w:r w:rsidRPr="00910CDB">
        <w:rPr>
          <w:rFonts w:ascii="Tw Cen MT" w:hAnsi="Tw Cen MT"/>
          <w:sz w:val="28"/>
          <w:szCs w:val="28"/>
        </w:rPr>
        <w:t>items</w:t>
      </w:r>
      <w:proofErr w:type="spellEnd"/>
      <w:r w:rsidRPr="00910CDB">
        <w:rPr>
          <w:rFonts w:ascii="Tw Cen MT" w:hAnsi="Tw Cen MT"/>
          <w:sz w:val="28"/>
          <w:szCs w:val="28"/>
        </w:rPr>
        <w:t xml:space="preserve">-center </w:t>
      </w:r>
      <w:proofErr w:type="spellStart"/>
      <w:r w:rsidRPr="00910CDB">
        <w:rPr>
          <w:rFonts w:ascii="Tw Cen MT" w:hAnsi="Tw Cen MT"/>
          <w:sz w:val="28"/>
          <w:szCs w:val="28"/>
        </w:rPr>
        <w:t>text-sm</w:t>
      </w:r>
      <w:proofErr w:type="spellEnd"/>
      <w:r w:rsidRPr="00910CDB">
        <w:rPr>
          <w:rFonts w:ascii="Tw Cen MT" w:hAnsi="Tw Cen MT"/>
          <w:sz w:val="28"/>
          <w:szCs w:val="28"/>
        </w:rPr>
        <w:t>"&gt;</w:t>
      </w:r>
    </w:p>
    <w:p w14:paraId="203ECCB9"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flex</w:t>
      </w:r>
      <w:proofErr w:type="spellEnd"/>
      <w:r w:rsidRPr="00910CDB">
        <w:rPr>
          <w:rFonts w:ascii="Tw Cen MT" w:hAnsi="Tw Cen MT"/>
          <w:sz w:val="28"/>
          <w:szCs w:val="28"/>
        </w:rPr>
        <w:t xml:space="preserve"> </w:t>
      </w:r>
      <w:proofErr w:type="spellStart"/>
      <w:r w:rsidRPr="00910CDB">
        <w:rPr>
          <w:rFonts w:ascii="Tw Cen MT" w:hAnsi="Tw Cen MT"/>
          <w:sz w:val="28"/>
          <w:szCs w:val="28"/>
        </w:rPr>
        <w:t>items</w:t>
      </w:r>
      <w:proofErr w:type="spellEnd"/>
      <w:r w:rsidRPr="00910CDB">
        <w:rPr>
          <w:rFonts w:ascii="Tw Cen MT" w:hAnsi="Tw Cen MT"/>
          <w:sz w:val="28"/>
          <w:szCs w:val="28"/>
        </w:rPr>
        <w:t xml:space="preserve">-center gap-2 </w:t>
      </w:r>
      <w:proofErr w:type="spellStart"/>
      <w:r w:rsidRPr="00910CDB">
        <w:rPr>
          <w:rFonts w:ascii="Tw Cen MT" w:hAnsi="Tw Cen MT"/>
          <w:sz w:val="28"/>
          <w:szCs w:val="28"/>
        </w:rPr>
        <w:t>text</w:t>
      </w:r>
      <w:proofErr w:type="spellEnd"/>
      <w:r w:rsidRPr="00910CDB">
        <w:rPr>
          <w:rFonts w:ascii="Tw Cen MT" w:hAnsi="Tw Cen MT"/>
          <w:sz w:val="28"/>
          <w:szCs w:val="28"/>
        </w:rPr>
        <w:t xml:space="preserve">-[#C5A059] </w:t>
      </w:r>
      <w:proofErr w:type="spellStart"/>
      <w:r w:rsidRPr="00910CDB">
        <w:rPr>
          <w:rFonts w:ascii="Tw Cen MT" w:hAnsi="Tw Cen MT"/>
          <w:sz w:val="28"/>
          <w:szCs w:val="28"/>
        </w:rPr>
        <w:t>font-medium</w:t>
      </w:r>
      <w:proofErr w:type="spellEnd"/>
      <w:r w:rsidRPr="00910CDB">
        <w:rPr>
          <w:rFonts w:ascii="Tw Cen MT" w:hAnsi="Tw Cen MT"/>
          <w:sz w:val="28"/>
          <w:szCs w:val="28"/>
        </w:rPr>
        <w:t>"&gt;</w:t>
      </w:r>
    </w:p>
    <w:p w14:paraId="244086BD"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span</w:t>
      </w:r>
      <w:proofErr w:type="spellEnd"/>
      <w:r w:rsidRPr="00910CDB">
        <w:rPr>
          <w:rFonts w:ascii="Tw Cen MT" w:hAnsi="Tw Cen MT"/>
          <w:sz w:val="28"/>
          <w:szCs w:val="28"/>
        </w:rPr>
        <w:t>&gt;</w:t>
      </w:r>
      <w:r w:rsidRPr="00910CDB">
        <w:rPr>
          <w:rFonts w:ascii="Segoe UI Emoji" w:hAnsi="Segoe UI Emoji" w:cs="Segoe UI Emoji"/>
          <w:sz w:val="28"/>
          <w:szCs w:val="28"/>
        </w:rPr>
        <w:t>🔥</w:t>
      </w:r>
      <w:r w:rsidRPr="00910CDB">
        <w:rPr>
          <w:rFonts w:ascii="Tw Cen MT" w:hAnsi="Tw Cen MT"/>
          <w:sz w:val="28"/>
          <w:szCs w:val="28"/>
        </w:rPr>
        <w:t>&lt;/</w:t>
      </w:r>
      <w:proofErr w:type="spellStart"/>
      <w:r w:rsidRPr="00910CDB">
        <w:rPr>
          <w:rFonts w:ascii="Tw Cen MT" w:hAnsi="Tw Cen MT"/>
          <w:sz w:val="28"/>
          <w:szCs w:val="28"/>
        </w:rPr>
        <w:t>span</w:t>
      </w:r>
      <w:proofErr w:type="spellEnd"/>
      <w:r w:rsidRPr="00910CDB">
        <w:rPr>
          <w:rFonts w:ascii="Tw Cen MT" w:hAnsi="Tw Cen MT"/>
          <w:sz w:val="28"/>
          <w:szCs w:val="28"/>
        </w:rPr>
        <w:t>&gt; MODO APAGA INCÊNDIO ACTIVATED</w:t>
      </w:r>
    </w:p>
    <w:p w14:paraId="5A7DB69B"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23D3501F"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text-xs</w:t>
      </w:r>
      <w:proofErr w:type="spellEnd"/>
      <w:r w:rsidRPr="00910CDB">
        <w:rPr>
          <w:rFonts w:ascii="Tw Cen MT" w:hAnsi="Tw Cen MT"/>
          <w:sz w:val="28"/>
          <w:szCs w:val="28"/>
        </w:rPr>
        <w:t xml:space="preserve"> text-gray-400"&gt;Logado como: faustoefiscal@gmail.com&lt;/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7CB579BE"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button</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text-xs</w:t>
      </w:r>
      <w:proofErr w:type="spellEnd"/>
      <w:r w:rsidRPr="00910CDB">
        <w:rPr>
          <w:rFonts w:ascii="Tw Cen MT" w:hAnsi="Tw Cen MT"/>
          <w:sz w:val="28"/>
          <w:szCs w:val="28"/>
        </w:rPr>
        <w:t xml:space="preserve"> </w:t>
      </w:r>
      <w:proofErr w:type="spellStart"/>
      <w:r w:rsidRPr="00910CDB">
        <w:rPr>
          <w:rFonts w:ascii="Tw Cen MT" w:hAnsi="Tw Cen MT"/>
          <w:sz w:val="28"/>
          <w:szCs w:val="28"/>
        </w:rPr>
        <w:t>border</w:t>
      </w:r>
      <w:proofErr w:type="spellEnd"/>
      <w:r w:rsidRPr="00910CDB">
        <w:rPr>
          <w:rFonts w:ascii="Tw Cen MT" w:hAnsi="Tw Cen MT"/>
          <w:sz w:val="28"/>
          <w:szCs w:val="28"/>
        </w:rPr>
        <w:t xml:space="preserve"> border-gray-600 </w:t>
      </w:r>
      <w:proofErr w:type="spellStart"/>
      <w:r w:rsidRPr="00910CDB">
        <w:rPr>
          <w:rFonts w:ascii="Tw Cen MT" w:hAnsi="Tw Cen MT"/>
          <w:sz w:val="28"/>
          <w:szCs w:val="28"/>
        </w:rPr>
        <w:t>rounded</w:t>
      </w:r>
      <w:proofErr w:type="spellEnd"/>
      <w:r w:rsidRPr="00910CDB">
        <w:rPr>
          <w:rFonts w:ascii="Tw Cen MT" w:hAnsi="Tw Cen MT"/>
          <w:sz w:val="28"/>
          <w:szCs w:val="28"/>
        </w:rPr>
        <w:t xml:space="preserve"> px-2 py-1 hover:bg-gray-800 </w:t>
      </w:r>
      <w:proofErr w:type="spellStart"/>
      <w:r w:rsidRPr="00910CDB">
        <w:rPr>
          <w:rFonts w:ascii="Tw Cen MT" w:hAnsi="Tw Cen MT"/>
          <w:sz w:val="28"/>
          <w:szCs w:val="28"/>
        </w:rPr>
        <w:t>transition</w:t>
      </w:r>
      <w:proofErr w:type="spellEnd"/>
      <w:r w:rsidRPr="00910CDB">
        <w:rPr>
          <w:rFonts w:ascii="Tw Cen MT" w:hAnsi="Tw Cen MT"/>
          <w:sz w:val="28"/>
          <w:szCs w:val="28"/>
        </w:rPr>
        <w:t>"&gt;Sair&lt;/</w:t>
      </w:r>
      <w:proofErr w:type="spellStart"/>
      <w:r w:rsidRPr="00910CDB">
        <w:rPr>
          <w:rFonts w:ascii="Tw Cen MT" w:hAnsi="Tw Cen MT"/>
          <w:sz w:val="28"/>
          <w:szCs w:val="28"/>
        </w:rPr>
        <w:t>button</w:t>
      </w:r>
      <w:proofErr w:type="spellEnd"/>
      <w:r w:rsidRPr="00910CDB">
        <w:rPr>
          <w:rFonts w:ascii="Tw Cen MT" w:hAnsi="Tw Cen MT"/>
          <w:sz w:val="28"/>
          <w:szCs w:val="28"/>
        </w:rPr>
        <w:t>&gt;</w:t>
      </w:r>
    </w:p>
    <w:p w14:paraId="590C6EF9"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4D0A3786" w14:textId="77777777" w:rsidR="00910CDB" w:rsidRPr="00910CDB" w:rsidRDefault="00910CDB" w:rsidP="00910CDB">
      <w:pPr>
        <w:jc w:val="both"/>
        <w:rPr>
          <w:rFonts w:ascii="Tw Cen MT" w:hAnsi="Tw Cen MT"/>
          <w:sz w:val="28"/>
          <w:szCs w:val="28"/>
        </w:rPr>
      </w:pPr>
    </w:p>
    <w:p w14:paraId="1C00ED31"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roofErr w:type="gramStart"/>
      <w:r w:rsidRPr="00910CDB">
        <w:rPr>
          <w:rFonts w:ascii="Tw Cen MT" w:hAnsi="Tw Cen MT"/>
          <w:sz w:val="28"/>
          <w:szCs w:val="28"/>
        </w:rPr>
        <w:t>&lt;!--</w:t>
      </w:r>
      <w:proofErr w:type="gramEnd"/>
      <w:r w:rsidRPr="00910CDB">
        <w:rPr>
          <w:rFonts w:ascii="Tw Cen MT" w:hAnsi="Tw Cen MT"/>
          <w:sz w:val="28"/>
          <w:szCs w:val="28"/>
        </w:rPr>
        <w:t xml:space="preserve"> Container Principal --&gt;</w:t>
      </w:r>
    </w:p>
    <w:p w14:paraId="6A983EA6"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="p-4 space-y-4"&gt;</w:t>
      </w:r>
    </w:p>
    <w:p w14:paraId="6DA85BF1"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
    <w:p w14:paraId="6EDC0D21"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roofErr w:type="gramStart"/>
      <w:r w:rsidRPr="00910CDB">
        <w:rPr>
          <w:rFonts w:ascii="Tw Cen MT" w:hAnsi="Tw Cen MT"/>
          <w:sz w:val="28"/>
          <w:szCs w:val="28"/>
        </w:rPr>
        <w:t>&lt;!--</w:t>
      </w:r>
      <w:proofErr w:type="gramEnd"/>
      <w:r w:rsidRPr="00910CDB">
        <w:rPr>
          <w:rFonts w:ascii="Tw Cen MT" w:hAnsi="Tw Cen MT"/>
          <w:sz w:val="28"/>
          <w:szCs w:val="28"/>
        </w:rPr>
        <w:t xml:space="preserve"> 2. Cartões / Contêineres com Efeito de Vidro Fosco (</w:t>
      </w:r>
      <w:proofErr w:type="spellStart"/>
      <w:r w:rsidRPr="00910CDB">
        <w:rPr>
          <w:rFonts w:ascii="Tw Cen MT" w:hAnsi="Tw Cen MT"/>
          <w:sz w:val="28"/>
          <w:szCs w:val="28"/>
        </w:rPr>
        <w:t>Glassmorphism</w:t>
      </w:r>
      <w:proofErr w:type="spellEnd"/>
      <w:r w:rsidRPr="00910CDB">
        <w:rPr>
          <w:rFonts w:ascii="Tw Cen MT" w:hAnsi="Tw Cen MT"/>
          <w:sz w:val="28"/>
          <w:szCs w:val="28"/>
        </w:rPr>
        <w:t>) --&gt;</w:t>
      </w:r>
    </w:p>
    <w:p w14:paraId="0AF0B070"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roofErr w:type="gramStart"/>
      <w:r w:rsidRPr="00910CDB">
        <w:rPr>
          <w:rFonts w:ascii="Tw Cen MT" w:hAnsi="Tw Cen MT"/>
          <w:sz w:val="28"/>
          <w:szCs w:val="28"/>
        </w:rPr>
        <w:t>&lt;!--</w:t>
      </w:r>
      <w:proofErr w:type="gramEnd"/>
      <w:r w:rsidRPr="00910CDB">
        <w:rPr>
          <w:rFonts w:ascii="Tw Cen MT" w:hAnsi="Tw Cen MT"/>
          <w:sz w:val="28"/>
          <w:szCs w:val="28"/>
        </w:rPr>
        <w:t xml:space="preserve"> Substitui os blocos sólidos por fundo semitransparente e desfoque de fundo --&gt;</w:t>
      </w:r>
    </w:p>
    <w:p w14:paraId="4EAD7F7F"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bg</w:t>
      </w:r>
      <w:proofErr w:type="spellEnd"/>
      <w:r w:rsidRPr="00910CDB">
        <w:rPr>
          <w:rFonts w:ascii="Tw Cen MT" w:hAnsi="Tw Cen MT"/>
          <w:sz w:val="28"/>
          <w:szCs w:val="28"/>
        </w:rPr>
        <w:t>-[#13223</w:t>
      </w:r>
      <w:proofErr w:type="gramStart"/>
      <w:r w:rsidRPr="00910CDB">
        <w:rPr>
          <w:rFonts w:ascii="Tw Cen MT" w:hAnsi="Tw Cen MT"/>
          <w:sz w:val="28"/>
          <w:szCs w:val="28"/>
        </w:rPr>
        <w:t>C]/</w:t>
      </w:r>
      <w:proofErr w:type="gramEnd"/>
      <w:r w:rsidRPr="00910CDB">
        <w:rPr>
          <w:rFonts w:ascii="Tw Cen MT" w:hAnsi="Tw Cen MT"/>
          <w:sz w:val="28"/>
          <w:szCs w:val="28"/>
        </w:rPr>
        <w:t xml:space="preserve">60 </w:t>
      </w:r>
      <w:proofErr w:type="spellStart"/>
      <w:r w:rsidRPr="00910CDB">
        <w:rPr>
          <w:rFonts w:ascii="Tw Cen MT" w:hAnsi="Tw Cen MT"/>
          <w:sz w:val="28"/>
          <w:szCs w:val="28"/>
        </w:rPr>
        <w:t>backdrop-blur-md</w:t>
      </w:r>
      <w:proofErr w:type="spellEnd"/>
      <w:r w:rsidRPr="00910CDB">
        <w:rPr>
          <w:rFonts w:ascii="Tw Cen MT" w:hAnsi="Tw Cen MT"/>
          <w:sz w:val="28"/>
          <w:szCs w:val="28"/>
        </w:rPr>
        <w:t xml:space="preserve"> </w:t>
      </w:r>
      <w:proofErr w:type="spellStart"/>
      <w:r w:rsidRPr="00910CDB">
        <w:rPr>
          <w:rFonts w:ascii="Tw Cen MT" w:hAnsi="Tw Cen MT"/>
          <w:sz w:val="28"/>
          <w:szCs w:val="28"/>
        </w:rPr>
        <w:t>border</w:t>
      </w:r>
      <w:proofErr w:type="spellEnd"/>
      <w:r w:rsidRPr="00910CDB">
        <w:rPr>
          <w:rFonts w:ascii="Tw Cen MT" w:hAnsi="Tw Cen MT"/>
          <w:sz w:val="28"/>
          <w:szCs w:val="28"/>
        </w:rPr>
        <w:t xml:space="preserve"> </w:t>
      </w:r>
      <w:proofErr w:type="spellStart"/>
      <w:r w:rsidRPr="00910CDB">
        <w:rPr>
          <w:rFonts w:ascii="Tw Cen MT" w:hAnsi="Tw Cen MT"/>
          <w:sz w:val="28"/>
          <w:szCs w:val="28"/>
        </w:rPr>
        <w:t>border-white</w:t>
      </w:r>
      <w:proofErr w:type="spellEnd"/>
      <w:r w:rsidRPr="00910CDB">
        <w:rPr>
          <w:rFonts w:ascii="Tw Cen MT" w:hAnsi="Tw Cen MT"/>
          <w:sz w:val="28"/>
          <w:szCs w:val="28"/>
        </w:rPr>
        <w:t xml:space="preserve">/5 rounded-2xl p-4 space-y-4 </w:t>
      </w:r>
      <w:proofErr w:type="spellStart"/>
      <w:r w:rsidRPr="00910CDB">
        <w:rPr>
          <w:rFonts w:ascii="Tw Cen MT" w:hAnsi="Tw Cen MT"/>
          <w:sz w:val="28"/>
          <w:szCs w:val="28"/>
        </w:rPr>
        <w:t>shadow-xl</w:t>
      </w:r>
      <w:proofErr w:type="spellEnd"/>
      <w:r w:rsidRPr="00910CDB">
        <w:rPr>
          <w:rFonts w:ascii="Tw Cen MT" w:hAnsi="Tw Cen MT"/>
          <w:sz w:val="28"/>
          <w:szCs w:val="28"/>
        </w:rPr>
        <w:t>"&gt;</w:t>
      </w:r>
    </w:p>
    <w:p w14:paraId="7100F790"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
    <w:p w14:paraId="4D2633A4"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roofErr w:type="gramStart"/>
      <w:r w:rsidRPr="00910CDB">
        <w:rPr>
          <w:rFonts w:ascii="Tw Cen MT" w:hAnsi="Tw Cen MT"/>
          <w:sz w:val="28"/>
          <w:szCs w:val="28"/>
        </w:rPr>
        <w:t>&lt;!--</w:t>
      </w:r>
      <w:proofErr w:type="gramEnd"/>
      <w:r w:rsidRPr="00910CDB">
        <w:rPr>
          <w:rFonts w:ascii="Tw Cen MT" w:hAnsi="Tw Cen MT"/>
          <w:sz w:val="28"/>
          <w:szCs w:val="28"/>
        </w:rPr>
        <w:t xml:space="preserve"> Cabeçalho do App --&gt;</w:t>
      </w:r>
    </w:p>
    <w:p w14:paraId="4D97FCCF"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flex</w:t>
      </w:r>
      <w:proofErr w:type="spellEnd"/>
      <w:r w:rsidRPr="00910CDB">
        <w:rPr>
          <w:rFonts w:ascii="Tw Cen MT" w:hAnsi="Tw Cen MT"/>
          <w:sz w:val="28"/>
          <w:szCs w:val="28"/>
        </w:rPr>
        <w:t xml:space="preserve"> </w:t>
      </w:r>
      <w:proofErr w:type="spellStart"/>
      <w:r w:rsidRPr="00910CDB">
        <w:rPr>
          <w:rFonts w:ascii="Tw Cen MT" w:hAnsi="Tw Cen MT"/>
          <w:sz w:val="28"/>
          <w:szCs w:val="28"/>
        </w:rPr>
        <w:t>items</w:t>
      </w:r>
      <w:proofErr w:type="spellEnd"/>
      <w:r w:rsidRPr="00910CDB">
        <w:rPr>
          <w:rFonts w:ascii="Tw Cen MT" w:hAnsi="Tw Cen MT"/>
          <w:sz w:val="28"/>
          <w:szCs w:val="28"/>
        </w:rPr>
        <w:t>-center gap-2"&gt;</w:t>
      </w:r>
    </w:p>
    <w:p w14:paraId="5ACA700F"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span</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text</w:t>
      </w:r>
      <w:proofErr w:type="spellEnd"/>
      <w:r w:rsidRPr="00910CDB">
        <w:rPr>
          <w:rFonts w:ascii="Tw Cen MT" w:hAnsi="Tw Cen MT"/>
          <w:sz w:val="28"/>
          <w:szCs w:val="28"/>
        </w:rPr>
        <w:t xml:space="preserve">-[#C5A059] </w:t>
      </w:r>
      <w:proofErr w:type="spellStart"/>
      <w:r w:rsidRPr="00910CDB">
        <w:rPr>
          <w:rFonts w:ascii="Tw Cen MT" w:hAnsi="Tw Cen MT"/>
          <w:sz w:val="28"/>
          <w:szCs w:val="28"/>
        </w:rPr>
        <w:t>text-xl</w:t>
      </w:r>
      <w:proofErr w:type="spellEnd"/>
      <w:r w:rsidRPr="00910CDB">
        <w:rPr>
          <w:rFonts w:ascii="Tw Cen MT" w:hAnsi="Tw Cen MT"/>
          <w:sz w:val="28"/>
          <w:szCs w:val="28"/>
        </w:rPr>
        <w:t>"&gt;</w:t>
      </w:r>
      <w:r w:rsidRPr="00910CDB">
        <w:rPr>
          <w:rFonts w:ascii="Segoe UI Emoji" w:hAnsi="Segoe UI Emoji" w:cs="Segoe UI Emoji"/>
          <w:sz w:val="28"/>
          <w:szCs w:val="28"/>
        </w:rPr>
        <w:t>👑</w:t>
      </w:r>
      <w:r w:rsidRPr="00910CDB">
        <w:rPr>
          <w:rFonts w:ascii="Tw Cen MT" w:hAnsi="Tw Cen MT"/>
          <w:sz w:val="28"/>
          <w:szCs w:val="28"/>
        </w:rPr>
        <w:t>&lt;/</w:t>
      </w:r>
      <w:proofErr w:type="spellStart"/>
      <w:r w:rsidRPr="00910CDB">
        <w:rPr>
          <w:rFonts w:ascii="Tw Cen MT" w:hAnsi="Tw Cen MT"/>
          <w:sz w:val="28"/>
          <w:szCs w:val="28"/>
        </w:rPr>
        <w:t>span</w:t>
      </w:r>
      <w:proofErr w:type="spellEnd"/>
      <w:r w:rsidRPr="00910CDB">
        <w:rPr>
          <w:rFonts w:ascii="Tw Cen MT" w:hAnsi="Tw Cen MT"/>
          <w:sz w:val="28"/>
          <w:szCs w:val="28"/>
        </w:rPr>
        <w:t>&gt;</w:t>
      </w:r>
    </w:p>
    <w:p w14:paraId="2339C7A4"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&lt;h1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text-lg</w:t>
      </w:r>
      <w:proofErr w:type="spellEnd"/>
      <w:r w:rsidRPr="00910CDB">
        <w:rPr>
          <w:rFonts w:ascii="Tw Cen MT" w:hAnsi="Tw Cen MT"/>
          <w:sz w:val="28"/>
          <w:szCs w:val="28"/>
        </w:rPr>
        <w:t xml:space="preserve"> </w:t>
      </w:r>
      <w:proofErr w:type="spellStart"/>
      <w:r w:rsidRPr="00910CDB">
        <w:rPr>
          <w:rFonts w:ascii="Tw Cen MT" w:hAnsi="Tw Cen MT"/>
          <w:sz w:val="28"/>
          <w:szCs w:val="28"/>
        </w:rPr>
        <w:t>font-semibold</w:t>
      </w:r>
      <w:proofErr w:type="spellEnd"/>
      <w:r w:rsidRPr="00910CDB">
        <w:rPr>
          <w:rFonts w:ascii="Tw Cen MT" w:hAnsi="Tw Cen MT"/>
          <w:sz w:val="28"/>
          <w:szCs w:val="28"/>
        </w:rPr>
        <w:t xml:space="preserve"> tracking-</w:t>
      </w:r>
      <w:proofErr w:type="spellStart"/>
      <w:r w:rsidRPr="00910CDB">
        <w:rPr>
          <w:rFonts w:ascii="Tw Cen MT" w:hAnsi="Tw Cen MT"/>
          <w:sz w:val="28"/>
          <w:szCs w:val="28"/>
        </w:rPr>
        <w:t>wide</w:t>
      </w:r>
      <w:proofErr w:type="spellEnd"/>
      <w:r w:rsidRPr="00910CDB">
        <w:rPr>
          <w:rFonts w:ascii="Tw Cen MT" w:hAnsi="Tw Cen MT"/>
          <w:sz w:val="28"/>
          <w:szCs w:val="28"/>
        </w:rPr>
        <w:t>"&gt;Copiloto Financeiro&lt;/h1&gt;</w:t>
      </w:r>
    </w:p>
    <w:p w14:paraId="7AACB066"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4DF82061" w14:textId="77777777" w:rsidR="00910CDB" w:rsidRPr="00910CDB" w:rsidRDefault="00910CDB" w:rsidP="00910CDB">
      <w:pPr>
        <w:jc w:val="both"/>
        <w:rPr>
          <w:rFonts w:ascii="Tw Cen MT" w:hAnsi="Tw Cen MT"/>
          <w:sz w:val="28"/>
          <w:szCs w:val="28"/>
        </w:rPr>
      </w:pPr>
    </w:p>
    <w:p w14:paraId="42FF15A9"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roofErr w:type="gramStart"/>
      <w:r w:rsidRPr="00910CDB">
        <w:rPr>
          <w:rFonts w:ascii="Tw Cen MT" w:hAnsi="Tw Cen MT"/>
          <w:sz w:val="28"/>
          <w:szCs w:val="28"/>
        </w:rPr>
        <w:t>&lt;!--</w:t>
      </w:r>
      <w:proofErr w:type="gramEnd"/>
      <w:r w:rsidRPr="00910CDB">
        <w:rPr>
          <w:rFonts w:ascii="Tw Cen MT" w:hAnsi="Tw Cen MT"/>
          <w:sz w:val="28"/>
          <w:szCs w:val="28"/>
        </w:rPr>
        <w:t xml:space="preserve"> Menu de Navegação Secundário (Apenas Texto e Ícones Prata) --&gt;</w:t>
      </w:r>
    </w:p>
    <w:p w14:paraId="4EEEC7DD"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 xml:space="preserve">="grid grid-cols-2 gap-3 </w:t>
      </w:r>
      <w:proofErr w:type="spellStart"/>
      <w:r w:rsidRPr="00910CDB">
        <w:rPr>
          <w:rFonts w:ascii="Tw Cen MT" w:hAnsi="Tw Cen MT"/>
          <w:sz w:val="28"/>
          <w:szCs w:val="28"/>
        </w:rPr>
        <w:t>text-sm</w:t>
      </w:r>
      <w:proofErr w:type="spellEnd"/>
      <w:r w:rsidRPr="00910CDB">
        <w:rPr>
          <w:rFonts w:ascii="Tw Cen MT" w:hAnsi="Tw Cen MT"/>
          <w:sz w:val="28"/>
          <w:szCs w:val="28"/>
        </w:rPr>
        <w:t xml:space="preserve"> </w:t>
      </w:r>
      <w:proofErr w:type="spellStart"/>
      <w:r w:rsidRPr="00910CDB">
        <w:rPr>
          <w:rFonts w:ascii="Tw Cen MT" w:hAnsi="Tw Cen MT"/>
          <w:sz w:val="28"/>
          <w:szCs w:val="28"/>
        </w:rPr>
        <w:t>text</w:t>
      </w:r>
      <w:proofErr w:type="spellEnd"/>
      <w:r w:rsidRPr="00910CDB">
        <w:rPr>
          <w:rFonts w:ascii="Tw Cen MT" w:hAnsi="Tw Cen MT"/>
          <w:sz w:val="28"/>
          <w:szCs w:val="28"/>
        </w:rPr>
        <w:t>-[#E0E1</w:t>
      </w:r>
      <w:proofErr w:type="gramStart"/>
      <w:r w:rsidRPr="00910CDB">
        <w:rPr>
          <w:rFonts w:ascii="Tw Cen MT" w:hAnsi="Tw Cen MT"/>
          <w:sz w:val="28"/>
          <w:szCs w:val="28"/>
        </w:rPr>
        <w:t>DD]/</w:t>
      </w:r>
      <w:proofErr w:type="gramEnd"/>
      <w:r w:rsidRPr="00910CDB">
        <w:rPr>
          <w:rFonts w:ascii="Tw Cen MT" w:hAnsi="Tw Cen MT"/>
          <w:sz w:val="28"/>
          <w:szCs w:val="28"/>
        </w:rPr>
        <w:t>80"&gt;</w:t>
      </w:r>
    </w:p>
    <w:p w14:paraId="39765076"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flex</w:t>
      </w:r>
      <w:proofErr w:type="spellEnd"/>
      <w:r w:rsidRPr="00910CDB">
        <w:rPr>
          <w:rFonts w:ascii="Tw Cen MT" w:hAnsi="Tw Cen MT"/>
          <w:sz w:val="28"/>
          <w:szCs w:val="28"/>
        </w:rPr>
        <w:t xml:space="preserve"> </w:t>
      </w:r>
      <w:proofErr w:type="spellStart"/>
      <w:r w:rsidRPr="00910CDB">
        <w:rPr>
          <w:rFonts w:ascii="Tw Cen MT" w:hAnsi="Tw Cen MT"/>
          <w:sz w:val="28"/>
          <w:szCs w:val="28"/>
        </w:rPr>
        <w:t>items</w:t>
      </w:r>
      <w:proofErr w:type="spellEnd"/>
      <w:r w:rsidRPr="00910CDB">
        <w:rPr>
          <w:rFonts w:ascii="Tw Cen MT" w:hAnsi="Tw Cen MT"/>
          <w:sz w:val="28"/>
          <w:szCs w:val="28"/>
        </w:rPr>
        <w:t xml:space="preserve">-center gap-2 p-2 </w:t>
      </w:r>
      <w:proofErr w:type="spellStart"/>
      <w:r w:rsidRPr="00910CDB">
        <w:rPr>
          <w:rFonts w:ascii="Tw Cen MT" w:hAnsi="Tw Cen MT"/>
          <w:sz w:val="28"/>
          <w:szCs w:val="28"/>
        </w:rPr>
        <w:t>bg-white</w:t>
      </w:r>
      <w:proofErr w:type="spellEnd"/>
      <w:r w:rsidRPr="00910CDB">
        <w:rPr>
          <w:rFonts w:ascii="Tw Cen MT" w:hAnsi="Tw Cen MT"/>
          <w:sz w:val="28"/>
          <w:szCs w:val="28"/>
        </w:rPr>
        <w:t xml:space="preserve">/5 </w:t>
      </w:r>
      <w:proofErr w:type="spellStart"/>
      <w:r w:rsidRPr="00910CDB">
        <w:rPr>
          <w:rFonts w:ascii="Tw Cen MT" w:hAnsi="Tw Cen MT"/>
          <w:sz w:val="28"/>
          <w:szCs w:val="28"/>
        </w:rPr>
        <w:t>rounded-lg</w:t>
      </w:r>
      <w:proofErr w:type="spellEnd"/>
      <w:r w:rsidRPr="00910CDB">
        <w:rPr>
          <w:rFonts w:ascii="Tw Cen MT" w:hAnsi="Tw Cen MT"/>
          <w:sz w:val="28"/>
          <w:szCs w:val="28"/>
        </w:rPr>
        <w:t xml:space="preserve"> </w:t>
      </w:r>
      <w:proofErr w:type="spellStart"/>
      <w:r w:rsidRPr="00910CDB">
        <w:rPr>
          <w:rFonts w:ascii="Tw Cen MT" w:hAnsi="Tw Cen MT"/>
          <w:sz w:val="28"/>
          <w:szCs w:val="28"/>
        </w:rPr>
        <w:t>border</w:t>
      </w:r>
      <w:proofErr w:type="spellEnd"/>
      <w:r w:rsidRPr="00910CDB">
        <w:rPr>
          <w:rFonts w:ascii="Tw Cen MT" w:hAnsi="Tw Cen MT"/>
          <w:sz w:val="28"/>
          <w:szCs w:val="28"/>
        </w:rPr>
        <w:t xml:space="preserve"> </w:t>
      </w:r>
      <w:proofErr w:type="spellStart"/>
      <w:r w:rsidRPr="00910CDB">
        <w:rPr>
          <w:rFonts w:ascii="Tw Cen MT" w:hAnsi="Tw Cen MT"/>
          <w:sz w:val="28"/>
          <w:szCs w:val="28"/>
        </w:rPr>
        <w:t>border-white</w:t>
      </w:r>
      <w:proofErr w:type="spellEnd"/>
      <w:r w:rsidRPr="00910CDB">
        <w:rPr>
          <w:rFonts w:ascii="Tw Cen MT" w:hAnsi="Tw Cen MT"/>
          <w:sz w:val="28"/>
          <w:szCs w:val="28"/>
        </w:rPr>
        <w:t>/5"&gt;&lt;</w:t>
      </w:r>
      <w:proofErr w:type="spellStart"/>
      <w:r w:rsidRPr="00910CDB">
        <w:rPr>
          <w:rFonts w:ascii="Tw Cen MT" w:hAnsi="Tw Cen MT"/>
          <w:sz w:val="28"/>
          <w:szCs w:val="28"/>
        </w:rPr>
        <w:t>span</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="text-gray-400"&gt;</w:t>
      </w:r>
      <w:r w:rsidRPr="00910CDB">
        <w:rPr>
          <w:rFonts w:ascii="Segoe UI Emoji" w:hAnsi="Segoe UI Emoji" w:cs="Segoe UI Emoji"/>
          <w:sz w:val="28"/>
          <w:szCs w:val="28"/>
        </w:rPr>
        <w:t>📊</w:t>
      </w:r>
      <w:r w:rsidRPr="00910CDB">
        <w:rPr>
          <w:rFonts w:ascii="Tw Cen MT" w:hAnsi="Tw Cen MT"/>
          <w:sz w:val="28"/>
          <w:szCs w:val="28"/>
        </w:rPr>
        <w:t>&lt;/</w:t>
      </w:r>
      <w:proofErr w:type="spellStart"/>
      <w:r w:rsidRPr="00910CDB">
        <w:rPr>
          <w:rFonts w:ascii="Tw Cen MT" w:hAnsi="Tw Cen MT"/>
          <w:sz w:val="28"/>
          <w:szCs w:val="28"/>
        </w:rPr>
        <w:t>span</w:t>
      </w:r>
      <w:proofErr w:type="spellEnd"/>
      <w:r w:rsidRPr="00910CDB">
        <w:rPr>
          <w:rFonts w:ascii="Tw Cen MT" w:hAnsi="Tw Cen MT"/>
          <w:sz w:val="28"/>
          <w:szCs w:val="28"/>
        </w:rPr>
        <w:t>&gt; Painel&lt;/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0AF99D48"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flex</w:t>
      </w:r>
      <w:proofErr w:type="spellEnd"/>
      <w:r w:rsidRPr="00910CDB">
        <w:rPr>
          <w:rFonts w:ascii="Tw Cen MT" w:hAnsi="Tw Cen MT"/>
          <w:sz w:val="28"/>
          <w:szCs w:val="28"/>
        </w:rPr>
        <w:t xml:space="preserve"> </w:t>
      </w:r>
      <w:proofErr w:type="spellStart"/>
      <w:r w:rsidRPr="00910CDB">
        <w:rPr>
          <w:rFonts w:ascii="Tw Cen MT" w:hAnsi="Tw Cen MT"/>
          <w:sz w:val="28"/>
          <w:szCs w:val="28"/>
        </w:rPr>
        <w:t>items</w:t>
      </w:r>
      <w:proofErr w:type="spellEnd"/>
      <w:r w:rsidRPr="00910CDB">
        <w:rPr>
          <w:rFonts w:ascii="Tw Cen MT" w:hAnsi="Tw Cen MT"/>
          <w:sz w:val="28"/>
          <w:szCs w:val="28"/>
        </w:rPr>
        <w:t xml:space="preserve">-center gap-2 p-2 </w:t>
      </w:r>
      <w:proofErr w:type="spellStart"/>
      <w:r w:rsidRPr="00910CDB">
        <w:rPr>
          <w:rFonts w:ascii="Tw Cen MT" w:hAnsi="Tw Cen MT"/>
          <w:sz w:val="28"/>
          <w:szCs w:val="28"/>
        </w:rPr>
        <w:t>bg-white</w:t>
      </w:r>
      <w:proofErr w:type="spellEnd"/>
      <w:r w:rsidRPr="00910CDB">
        <w:rPr>
          <w:rFonts w:ascii="Tw Cen MT" w:hAnsi="Tw Cen MT"/>
          <w:sz w:val="28"/>
          <w:szCs w:val="28"/>
        </w:rPr>
        <w:t xml:space="preserve">/5 </w:t>
      </w:r>
      <w:proofErr w:type="spellStart"/>
      <w:r w:rsidRPr="00910CDB">
        <w:rPr>
          <w:rFonts w:ascii="Tw Cen MT" w:hAnsi="Tw Cen MT"/>
          <w:sz w:val="28"/>
          <w:szCs w:val="28"/>
        </w:rPr>
        <w:t>rounded-lg</w:t>
      </w:r>
      <w:proofErr w:type="spellEnd"/>
      <w:r w:rsidRPr="00910CDB">
        <w:rPr>
          <w:rFonts w:ascii="Tw Cen MT" w:hAnsi="Tw Cen MT"/>
          <w:sz w:val="28"/>
          <w:szCs w:val="28"/>
        </w:rPr>
        <w:t xml:space="preserve"> </w:t>
      </w:r>
      <w:proofErr w:type="spellStart"/>
      <w:r w:rsidRPr="00910CDB">
        <w:rPr>
          <w:rFonts w:ascii="Tw Cen MT" w:hAnsi="Tw Cen MT"/>
          <w:sz w:val="28"/>
          <w:szCs w:val="28"/>
        </w:rPr>
        <w:t>border</w:t>
      </w:r>
      <w:proofErr w:type="spellEnd"/>
      <w:r w:rsidRPr="00910CDB">
        <w:rPr>
          <w:rFonts w:ascii="Tw Cen MT" w:hAnsi="Tw Cen MT"/>
          <w:sz w:val="28"/>
          <w:szCs w:val="28"/>
        </w:rPr>
        <w:t xml:space="preserve"> </w:t>
      </w:r>
      <w:proofErr w:type="spellStart"/>
      <w:r w:rsidRPr="00910CDB">
        <w:rPr>
          <w:rFonts w:ascii="Tw Cen MT" w:hAnsi="Tw Cen MT"/>
          <w:sz w:val="28"/>
          <w:szCs w:val="28"/>
        </w:rPr>
        <w:t>border-white</w:t>
      </w:r>
      <w:proofErr w:type="spellEnd"/>
      <w:r w:rsidRPr="00910CDB">
        <w:rPr>
          <w:rFonts w:ascii="Tw Cen MT" w:hAnsi="Tw Cen MT"/>
          <w:sz w:val="28"/>
          <w:szCs w:val="28"/>
        </w:rPr>
        <w:t>/5"&gt;&lt;</w:t>
      </w:r>
      <w:proofErr w:type="spellStart"/>
      <w:r w:rsidRPr="00910CDB">
        <w:rPr>
          <w:rFonts w:ascii="Tw Cen MT" w:hAnsi="Tw Cen MT"/>
          <w:sz w:val="28"/>
          <w:szCs w:val="28"/>
        </w:rPr>
        <w:t>span</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="text-gray-400"&gt;</w:t>
      </w:r>
      <w:r w:rsidRPr="00910CDB">
        <w:rPr>
          <w:rFonts w:ascii="Segoe UI Emoji" w:hAnsi="Segoe UI Emoji" w:cs="Segoe UI Emoji"/>
          <w:sz w:val="28"/>
          <w:szCs w:val="28"/>
        </w:rPr>
        <w:t>🧮</w:t>
      </w:r>
      <w:r w:rsidRPr="00910CDB">
        <w:rPr>
          <w:rFonts w:ascii="Tw Cen MT" w:hAnsi="Tw Cen MT"/>
          <w:sz w:val="28"/>
          <w:szCs w:val="28"/>
        </w:rPr>
        <w:t>&lt;/</w:t>
      </w:r>
      <w:proofErr w:type="spellStart"/>
      <w:r w:rsidRPr="00910CDB">
        <w:rPr>
          <w:rFonts w:ascii="Tw Cen MT" w:hAnsi="Tw Cen MT"/>
          <w:sz w:val="28"/>
          <w:szCs w:val="28"/>
        </w:rPr>
        <w:t>span</w:t>
      </w:r>
      <w:proofErr w:type="spellEnd"/>
      <w:r w:rsidRPr="00910CDB">
        <w:rPr>
          <w:rFonts w:ascii="Tw Cen MT" w:hAnsi="Tw Cen MT"/>
          <w:sz w:val="28"/>
          <w:szCs w:val="28"/>
        </w:rPr>
        <w:t>&gt; Calculadora&lt;/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2513818A"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flex</w:t>
      </w:r>
      <w:proofErr w:type="spellEnd"/>
      <w:r w:rsidRPr="00910CDB">
        <w:rPr>
          <w:rFonts w:ascii="Tw Cen MT" w:hAnsi="Tw Cen MT"/>
          <w:sz w:val="28"/>
          <w:szCs w:val="28"/>
        </w:rPr>
        <w:t xml:space="preserve"> </w:t>
      </w:r>
      <w:proofErr w:type="spellStart"/>
      <w:r w:rsidRPr="00910CDB">
        <w:rPr>
          <w:rFonts w:ascii="Tw Cen MT" w:hAnsi="Tw Cen MT"/>
          <w:sz w:val="28"/>
          <w:szCs w:val="28"/>
        </w:rPr>
        <w:t>items</w:t>
      </w:r>
      <w:proofErr w:type="spellEnd"/>
      <w:r w:rsidRPr="00910CDB">
        <w:rPr>
          <w:rFonts w:ascii="Tw Cen MT" w:hAnsi="Tw Cen MT"/>
          <w:sz w:val="28"/>
          <w:szCs w:val="28"/>
        </w:rPr>
        <w:t xml:space="preserve">-center gap-2 p-2 </w:t>
      </w:r>
      <w:proofErr w:type="spellStart"/>
      <w:r w:rsidRPr="00910CDB">
        <w:rPr>
          <w:rFonts w:ascii="Tw Cen MT" w:hAnsi="Tw Cen MT"/>
          <w:sz w:val="28"/>
          <w:szCs w:val="28"/>
        </w:rPr>
        <w:t>bg-white</w:t>
      </w:r>
      <w:proofErr w:type="spellEnd"/>
      <w:r w:rsidRPr="00910CDB">
        <w:rPr>
          <w:rFonts w:ascii="Tw Cen MT" w:hAnsi="Tw Cen MT"/>
          <w:sz w:val="28"/>
          <w:szCs w:val="28"/>
        </w:rPr>
        <w:t xml:space="preserve">/5 </w:t>
      </w:r>
      <w:proofErr w:type="spellStart"/>
      <w:r w:rsidRPr="00910CDB">
        <w:rPr>
          <w:rFonts w:ascii="Tw Cen MT" w:hAnsi="Tw Cen MT"/>
          <w:sz w:val="28"/>
          <w:szCs w:val="28"/>
        </w:rPr>
        <w:t>rounded-lg</w:t>
      </w:r>
      <w:proofErr w:type="spellEnd"/>
      <w:r w:rsidRPr="00910CDB">
        <w:rPr>
          <w:rFonts w:ascii="Tw Cen MT" w:hAnsi="Tw Cen MT"/>
          <w:sz w:val="28"/>
          <w:szCs w:val="28"/>
        </w:rPr>
        <w:t xml:space="preserve"> </w:t>
      </w:r>
      <w:proofErr w:type="spellStart"/>
      <w:r w:rsidRPr="00910CDB">
        <w:rPr>
          <w:rFonts w:ascii="Tw Cen MT" w:hAnsi="Tw Cen MT"/>
          <w:sz w:val="28"/>
          <w:szCs w:val="28"/>
        </w:rPr>
        <w:t>border</w:t>
      </w:r>
      <w:proofErr w:type="spellEnd"/>
      <w:r w:rsidRPr="00910CDB">
        <w:rPr>
          <w:rFonts w:ascii="Tw Cen MT" w:hAnsi="Tw Cen MT"/>
          <w:sz w:val="28"/>
          <w:szCs w:val="28"/>
        </w:rPr>
        <w:t xml:space="preserve"> </w:t>
      </w:r>
      <w:proofErr w:type="spellStart"/>
      <w:r w:rsidRPr="00910CDB">
        <w:rPr>
          <w:rFonts w:ascii="Tw Cen MT" w:hAnsi="Tw Cen MT"/>
          <w:sz w:val="28"/>
          <w:szCs w:val="28"/>
        </w:rPr>
        <w:t>border-white</w:t>
      </w:r>
      <w:proofErr w:type="spellEnd"/>
      <w:r w:rsidRPr="00910CDB">
        <w:rPr>
          <w:rFonts w:ascii="Tw Cen MT" w:hAnsi="Tw Cen MT"/>
          <w:sz w:val="28"/>
          <w:szCs w:val="28"/>
        </w:rPr>
        <w:t>/5"&gt;&lt;</w:t>
      </w:r>
      <w:proofErr w:type="spellStart"/>
      <w:r w:rsidRPr="00910CDB">
        <w:rPr>
          <w:rFonts w:ascii="Tw Cen MT" w:hAnsi="Tw Cen MT"/>
          <w:sz w:val="28"/>
          <w:szCs w:val="28"/>
        </w:rPr>
        <w:t>span</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="text-gray-400"&gt;</w:t>
      </w:r>
      <w:r w:rsidRPr="00910CDB">
        <w:rPr>
          <w:rFonts w:ascii="Segoe UI Emoji" w:hAnsi="Segoe UI Emoji" w:cs="Segoe UI Emoji"/>
          <w:sz w:val="28"/>
          <w:szCs w:val="28"/>
        </w:rPr>
        <w:t>📄</w:t>
      </w:r>
      <w:r w:rsidRPr="00910CDB">
        <w:rPr>
          <w:rFonts w:ascii="Tw Cen MT" w:hAnsi="Tw Cen MT"/>
          <w:sz w:val="28"/>
          <w:szCs w:val="28"/>
        </w:rPr>
        <w:t>&lt;/</w:t>
      </w:r>
      <w:proofErr w:type="spellStart"/>
      <w:r w:rsidRPr="00910CDB">
        <w:rPr>
          <w:rFonts w:ascii="Tw Cen MT" w:hAnsi="Tw Cen MT"/>
          <w:sz w:val="28"/>
          <w:szCs w:val="28"/>
        </w:rPr>
        <w:t>span</w:t>
      </w:r>
      <w:proofErr w:type="spellEnd"/>
      <w:r w:rsidRPr="00910CDB">
        <w:rPr>
          <w:rFonts w:ascii="Tw Cen MT" w:hAnsi="Tw Cen MT"/>
          <w:sz w:val="28"/>
          <w:szCs w:val="28"/>
        </w:rPr>
        <w:t>&gt; Fechamento Diário&lt;/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785D4F50"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flex</w:t>
      </w:r>
      <w:proofErr w:type="spellEnd"/>
      <w:r w:rsidRPr="00910CDB">
        <w:rPr>
          <w:rFonts w:ascii="Tw Cen MT" w:hAnsi="Tw Cen MT"/>
          <w:sz w:val="28"/>
          <w:szCs w:val="28"/>
        </w:rPr>
        <w:t xml:space="preserve"> </w:t>
      </w:r>
      <w:proofErr w:type="spellStart"/>
      <w:r w:rsidRPr="00910CDB">
        <w:rPr>
          <w:rFonts w:ascii="Tw Cen MT" w:hAnsi="Tw Cen MT"/>
          <w:sz w:val="28"/>
          <w:szCs w:val="28"/>
        </w:rPr>
        <w:t>items</w:t>
      </w:r>
      <w:proofErr w:type="spellEnd"/>
      <w:r w:rsidRPr="00910CDB">
        <w:rPr>
          <w:rFonts w:ascii="Tw Cen MT" w:hAnsi="Tw Cen MT"/>
          <w:sz w:val="28"/>
          <w:szCs w:val="28"/>
        </w:rPr>
        <w:t xml:space="preserve">-center gap-2 p-2 </w:t>
      </w:r>
      <w:proofErr w:type="spellStart"/>
      <w:r w:rsidRPr="00910CDB">
        <w:rPr>
          <w:rFonts w:ascii="Tw Cen MT" w:hAnsi="Tw Cen MT"/>
          <w:sz w:val="28"/>
          <w:szCs w:val="28"/>
        </w:rPr>
        <w:t>bg-white</w:t>
      </w:r>
      <w:proofErr w:type="spellEnd"/>
      <w:r w:rsidRPr="00910CDB">
        <w:rPr>
          <w:rFonts w:ascii="Tw Cen MT" w:hAnsi="Tw Cen MT"/>
          <w:sz w:val="28"/>
          <w:szCs w:val="28"/>
        </w:rPr>
        <w:t xml:space="preserve">/5 </w:t>
      </w:r>
      <w:proofErr w:type="spellStart"/>
      <w:r w:rsidRPr="00910CDB">
        <w:rPr>
          <w:rFonts w:ascii="Tw Cen MT" w:hAnsi="Tw Cen MT"/>
          <w:sz w:val="28"/>
          <w:szCs w:val="28"/>
        </w:rPr>
        <w:t>rounded-lg</w:t>
      </w:r>
      <w:proofErr w:type="spellEnd"/>
      <w:r w:rsidRPr="00910CDB">
        <w:rPr>
          <w:rFonts w:ascii="Tw Cen MT" w:hAnsi="Tw Cen MT"/>
          <w:sz w:val="28"/>
          <w:szCs w:val="28"/>
        </w:rPr>
        <w:t xml:space="preserve"> </w:t>
      </w:r>
      <w:proofErr w:type="spellStart"/>
      <w:r w:rsidRPr="00910CDB">
        <w:rPr>
          <w:rFonts w:ascii="Tw Cen MT" w:hAnsi="Tw Cen MT"/>
          <w:sz w:val="28"/>
          <w:szCs w:val="28"/>
        </w:rPr>
        <w:t>border</w:t>
      </w:r>
      <w:proofErr w:type="spellEnd"/>
      <w:r w:rsidRPr="00910CDB">
        <w:rPr>
          <w:rFonts w:ascii="Tw Cen MT" w:hAnsi="Tw Cen MT"/>
          <w:sz w:val="28"/>
          <w:szCs w:val="28"/>
        </w:rPr>
        <w:t xml:space="preserve"> </w:t>
      </w:r>
      <w:proofErr w:type="spellStart"/>
      <w:r w:rsidRPr="00910CDB">
        <w:rPr>
          <w:rFonts w:ascii="Tw Cen MT" w:hAnsi="Tw Cen MT"/>
          <w:sz w:val="28"/>
          <w:szCs w:val="28"/>
        </w:rPr>
        <w:t>border-white</w:t>
      </w:r>
      <w:proofErr w:type="spellEnd"/>
      <w:r w:rsidRPr="00910CDB">
        <w:rPr>
          <w:rFonts w:ascii="Tw Cen MT" w:hAnsi="Tw Cen MT"/>
          <w:sz w:val="28"/>
          <w:szCs w:val="28"/>
        </w:rPr>
        <w:t>/5"&gt;&lt;</w:t>
      </w:r>
      <w:proofErr w:type="spellStart"/>
      <w:r w:rsidRPr="00910CDB">
        <w:rPr>
          <w:rFonts w:ascii="Tw Cen MT" w:hAnsi="Tw Cen MT"/>
          <w:sz w:val="28"/>
          <w:szCs w:val="28"/>
        </w:rPr>
        <w:t>span</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="text-gray-400"&gt;</w:t>
      </w:r>
      <w:r w:rsidRPr="00910CDB">
        <w:rPr>
          <w:rFonts w:ascii="Segoe UI Emoji" w:hAnsi="Segoe UI Emoji" w:cs="Segoe UI Emoji"/>
          <w:sz w:val="28"/>
          <w:szCs w:val="28"/>
        </w:rPr>
        <w:t>🛡️</w:t>
      </w:r>
      <w:r w:rsidRPr="00910CDB">
        <w:rPr>
          <w:rFonts w:ascii="Tw Cen MT" w:hAnsi="Tw Cen MT"/>
          <w:sz w:val="28"/>
          <w:szCs w:val="28"/>
        </w:rPr>
        <w:t>&lt;/</w:t>
      </w:r>
      <w:proofErr w:type="spellStart"/>
      <w:r w:rsidRPr="00910CDB">
        <w:rPr>
          <w:rFonts w:ascii="Tw Cen MT" w:hAnsi="Tw Cen MT"/>
          <w:sz w:val="28"/>
          <w:szCs w:val="28"/>
        </w:rPr>
        <w:t>span</w:t>
      </w:r>
      <w:proofErr w:type="spellEnd"/>
      <w:r w:rsidRPr="00910CDB">
        <w:rPr>
          <w:rFonts w:ascii="Tw Cen MT" w:hAnsi="Tw Cen MT"/>
          <w:sz w:val="28"/>
          <w:szCs w:val="28"/>
        </w:rPr>
        <w:t>&gt; Central Contador&lt;/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2EB8BB81"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7FFE1F0C" w14:textId="77777777" w:rsidR="00910CDB" w:rsidRPr="00910CDB" w:rsidRDefault="00910CDB" w:rsidP="00910CDB">
      <w:pPr>
        <w:jc w:val="both"/>
        <w:rPr>
          <w:rFonts w:ascii="Tw Cen MT" w:hAnsi="Tw Cen MT"/>
          <w:sz w:val="28"/>
          <w:szCs w:val="28"/>
        </w:rPr>
      </w:pPr>
    </w:p>
    <w:p w14:paraId="52FA11BC"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roofErr w:type="gramStart"/>
      <w:r w:rsidRPr="00910CDB">
        <w:rPr>
          <w:rFonts w:ascii="Tw Cen MT" w:hAnsi="Tw Cen MT"/>
          <w:sz w:val="28"/>
          <w:szCs w:val="28"/>
        </w:rPr>
        <w:t>&lt;!--</w:t>
      </w:r>
      <w:proofErr w:type="gramEnd"/>
      <w:r w:rsidRPr="00910CDB">
        <w:rPr>
          <w:rFonts w:ascii="Tw Cen MT" w:hAnsi="Tw Cen MT"/>
          <w:sz w:val="28"/>
          <w:szCs w:val="28"/>
        </w:rPr>
        <w:t xml:space="preserve"> 3. Botão de Ação Principal em </w:t>
      </w:r>
      <w:proofErr w:type="spellStart"/>
      <w:r w:rsidRPr="00910CDB">
        <w:rPr>
          <w:rFonts w:ascii="Tw Cen MT" w:hAnsi="Tw Cen MT"/>
          <w:sz w:val="28"/>
          <w:szCs w:val="28"/>
        </w:rPr>
        <w:t>Doutado</w:t>
      </w:r>
      <w:proofErr w:type="spellEnd"/>
      <w:r w:rsidRPr="00910CDB">
        <w:rPr>
          <w:rFonts w:ascii="Tw Cen MT" w:hAnsi="Tw Cen MT"/>
          <w:sz w:val="28"/>
          <w:szCs w:val="28"/>
        </w:rPr>
        <w:t xml:space="preserve"> Champagne --&gt;</w:t>
      </w:r>
    </w:p>
    <w:p w14:paraId="5E87353B"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roofErr w:type="gramStart"/>
      <w:r w:rsidRPr="00910CDB">
        <w:rPr>
          <w:rFonts w:ascii="Tw Cen MT" w:hAnsi="Tw Cen MT"/>
          <w:sz w:val="28"/>
          <w:szCs w:val="28"/>
        </w:rPr>
        <w:t>&lt;!--</w:t>
      </w:r>
      <w:proofErr w:type="gramEnd"/>
      <w:r w:rsidRPr="00910CDB">
        <w:rPr>
          <w:rFonts w:ascii="Tw Cen MT" w:hAnsi="Tw Cen MT"/>
          <w:sz w:val="28"/>
          <w:szCs w:val="28"/>
        </w:rPr>
        <w:t xml:space="preserve"> Substitui o amarelo vibrante por um dourado fosco sofisticado --&gt;</w:t>
      </w:r>
    </w:p>
    <w:p w14:paraId="041213C5"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button</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 xml:space="preserve">="w-full </w:t>
      </w:r>
      <w:proofErr w:type="spellStart"/>
      <w:r w:rsidRPr="00910CDB">
        <w:rPr>
          <w:rFonts w:ascii="Tw Cen MT" w:hAnsi="Tw Cen MT"/>
          <w:sz w:val="28"/>
          <w:szCs w:val="28"/>
        </w:rPr>
        <w:t>bg</w:t>
      </w:r>
      <w:proofErr w:type="spellEnd"/>
      <w:r w:rsidRPr="00910CDB">
        <w:rPr>
          <w:rFonts w:ascii="Tw Cen MT" w:hAnsi="Tw Cen MT"/>
          <w:sz w:val="28"/>
          <w:szCs w:val="28"/>
        </w:rPr>
        <w:t xml:space="preserve">-[#C5A059] </w:t>
      </w:r>
      <w:proofErr w:type="spellStart"/>
      <w:r w:rsidRPr="00910CDB">
        <w:rPr>
          <w:rFonts w:ascii="Tw Cen MT" w:hAnsi="Tw Cen MT"/>
          <w:sz w:val="28"/>
          <w:szCs w:val="28"/>
        </w:rPr>
        <w:t>hover:bg</w:t>
      </w:r>
      <w:proofErr w:type="spellEnd"/>
      <w:r w:rsidRPr="00910CDB">
        <w:rPr>
          <w:rFonts w:ascii="Tw Cen MT" w:hAnsi="Tw Cen MT"/>
          <w:sz w:val="28"/>
          <w:szCs w:val="28"/>
        </w:rPr>
        <w:t xml:space="preserve">-[#B38F4B] </w:t>
      </w:r>
      <w:proofErr w:type="spellStart"/>
      <w:r w:rsidRPr="00910CDB">
        <w:rPr>
          <w:rFonts w:ascii="Tw Cen MT" w:hAnsi="Tw Cen MT"/>
          <w:sz w:val="28"/>
          <w:szCs w:val="28"/>
        </w:rPr>
        <w:t>text</w:t>
      </w:r>
      <w:proofErr w:type="spellEnd"/>
      <w:r w:rsidRPr="00910CDB">
        <w:rPr>
          <w:rFonts w:ascii="Tw Cen MT" w:hAnsi="Tw Cen MT"/>
          <w:sz w:val="28"/>
          <w:szCs w:val="28"/>
        </w:rPr>
        <w:t xml:space="preserve">-[#0B1528] </w:t>
      </w:r>
      <w:proofErr w:type="spellStart"/>
      <w:r w:rsidRPr="00910CDB">
        <w:rPr>
          <w:rFonts w:ascii="Tw Cen MT" w:hAnsi="Tw Cen MT"/>
          <w:sz w:val="28"/>
          <w:szCs w:val="28"/>
        </w:rPr>
        <w:t>font-bold</w:t>
      </w:r>
      <w:proofErr w:type="spellEnd"/>
      <w:r w:rsidRPr="00910CDB">
        <w:rPr>
          <w:rFonts w:ascii="Tw Cen MT" w:hAnsi="Tw Cen MT"/>
          <w:sz w:val="28"/>
          <w:szCs w:val="28"/>
        </w:rPr>
        <w:t xml:space="preserve"> py-3.5 px-4 </w:t>
      </w:r>
      <w:proofErr w:type="spellStart"/>
      <w:r w:rsidRPr="00910CDB">
        <w:rPr>
          <w:rFonts w:ascii="Tw Cen MT" w:hAnsi="Tw Cen MT"/>
          <w:sz w:val="28"/>
          <w:szCs w:val="28"/>
        </w:rPr>
        <w:t>rounded-xl</w:t>
      </w:r>
      <w:proofErr w:type="spellEnd"/>
      <w:r w:rsidRPr="00910CDB">
        <w:rPr>
          <w:rFonts w:ascii="Tw Cen MT" w:hAnsi="Tw Cen MT"/>
          <w:sz w:val="28"/>
          <w:szCs w:val="28"/>
        </w:rPr>
        <w:t xml:space="preserve"> </w:t>
      </w:r>
      <w:proofErr w:type="spellStart"/>
      <w:r w:rsidRPr="00910CDB">
        <w:rPr>
          <w:rFonts w:ascii="Tw Cen MT" w:hAnsi="Tw Cen MT"/>
          <w:sz w:val="28"/>
          <w:szCs w:val="28"/>
        </w:rPr>
        <w:t>transition</w:t>
      </w:r>
      <w:proofErr w:type="spellEnd"/>
      <w:r w:rsidRPr="00910CDB">
        <w:rPr>
          <w:rFonts w:ascii="Tw Cen MT" w:hAnsi="Tw Cen MT"/>
          <w:sz w:val="28"/>
          <w:szCs w:val="28"/>
        </w:rPr>
        <w:t xml:space="preserve"> duration-200 </w:t>
      </w:r>
      <w:proofErr w:type="spellStart"/>
      <w:r w:rsidRPr="00910CDB">
        <w:rPr>
          <w:rFonts w:ascii="Tw Cen MT" w:hAnsi="Tw Cen MT"/>
          <w:sz w:val="28"/>
          <w:szCs w:val="28"/>
        </w:rPr>
        <w:t>shadow-lg</w:t>
      </w:r>
      <w:proofErr w:type="spellEnd"/>
      <w:r w:rsidRPr="00910CDB">
        <w:rPr>
          <w:rFonts w:ascii="Tw Cen MT" w:hAnsi="Tw Cen MT"/>
          <w:sz w:val="28"/>
          <w:szCs w:val="28"/>
        </w:rPr>
        <w:t xml:space="preserve"> </w:t>
      </w:r>
      <w:proofErr w:type="spellStart"/>
      <w:r w:rsidRPr="00910CDB">
        <w:rPr>
          <w:rFonts w:ascii="Tw Cen MT" w:hAnsi="Tw Cen MT"/>
          <w:sz w:val="28"/>
          <w:szCs w:val="28"/>
        </w:rPr>
        <w:t>shadow</w:t>
      </w:r>
      <w:proofErr w:type="spellEnd"/>
      <w:r w:rsidRPr="00910CDB">
        <w:rPr>
          <w:rFonts w:ascii="Tw Cen MT" w:hAnsi="Tw Cen MT"/>
          <w:sz w:val="28"/>
          <w:szCs w:val="28"/>
        </w:rPr>
        <w:t>-[#C5A</w:t>
      </w:r>
      <w:proofErr w:type="gramStart"/>
      <w:r w:rsidRPr="00910CDB">
        <w:rPr>
          <w:rFonts w:ascii="Tw Cen MT" w:hAnsi="Tw Cen MT"/>
          <w:sz w:val="28"/>
          <w:szCs w:val="28"/>
        </w:rPr>
        <w:t>059]/</w:t>
      </w:r>
      <w:proofErr w:type="gramEnd"/>
      <w:r w:rsidRPr="00910CDB">
        <w:rPr>
          <w:rFonts w:ascii="Tw Cen MT" w:hAnsi="Tw Cen MT"/>
          <w:sz w:val="28"/>
          <w:szCs w:val="28"/>
        </w:rPr>
        <w:t xml:space="preserve">10 </w:t>
      </w:r>
      <w:proofErr w:type="spellStart"/>
      <w:r w:rsidRPr="00910CDB">
        <w:rPr>
          <w:rFonts w:ascii="Tw Cen MT" w:hAnsi="Tw Cen MT"/>
          <w:sz w:val="28"/>
          <w:szCs w:val="28"/>
        </w:rPr>
        <w:t>flex</w:t>
      </w:r>
      <w:proofErr w:type="spellEnd"/>
      <w:r w:rsidRPr="00910CDB">
        <w:rPr>
          <w:rFonts w:ascii="Tw Cen MT" w:hAnsi="Tw Cen MT"/>
          <w:sz w:val="28"/>
          <w:szCs w:val="28"/>
        </w:rPr>
        <w:t xml:space="preserve"> </w:t>
      </w:r>
      <w:proofErr w:type="spellStart"/>
      <w:r w:rsidRPr="00910CDB">
        <w:rPr>
          <w:rFonts w:ascii="Tw Cen MT" w:hAnsi="Tw Cen MT"/>
          <w:sz w:val="28"/>
          <w:szCs w:val="28"/>
        </w:rPr>
        <w:t>justify</w:t>
      </w:r>
      <w:proofErr w:type="spellEnd"/>
      <w:r w:rsidRPr="00910CDB">
        <w:rPr>
          <w:rFonts w:ascii="Tw Cen MT" w:hAnsi="Tw Cen MT"/>
          <w:sz w:val="28"/>
          <w:szCs w:val="28"/>
        </w:rPr>
        <w:t xml:space="preserve">-center </w:t>
      </w:r>
      <w:proofErr w:type="spellStart"/>
      <w:r w:rsidRPr="00910CDB">
        <w:rPr>
          <w:rFonts w:ascii="Tw Cen MT" w:hAnsi="Tw Cen MT"/>
          <w:sz w:val="28"/>
          <w:szCs w:val="28"/>
        </w:rPr>
        <w:t>items</w:t>
      </w:r>
      <w:proofErr w:type="spellEnd"/>
      <w:r w:rsidRPr="00910CDB">
        <w:rPr>
          <w:rFonts w:ascii="Tw Cen MT" w:hAnsi="Tw Cen MT"/>
          <w:sz w:val="28"/>
          <w:szCs w:val="28"/>
        </w:rPr>
        <w:t>-center gap-2"&gt;</w:t>
      </w:r>
    </w:p>
    <w:p w14:paraId="448D1F4B"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span</w:t>
      </w:r>
      <w:proofErr w:type="spellEnd"/>
      <w:r w:rsidRPr="00910CDB">
        <w:rPr>
          <w:rFonts w:ascii="Tw Cen MT" w:hAnsi="Tw Cen MT"/>
          <w:sz w:val="28"/>
          <w:szCs w:val="28"/>
        </w:rPr>
        <w:t>&gt;+&lt;/</w:t>
      </w:r>
      <w:proofErr w:type="spellStart"/>
      <w:r w:rsidRPr="00910CDB">
        <w:rPr>
          <w:rFonts w:ascii="Tw Cen MT" w:hAnsi="Tw Cen MT"/>
          <w:sz w:val="28"/>
          <w:szCs w:val="28"/>
        </w:rPr>
        <w:t>span</w:t>
      </w:r>
      <w:proofErr w:type="spellEnd"/>
      <w:r w:rsidRPr="00910CDB">
        <w:rPr>
          <w:rFonts w:ascii="Tw Cen MT" w:hAnsi="Tw Cen MT"/>
          <w:sz w:val="28"/>
          <w:szCs w:val="28"/>
        </w:rPr>
        <w:t>&gt; Novo Lançamento</w:t>
      </w:r>
    </w:p>
    <w:p w14:paraId="74F658F5"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button</w:t>
      </w:r>
      <w:proofErr w:type="spellEnd"/>
      <w:r w:rsidRPr="00910CDB">
        <w:rPr>
          <w:rFonts w:ascii="Tw Cen MT" w:hAnsi="Tw Cen MT"/>
          <w:sz w:val="28"/>
          <w:szCs w:val="28"/>
        </w:rPr>
        <w:t>&gt;</w:t>
      </w:r>
    </w:p>
    <w:p w14:paraId="29BFB19B" w14:textId="77777777" w:rsidR="00910CDB" w:rsidRPr="00910CDB" w:rsidRDefault="00910CDB" w:rsidP="00910CDB">
      <w:pPr>
        <w:jc w:val="both"/>
        <w:rPr>
          <w:rFonts w:ascii="Tw Cen MT" w:hAnsi="Tw Cen MT"/>
          <w:sz w:val="28"/>
          <w:szCs w:val="28"/>
        </w:rPr>
      </w:pPr>
    </w:p>
    <w:p w14:paraId="3A0D51DD"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roofErr w:type="gramStart"/>
      <w:r w:rsidRPr="00910CDB">
        <w:rPr>
          <w:rFonts w:ascii="Tw Cen MT" w:hAnsi="Tw Cen MT"/>
          <w:sz w:val="28"/>
          <w:szCs w:val="28"/>
        </w:rPr>
        <w:t>&lt;!--</w:t>
      </w:r>
      <w:proofErr w:type="gramEnd"/>
      <w:r w:rsidRPr="00910CDB">
        <w:rPr>
          <w:rFonts w:ascii="Tw Cen MT" w:hAnsi="Tw Cen MT"/>
          <w:sz w:val="28"/>
          <w:szCs w:val="28"/>
        </w:rPr>
        <w:t xml:space="preserve"> Status </w:t>
      </w:r>
      <w:proofErr w:type="spellStart"/>
      <w:r w:rsidRPr="00910CDB">
        <w:rPr>
          <w:rFonts w:ascii="Tw Cen MT" w:hAnsi="Tw Cen MT"/>
          <w:sz w:val="28"/>
          <w:szCs w:val="28"/>
        </w:rPr>
        <w:t>Freemium</w:t>
      </w:r>
      <w:proofErr w:type="spellEnd"/>
      <w:r w:rsidRPr="00910CDB">
        <w:rPr>
          <w:rFonts w:ascii="Tw Cen MT" w:hAnsi="Tw Cen MT"/>
          <w:sz w:val="28"/>
          <w:szCs w:val="28"/>
        </w:rPr>
        <w:t xml:space="preserve"> e Botões Secundários Limpos --&gt;</w:t>
      </w:r>
    </w:p>
    <w:p w14:paraId="2C0A5ADC"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="pt-2 space-y-3"&gt;</w:t>
      </w:r>
    </w:p>
    <w:p w14:paraId="244C8004"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flex</w:t>
      </w:r>
      <w:proofErr w:type="spellEnd"/>
      <w:r w:rsidRPr="00910CDB">
        <w:rPr>
          <w:rFonts w:ascii="Tw Cen MT" w:hAnsi="Tw Cen MT"/>
          <w:sz w:val="28"/>
          <w:szCs w:val="28"/>
        </w:rPr>
        <w:t xml:space="preserve"> </w:t>
      </w:r>
      <w:proofErr w:type="spellStart"/>
      <w:r w:rsidRPr="00910CDB">
        <w:rPr>
          <w:rFonts w:ascii="Tw Cen MT" w:hAnsi="Tw Cen MT"/>
          <w:sz w:val="28"/>
          <w:szCs w:val="28"/>
        </w:rPr>
        <w:t>items</w:t>
      </w:r>
      <w:proofErr w:type="spellEnd"/>
      <w:r w:rsidRPr="00910CDB">
        <w:rPr>
          <w:rFonts w:ascii="Tw Cen MT" w:hAnsi="Tw Cen MT"/>
          <w:sz w:val="28"/>
          <w:szCs w:val="28"/>
        </w:rPr>
        <w:t xml:space="preserve">-center gap-2 </w:t>
      </w:r>
      <w:proofErr w:type="spellStart"/>
      <w:r w:rsidRPr="00910CDB">
        <w:rPr>
          <w:rFonts w:ascii="Tw Cen MT" w:hAnsi="Tw Cen MT"/>
          <w:sz w:val="28"/>
          <w:szCs w:val="28"/>
        </w:rPr>
        <w:t>text-xs</w:t>
      </w:r>
      <w:proofErr w:type="spellEnd"/>
      <w:r w:rsidRPr="00910CDB">
        <w:rPr>
          <w:rFonts w:ascii="Tw Cen MT" w:hAnsi="Tw Cen MT"/>
          <w:sz w:val="28"/>
          <w:szCs w:val="28"/>
        </w:rPr>
        <w:t xml:space="preserve"> text-gray-400"&gt;</w:t>
      </w:r>
    </w:p>
    <w:p w14:paraId="25D7E7FB"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span</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 xml:space="preserve">="h-2 w-2 </w:t>
      </w:r>
      <w:proofErr w:type="spellStart"/>
      <w:r w:rsidRPr="00910CDB">
        <w:rPr>
          <w:rFonts w:ascii="Tw Cen MT" w:hAnsi="Tw Cen MT"/>
          <w:sz w:val="28"/>
          <w:szCs w:val="28"/>
        </w:rPr>
        <w:t>rounded</w:t>
      </w:r>
      <w:proofErr w:type="spellEnd"/>
      <w:r w:rsidRPr="00910CDB">
        <w:rPr>
          <w:rFonts w:ascii="Tw Cen MT" w:hAnsi="Tw Cen MT"/>
          <w:sz w:val="28"/>
          <w:szCs w:val="28"/>
        </w:rPr>
        <w:t xml:space="preserve">-full </w:t>
      </w:r>
      <w:proofErr w:type="spellStart"/>
      <w:r w:rsidRPr="00910CDB">
        <w:rPr>
          <w:rFonts w:ascii="Tw Cen MT" w:hAnsi="Tw Cen MT"/>
          <w:sz w:val="28"/>
          <w:szCs w:val="28"/>
        </w:rPr>
        <w:t>bg</w:t>
      </w:r>
      <w:proofErr w:type="spellEnd"/>
      <w:r w:rsidRPr="00910CDB">
        <w:rPr>
          <w:rFonts w:ascii="Tw Cen MT" w:hAnsi="Tw Cen MT"/>
          <w:sz w:val="28"/>
          <w:szCs w:val="28"/>
        </w:rPr>
        <w:t>-[#E0E1DD]"&gt;&lt;/span&gt;</w:t>
      </w:r>
    </w:p>
    <w:p w14:paraId="66EB4972"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Plano Atual: &lt;</w:t>
      </w:r>
      <w:proofErr w:type="spellStart"/>
      <w:r w:rsidRPr="00910CDB">
        <w:rPr>
          <w:rFonts w:ascii="Tw Cen MT" w:hAnsi="Tw Cen MT"/>
          <w:sz w:val="28"/>
          <w:szCs w:val="28"/>
        </w:rPr>
        <w:t>span</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text-white</w:t>
      </w:r>
      <w:proofErr w:type="spellEnd"/>
      <w:r w:rsidRPr="00910CDB">
        <w:rPr>
          <w:rFonts w:ascii="Tw Cen MT" w:hAnsi="Tw Cen MT"/>
          <w:sz w:val="28"/>
          <w:szCs w:val="28"/>
        </w:rPr>
        <w:t xml:space="preserve"> </w:t>
      </w:r>
      <w:proofErr w:type="spellStart"/>
      <w:r w:rsidRPr="00910CDB">
        <w:rPr>
          <w:rFonts w:ascii="Tw Cen MT" w:hAnsi="Tw Cen MT"/>
          <w:sz w:val="28"/>
          <w:szCs w:val="28"/>
        </w:rPr>
        <w:t>font-medium</w:t>
      </w:r>
      <w:proofErr w:type="spellEnd"/>
      <w:r w:rsidRPr="00910CDB">
        <w:rPr>
          <w:rFonts w:ascii="Tw Cen MT" w:hAnsi="Tw Cen MT"/>
          <w:sz w:val="28"/>
          <w:szCs w:val="28"/>
        </w:rPr>
        <w:t>"&gt;</w:t>
      </w:r>
      <w:proofErr w:type="spellStart"/>
      <w:r w:rsidRPr="00910CDB">
        <w:rPr>
          <w:rFonts w:ascii="Tw Cen MT" w:hAnsi="Tw Cen MT"/>
          <w:sz w:val="28"/>
          <w:szCs w:val="28"/>
        </w:rPr>
        <w:t>Freemium</w:t>
      </w:r>
      <w:proofErr w:type="spellEnd"/>
      <w:r w:rsidRPr="00910CDB">
        <w:rPr>
          <w:rFonts w:ascii="Tw Cen MT" w:hAnsi="Tw Cen MT"/>
          <w:sz w:val="28"/>
          <w:szCs w:val="28"/>
        </w:rPr>
        <w:t xml:space="preserve"> / Essencial&lt;/</w:t>
      </w:r>
      <w:proofErr w:type="spellStart"/>
      <w:r w:rsidRPr="00910CDB">
        <w:rPr>
          <w:rFonts w:ascii="Tw Cen MT" w:hAnsi="Tw Cen MT"/>
          <w:sz w:val="28"/>
          <w:szCs w:val="28"/>
        </w:rPr>
        <w:t>span</w:t>
      </w:r>
      <w:proofErr w:type="spellEnd"/>
      <w:r w:rsidRPr="00910CDB">
        <w:rPr>
          <w:rFonts w:ascii="Tw Cen MT" w:hAnsi="Tw Cen MT"/>
          <w:sz w:val="28"/>
          <w:szCs w:val="28"/>
        </w:rPr>
        <w:t>&gt;</w:t>
      </w:r>
    </w:p>
    <w:p w14:paraId="6B6D7C45"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62454572"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
    <w:p w14:paraId="1686134A"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roofErr w:type="gramStart"/>
      <w:r w:rsidRPr="00910CDB">
        <w:rPr>
          <w:rFonts w:ascii="Tw Cen MT" w:hAnsi="Tw Cen MT"/>
          <w:sz w:val="28"/>
          <w:szCs w:val="28"/>
        </w:rPr>
        <w:t>&lt;!--</w:t>
      </w:r>
      <w:proofErr w:type="gramEnd"/>
      <w:r w:rsidRPr="00910CDB">
        <w:rPr>
          <w:rFonts w:ascii="Tw Cen MT" w:hAnsi="Tw Cen MT"/>
          <w:sz w:val="28"/>
          <w:szCs w:val="28"/>
        </w:rPr>
        <w:t xml:space="preserve"> Botão Zerar Campos: Removido o rosa agressivo por um contorno minimalista --&gt;</w:t>
      </w:r>
    </w:p>
    <w:p w14:paraId="309EAE70"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button</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 xml:space="preserve">="w-full </w:t>
      </w:r>
      <w:proofErr w:type="spellStart"/>
      <w:r w:rsidRPr="00910CDB">
        <w:rPr>
          <w:rFonts w:ascii="Tw Cen MT" w:hAnsi="Tw Cen MT"/>
          <w:sz w:val="28"/>
          <w:szCs w:val="28"/>
        </w:rPr>
        <w:t>border</w:t>
      </w:r>
      <w:proofErr w:type="spellEnd"/>
      <w:r w:rsidRPr="00910CDB">
        <w:rPr>
          <w:rFonts w:ascii="Tw Cen MT" w:hAnsi="Tw Cen MT"/>
          <w:sz w:val="28"/>
          <w:szCs w:val="28"/>
        </w:rPr>
        <w:t xml:space="preserve"> border-red-500/30 bg-red-500/5 hover:bg-red-500/10 text-red-400 </w:t>
      </w:r>
      <w:proofErr w:type="spellStart"/>
      <w:r w:rsidRPr="00910CDB">
        <w:rPr>
          <w:rFonts w:ascii="Tw Cen MT" w:hAnsi="Tw Cen MT"/>
          <w:sz w:val="28"/>
          <w:szCs w:val="28"/>
        </w:rPr>
        <w:t>text-xs</w:t>
      </w:r>
      <w:proofErr w:type="spellEnd"/>
      <w:r w:rsidRPr="00910CDB">
        <w:rPr>
          <w:rFonts w:ascii="Tw Cen MT" w:hAnsi="Tw Cen MT"/>
          <w:sz w:val="28"/>
          <w:szCs w:val="28"/>
        </w:rPr>
        <w:t xml:space="preserve"> py-2 </w:t>
      </w:r>
      <w:proofErr w:type="spellStart"/>
      <w:r w:rsidRPr="00910CDB">
        <w:rPr>
          <w:rFonts w:ascii="Tw Cen MT" w:hAnsi="Tw Cen MT"/>
          <w:sz w:val="28"/>
          <w:szCs w:val="28"/>
        </w:rPr>
        <w:t>rounded-lg</w:t>
      </w:r>
      <w:proofErr w:type="spellEnd"/>
      <w:r w:rsidRPr="00910CDB">
        <w:rPr>
          <w:rFonts w:ascii="Tw Cen MT" w:hAnsi="Tw Cen MT"/>
          <w:sz w:val="28"/>
          <w:szCs w:val="28"/>
        </w:rPr>
        <w:t xml:space="preserve"> </w:t>
      </w:r>
      <w:proofErr w:type="spellStart"/>
      <w:r w:rsidRPr="00910CDB">
        <w:rPr>
          <w:rFonts w:ascii="Tw Cen MT" w:hAnsi="Tw Cen MT"/>
          <w:sz w:val="28"/>
          <w:szCs w:val="28"/>
        </w:rPr>
        <w:t>transition</w:t>
      </w:r>
      <w:proofErr w:type="spellEnd"/>
      <w:r w:rsidRPr="00910CDB">
        <w:rPr>
          <w:rFonts w:ascii="Tw Cen MT" w:hAnsi="Tw Cen MT"/>
          <w:sz w:val="28"/>
          <w:szCs w:val="28"/>
        </w:rPr>
        <w:t>"&gt;</w:t>
      </w:r>
    </w:p>
    <w:p w14:paraId="5296CD23"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r w:rsidRPr="00910CDB">
        <w:rPr>
          <w:rFonts w:ascii="Segoe UI Symbol" w:hAnsi="Segoe UI Symbol" w:cs="Segoe UI Symbol"/>
          <w:sz w:val="28"/>
          <w:szCs w:val="28"/>
        </w:rPr>
        <w:t>✕</w:t>
      </w:r>
      <w:r w:rsidRPr="00910CDB">
        <w:rPr>
          <w:rFonts w:ascii="Tw Cen MT" w:hAnsi="Tw Cen MT"/>
          <w:sz w:val="28"/>
          <w:szCs w:val="28"/>
        </w:rPr>
        <w:t xml:space="preserve"> Zerar Todos os Campos (R$ 0,00)</w:t>
      </w:r>
    </w:p>
    <w:p w14:paraId="7E48985E"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button</w:t>
      </w:r>
      <w:proofErr w:type="spellEnd"/>
      <w:r w:rsidRPr="00910CDB">
        <w:rPr>
          <w:rFonts w:ascii="Tw Cen MT" w:hAnsi="Tw Cen MT"/>
          <w:sz w:val="28"/>
          <w:szCs w:val="28"/>
        </w:rPr>
        <w:t>&gt;</w:t>
      </w:r>
    </w:p>
    <w:p w14:paraId="420A5A7D" w14:textId="77777777" w:rsidR="00910CDB" w:rsidRPr="00910CDB" w:rsidRDefault="00910CDB" w:rsidP="00910CDB">
      <w:pPr>
        <w:jc w:val="both"/>
        <w:rPr>
          <w:rFonts w:ascii="Tw Cen MT" w:hAnsi="Tw Cen MT"/>
          <w:sz w:val="28"/>
          <w:szCs w:val="28"/>
        </w:rPr>
      </w:pPr>
    </w:p>
    <w:p w14:paraId="223E4F7E"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roofErr w:type="gramStart"/>
      <w:r w:rsidRPr="00910CDB">
        <w:rPr>
          <w:rFonts w:ascii="Tw Cen MT" w:hAnsi="Tw Cen MT"/>
          <w:sz w:val="28"/>
          <w:szCs w:val="28"/>
        </w:rPr>
        <w:t>&lt;!--</w:t>
      </w:r>
      <w:proofErr w:type="gramEnd"/>
      <w:r w:rsidRPr="00910CDB">
        <w:rPr>
          <w:rFonts w:ascii="Tw Cen MT" w:hAnsi="Tw Cen MT"/>
          <w:sz w:val="28"/>
          <w:szCs w:val="28"/>
        </w:rPr>
        <w:t xml:space="preserve"> Botão Ver Relatórios Completos: Fundo transparente com texto claro --&gt;</w:t>
      </w:r>
    </w:p>
    <w:p w14:paraId="4B7C65B2"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button</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 xml:space="preserve">="w-full </w:t>
      </w:r>
      <w:proofErr w:type="spellStart"/>
      <w:r w:rsidRPr="00910CDB">
        <w:rPr>
          <w:rFonts w:ascii="Tw Cen MT" w:hAnsi="Tw Cen MT"/>
          <w:sz w:val="28"/>
          <w:szCs w:val="28"/>
        </w:rPr>
        <w:t>bg-white</w:t>
      </w:r>
      <w:proofErr w:type="spellEnd"/>
      <w:r w:rsidRPr="00910CDB">
        <w:rPr>
          <w:rFonts w:ascii="Tw Cen MT" w:hAnsi="Tw Cen MT"/>
          <w:sz w:val="28"/>
          <w:szCs w:val="28"/>
        </w:rPr>
        <w:t xml:space="preserve">/5 </w:t>
      </w:r>
      <w:proofErr w:type="spellStart"/>
      <w:r w:rsidRPr="00910CDB">
        <w:rPr>
          <w:rFonts w:ascii="Tw Cen MT" w:hAnsi="Tw Cen MT"/>
          <w:sz w:val="28"/>
          <w:szCs w:val="28"/>
        </w:rPr>
        <w:t>hover:bg-white</w:t>
      </w:r>
      <w:proofErr w:type="spellEnd"/>
      <w:r w:rsidRPr="00910CDB">
        <w:rPr>
          <w:rFonts w:ascii="Tw Cen MT" w:hAnsi="Tw Cen MT"/>
          <w:sz w:val="28"/>
          <w:szCs w:val="28"/>
        </w:rPr>
        <w:t xml:space="preserve">/10 </w:t>
      </w:r>
      <w:proofErr w:type="spellStart"/>
      <w:r w:rsidRPr="00910CDB">
        <w:rPr>
          <w:rFonts w:ascii="Tw Cen MT" w:hAnsi="Tw Cen MT"/>
          <w:sz w:val="28"/>
          <w:szCs w:val="28"/>
        </w:rPr>
        <w:t>text</w:t>
      </w:r>
      <w:proofErr w:type="spellEnd"/>
      <w:r w:rsidRPr="00910CDB">
        <w:rPr>
          <w:rFonts w:ascii="Tw Cen MT" w:hAnsi="Tw Cen MT"/>
          <w:sz w:val="28"/>
          <w:szCs w:val="28"/>
        </w:rPr>
        <w:t xml:space="preserve">-[#E0E1DD] </w:t>
      </w:r>
      <w:proofErr w:type="spellStart"/>
      <w:r w:rsidRPr="00910CDB">
        <w:rPr>
          <w:rFonts w:ascii="Tw Cen MT" w:hAnsi="Tw Cen MT"/>
          <w:sz w:val="28"/>
          <w:szCs w:val="28"/>
        </w:rPr>
        <w:t>text-sm</w:t>
      </w:r>
      <w:proofErr w:type="spellEnd"/>
      <w:r w:rsidRPr="00910CDB">
        <w:rPr>
          <w:rFonts w:ascii="Tw Cen MT" w:hAnsi="Tw Cen MT"/>
          <w:sz w:val="28"/>
          <w:szCs w:val="28"/>
        </w:rPr>
        <w:t xml:space="preserve"> py-2.5 </w:t>
      </w:r>
      <w:proofErr w:type="spellStart"/>
      <w:r w:rsidRPr="00910CDB">
        <w:rPr>
          <w:rFonts w:ascii="Tw Cen MT" w:hAnsi="Tw Cen MT"/>
          <w:sz w:val="28"/>
          <w:szCs w:val="28"/>
        </w:rPr>
        <w:t>rounded-lg</w:t>
      </w:r>
      <w:proofErr w:type="spellEnd"/>
      <w:r w:rsidRPr="00910CDB">
        <w:rPr>
          <w:rFonts w:ascii="Tw Cen MT" w:hAnsi="Tw Cen MT"/>
          <w:sz w:val="28"/>
          <w:szCs w:val="28"/>
        </w:rPr>
        <w:t xml:space="preserve"> </w:t>
      </w:r>
      <w:proofErr w:type="spellStart"/>
      <w:r w:rsidRPr="00910CDB">
        <w:rPr>
          <w:rFonts w:ascii="Tw Cen MT" w:hAnsi="Tw Cen MT"/>
          <w:sz w:val="28"/>
          <w:szCs w:val="28"/>
        </w:rPr>
        <w:t>transition</w:t>
      </w:r>
      <w:proofErr w:type="spellEnd"/>
      <w:r w:rsidRPr="00910CDB">
        <w:rPr>
          <w:rFonts w:ascii="Tw Cen MT" w:hAnsi="Tw Cen MT"/>
          <w:sz w:val="28"/>
          <w:szCs w:val="28"/>
        </w:rPr>
        <w:t xml:space="preserve"> </w:t>
      </w:r>
      <w:proofErr w:type="spellStart"/>
      <w:r w:rsidRPr="00910CDB">
        <w:rPr>
          <w:rFonts w:ascii="Tw Cen MT" w:hAnsi="Tw Cen MT"/>
          <w:sz w:val="28"/>
          <w:szCs w:val="28"/>
        </w:rPr>
        <w:t>border</w:t>
      </w:r>
      <w:proofErr w:type="spellEnd"/>
      <w:r w:rsidRPr="00910CDB">
        <w:rPr>
          <w:rFonts w:ascii="Tw Cen MT" w:hAnsi="Tw Cen MT"/>
          <w:sz w:val="28"/>
          <w:szCs w:val="28"/>
        </w:rPr>
        <w:t xml:space="preserve"> </w:t>
      </w:r>
      <w:proofErr w:type="spellStart"/>
      <w:r w:rsidRPr="00910CDB">
        <w:rPr>
          <w:rFonts w:ascii="Tw Cen MT" w:hAnsi="Tw Cen MT"/>
          <w:sz w:val="28"/>
          <w:szCs w:val="28"/>
        </w:rPr>
        <w:t>border-white</w:t>
      </w:r>
      <w:proofErr w:type="spellEnd"/>
      <w:r w:rsidRPr="00910CDB">
        <w:rPr>
          <w:rFonts w:ascii="Tw Cen MT" w:hAnsi="Tw Cen MT"/>
          <w:sz w:val="28"/>
          <w:szCs w:val="28"/>
        </w:rPr>
        <w:t>/10"&gt;</w:t>
      </w:r>
    </w:p>
    <w:p w14:paraId="7E563E18"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Ver Relatórios Completos</w:t>
      </w:r>
    </w:p>
    <w:p w14:paraId="4D991627"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button</w:t>
      </w:r>
      <w:proofErr w:type="spellEnd"/>
      <w:r w:rsidRPr="00910CDB">
        <w:rPr>
          <w:rFonts w:ascii="Tw Cen MT" w:hAnsi="Tw Cen MT"/>
          <w:sz w:val="28"/>
          <w:szCs w:val="28"/>
        </w:rPr>
        <w:t>&gt;</w:t>
      </w:r>
    </w:p>
    <w:p w14:paraId="04F3C4B1"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16CD6AB5" w14:textId="77777777" w:rsidR="00910CDB" w:rsidRPr="00910CDB" w:rsidRDefault="00910CDB" w:rsidP="00910CDB">
      <w:pPr>
        <w:jc w:val="both"/>
        <w:rPr>
          <w:rFonts w:ascii="Tw Cen MT" w:hAnsi="Tw Cen MT"/>
          <w:sz w:val="28"/>
          <w:szCs w:val="28"/>
        </w:rPr>
      </w:pPr>
    </w:p>
    <w:p w14:paraId="61836244"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085DB39B" w14:textId="77777777" w:rsidR="00910CDB" w:rsidRPr="00910CDB" w:rsidRDefault="00910CDB" w:rsidP="00910CDB">
      <w:pPr>
        <w:jc w:val="both"/>
        <w:rPr>
          <w:rFonts w:ascii="Tw Cen MT" w:hAnsi="Tw Cen MT"/>
          <w:sz w:val="28"/>
          <w:szCs w:val="28"/>
        </w:rPr>
      </w:pPr>
    </w:p>
    <w:p w14:paraId="0DC0002D"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roofErr w:type="gramStart"/>
      <w:r w:rsidRPr="00910CDB">
        <w:rPr>
          <w:rFonts w:ascii="Tw Cen MT" w:hAnsi="Tw Cen MT"/>
          <w:sz w:val="28"/>
          <w:szCs w:val="28"/>
        </w:rPr>
        <w:t>&lt;!--</w:t>
      </w:r>
      <w:proofErr w:type="gramEnd"/>
      <w:r w:rsidRPr="00910CDB">
        <w:rPr>
          <w:rFonts w:ascii="Tw Cen MT" w:hAnsi="Tw Cen MT"/>
          <w:sz w:val="28"/>
          <w:szCs w:val="28"/>
        </w:rPr>
        <w:t xml:space="preserve"> 4. Seção do Assistente de Voz --&gt;</w:t>
      </w:r>
    </w:p>
    <w:p w14:paraId="19D38109"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bg</w:t>
      </w:r>
      <w:proofErr w:type="spellEnd"/>
      <w:r w:rsidRPr="00910CDB">
        <w:rPr>
          <w:rFonts w:ascii="Tw Cen MT" w:hAnsi="Tw Cen MT"/>
          <w:sz w:val="28"/>
          <w:szCs w:val="28"/>
        </w:rPr>
        <w:t>-[#13223</w:t>
      </w:r>
      <w:proofErr w:type="gramStart"/>
      <w:r w:rsidRPr="00910CDB">
        <w:rPr>
          <w:rFonts w:ascii="Tw Cen MT" w:hAnsi="Tw Cen MT"/>
          <w:sz w:val="28"/>
          <w:szCs w:val="28"/>
        </w:rPr>
        <w:t>C]/</w:t>
      </w:r>
      <w:proofErr w:type="gramEnd"/>
      <w:r w:rsidRPr="00910CDB">
        <w:rPr>
          <w:rFonts w:ascii="Tw Cen MT" w:hAnsi="Tw Cen MT"/>
          <w:sz w:val="28"/>
          <w:szCs w:val="28"/>
        </w:rPr>
        <w:t xml:space="preserve">60 </w:t>
      </w:r>
      <w:proofErr w:type="spellStart"/>
      <w:r w:rsidRPr="00910CDB">
        <w:rPr>
          <w:rFonts w:ascii="Tw Cen MT" w:hAnsi="Tw Cen MT"/>
          <w:sz w:val="28"/>
          <w:szCs w:val="28"/>
        </w:rPr>
        <w:t>backdrop-blur-md</w:t>
      </w:r>
      <w:proofErr w:type="spellEnd"/>
      <w:r w:rsidRPr="00910CDB">
        <w:rPr>
          <w:rFonts w:ascii="Tw Cen MT" w:hAnsi="Tw Cen MT"/>
          <w:sz w:val="28"/>
          <w:szCs w:val="28"/>
        </w:rPr>
        <w:t xml:space="preserve"> </w:t>
      </w:r>
      <w:proofErr w:type="spellStart"/>
      <w:r w:rsidRPr="00910CDB">
        <w:rPr>
          <w:rFonts w:ascii="Tw Cen MT" w:hAnsi="Tw Cen MT"/>
          <w:sz w:val="28"/>
          <w:szCs w:val="28"/>
        </w:rPr>
        <w:t>border</w:t>
      </w:r>
      <w:proofErr w:type="spellEnd"/>
      <w:r w:rsidRPr="00910CDB">
        <w:rPr>
          <w:rFonts w:ascii="Tw Cen MT" w:hAnsi="Tw Cen MT"/>
          <w:sz w:val="28"/>
          <w:szCs w:val="28"/>
        </w:rPr>
        <w:t xml:space="preserve"> </w:t>
      </w:r>
      <w:proofErr w:type="spellStart"/>
      <w:r w:rsidRPr="00910CDB">
        <w:rPr>
          <w:rFonts w:ascii="Tw Cen MT" w:hAnsi="Tw Cen MT"/>
          <w:sz w:val="28"/>
          <w:szCs w:val="28"/>
        </w:rPr>
        <w:t>border-white</w:t>
      </w:r>
      <w:proofErr w:type="spellEnd"/>
      <w:r w:rsidRPr="00910CDB">
        <w:rPr>
          <w:rFonts w:ascii="Tw Cen MT" w:hAnsi="Tw Cen MT"/>
          <w:sz w:val="28"/>
          <w:szCs w:val="28"/>
        </w:rPr>
        <w:t>/5 rounded-2xl p-4 space-y-3"&gt;</w:t>
      </w:r>
    </w:p>
    <w:p w14:paraId="620A0312"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text-sm</w:t>
      </w:r>
      <w:proofErr w:type="spellEnd"/>
      <w:r w:rsidRPr="00910CDB">
        <w:rPr>
          <w:rFonts w:ascii="Tw Cen MT" w:hAnsi="Tw Cen MT"/>
          <w:sz w:val="28"/>
          <w:szCs w:val="28"/>
        </w:rPr>
        <w:t>"&gt;</w:t>
      </w:r>
    </w:p>
    <w:p w14:paraId="3524AA59"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span</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text</w:t>
      </w:r>
      <w:proofErr w:type="spellEnd"/>
      <w:r w:rsidRPr="00910CDB">
        <w:rPr>
          <w:rFonts w:ascii="Tw Cen MT" w:hAnsi="Tw Cen MT"/>
          <w:sz w:val="28"/>
          <w:szCs w:val="28"/>
        </w:rPr>
        <w:t xml:space="preserve">-[#C5A059] </w:t>
      </w:r>
      <w:proofErr w:type="spellStart"/>
      <w:r w:rsidRPr="00910CDB">
        <w:rPr>
          <w:rFonts w:ascii="Tw Cen MT" w:hAnsi="Tw Cen MT"/>
          <w:sz w:val="28"/>
          <w:szCs w:val="28"/>
        </w:rPr>
        <w:t>font-medium</w:t>
      </w:r>
      <w:proofErr w:type="spellEnd"/>
      <w:r w:rsidRPr="00910CDB">
        <w:rPr>
          <w:rFonts w:ascii="Tw Cen MT" w:hAnsi="Tw Cen MT"/>
          <w:sz w:val="28"/>
          <w:szCs w:val="28"/>
        </w:rPr>
        <w:t>"&gt;Assistente de Voz em Tempo Real&lt;/</w:t>
      </w:r>
      <w:proofErr w:type="spellStart"/>
      <w:r w:rsidRPr="00910CDB">
        <w:rPr>
          <w:rFonts w:ascii="Tw Cen MT" w:hAnsi="Tw Cen MT"/>
          <w:sz w:val="28"/>
          <w:szCs w:val="28"/>
        </w:rPr>
        <w:t>span</w:t>
      </w:r>
      <w:proofErr w:type="spellEnd"/>
      <w:r w:rsidRPr="00910CDB">
        <w:rPr>
          <w:rFonts w:ascii="Tw Cen MT" w:hAnsi="Tw Cen MT"/>
          <w:sz w:val="28"/>
          <w:szCs w:val="28"/>
        </w:rPr>
        <w:t>&gt;</w:t>
      </w:r>
    </w:p>
    <w:p w14:paraId="5AA7E5E2"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&lt;p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text-xs</w:t>
      </w:r>
      <w:proofErr w:type="spellEnd"/>
      <w:r w:rsidRPr="00910CDB">
        <w:rPr>
          <w:rFonts w:ascii="Tw Cen MT" w:hAnsi="Tw Cen MT"/>
          <w:sz w:val="28"/>
          <w:szCs w:val="28"/>
        </w:rPr>
        <w:t xml:space="preserve"> text-gray-400 mt-1"&gt;Converse em tempo real para lançar ou apagar valores...&lt;/p&gt;</w:t>
      </w:r>
    </w:p>
    <w:p w14:paraId="762AE8DD"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6734575A" w14:textId="77777777" w:rsidR="00910CDB" w:rsidRPr="00910CDB" w:rsidRDefault="00910CDB" w:rsidP="00910CDB">
      <w:pPr>
        <w:jc w:val="both"/>
        <w:rPr>
          <w:rFonts w:ascii="Tw Cen MT" w:hAnsi="Tw Cen MT"/>
          <w:sz w:val="28"/>
          <w:szCs w:val="28"/>
        </w:rPr>
      </w:pPr>
    </w:p>
    <w:p w14:paraId="5E07F547"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roofErr w:type="gramStart"/>
      <w:r w:rsidRPr="00910CDB">
        <w:rPr>
          <w:rFonts w:ascii="Tw Cen MT" w:hAnsi="Tw Cen MT"/>
          <w:sz w:val="28"/>
          <w:szCs w:val="28"/>
        </w:rPr>
        <w:t>&lt;!--</w:t>
      </w:r>
      <w:proofErr w:type="gramEnd"/>
      <w:r w:rsidRPr="00910CDB">
        <w:rPr>
          <w:rFonts w:ascii="Tw Cen MT" w:hAnsi="Tw Cen MT"/>
          <w:sz w:val="28"/>
          <w:szCs w:val="28"/>
        </w:rPr>
        <w:t xml:space="preserve"> Botão de Voz Principal em Dourado --&gt;</w:t>
      </w:r>
    </w:p>
    <w:p w14:paraId="72599FF9"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button</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 xml:space="preserve">="w-full </w:t>
      </w:r>
      <w:proofErr w:type="spellStart"/>
      <w:r w:rsidRPr="00910CDB">
        <w:rPr>
          <w:rFonts w:ascii="Tw Cen MT" w:hAnsi="Tw Cen MT"/>
          <w:sz w:val="28"/>
          <w:szCs w:val="28"/>
        </w:rPr>
        <w:t>bg</w:t>
      </w:r>
      <w:proofErr w:type="spellEnd"/>
      <w:r w:rsidRPr="00910CDB">
        <w:rPr>
          <w:rFonts w:ascii="Tw Cen MT" w:hAnsi="Tw Cen MT"/>
          <w:sz w:val="28"/>
          <w:szCs w:val="28"/>
        </w:rPr>
        <w:t xml:space="preserve">-[#C5A059] </w:t>
      </w:r>
      <w:proofErr w:type="spellStart"/>
      <w:r w:rsidRPr="00910CDB">
        <w:rPr>
          <w:rFonts w:ascii="Tw Cen MT" w:hAnsi="Tw Cen MT"/>
          <w:sz w:val="28"/>
          <w:szCs w:val="28"/>
        </w:rPr>
        <w:t>hover:bg</w:t>
      </w:r>
      <w:proofErr w:type="spellEnd"/>
      <w:r w:rsidRPr="00910CDB">
        <w:rPr>
          <w:rFonts w:ascii="Tw Cen MT" w:hAnsi="Tw Cen MT"/>
          <w:sz w:val="28"/>
          <w:szCs w:val="28"/>
        </w:rPr>
        <w:t xml:space="preserve">-[#B38F4B] </w:t>
      </w:r>
      <w:proofErr w:type="spellStart"/>
      <w:r w:rsidRPr="00910CDB">
        <w:rPr>
          <w:rFonts w:ascii="Tw Cen MT" w:hAnsi="Tw Cen MT"/>
          <w:sz w:val="28"/>
          <w:szCs w:val="28"/>
        </w:rPr>
        <w:t>text</w:t>
      </w:r>
      <w:proofErr w:type="spellEnd"/>
      <w:r w:rsidRPr="00910CDB">
        <w:rPr>
          <w:rFonts w:ascii="Tw Cen MT" w:hAnsi="Tw Cen MT"/>
          <w:sz w:val="28"/>
          <w:szCs w:val="28"/>
        </w:rPr>
        <w:t xml:space="preserve">-[#0B1528] </w:t>
      </w:r>
      <w:proofErr w:type="spellStart"/>
      <w:r w:rsidRPr="00910CDB">
        <w:rPr>
          <w:rFonts w:ascii="Tw Cen MT" w:hAnsi="Tw Cen MT"/>
          <w:sz w:val="28"/>
          <w:szCs w:val="28"/>
        </w:rPr>
        <w:t>font-bold</w:t>
      </w:r>
      <w:proofErr w:type="spellEnd"/>
      <w:r w:rsidRPr="00910CDB">
        <w:rPr>
          <w:rFonts w:ascii="Tw Cen MT" w:hAnsi="Tw Cen MT"/>
          <w:sz w:val="28"/>
          <w:szCs w:val="28"/>
        </w:rPr>
        <w:t xml:space="preserve"> py-3 px-4 </w:t>
      </w:r>
      <w:proofErr w:type="spellStart"/>
      <w:r w:rsidRPr="00910CDB">
        <w:rPr>
          <w:rFonts w:ascii="Tw Cen MT" w:hAnsi="Tw Cen MT"/>
          <w:sz w:val="28"/>
          <w:szCs w:val="28"/>
        </w:rPr>
        <w:t>rounded-xl</w:t>
      </w:r>
      <w:proofErr w:type="spellEnd"/>
      <w:r w:rsidRPr="00910CDB">
        <w:rPr>
          <w:rFonts w:ascii="Tw Cen MT" w:hAnsi="Tw Cen MT"/>
          <w:sz w:val="28"/>
          <w:szCs w:val="28"/>
        </w:rPr>
        <w:t xml:space="preserve"> </w:t>
      </w:r>
      <w:proofErr w:type="spellStart"/>
      <w:r w:rsidRPr="00910CDB">
        <w:rPr>
          <w:rFonts w:ascii="Tw Cen MT" w:hAnsi="Tw Cen MT"/>
          <w:sz w:val="28"/>
          <w:szCs w:val="28"/>
        </w:rPr>
        <w:t>transition</w:t>
      </w:r>
      <w:proofErr w:type="spellEnd"/>
      <w:r w:rsidRPr="00910CDB">
        <w:rPr>
          <w:rFonts w:ascii="Tw Cen MT" w:hAnsi="Tw Cen MT"/>
          <w:sz w:val="28"/>
          <w:szCs w:val="28"/>
        </w:rPr>
        <w:t xml:space="preserve"> </w:t>
      </w:r>
      <w:proofErr w:type="spellStart"/>
      <w:r w:rsidRPr="00910CDB">
        <w:rPr>
          <w:rFonts w:ascii="Tw Cen MT" w:hAnsi="Tw Cen MT"/>
          <w:sz w:val="28"/>
          <w:szCs w:val="28"/>
        </w:rPr>
        <w:t>flex</w:t>
      </w:r>
      <w:proofErr w:type="spellEnd"/>
      <w:r w:rsidRPr="00910CDB">
        <w:rPr>
          <w:rFonts w:ascii="Tw Cen MT" w:hAnsi="Tw Cen MT"/>
          <w:sz w:val="28"/>
          <w:szCs w:val="28"/>
        </w:rPr>
        <w:t xml:space="preserve"> </w:t>
      </w:r>
      <w:proofErr w:type="spellStart"/>
      <w:r w:rsidRPr="00910CDB">
        <w:rPr>
          <w:rFonts w:ascii="Tw Cen MT" w:hAnsi="Tw Cen MT"/>
          <w:sz w:val="28"/>
          <w:szCs w:val="28"/>
        </w:rPr>
        <w:t>justify</w:t>
      </w:r>
      <w:proofErr w:type="spellEnd"/>
      <w:r w:rsidRPr="00910CDB">
        <w:rPr>
          <w:rFonts w:ascii="Tw Cen MT" w:hAnsi="Tw Cen MT"/>
          <w:sz w:val="28"/>
          <w:szCs w:val="28"/>
        </w:rPr>
        <w:t xml:space="preserve">-center </w:t>
      </w:r>
      <w:proofErr w:type="spellStart"/>
      <w:r w:rsidRPr="00910CDB">
        <w:rPr>
          <w:rFonts w:ascii="Tw Cen MT" w:hAnsi="Tw Cen MT"/>
          <w:sz w:val="28"/>
          <w:szCs w:val="28"/>
        </w:rPr>
        <w:t>items</w:t>
      </w:r>
      <w:proofErr w:type="spellEnd"/>
      <w:r w:rsidRPr="00910CDB">
        <w:rPr>
          <w:rFonts w:ascii="Tw Cen MT" w:hAnsi="Tw Cen MT"/>
          <w:sz w:val="28"/>
          <w:szCs w:val="28"/>
        </w:rPr>
        <w:t xml:space="preserve">-center gap-2 </w:t>
      </w:r>
      <w:proofErr w:type="spellStart"/>
      <w:r w:rsidRPr="00910CDB">
        <w:rPr>
          <w:rFonts w:ascii="Tw Cen MT" w:hAnsi="Tw Cen MT"/>
          <w:sz w:val="28"/>
          <w:szCs w:val="28"/>
        </w:rPr>
        <w:t>text-sm</w:t>
      </w:r>
      <w:proofErr w:type="spellEnd"/>
      <w:r w:rsidRPr="00910CDB">
        <w:rPr>
          <w:rFonts w:ascii="Tw Cen MT" w:hAnsi="Tw Cen MT"/>
          <w:sz w:val="28"/>
          <w:szCs w:val="28"/>
        </w:rPr>
        <w:t>"&gt;</w:t>
      </w:r>
    </w:p>
    <w:p w14:paraId="735B04F8"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r w:rsidRPr="00910CDB">
        <w:rPr>
          <w:rFonts w:ascii="Segoe UI Emoji" w:hAnsi="Segoe UI Emoji" w:cs="Segoe UI Emoji"/>
          <w:sz w:val="28"/>
          <w:szCs w:val="28"/>
        </w:rPr>
        <w:t>🎤</w:t>
      </w:r>
      <w:r w:rsidRPr="00910CDB">
        <w:rPr>
          <w:rFonts w:ascii="Tw Cen MT" w:hAnsi="Tw Cen MT"/>
          <w:sz w:val="28"/>
          <w:szCs w:val="28"/>
        </w:rPr>
        <w:t xml:space="preserve"> Conversar por Voz (Live)</w:t>
      </w:r>
    </w:p>
    <w:p w14:paraId="05DAA57E"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button</w:t>
      </w:r>
      <w:proofErr w:type="spellEnd"/>
      <w:r w:rsidRPr="00910CDB">
        <w:rPr>
          <w:rFonts w:ascii="Tw Cen MT" w:hAnsi="Tw Cen MT"/>
          <w:sz w:val="28"/>
          <w:szCs w:val="28"/>
        </w:rPr>
        <w:t>&gt;</w:t>
      </w:r>
    </w:p>
    <w:p w14:paraId="300B8EF1"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467787EC" w14:textId="77777777" w:rsidR="00910CDB" w:rsidRPr="00910CDB" w:rsidRDefault="00910CDB" w:rsidP="00910CDB">
      <w:pPr>
        <w:jc w:val="both"/>
        <w:rPr>
          <w:rFonts w:ascii="Tw Cen MT" w:hAnsi="Tw Cen MT"/>
          <w:sz w:val="28"/>
          <w:szCs w:val="28"/>
        </w:rPr>
      </w:pPr>
    </w:p>
    <w:p w14:paraId="72A63070"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roofErr w:type="gramStart"/>
      <w:r w:rsidRPr="00910CDB">
        <w:rPr>
          <w:rFonts w:ascii="Tw Cen MT" w:hAnsi="Tw Cen MT"/>
          <w:sz w:val="28"/>
          <w:szCs w:val="28"/>
        </w:rPr>
        <w:t>&lt;!--</w:t>
      </w:r>
      <w:proofErr w:type="gramEnd"/>
      <w:r w:rsidRPr="00910CDB">
        <w:rPr>
          <w:rFonts w:ascii="Tw Cen MT" w:hAnsi="Tw Cen MT"/>
          <w:sz w:val="28"/>
          <w:szCs w:val="28"/>
        </w:rPr>
        <w:t xml:space="preserve"> 5. Abas de Relatórios Neutralizadas --&gt;</w:t>
      </w:r>
    </w:p>
    <w:p w14:paraId="6C9D325E"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bg</w:t>
      </w:r>
      <w:proofErr w:type="spellEnd"/>
      <w:r w:rsidRPr="00910CDB">
        <w:rPr>
          <w:rFonts w:ascii="Tw Cen MT" w:hAnsi="Tw Cen MT"/>
          <w:sz w:val="28"/>
          <w:szCs w:val="28"/>
        </w:rPr>
        <w:t>-[#13223</w:t>
      </w:r>
      <w:proofErr w:type="gramStart"/>
      <w:r w:rsidRPr="00910CDB">
        <w:rPr>
          <w:rFonts w:ascii="Tw Cen MT" w:hAnsi="Tw Cen MT"/>
          <w:sz w:val="28"/>
          <w:szCs w:val="28"/>
        </w:rPr>
        <w:t>C]/</w:t>
      </w:r>
      <w:proofErr w:type="gramEnd"/>
      <w:r w:rsidRPr="00910CDB">
        <w:rPr>
          <w:rFonts w:ascii="Tw Cen MT" w:hAnsi="Tw Cen MT"/>
          <w:sz w:val="28"/>
          <w:szCs w:val="28"/>
        </w:rPr>
        <w:t xml:space="preserve">60 </w:t>
      </w:r>
      <w:proofErr w:type="spellStart"/>
      <w:r w:rsidRPr="00910CDB">
        <w:rPr>
          <w:rFonts w:ascii="Tw Cen MT" w:hAnsi="Tw Cen MT"/>
          <w:sz w:val="28"/>
          <w:szCs w:val="28"/>
        </w:rPr>
        <w:t>backdrop-blur-md</w:t>
      </w:r>
      <w:proofErr w:type="spellEnd"/>
      <w:r w:rsidRPr="00910CDB">
        <w:rPr>
          <w:rFonts w:ascii="Tw Cen MT" w:hAnsi="Tw Cen MT"/>
          <w:sz w:val="28"/>
          <w:szCs w:val="28"/>
        </w:rPr>
        <w:t xml:space="preserve"> </w:t>
      </w:r>
      <w:proofErr w:type="spellStart"/>
      <w:r w:rsidRPr="00910CDB">
        <w:rPr>
          <w:rFonts w:ascii="Tw Cen MT" w:hAnsi="Tw Cen MT"/>
          <w:sz w:val="28"/>
          <w:szCs w:val="28"/>
        </w:rPr>
        <w:t>border</w:t>
      </w:r>
      <w:proofErr w:type="spellEnd"/>
      <w:r w:rsidRPr="00910CDB">
        <w:rPr>
          <w:rFonts w:ascii="Tw Cen MT" w:hAnsi="Tw Cen MT"/>
          <w:sz w:val="28"/>
          <w:szCs w:val="28"/>
        </w:rPr>
        <w:t xml:space="preserve"> </w:t>
      </w:r>
      <w:proofErr w:type="spellStart"/>
      <w:r w:rsidRPr="00910CDB">
        <w:rPr>
          <w:rFonts w:ascii="Tw Cen MT" w:hAnsi="Tw Cen MT"/>
          <w:sz w:val="28"/>
          <w:szCs w:val="28"/>
        </w:rPr>
        <w:t>border-white</w:t>
      </w:r>
      <w:proofErr w:type="spellEnd"/>
      <w:r w:rsidRPr="00910CDB">
        <w:rPr>
          <w:rFonts w:ascii="Tw Cen MT" w:hAnsi="Tw Cen MT"/>
          <w:sz w:val="28"/>
          <w:szCs w:val="28"/>
        </w:rPr>
        <w:t>/5 rounded-2xl p-4 space-y-3"&gt;</w:t>
      </w:r>
    </w:p>
    <w:p w14:paraId="65A23FC0"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text-xs</w:t>
      </w:r>
      <w:proofErr w:type="spellEnd"/>
      <w:r w:rsidRPr="00910CDB">
        <w:rPr>
          <w:rFonts w:ascii="Tw Cen MT" w:hAnsi="Tw Cen MT"/>
          <w:sz w:val="28"/>
          <w:szCs w:val="28"/>
        </w:rPr>
        <w:t xml:space="preserve"> text-gray-400"&gt;Relatórios Diários, Semanais e Mensais&lt;/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1C748F7B"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
    <w:p w14:paraId="3EB11649"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w:t>
      </w:r>
      <w:proofErr w:type="gramStart"/>
      <w:r w:rsidRPr="00910CDB">
        <w:rPr>
          <w:rFonts w:ascii="Tw Cen MT" w:hAnsi="Tw Cen MT"/>
          <w:sz w:val="28"/>
          <w:szCs w:val="28"/>
        </w:rPr>
        <w:t>&lt;!--</w:t>
      </w:r>
      <w:proofErr w:type="gramEnd"/>
      <w:r w:rsidRPr="00910CDB">
        <w:rPr>
          <w:rFonts w:ascii="Tw Cen MT" w:hAnsi="Tw Cen MT"/>
          <w:sz w:val="28"/>
          <w:szCs w:val="28"/>
        </w:rPr>
        <w:t xml:space="preserve"> Navegação por abas sem blocos amarelos gigantes --&gt;</w:t>
      </w:r>
    </w:p>
    <w:p w14:paraId="2AB0B5A1"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w:t>
      </w:r>
      <w:proofErr w:type="spellStart"/>
      <w:r w:rsidRPr="00910CDB">
        <w:rPr>
          <w:rFonts w:ascii="Tw Cen MT" w:hAnsi="Tw Cen MT"/>
          <w:sz w:val="28"/>
          <w:szCs w:val="28"/>
        </w:rPr>
        <w:t>flex</w:t>
      </w:r>
      <w:proofErr w:type="spellEnd"/>
      <w:r w:rsidRPr="00910CDB">
        <w:rPr>
          <w:rFonts w:ascii="Tw Cen MT" w:hAnsi="Tw Cen MT"/>
          <w:sz w:val="28"/>
          <w:szCs w:val="28"/>
        </w:rPr>
        <w:t xml:space="preserve"> </w:t>
      </w:r>
      <w:proofErr w:type="spellStart"/>
      <w:r w:rsidRPr="00910CDB">
        <w:rPr>
          <w:rFonts w:ascii="Tw Cen MT" w:hAnsi="Tw Cen MT"/>
          <w:sz w:val="28"/>
          <w:szCs w:val="28"/>
        </w:rPr>
        <w:t>bg</w:t>
      </w:r>
      <w:proofErr w:type="spellEnd"/>
      <w:r w:rsidRPr="00910CDB">
        <w:rPr>
          <w:rFonts w:ascii="Tw Cen MT" w:hAnsi="Tw Cen MT"/>
          <w:sz w:val="28"/>
          <w:szCs w:val="28"/>
        </w:rPr>
        <w:t xml:space="preserve">-black/20 p-1 </w:t>
      </w:r>
      <w:proofErr w:type="spellStart"/>
      <w:r w:rsidRPr="00910CDB">
        <w:rPr>
          <w:rFonts w:ascii="Tw Cen MT" w:hAnsi="Tw Cen MT"/>
          <w:sz w:val="28"/>
          <w:szCs w:val="28"/>
        </w:rPr>
        <w:t>rounded-lg</w:t>
      </w:r>
      <w:proofErr w:type="spellEnd"/>
      <w:r w:rsidRPr="00910CDB">
        <w:rPr>
          <w:rFonts w:ascii="Tw Cen MT" w:hAnsi="Tw Cen MT"/>
          <w:sz w:val="28"/>
          <w:szCs w:val="28"/>
        </w:rPr>
        <w:t xml:space="preserve"> </w:t>
      </w:r>
      <w:proofErr w:type="spellStart"/>
      <w:r w:rsidRPr="00910CDB">
        <w:rPr>
          <w:rFonts w:ascii="Tw Cen MT" w:hAnsi="Tw Cen MT"/>
          <w:sz w:val="28"/>
          <w:szCs w:val="28"/>
        </w:rPr>
        <w:t>border</w:t>
      </w:r>
      <w:proofErr w:type="spellEnd"/>
      <w:r w:rsidRPr="00910CDB">
        <w:rPr>
          <w:rFonts w:ascii="Tw Cen MT" w:hAnsi="Tw Cen MT"/>
          <w:sz w:val="28"/>
          <w:szCs w:val="28"/>
        </w:rPr>
        <w:t xml:space="preserve"> </w:t>
      </w:r>
      <w:proofErr w:type="spellStart"/>
      <w:r w:rsidRPr="00910CDB">
        <w:rPr>
          <w:rFonts w:ascii="Tw Cen MT" w:hAnsi="Tw Cen MT"/>
          <w:sz w:val="28"/>
          <w:szCs w:val="28"/>
        </w:rPr>
        <w:t>border-white</w:t>
      </w:r>
      <w:proofErr w:type="spellEnd"/>
      <w:r w:rsidRPr="00910CDB">
        <w:rPr>
          <w:rFonts w:ascii="Tw Cen MT" w:hAnsi="Tw Cen MT"/>
          <w:sz w:val="28"/>
          <w:szCs w:val="28"/>
        </w:rPr>
        <w:t>/5"&gt;</w:t>
      </w:r>
    </w:p>
    <w:p w14:paraId="5834A36D"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button</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 xml:space="preserve">="flex-1 </w:t>
      </w:r>
      <w:proofErr w:type="spellStart"/>
      <w:r w:rsidRPr="00910CDB">
        <w:rPr>
          <w:rFonts w:ascii="Tw Cen MT" w:hAnsi="Tw Cen MT"/>
          <w:sz w:val="28"/>
          <w:szCs w:val="28"/>
        </w:rPr>
        <w:t>bg</w:t>
      </w:r>
      <w:proofErr w:type="spellEnd"/>
      <w:r w:rsidRPr="00910CDB">
        <w:rPr>
          <w:rFonts w:ascii="Tw Cen MT" w:hAnsi="Tw Cen MT"/>
          <w:sz w:val="28"/>
          <w:szCs w:val="28"/>
        </w:rPr>
        <w:t xml:space="preserve">-[#13223C] </w:t>
      </w:r>
      <w:proofErr w:type="spellStart"/>
      <w:r w:rsidRPr="00910CDB">
        <w:rPr>
          <w:rFonts w:ascii="Tw Cen MT" w:hAnsi="Tw Cen MT"/>
          <w:sz w:val="28"/>
          <w:szCs w:val="28"/>
        </w:rPr>
        <w:t>text</w:t>
      </w:r>
      <w:proofErr w:type="spellEnd"/>
      <w:r w:rsidRPr="00910CDB">
        <w:rPr>
          <w:rFonts w:ascii="Tw Cen MT" w:hAnsi="Tw Cen MT"/>
          <w:sz w:val="28"/>
          <w:szCs w:val="28"/>
        </w:rPr>
        <w:t xml:space="preserve">-[#C5A059] </w:t>
      </w:r>
      <w:proofErr w:type="spellStart"/>
      <w:r w:rsidRPr="00910CDB">
        <w:rPr>
          <w:rFonts w:ascii="Tw Cen MT" w:hAnsi="Tw Cen MT"/>
          <w:sz w:val="28"/>
          <w:szCs w:val="28"/>
        </w:rPr>
        <w:t>text-xs</w:t>
      </w:r>
      <w:proofErr w:type="spellEnd"/>
      <w:r w:rsidRPr="00910CDB">
        <w:rPr>
          <w:rFonts w:ascii="Tw Cen MT" w:hAnsi="Tw Cen MT"/>
          <w:sz w:val="28"/>
          <w:szCs w:val="28"/>
        </w:rPr>
        <w:t xml:space="preserve"> py-2 </w:t>
      </w:r>
      <w:proofErr w:type="spellStart"/>
      <w:r w:rsidRPr="00910CDB">
        <w:rPr>
          <w:rFonts w:ascii="Tw Cen MT" w:hAnsi="Tw Cen MT"/>
          <w:sz w:val="28"/>
          <w:szCs w:val="28"/>
        </w:rPr>
        <w:t>rounded-md</w:t>
      </w:r>
      <w:proofErr w:type="spellEnd"/>
      <w:r w:rsidRPr="00910CDB">
        <w:rPr>
          <w:rFonts w:ascii="Tw Cen MT" w:hAnsi="Tw Cen MT"/>
          <w:sz w:val="28"/>
          <w:szCs w:val="28"/>
        </w:rPr>
        <w:t xml:space="preserve"> </w:t>
      </w:r>
      <w:proofErr w:type="spellStart"/>
      <w:r w:rsidRPr="00910CDB">
        <w:rPr>
          <w:rFonts w:ascii="Tw Cen MT" w:hAnsi="Tw Cen MT"/>
          <w:sz w:val="28"/>
          <w:szCs w:val="28"/>
        </w:rPr>
        <w:t>font-medium</w:t>
      </w:r>
      <w:proofErr w:type="spellEnd"/>
      <w:r w:rsidRPr="00910CDB">
        <w:rPr>
          <w:rFonts w:ascii="Tw Cen MT" w:hAnsi="Tw Cen MT"/>
          <w:sz w:val="28"/>
          <w:szCs w:val="28"/>
        </w:rPr>
        <w:t xml:space="preserve"> </w:t>
      </w:r>
      <w:proofErr w:type="spellStart"/>
      <w:r w:rsidRPr="00910CDB">
        <w:rPr>
          <w:rFonts w:ascii="Tw Cen MT" w:hAnsi="Tw Cen MT"/>
          <w:sz w:val="28"/>
          <w:szCs w:val="28"/>
        </w:rPr>
        <w:t>shadow-sm</w:t>
      </w:r>
      <w:proofErr w:type="spellEnd"/>
      <w:r w:rsidRPr="00910CDB">
        <w:rPr>
          <w:rFonts w:ascii="Tw Cen MT" w:hAnsi="Tw Cen MT"/>
          <w:sz w:val="28"/>
          <w:szCs w:val="28"/>
        </w:rPr>
        <w:t>"&gt;Diário&lt;/</w:t>
      </w:r>
      <w:proofErr w:type="spellStart"/>
      <w:r w:rsidRPr="00910CDB">
        <w:rPr>
          <w:rFonts w:ascii="Tw Cen MT" w:hAnsi="Tw Cen MT"/>
          <w:sz w:val="28"/>
          <w:szCs w:val="28"/>
        </w:rPr>
        <w:t>button</w:t>
      </w:r>
      <w:proofErr w:type="spellEnd"/>
      <w:r w:rsidRPr="00910CDB">
        <w:rPr>
          <w:rFonts w:ascii="Tw Cen MT" w:hAnsi="Tw Cen MT"/>
          <w:sz w:val="28"/>
          <w:szCs w:val="28"/>
        </w:rPr>
        <w:t>&gt;</w:t>
      </w:r>
    </w:p>
    <w:p w14:paraId="766E6070"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button</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 xml:space="preserve">="flex-1 text-gray-400 </w:t>
      </w:r>
      <w:proofErr w:type="spellStart"/>
      <w:r w:rsidRPr="00910CDB">
        <w:rPr>
          <w:rFonts w:ascii="Tw Cen MT" w:hAnsi="Tw Cen MT"/>
          <w:sz w:val="28"/>
          <w:szCs w:val="28"/>
        </w:rPr>
        <w:t>text-xs</w:t>
      </w:r>
      <w:proofErr w:type="spellEnd"/>
      <w:r w:rsidRPr="00910CDB">
        <w:rPr>
          <w:rFonts w:ascii="Tw Cen MT" w:hAnsi="Tw Cen MT"/>
          <w:sz w:val="28"/>
          <w:szCs w:val="28"/>
        </w:rPr>
        <w:t xml:space="preserve"> py-2"&gt;Semanal&lt;/</w:t>
      </w:r>
      <w:proofErr w:type="spellStart"/>
      <w:r w:rsidRPr="00910CDB">
        <w:rPr>
          <w:rFonts w:ascii="Tw Cen MT" w:hAnsi="Tw Cen MT"/>
          <w:sz w:val="28"/>
          <w:szCs w:val="28"/>
        </w:rPr>
        <w:t>button</w:t>
      </w:r>
      <w:proofErr w:type="spellEnd"/>
      <w:r w:rsidRPr="00910CDB">
        <w:rPr>
          <w:rFonts w:ascii="Tw Cen MT" w:hAnsi="Tw Cen MT"/>
          <w:sz w:val="28"/>
          <w:szCs w:val="28"/>
        </w:rPr>
        <w:t>&gt;</w:t>
      </w:r>
    </w:p>
    <w:p w14:paraId="0376B2B6"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button</w:t>
      </w:r>
      <w:proofErr w:type="spellEnd"/>
      <w:r w:rsidRPr="00910CDB">
        <w:rPr>
          <w:rFonts w:ascii="Tw Cen MT" w:hAnsi="Tw Cen MT"/>
          <w:sz w:val="28"/>
          <w:szCs w:val="28"/>
        </w:rPr>
        <w:t xml:space="preserve"> </w:t>
      </w:r>
      <w:proofErr w:type="spellStart"/>
      <w:r w:rsidRPr="00910CDB">
        <w:rPr>
          <w:rFonts w:ascii="Tw Cen MT" w:hAnsi="Tw Cen MT"/>
          <w:sz w:val="28"/>
          <w:szCs w:val="28"/>
        </w:rPr>
        <w:t>class</w:t>
      </w:r>
      <w:proofErr w:type="spellEnd"/>
      <w:r w:rsidRPr="00910CDB">
        <w:rPr>
          <w:rFonts w:ascii="Tw Cen MT" w:hAnsi="Tw Cen MT"/>
          <w:sz w:val="28"/>
          <w:szCs w:val="28"/>
        </w:rPr>
        <w:t xml:space="preserve">="flex-1 text-gray-400 </w:t>
      </w:r>
      <w:proofErr w:type="spellStart"/>
      <w:r w:rsidRPr="00910CDB">
        <w:rPr>
          <w:rFonts w:ascii="Tw Cen MT" w:hAnsi="Tw Cen MT"/>
          <w:sz w:val="28"/>
          <w:szCs w:val="28"/>
        </w:rPr>
        <w:t>text-xs</w:t>
      </w:r>
      <w:proofErr w:type="spellEnd"/>
      <w:r w:rsidRPr="00910CDB">
        <w:rPr>
          <w:rFonts w:ascii="Tw Cen MT" w:hAnsi="Tw Cen MT"/>
          <w:sz w:val="28"/>
          <w:szCs w:val="28"/>
        </w:rPr>
        <w:t xml:space="preserve"> py-2"&gt;Mensal&lt;/</w:t>
      </w:r>
      <w:proofErr w:type="spellStart"/>
      <w:r w:rsidRPr="00910CDB">
        <w:rPr>
          <w:rFonts w:ascii="Tw Cen MT" w:hAnsi="Tw Cen MT"/>
          <w:sz w:val="28"/>
          <w:szCs w:val="28"/>
        </w:rPr>
        <w:t>button</w:t>
      </w:r>
      <w:proofErr w:type="spellEnd"/>
      <w:r w:rsidRPr="00910CDB">
        <w:rPr>
          <w:rFonts w:ascii="Tw Cen MT" w:hAnsi="Tw Cen MT"/>
          <w:sz w:val="28"/>
          <w:szCs w:val="28"/>
        </w:rPr>
        <w:t>&gt;</w:t>
      </w:r>
    </w:p>
    <w:p w14:paraId="7BB293B4"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0CD96B50"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0BF6868D" w14:textId="77777777" w:rsidR="00910CDB" w:rsidRPr="00910CDB" w:rsidRDefault="00910CDB" w:rsidP="00910CDB">
      <w:pPr>
        <w:jc w:val="both"/>
        <w:rPr>
          <w:rFonts w:ascii="Tw Cen MT" w:hAnsi="Tw Cen MT"/>
          <w:sz w:val="28"/>
          <w:szCs w:val="28"/>
        </w:rPr>
      </w:pPr>
    </w:p>
    <w:p w14:paraId="0B948254"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  &lt;/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5B587F58"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&lt;/</w:t>
      </w:r>
      <w:proofErr w:type="spellStart"/>
      <w:r w:rsidRPr="00910CDB">
        <w:rPr>
          <w:rFonts w:ascii="Tw Cen MT" w:hAnsi="Tw Cen MT"/>
          <w:sz w:val="28"/>
          <w:szCs w:val="28"/>
        </w:rPr>
        <w:t>div</w:t>
      </w:r>
      <w:proofErr w:type="spellEnd"/>
      <w:r w:rsidRPr="00910CDB">
        <w:rPr>
          <w:rFonts w:ascii="Tw Cen MT" w:hAnsi="Tw Cen MT"/>
          <w:sz w:val="28"/>
          <w:szCs w:val="28"/>
        </w:rPr>
        <w:t>&gt;</w:t>
      </w:r>
    </w:p>
    <w:p w14:paraId="6D1A40F6"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Use o código com cuidado.</w:t>
      </w:r>
    </w:p>
    <w:p w14:paraId="233B1016" w14:textId="77777777" w:rsidR="00910CDB" w:rsidRPr="00910CDB" w:rsidRDefault="00910CDB" w:rsidP="00910CDB">
      <w:pPr>
        <w:jc w:val="both"/>
        <w:rPr>
          <w:rFonts w:ascii="Tw Cen MT" w:hAnsi="Tw Cen MT"/>
          <w:b/>
          <w:bCs/>
          <w:sz w:val="28"/>
          <w:szCs w:val="28"/>
        </w:rPr>
      </w:pPr>
      <w:r w:rsidRPr="00910CDB">
        <w:rPr>
          <w:rFonts w:ascii="Segoe UI Emoji" w:hAnsi="Segoe UI Emoji" w:cs="Segoe UI Emoji"/>
          <w:b/>
          <w:bCs/>
          <w:sz w:val="28"/>
          <w:szCs w:val="28"/>
        </w:rPr>
        <w:t>💎</w:t>
      </w:r>
      <w:r w:rsidRPr="00910CDB">
        <w:rPr>
          <w:rFonts w:ascii="Tw Cen MT" w:hAnsi="Tw Cen MT"/>
          <w:b/>
          <w:bCs/>
          <w:sz w:val="28"/>
          <w:szCs w:val="28"/>
        </w:rPr>
        <w:t xml:space="preserve"> Principais mudanças aplicadas que você notará no código:</w:t>
      </w:r>
    </w:p>
    <w:p w14:paraId="2BE4D311" w14:textId="77777777" w:rsidR="00910CDB" w:rsidRPr="00910CDB" w:rsidRDefault="00910CDB" w:rsidP="00910CDB">
      <w:pPr>
        <w:numPr>
          <w:ilvl w:val="0"/>
          <w:numId w:val="36"/>
        </w:numPr>
        <w:jc w:val="both"/>
        <w:rPr>
          <w:rFonts w:ascii="Tw Cen MT" w:hAnsi="Tw Cen MT"/>
          <w:sz w:val="28"/>
          <w:szCs w:val="28"/>
        </w:rPr>
      </w:pPr>
      <w:r w:rsidRPr="00910CDB">
        <w:rPr>
          <w:rFonts w:ascii="Tw Cen MT" w:hAnsi="Tw Cen MT"/>
          <w:b/>
          <w:bCs/>
          <w:sz w:val="28"/>
          <w:szCs w:val="28"/>
        </w:rPr>
        <w:t>Fim do "Efeito Semáforo":</w:t>
      </w:r>
      <w:r w:rsidRPr="00910CDB">
        <w:rPr>
          <w:rFonts w:ascii="Tw Cen MT" w:hAnsi="Tw Cen MT"/>
          <w:sz w:val="28"/>
          <w:szCs w:val="28"/>
        </w:rPr>
        <w:t xml:space="preserve"> O excesso de cores concorrentes (amarelo, verde, rosa) foi removido. Agora a tela foca no contraste entre o azul profundo e o </w:t>
      </w:r>
      <w:r w:rsidRPr="00910CDB">
        <w:rPr>
          <w:rFonts w:ascii="Tw Cen MT" w:hAnsi="Tw Cen MT"/>
          <w:b/>
          <w:bCs/>
          <w:sz w:val="28"/>
          <w:szCs w:val="28"/>
        </w:rPr>
        <w:t>Dourado Champagne (#C5A059)</w:t>
      </w:r>
      <w:r w:rsidRPr="00910CDB">
        <w:rPr>
          <w:rFonts w:ascii="Tw Cen MT" w:hAnsi="Tw Cen MT"/>
          <w:sz w:val="28"/>
          <w:szCs w:val="28"/>
        </w:rPr>
        <w:t>.</w:t>
      </w:r>
    </w:p>
    <w:p w14:paraId="0481FA10" w14:textId="77777777" w:rsidR="00910CDB" w:rsidRPr="00910CDB" w:rsidRDefault="00910CDB" w:rsidP="00910CDB">
      <w:pPr>
        <w:numPr>
          <w:ilvl w:val="0"/>
          <w:numId w:val="36"/>
        </w:numPr>
        <w:jc w:val="both"/>
        <w:rPr>
          <w:rFonts w:ascii="Tw Cen MT" w:hAnsi="Tw Cen MT"/>
          <w:sz w:val="28"/>
          <w:szCs w:val="28"/>
        </w:rPr>
      </w:pPr>
      <w:r w:rsidRPr="00910CDB">
        <w:rPr>
          <w:rFonts w:ascii="Tw Cen MT" w:hAnsi="Tw Cen MT"/>
          <w:b/>
          <w:bCs/>
          <w:sz w:val="28"/>
          <w:szCs w:val="28"/>
        </w:rPr>
        <w:t>Hierarquia Visual Clara:</w:t>
      </w:r>
      <w:r w:rsidRPr="00910CDB">
        <w:rPr>
          <w:rFonts w:ascii="Tw Cen MT" w:hAnsi="Tw Cen MT"/>
          <w:sz w:val="28"/>
          <w:szCs w:val="28"/>
        </w:rPr>
        <w:t xml:space="preserve"> O olhar do usuário vai direto para o que importa: os botões de ação principal (+ Novo Lançamento e Conversar por Voz).</w:t>
      </w:r>
    </w:p>
    <w:p w14:paraId="0962E4D9" w14:textId="77777777" w:rsidR="00910CDB" w:rsidRPr="00910CDB" w:rsidRDefault="00910CDB" w:rsidP="00910CDB">
      <w:pPr>
        <w:numPr>
          <w:ilvl w:val="0"/>
          <w:numId w:val="36"/>
        </w:numPr>
        <w:jc w:val="both"/>
        <w:rPr>
          <w:rFonts w:ascii="Tw Cen MT" w:hAnsi="Tw Cen MT"/>
          <w:sz w:val="28"/>
          <w:szCs w:val="28"/>
        </w:rPr>
      </w:pPr>
      <w:r w:rsidRPr="00910CDB">
        <w:rPr>
          <w:rFonts w:ascii="Tw Cen MT" w:hAnsi="Tw Cen MT"/>
          <w:b/>
          <w:bCs/>
          <w:sz w:val="28"/>
          <w:szCs w:val="28"/>
        </w:rPr>
        <w:t>Visual Premium e Leve:</w:t>
      </w:r>
      <w:r w:rsidRPr="00910CDB">
        <w:rPr>
          <w:rFonts w:ascii="Tw Cen MT" w:hAnsi="Tw Cen MT"/>
          <w:sz w:val="28"/>
          <w:szCs w:val="28"/>
        </w:rPr>
        <w:t xml:space="preserve"> A substituição dos contêineres azuis escuros sólidos por fundos com leve transparência e desfoque (</w:t>
      </w:r>
      <w:proofErr w:type="spellStart"/>
      <w:r w:rsidRPr="00910CDB">
        <w:rPr>
          <w:rFonts w:ascii="Tw Cen MT" w:hAnsi="Tw Cen MT"/>
          <w:sz w:val="28"/>
          <w:szCs w:val="28"/>
        </w:rPr>
        <w:t>backdrop-blur-md</w:t>
      </w:r>
      <w:proofErr w:type="spellEnd"/>
      <w:r w:rsidRPr="00910CDB">
        <w:rPr>
          <w:rFonts w:ascii="Tw Cen MT" w:hAnsi="Tw Cen MT"/>
          <w:sz w:val="28"/>
          <w:szCs w:val="28"/>
        </w:rPr>
        <w:t>) confere um aspecto moderno, muito utilizado nos sistemas operacionais atuais (como iOS e Windows modernos).</w:t>
      </w:r>
    </w:p>
    <w:p w14:paraId="31F212AE" w14:textId="77777777" w:rsidR="00910CDB" w:rsidRPr="00910CDB" w:rsidRDefault="00910CDB" w:rsidP="00910CDB">
      <w:pPr>
        <w:jc w:val="both"/>
        <w:rPr>
          <w:rFonts w:ascii="Tw Cen MT" w:hAnsi="Tw Cen MT"/>
          <w:sz w:val="28"/>
          <w:szCs w:val="28"/>
        </w:rPr>
      </w:pPr>
      <w:r w:rsidRPr="00910CDB">
        <w:rPr>
          <w:rFonts w:ascii="Tw Cen MT" w:hAnsi="Tw Cen MT"/>
          <w:sz w:val="28"/>
          <w:szCs w:val="28"/>
        </w:rPr>
        <w:t xml:space="preserve">Se você quiser ver como essa estrutura se comporta no navegador, eu posso criar um </w:t>
      </w:r>
      <w:r w:rsidRPr="00910CDB">
        <w:rPr>
          <w:rFonts w:ascii="Tw Cen MT" w:hAnsi="Tw Cen MT"/>
          <w:b/>
          <w:bCs/>
          <w:sz w:val="28"/>
          <w:szCs w:val="28"/>
        </w:rPr>
        <w:t>arquivo HTML interativo completo</w:t>
      </w:r>
      <w:r w:rsidRPr="00910CDB">
        <w:rPr>
          <w:rFonts w:ascii="Tw Cen MT" w:hAnsi="Tw Cen MT"/>
          <w:sz w:val="28"/>
          <w:szCs w:val="28"/>
        </w:rPr>
        <w:t xml:space="preserve"> para você abrir diretamente no seu celular ou computador e validar o visual. Deseja que eu </w:t>
      </w:r>
      <w:r w:rsidRPr="00910CDB">
        <w:rPr>
          <w:rFonts w:ascii="Tw Cen MT" w:hAnsi="Tw Cen MT"/>
          <w:b/>
          <w:bCs/>
          <w:sz w:val="28"/>
          <w:szCs w:val="28"/>
        </w:rPr>
        <w:t>gere o arquivo pronto para download</w:t>
      </w:r>
      <w:r w:rsidRPr="00910CDB">
        <w:rPr>
          <w:rFonts w:ascii="Tw Cen MT" w:hAnsi="Tw Cen MT"/>
          <w:sz w:val="28"/>
          <w:szCs w:val="28"/>
        </w:rPr>
        <w:t>?</w:t>
      </w:r>
    </w:p>
    <w:p w14:paraId="0593E28C" w14:textId="1ED80DA4" w:rsidR="00F31926" w:rsidRDefault="00910CDB" w:rsidP="003F7939">
      <w:pPr>
        <w:jc w:val="both"/>
        <w:rPr>
          <w:rFonts w:ascii="Tw Cen MT" w:hAnsi="Tw Cen MT"/>
          <w:sz w:val="28"/>
          <w:szCs w:val="28"/>
        </w:rPr>
      </w:pPr>
      <w:r>
        <w:rPr>
          <w:rFonts w:ascii="Tw Cen MT" w:hAnsi="Tw Cen MT"/>
          <w:sz w:val="28"/>
          <w:szCs w:val="28"/>
        </w:rPr>
        <w:t>========================================================</w:t>
      </w:r>
    </w:p>
    <w:p w14:paraId="6E72B2D4" w14:textId="47A672F2" w:rsidR="00910CDB" w:rsidRDefault="00910CDB" w:rsidP="00910CDB">
      <w:pPr>
        <w:jc w:val="both"/>
        <w:rPr>
          <w:rFonts w:ascii="Tw Cen MT" w:hAnsi="Tw Cen MT"/>
          <w:sz w:val="28"/>
          <w:szCs w:val="28"/>
        </w:rPr>
      </w:pPr>
      <w:r>
        <w:rPr>
          <w:rFonts w:ascii="Tw Cen MT" w:hAnsi="Tw Cen MT"/>
          <w:b/>
          <w:bCs/>
          <w:sz w:val="36"/>
          <w:szCs w:val="36"/>
        </w:rPr>
        <w:t>10</w:t>
      </w:r>
      <w:r w:rsidRPr="003F7939">
        <w:rPr>
          <w:rFonts w:ascii="Tw Cen MT" w:hAnsi="Tw Cen MT"/>
          <w:b/>
          <w:bCs/>
          <w:sz w:val="36"/>
          <w:szCs w:val="36"/>
        </w:rPr>
        <w:t>. COPILOTOFINANC.APP.BR</w:t>
      </w:r>
      <w:r>
        <w:rPr>
          <w:rFonts w:ascii="Tw Cen MT" w:hAnsi="Tw Cen MT"/>
          <w:b/>
          <w:bCs/>
          <w:sz w:val="36"/>
          <w:szCs w:val="36"/>
        </w:rPr>
        <w:t xml:space="preserve"> (SIMULAÇÃO NOVAS CORES...)</w:t>
      </w:r>
    </w:p>
    <w:p w14:paraId="2220886D" w14:textId="3B84252E" w:rsidR="00F31926" w:rsidRDefault="00910CDB" w:rsidP="001E2D86">
      <w:pPr>
        <w:jc w:val="center"/>
        <w:rPr>
          <w:rFonts w:ascii="Tw Cen MT" w:hAnsi="Tw Cen MT"/>
          <w:sz w:val="28"/>
          <w:szCs w:val="28"/>
        </w:rPr>
      </w:pPr>
      <w:r>
        <w:rPr>
          <w:rFonts w:ascii="Tw Cen MT" w:hAnsi="Tw Cen MT"/>
          <w:noProof/>
          <w:sz w:val="28"/>
          <w:szCs w:val="28"/>
        </w:rPr>
        <w:drawing>
          <wp:inline distT="0" distB="0" distL="0" distR="0" wp14:anchorId="43D4DD06" wp14:editId="4B1EACDF">
            <wp:extent cx="2285367" cy="5039995"/>
            <wp:effectExtent l="0" t="0" r="635" b="8255"/>
            <wp:docPr id="21218416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33276" cy="5145650"/>
                    </a:xfrm>
                    <a:prstGeom prst="rect">
                      <a:avLst/>
                    </a:prstGeom>
                    <a:noFill/>
                    <a:ln>
                      <a:noFill/>
                    </a:ln>
                  </pic:spPr>
                </pic:pic>
              </a:graphicData>
            </a:graphic>
          </wp:inline>
        </w:drawing>
      </w:r>
    </w:p>
    <w:p w14:paraId="57988BD2" w14:textId="17FE3E2D" w:rsidR="001E2D86" w:rsidRDefault="001E2D86" w:rsidP="001E2D86">
      <w:pPr>
        <w:jc w:val="both"/>
        <w:rPr>
          <w:rFonts w:ascii="Tw Cen MT" w:hAnsi="Tw Cen MT"/>
          <w:sz w:val="28"/>
          <w:szCs w:val="28"/>
        </w:rPr>
      </w:pPr>
      <w:r>
        <w:rPr>
          <w:rFonts w:ascii="Tw Cen MT" w:hAnsi="Tw Cen MT"/>
          <w:b/>
          <w:bCs/>
          <w:sz w:val="36"/>
          <w:szCs w:val="36"/>
        </w:rPr>
        <w:t>1</w:t>
      </w:r>
      <w:r>
        <w:rPr>
          <w:rFonts w:ascii="Tw Cen MT" w:hAnsi="Tw Cen MT"/>
          <w:b/>
          <w:bCs/>
          <w:sz w:val="36"/>
          <w:szCs w:val="36"/>
        </w:rPr>
        <w:t>1</w:t>
      </w:r>
      <w:r w:rsidRPr="003F7939">
        <w:rPr>
          <w:rFonts w:ascii="Tw Cen MT" w:hAnsi="Tw Cen MT"/>
          <w:b/>
          <w:bCs/>
          <w:sz w:val="36"/>
          <w:szCs w:val="36"/>
        </w:rPr>
        <w:t>. COPILOTOFINANC.APP.BR</w:t>
      </w:r>
      <w:r>
        <w:rPr>
          <w:rFonts w:ascii="Tw Cen MT" w:hAnsi="Tw Cen MT"/>
          <w:b/>
          <w:bCs/>
          <w:sz w:val="36"/>
          <w:szCs w:val="36"/>
        </w:rPr>
        <w:t xml:space="preserve"> (SIMULAÇÃO NOVAS CORES...)</w:t>
      </w:r>
    </w:p>
    <w:p w14:paraId="0F0C733D" w14:textId="77777777" w:rsidR="00F31926" w:rsidRDefault="00F31926" w:rsidP="003F7939">
      <w:pPr>
        <w:jc w:val="both"/>
        <w:rPr>
          <w:rFonts w:ascii="Tw Cen MT" w:hAnsi="Tw Cen MT"/>
          <w:sz w:val="28"/>
          <w:szCs w:val="28"/>
        </w:rPr>
      </w:pPr>
    </w:p>
    <w:p w14:paraId="3E3A7493" w14:textId="77777777" w:rsidR="00910CDB" w:rsidRDefault="00910CDB" w:rsidP="003F7939">
      <w:pPr>
        <w:jc w:val="both"/>
        <w:rPr>
          <w:rFonts w:ascii="Tw Cen MT" w:hAnsi="Tw Cen MT"/>
          <w:sz w:val="28"/>
          <w:szCs w:val="28"/>
        </w:rPr>
      </w:pPr>
    </w:p>
    <w:p w14:paraId="30EAED24" w14:textId="77777777" w:rsidR="00910CDB" w:rsidRPr="003F7939" w:rsidRDefault="00910CDB" w:rsidP="003F7939">
      <w:pPr>
        <w:jc w:val="both"/>
        <w:rPr>
          <w:rFonts w:ascii="Tw Cen MT" w:hAnsi="Tw Cen MT"/>
          <w:sz w:val="28"/>
          <w:szCs w:val="28"/>
        </w:rPr>
      </w:pPr>
    </w:p>
    <w:sectPr w:rsidR="00910CDB" w:rsidRPr="003F7939" w:rsidSect="00634161">
      <w:pgSz w:w="11906" w:h="16838" w:code="9"/>
      <w:pgMar w:top="567" w:right="567" w:bottom="851" w:left="851" w:header="567" w:footer="851"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w Cen MT">
    <w:charset w:val="00"/>
    <w:family w:val="swiss"/>
    <w:pitch w:val="variable"/>
    <w:sig w:usb0="00000003" w:usb1="00000000" w:usb2="00000000" w:usb3="00000000" w:csb0="00000003"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A20"/>
    <w:multiLevelType w:val="multilevel"/>
    <w:tmpl w:val="4520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D0FAD"/>
    <w:multiLevelType w:val="multilevel"/>
    <w:tmpl w:val="2ED8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442C3"/>
    <w:multiLevelType w:val="multilevel"/>
    <w:tmpl w:val="E63E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F0F7E"/>
    <w:multiLevelType w:val="multilevel"/>
    <w:tmpl w:val="FE6E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65365"/>
    <w:multiLevelType w:val="multilevel"/>
    <w:tmpl w:val="2602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931BC"/>
    <w:multiLevelType w:val="multilevel"/>
    <w:tmpl w:val="50B8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2623C"/>
    <w:multiLevelType w:val="multilevel"/>
    <w:tmpl w:val="D9B0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72D8A"/>
    <w:multiLevelType w:val="multilevel"/>
    <w:tmpl w:val="7EC61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91ABD"/>
    <w:multiLevelType w:val="multilevel"/>
    <w:tmpl w:val="EEC4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DB6331"/>
    <w:multiLevelType w:val="multilevel"/>
    <w:tmpl w:val="1E7A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3602A"/>
    <w:multiLevelType w:val="multilevel"/>
    <w:tmpl w:val="D9D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77943"/>
    <w:multiLevelType w:val="multilevel"/>
    <w:tmpl w:val="A8D0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45925"/>
    <w:multiLevelType w:val="multilevel"/>
    <w:tmpl w:val="6D7E0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25556"/>
    <w:multiLevelType w:val="multilevel"/>
    <w:tmpl w:val="1624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A00A3"/>
    <w:multiLevelType w:val="multilevel"/>
    <w:tmpl w:val="12E4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84570"/>
    <w:multiLevelType w:val="multilevel"/>
    <w:tmpl w:val="41B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E4465"/>
    <w:multiLevelType w:val="multilevel"/>
    <w:tmpl w:val="3DF8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A6C1C"/>
    <w:multiLevelType w:val="multilevel"/>
    <w:tmpl w:val="6CDE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41AE4"/>
    <w:multiLevelType w:val="multilevel"/>
    <w:tmpl w:val="C942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61BD6"/>
    <w:multiLevelType w:val="multilevel"/>
    <w:tmpl w:val="35BA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F30872"/>
    <w:multiLevelType w:val="multilevel"/>
    <w:tmpl w:val="5C60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143EB"/>
    <w:multiLevelType w:val="multilevel"/>
    <w:tmpl w:val="9940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E5AEE"/>
    <w:multiLevelType w:val="multilevel"/>
    <w:tmpl w:val="586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D6EF5"/>
    <w:multiLevelType w:val="multilevel"/>
    <w:tmpl w:val="E922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07320"/>
    <w:multiLevelType w:val="multilevel"/>
    <w:tmpl w:val="E4C4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56A30"/>
    <w:multiLevelType w:val="multilevel"/>
    <w:tmpl w:val="10A87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377477"/>
    <w:multiLevelType w:val="multilevel"/>
    <w:tmpl w:val="B50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445E27"/>
    <w:multiLevelType w:val="multilevel"/>
    <w:tmpl w:val="8E6C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40C8E"/>
    <w:multiLevelType w:val="multilevel"/>
    <w:tmpl w:val="CD58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820E6C"/>
    <w:multiLevelType w:val="multilevel"/>
    <w:tmpl w:val="F58E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116E17"/>
    <w:multiLevelType w:val="multilevel"/>
    <w:tmpl w:val="6B76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221D56"/>
    <w:multiLevelType w:val="multilevel"/>
    <w:tmpl w:val="6160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D345E3"/>
    <w:multiLevelType w:val="multilevel"/>
    <w:tmpl w:val="B672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717F8"/>
    <w:multiLevelType w:val="multilevel"/>
    <w:tmpl w:val="82C0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360410"/>
    <w:multiLevelType w:val="multilevel"/>
    <w:tmpl w:val="2FFA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713920"/>
    <w:multiLevelType w:val="multilevel"/>
    <w:tmpl w:val="A0C0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264745">
    <w:abstractNumId w:val="6"/>
  </w:num>
  <w:num w:numId="2" w16cid:durableId="1200554719">
    <w:abstractNumId w:val="3"/>
  </w:num>
  <w:num w:numId="3" w16cid:durableId="1507861324">
    <w:abstractNumId w:val="27"/>
  </w:num>
  <w:num w:numId="4" w16cid:durableId="1951737419">
    <w:abstractNumId w:val="19"/>
  </w:num>
  <w:num w:numId="5" w16cid:durableId="1361469992">
    <w:abstractNumId w:val="22"/>
  </w:num>
  <w:num w:numId="6" w16cid:durableId="1847791562">
    <w:abstractNumId w:val="23"/>
  </w:num>
  <w:num w:numId="7" w16cid:durableId="1582982962">
    <w:abstractNumId w:val="29"/>
  </w:num>
  <w:num w:numId="8" w16cid:durableId="1765223120">
    <w:abstractNumId w:val="14"/>
  </w:num>
  <w:num w:numId="9" w16cid:durableId="1029452318">
    <w:abstractNumId w:val="4"/>
  </w:num>
  <w:num w:numId="10" w16cid:durableId="231890268">
    <w:abstractNumId w:val="10"/>
  </w:num>
  <w:num w:numId="11" w16cid:durableId="2029139482">
    <w:abstractNumId w:val="24"/>
  </w:num>
  <w:num w:numId="12" w16cid:durableId="1151558046">
    <w:abstractNumId w:val="18"/>
  </w:num>
  <w:num w:numId="13" w16cid:durableId="1518156990">
    <w:abstractNumId w:val="15"/>
  </w:num>
  <w:num w:numId="14" w16cid:durableId="215432074">
    <w:abstractNumId w:val="9"/>
  </w:num>
  <w:num w:numId="15" w16cid:durableId="1728606075">
    <w:abstractNumId w:val="20"/>
  </w:num>
  <w:num w:numId="16" w16cid:durableId="2078018587">
    <w:abstractNumId w:val="0"/>
  </w:num>
  <w:num w:numId="17" w16cid:durableId="719786374">
    <w:abstractNumId w:val="12"/>
  </w:num>
  <w:num w:numId="18" w16cid:durableId="836573438">
    <w:abstractNumId w:val="30"/>
  </w:num>
  <w:num w:numId="19" w16cid:durableId="1233126030">
    <w:abstractNumId w:val="8"/>
  </w:num>
  <w:num w:numId="20" w16cid:durableId="1104765380">
    <w:abstractNumId w:val="13"/>
  </w:num>
  <w:num w:numId="21" w16cid:durableId="152720262">
    <w:abstractNumId w:val="33"/>
  </w:num>
  <w:num w:numId="22" w16cid:durableId="2028288022">
    <w:abstractNumId w:val="31"/>
  </w:num>
  <w:num w:numId="23" w16cid:durableId="108210048">
    <w:abstractNumId w:val="35"/>
  </w:num>
  <w:num w:numId="24" w16cid:durableId="1214464564">
    <w:abstractNumId w:val="5"/>
  </w:num>
  <w:num w:numId="25" w16cid:durableId="1226262277">
    <w:abstractNumId w:val="1"/>
  </w:num>
  <w:num w:numId="26" w16cid:durableId="1556576711">
    <w:abstractNumId w:val="26"/>
  </w:num>
  <w:num w:numId="27" w16cid:durableId="655649874">
    <w:abstractNumId w:val="2"/>
  </w:num>
  <w:num w:numId="28" w16cid:durableId="1514344893">
    <w:abstractNumId w:val="21"/>
  </w:num>
  <w:num w:numId="29" w16cid:durableId="1319462564">
    <w:abstractNumId w:val="32"/>
  </w:num>
  <w:num w:numId="30" w16cid:durableId="1928882529">
    <w:abstractNumId w:val="28"/>
  </w:num>
  <w:num w:numId="31" w16cid:durableId="1211455461">
    <w:abstractNumId w:val="34"/>
  </w:num>
  <w:num w:numId="32" w16cid:durableId="215776571">
    <w:abstractNumId w:val="11"/>
  </w:num>
  <w:num w:numId="33" w16cid:durableId="877934634">
    <w:abstractNumId w:val="17"/>
  </w:num>
  <w:num w:numId="34" w16cid:durableId="340204081">
    <w:abstractNumId w:val="25"/>
  </w:num>
  <w:num w:numId="35" w16cid:durableId="260649733">
    <w:abstractNumId w:val="7"/>
  </w:num>
  <w:num w:numId="36" w16cid:durableId="5522746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939"/>
    <w:rsid w:val="000F370D"/>
    <w:rsid w:val="001E2D86"/>
    <w:rsid w:val="002D4116"/>
    <w:rsid w:val="00357161"/>
    <w:rsid w:val="003F7939"/>
    <w:rsid w:val="00634161"/>
    <w:rsid w:val="006C05E9"/>
    <w:rsid w:val="00910CDB"/>
    <w:rsid w:val="00992572"/>
    <w:rsid w:val="00A723D3"/>
    <w:rsid w:val="00CA4F75"/>
    <w:rsid w:val="00EC6D5E"/>
    <w:rsid w:val="00ED577C"/>
    <w:rsid w:val="00F319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39E85"/>
  <w15:chartTrackingRefBased/>
  <w15:docId w15:val="{737396BA-9BE0-4D4F-916B-C3C395C6D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D86"/>
  </w:style>
  <w:style w:type="paragraph" w:styleId="Ttulo1">
    <w:name w:val="heading 1"/>
    <w:basedOn w:val="Normal"/>
    <w:next w:val="Normal"/>
    <w:link w:val="Ttulo1Char"/>
    <w:uiPriority w:val="9"/>
    <w:qFormat/>
    <w:rsid w:val="003F79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F79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F793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F793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F793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F79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F79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F79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F793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F793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F793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F793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F793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F793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F793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F793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F793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F7939"/>
    <w:rPr>
      <w:rFonts w:eastAsiaTheme="majorEastAsia" w:cstheme="majorBidi"/>
      <w:color w:val="272727" w:themeColor="text1" w:themeTint="D8"/>
    </w:rPr>
  </w:style>
  <w:style w:type="paragraph" w:styleId="Ttulo">
    <w:name w:val="Title"/>
    <w:basedOn w:val="Normal"/>
    <w:next w:val="Normal"/>
    <w:link w:val="TtuloChar"/>
    <w:uiPriority w:val="10"/>
    <w:qFormat/>
    <w:rsid w:val="003F7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F79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F793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F793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F7939"/>
    <w:pPr>
      <w:spacing w:before="160"/>
      <w:jc w:val="center"/>
    </w:pPr>
    <w:rPr>
      <w:i/>
      <w:iCs/>
      <w:color w:val="404040" w:themeColor="text1" w:themeTint="BF"/>
    </w:rPr>
  </w:style>
  <w:style w:type="character" w:customStyle="1" w:styleId="CitaoChar">
    <w:name w:val="Citação Char"/>
    <w:basedOn w:val="Fontepargpadro"/>
    <w:link w:val="Citao"/>
    <w:uiPriority w:val="29"/>
    <w:rsid w:val="003F7939"/>
    <w:rPr>
      <w:i/>
      <w:iCs/>
      <w:color w:val="404040" w:themeColor="text1" w:themeTint="BF"/>
    </w:rPr>
  </w:style>
  <w:style w:type="paragraph" w:styleId="PargrafodaLista">
    <w:name w:val="List Paragraph"/>
    <w:basedOn w:val="Normal"/>
    <w:uiPriority w:val="34"/>
    <w:qFormat/>
    <w:rsid w:val="003F7939"/>
    <w:pPr>
      <w:ind w:left="720"/>
      <w:contextualSpacing/>
    </w:pPr>
  </w:style>
  <w:style w:type="character" w:styleId="nfaseIntensa">
    <w:name w:val="Intense Emphasis"/>
    <w:basedOn w:val="Fontepargpadro"/>
    <w:uiPriority w:val="21"/>
    <w:qFormat/>
    <w:rsid w:val="003F7939"/>
    <w:rPr>
      <w:i/>
      <w:iCs/>
      <w:color w:val="2F5496" w:themeColor="accent1" w:themeShade="BF"/>
    </w:rPr>
  </w:style>
  <w:style w:type="paragraph" w:styleId="CitaoIntensa">
    <w:name w:val="Intense Quote"/>
    <w:basedOn w:val="Normal"/>
    <w:next w:val="Normal"/>
    <w:link w:val="CitaoIntensaChar"/>
    <w:uiPriority w:val="30"/>
    <w:qFormat/>
    <w:rsid w:val="003F79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F7939"/>
    <w:rPr>
      <w:i/>
      <w:iCs/>
      <w:color w:val="2F5496" w:themeColor="accent1" w:themeShade="BF"/>
    </w:rPr>
  </w:style>
  <w:style w:type="character" w:styleId="RefernciaIntensa">
    <w:name w:val="Intense Reference"/>
    <w:basedOn w:val="Fontepargpadro"/>
    <w:uiPriority w:val="32"/>
    <w:qFormat/>
    <w:rsid w:val="003F7939"/>
    <w:rPr>
      <w:b/>
      <w:bCs/>
      <w:smallCaps/>
      <w:color w:val="2F5496" w:themeColor="accent1" w:themeShade="BF"/>
      <w:spacing w:val="5"/>
    </w:rPr>
  </w:style>
  <w:style w:type="character" w:styleId="Hyperlink">
    <w:name w:val="Hyperlink"/>
    <w:basedOn w:val="Fontepargpadro"/>
    <w:uiPriority w:val="99"/>
    <w:unhideWhenUsed/>
    <w:rsid w:val="003F7939"/>
    <w:rPr>
      <w:color w:val="0563C1" w:themeColor="hyperlink"/>
      <w:u w:val="single"/>
    </w:rPr>
  </w:style>
  <w:style w:type="character" w:styleId="MenoPendente">
    <w:name w:val="Unresolved Mention"/>
    <w:basedOn w:val="Fontepargpadro"/>
    <w:uiPriority w:val="99"/>
    <w:semiHidden/>
    <w:unhideWhenUsed/>
    <w:rsid w:val="003F79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rasaexperian.com.br/conteudos/melhor-app-controlar-financas-empresa/" TargetMode="External"/><Relationship Id="rId13" Type="http://schemas.openxmlformats.org/officeDocument/2006/relationships/hyperlink" Target="https://www.mobills.com.br/blog/aplicativos/apps-de-controle-financeiro/" TargetMode="External"/><Relationship Id="rId18" Type="http://schemas.openxmlformats.org/officeDocument/2006/relationships/hyperlink" Target="https://www.serasaexperian.com.br/conteudos/melhor-app-controlar-financas-empresa/" TargetMode="External"/><Relationship Id="rId26" Type="http://schemas.openxmlformats.org/officeDocument/2006/relationships/image" Target="media/image2.png"/><Relationship Id="rId39" Type="http://schemas.openxmlformats.org/officeDocument/2006/relationships/hyperlink" Target="https://www.westwing.com.br/guiar/cores-que-combinam/" TargetMode="External"/><Relationship Id="rId3" Type="http://schemas.openxmlformats.org/officeDocument/2006/relationships/settings" Target="settings.xml"/><Relationship Id="rId21" Type="http://schemas.openxmlformats.org/officeDocument/2006/relationships/hyperlink" Target="https://valor.globo.com/patrocinado/dino/noticia/2026/09/24/aplicativos-de-gestao-financeira-facilitam-controle-de-pmes-1.ghtml" TargetMode="External"/><Relationship Id="rId34" Type="http://schemas.openxmlformats.org/officeDocument/2006/relationships/hyperlink" Target="https://translate.google.com/translate?u=https://piktochart.com/blog/finance-color-palette/&amp;hl=pt&amp;sl=en&amp;tl=pt&amp;client=sge" TargetMode="External"/><Relationship Id="rId42" Type="http://schemas.openxmlformats.org/officeDocument/2006/relationships/hyperlink" Target="https://www.totvs.com/blog/gestao-varejista/cores-que-chamam-atencao-para-vendas/" TargetMode="External"/><Relationship Id="rId47" Type="http://schemas.openxmlformats.org/officeDocument/2006/relationships/fontTable" Target="fontTable.xml"/><Relationship Id="rId7" Type="http://schemas.openxmlformats.org/officeDocument/2006/relationships/hyperlink" Target="https://www.facebook.com/maismeioficial/videos/maismei-o-super-app-do-mei/1413976177119446/" TargetMode="External"/><Relationship Id="rId12" Type="http://schemas.openxmlformats.org/officeDocument/2006/relationships/hyperlink" Target="https://www.mobills.com.br/blog/aplicativos/apps-de-controle-financeiro/" TargetMode="External"/><Relationship Id="rId17" Type="http://schemas.openxmlformats.org/officeDocument/2006/relationships/hyperlink" Target="https://valor.globo.com/patrocinado/dino/noticia/2026/09/24/aplicativos-de-gestao-financeira-facilitam-controle-de-pmes-1.ghtml" TargetMode="External"/><Relationship Id="rId25" Type="http://schemas.openxmlformats.org/officeDocument/2006/relationships/image" Target="media/image1.png"/><Relationship Id="rId33" Type="http://schemas.openxmlformats.org/officeDocument/2006/relationships/hyperlink" Target="https://www.pinterest.com/ideas/finance-app-color-palette/895466649686/" TargetMode="External"/><Relationship Id="rId38" Type="http://schemas.openxmlformats.org/officeDocument/2006/relationships/hyperlink" Target="https://www.pinterest.com/ideas/finance-app-color-palette/895466649686/" TargetMode="External"/><Relationship Id="rId46"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www.serasaexperian.com.br/conteudos/melhor-app-controlar-financas-empresa/" TargetMode="External"/><Relationship Id="rId20" Type="http://schemas.openxmlformats.org/officeDocument/2006/relationships/hyperlink" Target="https://www.youtube.com/watch?v=XPrjFCPuNwM&amp;t=20" TargetMode="External"/><Relationship Id="rId29" Type="http://schemas.openxmlformats.org/officeDocument/2006/relationships/image" Target="media/image5.png"/><Relationship Id="rId41" Type="http://schemas.openxmlformats.org/officeDocument/2006/relationships/hyperlink" Target="https://www.pinterest.com/ideas/finance-color-palette/945789163360/" TargetMode="External"/><Relationship Id="rId1" Type="http://schemas.openxmlformats.org/officeDocument/2006/relationships/numbering" Target="numbering.xml"/><Relationship Id="rId6" Type="http://schemas.openxmlformats.org/officeDocument/2006/relationships/hyperlink" Target="https://obrasilianista.com.br/juliacarmo/10-aplicativos-empreendedor/" TargetMode="External"/><Relationship Id="rId11" Type="http://schemas.openxmlformats.org/officeDocument/2006/relationships/hyperlink" Target="https://www.serasaexperian.com.br/conteudos/melhor-app-controlar-financas-empresa/" TargetMode="External"/><Relationship Id="rId24" Type="http://schemas.openxmlformats.org/officeDocument/2006/relationships/hyperlink" Target="https://www.serasaexperian.com.br/conteudos/melhor-app-controlar-financas-empresa/" TargetMode="External"/><Relationship Id="rId32" Type="http://schemas.openxmlformats.org/officeDocument/2006/relationships/hyperlink" Target="https://www.inspoai.io/blogs/best-color-palette-for-fintech-app" TargetMode="External"/><Relationship Id="rId37" Type="http://schemas.openxmlformats.org/officeDocument/2006/relationships/hyperlink" Target="https://www.inspoai.io/blogs/best-color-palette-for-fintech-app" TargetMode="External"/><Relationship Id="rId40" Type="http://schemas.openxmlformats.org/officeDocument/2006/relationships/hyperlink" Target="https://www.totvs.com/blog/gestao-varejista/cores-que-chamam-atencao-para-vendas/" TargetMode="External"/><Relationship Id="rId45" Type="http://schemas.openxmlformats.org/officeDocument/2006/relationships/hyperlink" Target="https://translate.google.com/translate?u=https://piktochart.com/blog/finance-color-palette/&amp;hl=pt&amp;sl=en&amp;tl=pt&amp;client=sge" TargetMode="External"/><Relationship Id="rId5" Type="http://schemas.openxmlformats.org/officeDocument/2006/relationships/hyperlink" Target="https://www.serasaexperian.com.br/conteudos/melhor-app-controlar-financas-empresa/" TargetMode="External"/><Relationship Id="rId15" Type="http://schemas.openxmlformats.org/officeDocument/2006/relationships/hyperlink" Target="https://www.serasaexperian.com.br/conteudos/melhor-app-controlar-financas-empresa/" TargetMode="External"/><Relationship Id="rId23" Type="http://schemas.openxmlformats.org/officeDocument/2006/relationships/hyperlink" Target="https://www.serasaexperian.com.br/conteudos/melhor-app-controlar-financas-empresa/" TargetMode="External"/><Relationship Id="rId28" Type="http://schemas.openxmlformats.org/officeDocument/2006/relationships/image" Target="media/image4.png"/><Relationship Id="rId36" Type="http://schemas.openxmlformats.org/officeDocument/2006/relationships/hyperlink" Target="https://www.semprejoias.com.br/blog/a-cor-do-curso-de-gestao-financeira/" TargetMode="External"/><Relationship Id="rId10" Type="http://schemas.openxmlformats.org/officeDocument/2006/relationships/hyperlink" Target="https://semanaacademica.org.br/system/files/artigos/54_artigo_cientifico_-_vitor_revisao.pdf" TargetMode="External"/><Relationship Id="rId19" Type="http://schemas.openxmlformats.org/officeDocument/2006/relationships/hyperlink" Target="https://www.serasaexperian.com.br/conteudos/melhor-app-controlar-financas-empresa/" TargetMode="External"/><Relationship Id="rId31" Type="http://schemas.openxmlformats.org/officeDocument/2006/relationships/hyperlink" Target="https://www.totvs.com/blog/gestao-varejista/cores-que-chamam-atencao-para-vendas/" TargetMode="External"/><Relationship Id="rId44" Type="http://schemas.openxmlformats.org/officeDocument/2006/relationships/hyperlink" Target="https://www.totvs.com/blog/gestao-varejista/cores-que-chamam-atencao-para-vendas/" TargetMode="External"/><Relationship Id="rId4" Type="http://schemas.openxmlformats.org/officeDocument/2006/relationships/webSettings" Target="webSettings.xml"/><Relationship Id="rId9" Type="http://schemas.openxmlformats.org/officeDocument/2006/relationships/hyperlink" Target="https://valor.globo.com/patrocinado/dino/noticia/2026/09/24/aplicativos-de-gestao-financeira-facilitam-controle-de-pmes-1.ghtml" TargetMode="External"/><Relationship Id="rId14" Type="http://schemas.openxmlformats.org/officeDocument/2006/relationships/hyperlink" Target="https://www.idinheiro.com.br/financaspessoais/app-controle-financeiro-pessoal-gratis/" TargetMode="External"/><Relationship Id="rId22" Type="http://schemas.openxmlformats.org/officeDocument/2006/relationships/hyperlink" Target="https://valor.globo.com/patrocinado/dino/noticia/2026/09/24/aplicativos-de-gestao-financeira-facilitam-controle-de-pmes-1.ghtml"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hyperlink" Target="https://www.totvs.com/blog/gestao-varejista/cores-que-chamam-atencao-para-vendas/" TargetMode="External"/><Relationship Id="rId43" Type="http://schemas.openxmlformats.org/officeDocument/2006/relationships/hyperlink" Target="https://translate.google.com/translate?u=https://piktochart.com/blog/finance-color-palette/&amp;hl=pt&amp;sl=en&amp;tl=pt&amp;client=sge" TargetMode="External"/><Relationship Id="rId48"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21</Pages>
  <Words>7470</Words>
  <Characters>40339</Characters>
  <Application>Microsoft Office Word</Application>
  <DocSecurity>0</DocSecurity>
  <Lines>336</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fausto souza</dc:creator>
  <cp:keywords/>
  <dc:description/>
  <cp:lastModifiedBy>fausto souza</cp:lastModifiedBy>
  <cp:revision>6</cp:revision>
  <dcterms:created xsi:type="dcterms:W3CDTF">2026-10-01T19:57:00Z</dcterms:created>
  <dcterms:modified xsi:type="dcterms:W3CDTF">2026-10-01T20:32:00Z</dcterms:modified>
</cp:coreProperties>
</file>