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C796C" w:rsidRDefault="007C796C">
      <w:pPr>
        <w:pStyle w:val="Heading"/>
      </w:pPr>
    </w:p>
    <w:p w:rsidR="007C796C" w:rsidRDefault="007C796C">
      <w:pPr>
        <w:pStyle w:val="Heading"/>
      </w:pPr>
    </w:p>
    <w:p w:rsidR="007C796C" w:rsidRDefault="007C796C">
      <w:pPr>
        <w:pStyle w:val="Heading"/>
      </w:pPr>
    </w:p>
    <w:p w:rsidR="007C796C" w:rsidRDefault="007C796C">
      <w:pPr>
        <w:pStyle w:val="Heading"/>
      </w:pPr>
    </w:p>
    <w:p w:rsidR="007C796C" w:rsidRDefault="007C796C">
      <w:pPr>
        <w:pStyle w:val="Heading"/>
      </w:pPr>
    </w:p>
    <w:p w:rsidR="007C796C" w:rsidRDefault="00704221">
      <w:pPr>
        <w:pStyle w:val="Heading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:rsidR="007C796C" w:rsidRDefault="007C796C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7C796C" w:rsidRDefault="00704221">
      <w:pPr>
        <w:pStyle w:val="Textoindependiente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 xml:space="preserve">Sistema de administración de consultorio </w:t>
      </w:r>
      <w:proofErr w:type="gramStart"/>
      <w:r>
        <w:rPr>
          <w:color w:val="FFFFFF"/>
        </w:rPr>
        <w:t>veterinario(</w:t>
      </w:r>
      <w:proofErr w:type="spellStart"/>
      <w:proofErr w:type="gramEnd"/>
      <w:r>
        <w:rPr>
          <w:color w:val="FFFFFF"/>
        </w:rPr>
        <w:t>PetMed</w:t>
      </w:r>
      <w:proofErr w:type="spellEnd"/>
      <w:r>
        <w:rPr>
          <w:color w:val="FFFFFF"/>
        </w:rPr>
        <w:t>)</w:t>
      </w:r>
    </w:p>
    <w:p w:rsidR="007C796C" w:rsidRDefault="007C796C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7C796C" w:rsidRDefault="00704221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:rsidR="007C796C" w:rsidRDefault="00704221">
      <w:pPr>
        <w:pStyle w:val="Ttulo5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rPr>
          <w:color w:val="FFFFFF"/>
        </w:rPr>
      </w:pPr>
      <w:r>
        <w:rPr>
          <w:color w:val="FFFFFF"/>
        </w:rPr>
        <w:t>Segundo Termino 201</w:t>
      </w:r>
      <w:r w:rsidR="00304772">
        <w:rPr>
          <w:color w:val="FFFFFF"/>
        </w:rPr>
        <w:t>3</w:t>
      </w:r>
      <w:r>
        <w:rPr>
          <w:color w:val="FFFFFF"/>
        </w:rPr>
        <w:t>-201</w:t>
      </w:r>
      <w:r w:rsidR="00304772">
        <w:rPr>
          <w:color w:val="FFFFFF"/>
        </w:rPr>
        <w:t>4</w:t>
      </w:r>
    </w:p>
    <w:p w:rsidR="007C796C" w:rsidRDefault="00704221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:rsidR="007C796C" w:rsidRDefault="007C796C">
      <w:pPr>
        <w:jc w:val="right"/>
        <w:rPr>
          <w:rFonts w:ascii="Tahoma" w:hAnsi="Tahoma" w:cs="Tahoma"/>
          <w:b/>
          <w:bCs/>
        </w:rPr>
      </w:pPr>
    </w:p>
    <w:p w:rsidR="007C796C" w:rsidRDefault="007C796C">
      <w:pPr>
        <w:jc w:val="right"/>
        <w:rPr>
          <w:rFonts w:ascii="Tahoma" w:hAnsi="Tahoma" w:cs="Tahoma"/>
          <w:b/>
          <w:bCs/>
        </w:rPr>
      </w:pPr>
    </w:p>
    <w:p w:rsidR="007C796C" w:rsidRDefault="007C796C">
      <w:pPr>
        <w:jc w:val="right"/>
      </w:pPr>
    </w:p>
    <w:p w:rsidR="007C796C" w:rsidRDefault="007C796C">
      <w:pPr>
        <w:pageBreakBefore/>
        <w:rPr>
          <w:rFonts w:ascii="Tahoma" w:hAnsi="Tahoma" w:cs="Tahoma"/>
        </w:rPr>
      </w:pPr>
    </w:p>
    <w:p w:rsidR="007C796C" w:rsidRDefault="007C796C">
      <w:pPr>
        <w:rPr>
          <w:rFonts w:ascii="Tahoma" w:hAnsi="Tahoma" w:cs="Tahoma"/>
        </w:rPr>
      </w:pPr>
    </w:p>
    <w:p w:rsidR="007C796C" w:rsidRDefault="00704221">
      <w:pPr>
        <w:pStyle w:val="Ttulo1"/>
      </w:pPr>
      <w:bookmarkStart w:id="0" w:name="__RefHeading__77_2085327846"/>
      <w:bookmarkEnd w:id="0"/>
      <w:r>
        <w:t>Integrantes</w:t>
      </w:r>
    </w:p>
    <w:p w:rsidR="007C796C" w:rsidRDefault="007C796C">
      <w:pPr>
        <w:rPr>
          <w:rFonts w:ascii="Tahoma" w:hAnsi="Tahoma" w:cs="Tahoma"/>
        </w:rPr>
      </w:pPr>
    </w:p>
    <w:p w:rsidR="007C796C" w:rsidRDefault="00704221">
      <w:pPr>
        <w:pStyle w:val="Prrafodelista1"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proofErr w:type="spellStart"/>
      <w:r>
        <w:t>Rene</w:t>
      </w:r>
      <w:proofErr w:type="spellEnd"/>
      <w:r>
        <w:t xml:space="preserve"> Alexander Balda </w:t>
      </w:r>
      <w:proofErr w:type="spellStart"/>
      <w:r>
        <w:t>Tarira</w:t>
      </w:r>
      <w:proofErr w:type="spellEnd"/>
    </w:p>
    <w:p w:rsidR="007C796C" w:rsidRDefault="00704221">
      <w:pPr>
        <w:pStyle w:val="Prrafodelista1"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Guido Rubén Duchi Franco</w:t>
      </w:r>
    </w:p>
    <w:p w:rsidR="007C796C" w:rsidRDefault="00704221">
      <w:pPr>
        <w:pStyle w:val="Prrafodelista1"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Fausto Andrés Mora Velásquez</w:t>
      </w:r>
    </w:p>
    <w:p w:rsidR="007C796C" w:rsidRDefault="00704221">
      <w:pPr>
        <w:pStyle w:val="Prrafodelista1"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Saulo Javier Ronquillo Guachamin</w:t>
      </w:r>
    </w:p>
    <w:p w:rsidR="007C796C" w:rsidRDefault="007C796C">
      <w:pPr>
        <w:pStyle w:val="Ttulo1"/>
      </w:pPr>
    </w:p>
    <w:p w:rsidR="007C796C" w:rsidRDefault="007C796C">
      <w:pPr>
        <w:pStyle w:val="Ttulo1"/>
      </w:pPr>
    </w:p>
    <w:p w:rsidR="007C796C" w:rsidRDefault="00704221">
      <w:pPr>
        <w:pStyle w:val="Ttulo1"/>
      </w:pPr>
      <w:bookmarkStart w:id="1" w:name="__RefHeading__79_2085327846"/>
      <w:bookmarkEnd w:id="1"/>
      <w:r>
        <w:t>Titulo del Proyecto</w:t>
      </w:r>
    </w:p>
    <w:p w:rsidR="007C796C" w:rsidRDefault="007C796C">
      <w:pPr>
        <w:rPr>
          <w:rFonts w:ascii="Tahoma" w:hAnsi="Tahoma" w:cs="Tahoma"/>
        </w:rPr>
      </w:pPr>
    </w:p>
    <w:p w:rsidR="007C796C" w:rsidRDefault="00704221">
      <w:pPr>
        <w:pStyle w:val="Textoindependiente"/>
        <w:rPr>
          <w:b/>
          <w:bCs/>
          <w:sz w:val="16"/>
        </w:rPr>
      </w:pPr>
      <w:proofErr w:type="spellStart"/>
      <w:proofErr w:type="gramStart"/>
      <w:r>
        <w:t>PetMed</w:t>
      </w:r>
      <w:proofErr w:type="spellEnd"/>
      <w:r>
        <w:t>(</w:t>
      </w:r>
      <w:proofErr w:type="gramEnd"/>
      <w:r>
        <w:t>Sistema de administración de consultorio veterinario)</w:t>
      </w:r>
    </w:p>
    <w:p w:rsidR="007C796C" w:rsidRDefault="00704221">
      <w:pPr>
        <w:pStyle w:val="Textoindependiente"/>
        <w:jc w:val="right"/>
      </w:pPr>
      <w:r>
        <w:rPr>
          <w:b/>
          <w:bCs/>
          <w:sz w:val="16"/>
        </w:rPr>
        <w:t>Etapa de Desarrollo: Análisis del Sistema</w:t>
      </w:r>
    </w:p>
    <w:p w:rsidR="007C796C" w:rsidRDefault="007C796C">
      <w:pPr>
        <w:rPr>
          <w:rFonts w:ascii="Tahoma" w:hAnsi="Tahoma" w:cs="Tahoma"/>
        </w:rPr>
      </w:pPr>
    </w:p>
    <w:p w:rsidR="007C796C" w:rsidRDefault="007C796C">
      <w:pPr>
        <w:rPr>
          <w:rFonts w:ascii="Tahoma" w:hAnsi="Tahoma" w:cs="Tahoma"/>
        </w:rPr>
      </w:pPr>
    </w:p>
    <w:p w:rsidR="007C796C" w:rsidRDefault="00704221">
      <w:pPr>
        <w:pStyle w:val="Ttulo1"/>
      </w:pPr>
      <w:bookmarkStart w:id="2" w:name="__RefHeading__81_2085327846"/>
      <w:bookmarkEnd w:id="2"/>
      <w:r>
        <w:t>Objetivo del Proyecto</w:t>
      </w:r>
    </w:p>
    <w:p w:rsidR="007C796C" w:rsidRDefault="007C796C">
      <w:pPr>
        <w:rPr>
          <w:rFonts w:ascii="Tahoma" w:hAnsi="Tahoma" w:cs="Tahoma"/>
          <w:b/>
          <w:bCs/>
        </w:rPr>
      </w:pP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ahoma" w:hAnsi="Tahoma" w:cs="Tahoma"/>
          <w:sz w:val="20"/>
        </w:rPr>
      </w:pPr>
    </w:p>
    <w:p w:rsidR="007C796C" w:rsidRDefault="0070422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Administrar, controlar y registrar de forma eficaz las consultas y citas de los clientes de un consultorio veterinario. Organizar y auditar la ficha </w:t>
      </w:r>
      <w:proofErr w:type="spellStart"/>
      <w:r>
        <w:rPr>
          <w:rFonts w:ascii="Tahoma" w:hAnsi="Tahoma" w:cs="Tahoma"/>
          <w:sz w:val="20"/>
        </w:rPr>
        <w:t>medica</w:t>
      </w:r>
      <w:proofErr w:type="spellEnd"/>
      <w:r>
        <w:rPr>
          <w:rFonts w:ascii="Tahoma" w:hAnsi="Tahoma" w:cs="Tahoma"/>
          <w:sz w:val="20"/>
        </w:rPr>
        <w:t xml:space="preserve"> de cada una de las mascotas de los clientes y llevar el control de enfermedades. Brindar una herramienta de control con fácil acceso a datos e información.</w:t>
      </w: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</w:p>
    <w:p w:rsidR="007C796C" w:rsidRDefault="00704221">
      <w:pPr>
        <w:pStyle w:val="Ttulo3"/>
      </w:pPr>
      <w:bookmarkStart w:id="3" w:name="__RefHeading__83_2085327846"/>
      <w:bookmarkEnd w:id="3"/>
      <w:r>
        <w:rPr>
          <w:sz w:val="16"/>
        </w:rPr>
        <w:t>Etapa de Desarrollo: Análisis del Sistema</w:t>
      </w:r>
    </w:p>
    <w:p w:rsidR="007C796C" w:rsidRDefault="007C796C">
      <w:pPr>
        <w:rPr>
          <w:rFonts w:ascii="Tahoma" w:hAnsi="Tahoma" w:cs="Tahoma"/>
        </w:rPr>
      </w:pPr>
    </w:p>
    <w:p w:rsidR="007C796C" w:rsidRDefault="00704221">
      <w:pPr>
        <w:pStyle w:val="Ttulo1"/>
      </w:pPr>
      <w:bookmarkStart w:id="4" w:name="__RefHeading__85_2085327846"/>
      <w:bookmarkEnd w:id="4"/>
      <w:r>
        <w:t>Objetivos Específicos</w:t>
      </w:r>
    </w:p>
    <w:p w:rsidR="007C796C" w:rsidRDefault="007C796C">
      <w:pPr>
        <w:rPr>
          <w:rFonts w:ascii="Tahoma" w:hAnsi="Tahoma" w:cs="Tahoma"/>
          <w:b/>
          <w:bCs/>
        </w:rPr>
      </w:pPr>
    </w:p>
    <w:p w:rsidR="007C796C" w:rsidRDefault="00704221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ahoma" w:hAnsi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Llevar un registro de clientes, mascotas, consultas y citas.</w:t>
      </w:r>
    </w:p>
    <w:p w:rsidR="007C796C" w:rsidRDefault="00704221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Registrar los datos médicos de cada mascota por cada consulta.</w:t>
      </w:r>
    </w:p>
    <w:p w:rsidR="007C796C" w:rsidRDefault="00704221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Generar reportes a los veterinarios de las enfermedades </w:t>
      </w:r>
      <w:proofErr w:type="spellStart"/>
      <w:proofErr w:type="gramStart"/>
      <w:r>
        <w:rPr>
          <w:rFonts w:ascii="Tahoma" w:hAnsi="Tahoma"/>
          <w:sz w:val="20"/>
          <w:szCs w:val="20"/>
        </w:rPr>
        <w:t>mas</w:t>
      </w:r>
      <w:proofErr w:type="spellEnd"/>
      <w:proofErr w:type="gramEnd"/>
      <w:r>
        <w:rPr>
          <w:rFonts w:ascii="Tahoma" w:hAnsi="Tahoma"/>
          <w:sz w:val="20"/>
          <w:szCs w:val="20"/>
        </w:rPr>
        <w:t xml:space="preserve"> frecuentes y comunes en  cada mascota.</w:t>
      </w:r>
    </w:p>
    <w:p w:rsidR="007C796C" w:rsidRDefault="00704221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</w:rPr>
        <w:t>Agilizar la atención en el centro veterinario con la creación y manejo de citas.</w:t>
      </w:r>
    </w:p>
    <w:p w:rsidR="007C796C" w:rsidRDefault="00704221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>
        <w:rPr>
          <w:rFonts w:ascii="Tahoma" w:hAnsi="Tahoma" w:cs="Tahoma"/>
          <w:sz w:val="20"/>
          <w:szCs w:val="20"/>
        </w:rPr>
        <w:t>Llevar un registro de los nuevos clientes en el consultorio veterinario.</w:t>
      </w:r>
    </w:p>
    <w:p w:rsidR="007C796C" w:rsidRDefault="007C796C"/>
    <w:p w:rsidR="007C796C" w:rsidRDefault="00704221">
      <w:pPr>
        <w:pStyle w:val="Ttulo1"/>
        <w:rPr>
          <w:sz w:val="20"/>
        </w:rPr>
      </w:pPr>
      <w:r>
        <w:t>Descripción General</w:t>
      </w:r>
    </w:p>
    <w:p w:rsidR="007C796C" w:rsidRDefault="007C796C">
      <w:pPr>
        <w:rPr>
          <w:rFonts w:ascii="Tahoma" w:hAnsi="Tahoma" w:cs="Tahoma"/>
          <w:sz w:val="20"/>
        </w:rPr>
      </w:pPr>
    </w:p>
    <w:p w:rsidR="007C796C" w:rsidRDefault="0070422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>
        <w:rPr>
          <w:rFonts w:ascii="Tahoma" w:hAnsi="Tahoma" w:cs="Tahoma"/>
          <w:sz w:val="20"/>
        </w:rPr>
        <w:t>Este sistema ayuda a administrar eficientemente un consultorio veterinario, con el propósito de brindar una atención más adecuada a sus clientes y sus mascotas. También está enfocado para brindar mayor control de prevención de enfermedades y tratamientos de estas. Ayudando así al crecimiento del mismo.</w:t>
      </w:r>
    </w:p>
    <w:p w:rsidR="007C796C" w:rsidRDefault="007C796C">
      <w:pPr>
        <w:pStyle w:val="Ttulo1"/>
      </w:pPr>
    </w:p>
    <w:p w:rsidR="007C796C" w:rsidRDefault="00704221">
      <w:pPr>
        <w:pStyle w:val="Ttulo1"/>
        <w:rPr>
          <w:sz w:val="20"/>
        </w:rPr>
      </w:pPr>
      <w:bookmarkStart w:id="5" w:name="__RefHeading__89_2085327846"/>
      <w:bookmarkEnd w:id="5"/>
      <w:r>
        <w:t>Descripciones Funcionales</w:t>
      </w:r>
    </w:p>
    <w:p w:rsidR="007C796C" w:rsidRDefault="007C796C">
      <w:pPr>
        <w:rPr>
          <w:rFonts w:ascii="Tahoma" w:hAnsi="Tahoma" w:cs="Tahoma"/>
          <w:sz w:val="20"/>
        </w:rPr>
      </w:pP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</w:p>
    <w:p w:rsidR="007C796C" w:rsidRDefault="00704221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Procesos especificados en el desarrollo del proyecto</w:t>
      </w:r>
    </w:p>
    <w:p w:rsidR="007C796C" w:rsidRDefault="00704221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/>
          <w:sz w:val="20"/>
          <w:szCs w:val="20"/>
        </w:rPr>
      </w:pPr>
      <w:r>
        <w:rPr>
          <w:rFonts w:ascii="Tahoma" w:hAnsi="Tahoma" w:cs="Tahoma"/>
          <w:sz w:val="20"/>
        </w:rPr>
        <w:t>Ingresar.</w:t>
      </w:r>
    </w:p>
    <w:p w:rsidR="007C796C" w:rsidRDefault="00704221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Registrar Consulta.</w:t>
      </w:r>
    </w:p>
    <w:p w:rsidR="007C796C" w:rsidRDefault="00704221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Crear Historia </w:t>
      </w:r>
      <w:proofErr w:type="spellStart"/>
      <w:r>
        <w:rPr>
          <w:rFonts w:ascii="Tahoma" w:hAnsi="Tahoma"/>
          <w:sz w:val="20"/>
          <w:szCs w:val="20"/>
        </w:rPr>
        <w:t>Clinica</w:t>
      </w:r>
      <w:proofErr w:type="spellEnd"/>
      <w:r>
        <w:rPr>
          <w:rFonts w:ascii="Tahoma" w:hAnsi="Tahoma"/>
          <w:sz w:val="20"/>
          <w:szCs w:val="20"/>
        </w:rPr>
        <w:t>.</w:t>
      </w:r>
    </w:p>
    <w:p w:rsidR="007C796C" w:rsidRDefault="00704221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Registrar </w:t>
      </w:r>
      <w:proofErr w:type="spellStart"/>
      <w:r>
        <w:rPr>
          <w:rFonts w:ascii="Tahoma" w:hAnsi="Tahoma"/>
          <w:sz w:val="20"/>
          <w:szCs w:val="20"/>
        </w:rPr>
        <w:t>Fisiologia</w:t>
      </w:r>
      <w:proofErr w:type="spellEnd"/>
      <w:r>
        <w:rPr>
          <w:rFonts w:ascii="Tahoma" w:hAnsi="Tahoma"/>
          <w:sz w:val="20"/>
          <w:szCs w:val="20"/>
        </w:rPr>
        <w:t>.</w:t>
      </w:r>
    </w:p>
    <w:p w:rsidR="007C796C" w:rsidRDefault="00704221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Registrar Vacunas.</w:t>
      </w:r>
    </w:p>
    <w:p w:rsidR="007C796C" w:rsidRDefault="00704221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Registrar </w:t>
      </w:r>
      <w:proofErr w:type="spellStart"/>
      <w:r>
        <w:rPr>
          <w:rFonts w:ascii="Tahoma" w:hAnsi="Tahoma"/>
          <w:sz w:val="20"/>
          <w:szCs w:val="20"/>
        </w:rPr>
        <w:t>Sintomas</w:t>
      </w:r>
      <w:proofErr w:type="spellEnd"/>
      <w:r>
        <w:rPr>
          <w:rFonts w:ascii="Tahoma" w:hAnsi="Tahoma"/>
          <w:sz w:val="20"/>
          <w:szCs w:val="20"/>
        </w:rPr>
        <w:t>.</w:t>
      </w:r>
    </w:p>
    <w:p w:rsidR="007C796C" w:rsidRDefault="00704221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Registrar Diagnostico.</w:t>
      </w:r>
    </w:p>
    <w:p w:rsidR="007C796C" w:rsidRDefault="00704221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Registrar Tratamiento.</w:t>
      </w:r>
    </w:p>
    <w:p w:rsidR="007C796C" w:rsidRDefault="00704221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Cancelar Cita.</w:t>
      </w:r>
    </w:p>
    <w:p w:rsidR="007C796C" w:rsidRDefault="00704221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Modificar Cita.</w:t>
      </w:r>
    </w:p>
    <w:p w:rsidR="007C796C" w:rsidRDefault="00704221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Crear Cita.</w:t>
      </w:r>
    </w:p>
    <w:p w:rsidR="007C796C" w:rsidRDefault="00704221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Registrar Cliente.</w:t>
      </w:r>
    </w:p>
    <w:p w:rsidR="007C796C" w:rsidRDefault="00704221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Registrar Mascota.</w:t>
      </w:r>
    </w:p>
    <w:p w:rsidR="007C796C" w:rsidRDefault="00704221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Modificar Cliente.</w:t>
      </w:r>
    </w:p>
    <w:p w:rsidR="007C796C" w:rsidRDefault="00704221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  <w:r>
        <w:rPr>
          <w:rFonts w:ascii="Tahoma" w:hAnsi="Tahoma"/>
          <w:sz w:val="20"/>
          <w:szCs w:val="20"/>
        </w:rPr>
        <w:t>Eliminar Mascota.</w:t>
      </w:r>
    </w:p>
    <w:p w:rsidR="007C796C" w:rsidRDefault="00704221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Eliminar Cliente.</w:t>
      </w: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360"/>
        <w:rPr>
          <w:rFonts w:ascii="Tahoma" w:hAnsi="Tahoma" w:cs="Tahoma"/>
          <w:sz w:val="20"/>
        </w:rPr>
      </w:pP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</w:p>
    <w:p w:rsidR="007C796C" w:rsidRDefault="00704221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Roles de las personas y sistemas externos involucrados en el proceso</w:t>
      </w: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</w:p>
    <w:p w:rsidR="007C796C" w:rsidRDefault="0070422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36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Administrador: </w:t>
      </w:r>
      <w:r>
        <w:rPr>
          <w:rFonts w:ascii="Tahoma" w:hAnsi="Tahoma" w:cs="Tahoma"/>
          <w:sz w:val="20"/>
        </w:rPr>
        <w:t xml:space="preserve">Puede crear, eliminar o modificar usuarios; crear, eliminar o modificar </w:t>
      </w:r>
      <w:r w:rsidR="00304772">
        <w:rPr>
          <w:rFonts w:ascii="Tahoma" w:hAnsi="Tahoma" w:cs="Tahoma"/>
          <w:sz w:val="20"/>
        </w:rPr>
        <w:t>perfiles</w:t>
      </w:r>
      <w:r>
        <w:rPr>
          <w:rFonts w:ascii="Tahoma" w:hAnsi="Tahoma" w:cs="Tahoma"/>
          <w:sz w:val="20"/>
        </w:rPr>
        <w:t xml:space="preserve"> y de consultar auditorías.  </w:t>
      </w: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360"/>
        <w:jc w:val="both"/>
        <w:rPr>
          <w:rFonts w:ascii="Tahoma" w:hAnsi="Tahoma" w:cs="Tahoma"/>
          <w:sz w:val="20"/>
        </w:rPr>
      </w:pPr>
    </w:p>
    <w:p w:rsidR="007C796C" w:rsidRDefault="0070422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36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Recepcionista:</w:t>
      </w:r>
      <w:r>
        <w:rPr>
          <w:rFonts w:ascii="Tahoma" w:hAnsi="Tahoma" w:cs="Tahoma"/>
          <w:sz w:val="20"/>
        </w:rPr>
        <w:t xml:space="preserve"> Se encarga de ingresar los clientes con su respectiva mascota, registrar o cancelar citas. Puede </w:t>
      </w:r>
      <w:r w:rsidR="00304772">
        <w:rPr>
          <w:rFonts w:ascii="Tahoma" w:hAnsi="Tahoma" w:cs="Tahoma"/>
          <w:sz w:val="20"/>
        </w:rPr>
        <w:t>consultar</w:t>
      </w:r>
      <w:r>
        <w:rPr>
          <w:rFonts w:ascii="Tahoma" w:hAnsi="Tahoma" w:cs="Tahoma"/>
          <w:sz w:val="20"/>
        </w:rPr>
        <w:t xml:space="preserve"> todas las citas </w:t>
      </w:r>
      <w:r w:rsidR="00304772">
        <w:rPr>
          <w:rFonts w:ascii="Tahoma" w:hAnsi="Tahoma" w:cs="Tahoma"/>
          <w:sz w:val="20"/>
        </w:rPr>
        <w:t>reservadas</w:t>
      </w:r>
      <w:r>
        <w:rPr>
          <w:rFonts w:ascii="Tahoma" w:hAnsi="Tahoma" w:cs="Tahoma"/>
          <w:sz w:val="20"/>
        </w:rPr>
        <w:t xml:space="preserve">. </w:t>
      </w: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360"/>
        <w:jc w:val="both"/>
        <w:rPr>
          <w:rFonts w:ascii="Tahoma" w:hAnsi="Tahoma" w:cs="Tahoma"/>
          <w:sz w:val="20"/>
        </w:rPr>
      </w:pPr>
    </w:p>
    <w:p w:rsidR="007C796C" w:rsidRDefault="0070422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36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Médico:</w:t>
      </w:r>
      <w:r>
        <w:rPr>
          <w:rFonts w:ascii="Tahoma" w:hAnsi="Tahoma" w:cs="Tahoma"/>
          <w:sz w:val="20"/>
        </w:rPr>
        <w:t xml:space="preserve"> Es el encargado de registrar las consultas y de crear la </w:t>
      </w:r>
      <w:r w:rsidR="00304772">
        <w:rPr>
          <w:rFonts w:ascii="Tahoma" w:hAnsi="Tahoma" w:cs="Tahoma"/>
          <w:sz w:val="20"/>
        </w:rPr>
        <w:t>histórica</w:t>
      </w:r>
      <w:r>
        <w:rPr>
          <w:rFonts w:ascii="Tahoma" w:hAnsi="Tahoma" w:cs="Tahoma"/>
          <w:sz w:val="20"/>
        </w:rPr>
        <w:t xml:space="preserve"> clínica perteneciente a cada mascota. Puede consultar cualquier dato perteneciente a las mascotas.</w:t>
      </w: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</w:p>
    <w:p w:rsidR="007C796C" w:rsidRDefault="00704221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Detalles de cada proceso</w:t>
      </w: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</w:p>
    <w:p w:rsidR="007C796C" w:rsidRDefault="0070422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Nombre: </w:t>
      </w:r>
    </w:p>
    <w:p w:rsidR="007C796C" w:rsidRDefault="0070422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360"/>
        <w:rPr>
          <w:rFonts w:ascii="Tahoma" w:eastAsia="Tahoma" w:hAnsi="Tahoma" w:cs="Tahoma"/>
          <w:sz w:val="20"/>
        </w:rPr>
      </w:pPr>
      <w:r>
        <w:rPr>
          <w:rFonts w:ascii="Tahoma" w:hAnsi="Tahoma" w:cs="Tahoma"/>
          <w:b/>
          <w:sz w:val="20"/>
        </w:rPr>
        <w:t>Descripción:</w:t>
      </w:r>
      <w:r>
        <w:rPr>
          <w:rFonts w:ascii="Tahoma" w:hAnsi="Tahoma" w:cs="Tahoma"/>
          <w:sz w:val="20"/>
        </w:rPr>
        <w:t xml:space="preserve"> </w:t>
      </w:r>
    </w:p>
    <w:p w:rsidR="007C796C" w:rsidRDefault="0070422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       </w:t>
      </w: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</w:p>
    <w:p w:rsidR="007C796C" w:rsidRDefault="00704221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Salidas de los procesos(formas de reportes)</w:t>
      </w: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b/>
          <w:sz w:val="20"/>
        </w:rPr>
      </w:pPr>
      <w:r w:rsidRPr="007C796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16.3pt;margin-top:19.45pt;width:390.2pt;height:34.8pt;z-index:251654144;mso-wrap-distance-left:0;mso-wrap-distance-right:0" filled="t">
            <v:fill color2="black"/>
            <v:imagedata r:id="rId8" o:title=""/>
            <w10:wrap type="square" side="largest"/>
          </v:shape>
          <o:OLEObject Type="Embed" ProgID="Excel.Sheet.8" ShapeID="_x0000_s2050" DrawAspect="Content" ObjectID="_1444424887" r:id="rId9"/>
        </w:pict>
      </w:r>
    </w:p>
    <w:p w:rsidR="007C796C" w:rsidRDefault="0070422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rFonts w:ascii="Tahoma" w:hAnsi="Tahoma" w:cs="Tahoma"/>
          <w:sz w:val="20"/>
        </w:rPr>
        <w:tab/>
      </w: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</w:p>
    <w:p w:rsidR="007C796C" w:rsidRDefault="002D296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  <w:r w:rsidRPr="007C796C">
        <w:pict>
          <v:shape id="_x0000_s2051" type="#_x0000_t75" style="position:absolute;margin-left:5.8pt;margin-top:15.15pt;width:408.2pt;height:33.25pt;z-index:251655168;mso-wrap-distance-left:0;mso-wrap-distance-right:0" filled="t">
            <v:fill color2="black"/>
            <v:imagedata r:id="rId10" o:title=""/>
            <w10:wrap type="square" side="largest"/>
          </v:shape>
          <o:OLEObject Type="Embed" ProgID="Excel.Sheet.8" ShapeID="_x0000_s2051" DrawAspect="Content" ObjectID="_1444424888" r:id="rId11"/>
        </w:pict>
      </w: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  <w:r w:rsidRPr="007C796C">
        <w:pict>
          <v:shape id="_x0000_s2052" type="#_x0000_t75" style="position:absolute;margin-left:136.4pt;margin-top:46.55pt;width:150.8pt;height:35.25pt;z-index:251656192;mso-wrap-distance-left:0;mso-wrap-distance-right:0" filled="t">
            <v:fill color2="black"/>
            <v:imagedata r:id="rId12" o:title=""/>
            <w10:wrap type="square" side="largest"/>
          </v:shape>
          <o:OLEObject Type="Embed" ProgID="Excel.Sheet.8" ShapeID="_x0000_s2052" DrawAspect="Content" ObjectID="_1444424889" r:id="rId13"/>
        </w:pict>
      </w: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  <w:r w:rsidRPr="007C796C">
        <w:pict>
          <v:shape id="_x0000_s2053" type="#_x0000_t75" style="position:absolute;margin-left:37.85pt;margin-top:.8pt;width:339.55pt;height:36.25pt;z-index:251657216;mso-wrap-distance-left:0;mso-wrap-distance-right:0" filled="t">
            <v:fill color2="black"/>
            <v:imagedata r:id="rId14" o:title=""/>
            <w10:wrap type="square" side="largest"/>
          </v:shape>
          <o:OLEObject Type="Embed" ProgID="Excel.Sheet.8" ShapeID="_x0000_s2053" DrawAspect="Content" ObjectID="_1444424890" r:id="rId15"/>
        </w:pict>
      </w: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  <w:r w:rsidRPr="007C796C">
        <w:pict>
          <v:shape id="_x0000_s2054" type="#_x0000_t75" style="position:absolute;margin-left:78.75pt;margin-top:3.85pt;width:257.75pt;height:36.25pt;z-index:251658240;mso-wrap-distance-left:0;mso-wrap-distance-right:0" filled="t">
            <v:fill color2="black"/>
            <v:imagedata r:id="rId16" o:title=""/>
            <w10:wrap type="square" side="largest"/>
          </v:shape>
          <o:OLEObject Type="Embed" ProgID="Excel.Sheet.8" ShapeID="_x0000_s2054" DrawAspect="Content" ObjectID="_1444424891" r:id="rId17"/>
        </w:pict>
      </w: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  <w:r w:rsidRPr="007C796C">
        <w:pict>
          <v:shape id="_x0000_s2055" type="#_x0000_t75" style="position:absolute;margin-left:64.85pt;margin-top:4.3pt;width:285.55pt;height:36.25pt;z-index:251659264;mso-wrap-distance-left:0;mso-wrap-distance-right:0" filled="t">
            <v:fill color2="black"/>
            <v:imagedata r:id="rId18" o:title=""/>
            <w10:wrap type="square" side="largest"/>
          </v:shape>
          <o:OLEObject Type="Embed" ProgID="Excel.Sheet.8" ShapeID="_x0000_s2055" DrawAspect="Content" ObjectID="_1444424892" r:id="rId19"/>
        </w:pict>
      </w: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</w:p>
    <w:p w:rsidR="007C796C" w:rsidRDefault="00704221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rFonts w:ascii="Tahoma" w:hAnsi="Tahoma" w:cs="Tahoma"/>
          <w:b/>
          <w:sz w:val="20"/>
        </w:rPr>
        <w:t xml:space="preserve">Data </w:t>
      </w:r>
      <w:proofErr w:type="spellStart"/>
      <w:r>
        <w:rPr>
          <w:rFonts w:ascii="Tahoma" w:hAnsi="Tahoma" w:cs="Tahoma"/>
          <w:b/>
          <w:sz w:val="20"/>
        </w:rPr>
        <w:t>Flow</w:t>
      </w:r>
      <w:proofErr w:type="spellEnd"/>
      <w:r>
        <w:rPr>
          <w:rFonts w:ascii="Tahoma" w:hAnsi="Tahoma" w:cs="Tahoma"/>
          <w:b/>
          <w:sz w:val="20"/>
        </w:rPr>
        <w:t xml:space="preserve"> </w:t>
      </w:r>
      <w:proofErr w:type="spellStart"/>
      <w:r>
        <w:rPr>
          <w:rFonts w:ascii="Tahoma" w:hAnsi="Tahoma" w:cs="Tahoma"/>
          <w:b/>
          <w:sz w:val="20"/>
        </w:rPr>
        <w:t>Diagram</w:t>
      </w:r>
      <w:proofErr w:type="spellEnd"/>
    </w:p>
    <w:p w:rsidR="007C796C" w:rsidRDefault="007C79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</w:p>
    <w:p w:rsidR="007C796C" w:rsidRDefault="0030477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cs="Tahoma"/>
          <w:sz w:val="20"/>
        </w:rPr>
      </w:pPr>
      <w:r>
        <w:rPr>
          <w:noProof/>
          <w:lang w:val="es-EC" w:eastAsia="es-EC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280670</wp:posOffset>
            </wp:positionH>
            <wp:positionV relativeFrom="paragraph">
              <wp:posOffset>168910</wp:posOffset>
            </wp:positionV>
            <wp:extent cx="4664710" cy="3124200"/>
            <wp:effectExtent l="19050" t="0" r="254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6009" t="13216" r="5539" b="10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3124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96C" w:rsidRDefault="007C796C">
      <w:pPr>
        <w:pStyle w:val="Ttulo3"/>
        <w:rPr>
          <w:sz w:val="16"/>
        </w:rPr>
      </w:pPr>
    </w:p>
    <w:p w:rsidR="007C796C" w:rsidRDefault="00704221">
      <w:pPr>
        <w:pStyle w:val="Ttulo3"/>
      </w:pPr>
      <w:bookmarkStart w:id="6" w:name="__RefHeading__91_2085327846"/>
      <w:bookmarkEnd w:id="6"/>
      <w:r>
        <w:rPr>
          <w:sz w:val="16"/>
        </w:rPr>
        <w:t>Etapa de Desarrollo: Análisis del Sistema</w:t>
      </w:r>
    </w:p>
    <w:p w:rsidR="007C796C" w:rsidRDefault="007C796C">
      <w:pPr>
        <w:rPr>
          <w:rFonts w:ascii="Tahoma" w:hAnsi="Tahoma" w:cs="Tahoma"/>
          <w:sz w:val="20"/>
        </w:rPr>
      </w:pPr>
    </w:p>
    <w:p w:rsidR="007C796C" w:rsidRDefault="00704221">
      <w:pPr>
        <w:pStyle w:val="Ttulo3"/>
        <w:jc w:val="left"/>
        <w:rPr>
          <w:sz w:val="16"/>
        </w:rPr>
      </w:pPr>
      <w:bookmarkStart w:id="7" w:name="__RefHeading__93_2085327846"/>
      <w:bookmarkEnd w:id="7"/>
      <w:r>
        <w:rPr>
          <w:sz w:val="24"/>
        </w:rPr>
        <w:lastRenderedPageBreak/>
        <w:t>Modelo Conceptual</w:t>
      </w:r>
    </w:p>
    <w:p w:rsidR="007C796C" w:rsidRDefault="007C796C">
      <w:pPr>
        <w:pStyle w:val="Ttulo3"/>
        <w:jc w:val="left"/>
        <w:rPr>
          <w:sz w:val="16"/>
        </w:rPr>
      </w:pPr>
    </w:p>
    <w:p w:rsidR="007C796C" w:rsidRDefault="00304772">
      <w:pPr>
        <w:pStyle w:val="Ttulo3"/>
        <w:jc w:val="left"/>
        <w:rPr>
          <w:sz w:val="16"/>
        </w:rPr>
      </w:pPr>
      <w:r>
        <w:rPr>
          <w:noProof/>
          <w:lang w:val="es-EC" w:eastAsia="es-EC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273675" cy="3863975"/>
            <wp:effectExtent l="19050" t="0" r="3175" b="0"/>
            <wp:wrapSquare wrapText="largest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63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8" w:name="__RefHeading__95_2085327846"/>
      <w:bookmarkEnd w:id="8"/>
    </w:p>
    <w:p w:rsidR="007C796C" w:rsidRDefault="007C796C">
      <w:pPr>
        <w:pStyle w:val="Ttulo3"/>
        <w:rPr>
          <w:sz w:val="16"/>
        </w:rPr>
      </w:pPr>
    </w:p>
    <w:p w:rsidR="007C796C" w:rsidRPr="00304772" w:rsidRDefault="007C796C" w:rsidP="00304772">
      <w:pPr>
        <w:pStyle w:val="Ttulo3"/>
        <w:rPr>
          <w:sz w:val="16"/>
        </w:rPr>
      </w:pPr>
    </w:p>
    <w:p w:rsidR="007C796C" w:rsidRDefault="007C796C">
      <w:pPr>
        <w:pStyle w:val="Ttulo3"/>
        <w:rPr>
          <w:sz w:val="16"/>
        </w:rPr>
      </w:pPr>
    </w:p>
    <w:p w:rsidR="007C796C" w:rsidRDefault="00704221">
      <w:pPr>
        <w:pStyle w:val="Ttulo3"/>
        <w:rPr>
          <w:sz w:val="16"/>
        </w:rPr>
      </w:pPr>
      <w:bookmarkStart w:id="9" w:name="__RefHeading__97_2085327846"/>
      <w:bookmarkEnd w:id="9"/>
      <w:r>
        <w:rPr>
          <w:sz w:val="16"/>
        </w:rPr>
        <w:t>Etapa de Desarrollo: Diseño del Sistema</w:t>
      </w:r>
    </w:p>
    <w:p w:rsidR="007C796C" w:rsidRDefault="007C796C">
      <w:pPr>
        <w:pStyle w:val="Ttulo3"/>
        <w:rPr>
          <w:sz w:val="16"/>
        </w:rPr>
      </w:pPr>
    </w:p>
    <w:p w:rsidR="00704221" w:rsidRDefault="00704221"/>
    <w:sectPr w:rsidR="00704221" w:rsidSect="007C796C">
      <w:headerReference w:type="default" r:id="rId22"/>
      <w:footerReference w:type="default" r:id="rId23"/>
      <w:pgSz w:w="11906" w:h="16838"/>
      <w:pgMar w:top="1440" w:right="1800" w:bottom="1079" w:left="1800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AC9" w:rsidRDefault="006A6AC9">
      <w:r>
        <w:separator/>
      </w:r>
    </w:p>
  </w:endnote>
  <w:endnote w:type="continuationSeparator" w:id="0">
    <w:p w:rsidR="006A6AC9" w:rsidRDefault="006A6A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ohit Hindi">
    <w:altName w:val="MS Mincho"/>
    <w:charset w:val="8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5" w:type="dxa"/>
      <w:tblLayout w:type="fixed"/>
      <w:tblCellMar>
        <w:left w:w="70" w:type="dxa"/>
        <w:right w:w="70" w:type="dxa"/>
      </w:tblCellMar>
      <w:tblLook w:val="0000"/>
    </w:tblPr>
    <w:tblGrid>
      <w:gridCol w:w="3490"/>
      <w:gridCol w:w="4966"/>
    </w:tblGrid>
    <w:tr w:rsidR="007C796C">
      <w:tc>
        <w:tcPr>
          <w:tcW w:w="34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7C796C" w:rsidRDefault="00704221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C796C" w:rsidRDefault="00704221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7C796C">
      <w:tc>
        <w:tcPr>
          <w:tcW w:w="34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7C796C" w:rsidRDefault="00704221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Vanessa Cedeño</w:t>
          </w:r>
        </w:p>
      </w:tc>
      <w:tc>
        <w:tcPr>
          <w:tcW w:w="49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C796C" w:rsidRDefault="00704221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7C796C">
      <w:trPr>
        <w:trHeight w:val="495"/>
      </w:trPr>
      <w:tc>
        <w:tcPr>
          <w:tcW w:w="349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7C796C" w:rsidRDefault="00704221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27/10/2013</w:t>
          </w:r>
        </w:p>
      </w:tc>
      <w:tc>
        <w:tcPr>
          <w:tcW w:w="49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C796C" w:rsidRDefault="00704221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 xml:space="preserve">Integrantes:  </w:t>
          </w:r>
        </w:p>
        <w:p w:rsidR="00304772" w:rsidRPr="00304772" w:rsidRDefault="00304772" w:rsidP="00304772">
          <w:pPr>
            <w:pStyle w:val="Piedepgina"/>
            <w:numPr>
              <w:ilvl w:val="0"/>
              <w:numId w:val="3"/>
            </w:numPr>
            <w:jc w:val="both"/>
            <w:rPr>
              <w:rFonts w:ascii="Tahoma" w:hAnsi="Tahoma" w:cs="Tahoma"/>
              <w:bCs/>
              <w:sz w:val="16"/>
            </w:rPr>
          </w:pPr>
          <w:proofErr w:type="spellStart"/>
          <w:r w:rsidRPr="00304772">
            <w:rPr>
              <w:rFonts w:ascii="Tahoma" w:hAnsi="Tahoma" w:cs="Tahoma"/>
              <w:bCs/>
              <w:sz w:val="16"/>
            </w:rPr>
            <w:t>Rene</w:t>
          </w:r>
          <w:proofErr w:type="spellEnd"/>
          <w:r w:rsidRPr="00304772">
            <w:rPr>
              <w:rFonts w:ascii="Tahoma" w:hAnsi="Tahoma" w:cs="Tahoma"/>
              <w:bCs/>
              <w:sz w:val="16"/>
            </w:rPr>
            <w:t xml:space="preserve"> Alexander Balda </w:t>
          </w:r>
          <w:proofErr w:type="spellStart"/>
          <w:r w:rsidRPr="00304772">
            <w:rPr>
              <w:rFonts w:ascii="Tahoma" w:hAnsi="Tahoma" w:cs="Tahoma"/>
              <w:bCs/>
              <w:sz w:val="16"/>
            </w:rPr>
            <w:t>Tarira</w:t>
          </w:r>
          <w:proofErr w:type="spellEnd"/>
        </w:p>
        <w:p w:rsidR="00304772" w:rsidRPr="00304772" w:rsidRDefault="00304772" w:rsidP="00304772">
          <w:pPr>
            <w:pStyle w:val="Piedepgina"/>
            <w:numPr>
              <w:ilvl w:val="0"/>
              <w:numId w:val="3"/>
            </w:numPr>
            <w:jc w:val="both"/>
            <w:rPr>
              <w:rFonts w:ascii="Tahoma" w:hAnsi="Tahoma" w:cs="Tahoma"/>
              <w:bCs/>
              <w:sz w:val="16"/>
            </w:rPr>
          </w:pPr>
          <w:r w:rsidRPr="00304772">
            <w:rPr>
              <w:rFonts w:ascii="Tahoma" w:hAnsi="Tahoma" w:cs="Tahoma"/>
              <w:bCs/>
              <w:sz w:val="16"/>
            </w:rPr>
            <w:t>Guido Rubén Duchi Franco</w:t>
          </w:r>
        </w:p>
        <w:p w:rsidR="00304772" w:rsidRPr="00304772" w:rsidRDefault="00304772" w:rsidP="00304772">
          <w:pPr>
            <w:pStyle w:val="Piedepgina"/>
            <w:numPr>
              <w:ilvl w:val="0"/>
              <w:numId w:val="3"/>
            </w:numPr>
            <w:jc w:val="both"/>
            <w:rPr>
              <w:rFonts w:ascii="Tahoma" w:hAnsi="Tahoma" w:cs="Tahoma"/>
              <w:bCs/>
              <w:sz w:val="16"/>
            </w:rPr>
          </w:pPr>
          <w:r w:rsidRPr="00304772">
            <w:rPr>
              <w:rFonts w:ascii="Tahoma" w:hAnsi="Tahoma" w:cs="Tahoma"/>
              <w:bCs/>
              <w:sz w:val="16"/>
            </w:rPr>
            <w:t>Fausto Andrés Mora Velásquez</w:t>
          </w:r>
        </w:p>
        <w:p w:rsidR="007C796C" w:rsidRPr="00304772" w:rsidRDefault="00304772" w:rsidP="00304772">
          <w:pPr>
            <w:pStyle w:val="Piedepgina"/>
            <w:numPr>
              <w:ilvl w:val="0"/>
              <w:numId w:val="3"/>
            </w:numPr>
            <w:jc w:val="both"/>
            <w:rPr>
              <w:rFonts w:ascii="Tahoma" w:hAnsi="Tahoma" w:cs="Tahoma"/>
              <w:bCs/>
              <w:sz w:val="16"/>
            </w:rPr>
          </w:pPr>
          <w:r w:rsidRPr="00304772">
            <w:rPr>
              <w:rFonts w:ascii="Tahoma" w:hAnsi="Tahoma" w:cs="Tahoma"/>
              <w:bCs/>
              <w:sz w:val="16"/>
            </w:rPr>
            <w:t>S</w:t>
          </w:r>
          <w:r>
            <w:rPr>
              <w:rFonts w:ascii="Tahoma" w:hAnsi="Tahoma" w:cs="Tahoma"/>
              <w:bCs/>
              <w:sz w:val="16"/>
            </w:rPr>
            <w:t>aulo Javier Ronquillo Guachamin</w:t>
          </w:r>
        </w:p>
      </w:tc>
    </w:tr>
    <w:tr w:rsidR="007C796C">
      <w:trPr>
        <w:trHeight w:val="270"/>
      </w:trPr>
      <w:tc>
        <w:tcPr>
          <w:tcW w:w="349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7C796C" w:rsidRDefault="007C796C">
          <w:pPr>
            <w:pStyle w:val="Piedepgina"/>
            <w:snapToGrid w:val="0"/>
            <w:rPr>
              <w:rFonts w:ascii="Tahoma" w:hAnsi="Tahoma" w:cs="Tahoma"/>
              <w:b/>
              <w:bCs/>
              <w:sz w:val="16"/>
            </w:rPr>
          </w:pPr>
        </w:p>
      </w:tc>
      <w:tc>
        <w:tcPr>
          <w:tcW w:w="49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C796C" w:rsidRDefault="00704221">
          <w:pPr>
            <w:pStyle w:val="Piedepgina"/>
            <w:ind w:right="272"/>
            <w:jc w:val="right"/>
            <w:rPr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 w:rsidR="007C796C">
            <w:rPr>
              <w:rStyle w:val="Nmerodepgina"/>
              <w:rFonts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cs="Tahoma"/>
              <w:b/>
              <w:bCs/>
              <w:sz w:val="16"/>
            </w:rPr>
            <w:instrText xml:space="preserve"> PAGE </w:instrText>
          </w:r>
          <w:r w:rsidR="007C796C">
            <w:rPr>
              <w:rStyle w:val="Nmerodepgina"/>
              <w:rFonts w:cs="Tahoma"/>
              <w:b/>
              <w:bCs/>
              <w:sz w:val="16"/>
            </w:rPr>
            <w:fldChar w:fldCharType="separate"/>
          </w:r>
          <w:r w:rsidR="002D296F">
            <w:rPr>
              <w:rStyle w:val="Nmerodepgina"/>
              <w:rFonts w:cs="Tahoma"/>
              <w:b/>
              <w:bCs/>
              <w:noProof/>
              <w:sz w:val="16"/>
            </w:rPr>
            <w:t>5</w:t>
          </w:r>
          <w:r w:rsidR="007C796C">
            <w:rPr>
              <w:rStyle w:val="Nmerodepgina"/>
              <w:rFonts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 w:rsidR="007C796C">
            <w:rPr>
              <w:rStyle w:val="Nmerodepgina"/>
              <w:rFonts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cs="Tahoma"/>
              <w:b/>
              <w:bCs/>
              <w:sz w:val="16"/>
            </w:rPr>
            <w:instrText xml:space="preserve"> NUMPAGES \*Arabic </w:instrText>
          </w:r>
          <w:r w:rsidR="007C796C">
            <w:rPr>
              <w:rStyle w:val="Nmerodepgina"/>
              <w:rFonts w:cs="Tahoma"/>
              <w:b/>
              <w:bCs/>
              <w:sz w:val="16"/>
            </w:rPr>
            <w:fldChar w:fldCharType="separate"/>
          </w:r>
          <w:r w:rsidR="002D296F">
            <w:rPr>
              <w:rStyle w:val="Nmerodepgina"/>
              <w:rFonts w:cs="Tahoma"/>
              <w:b/>
              <w:bCs/>
              <w:noProof/>
              <w:sz w:val="16"/>
            </w:rPr>
            <w:t>5</w:t>
          </w:r>
          <w:r w:rsidR="007C796C">
            <w:rPr>
              <w:rStyle w:val="Nmerodepgina"/>
              <w:rFonts w:cs="Tahoma"/>
              <w:b/>
              <w:bCs/>
              <w:sz w:val="16"/>
            </w:rPr>
            <w:fldChar w:fldCharType="end"/>
          </w:r>
        </w:p>
      </w:tc>
    </w:tr>
  </w:tbl>
  <w:p w:rsidR="007C796C" w:rsidRDefault="007C796C">
    <w:pPr>
      <w:pStyle w:val="Piedepgina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AC9" w:rsidRDefault="006A6AC9">
      <w:r>
        <w:separator/>
      </w:r>
    </w:p>
  </w:footnote>
  <w:footnote w:type="continuationSeparator" w:id="0">
    <w:p w:rsidR="006A6AC9" w:rsidRDefault="006A6A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4223"/>
      <w:gridCol w:w="4223"/>
    </w:tblGrid>
    <w:tr w:rsidR="007C796C">
      <w:tc>
        <w:tcPr>
          <w:tcW w:w="4223" w:type="dxa"/>
          <w:shd w:val="clear" w:color="auto" w:fill="auto"/>
        </w:tcPr>
        <w:p w:rsidR="007C796C" w:rsidRDefault="00304772">
          <w:pPr>
            <w:pStyle w:val="Encabezado"/>
            <w:snapToGrid w:val="0"/>
            <w:rPr>
              <w:rFonts w:ascii="Tahoma" w:hAnsi="Tahoma" w:cs="Tahoma"/>
              <w:sz w:val="16"/>
              <w:lang w:val="en-US" w:eastAsia="es-EC"/>
            </w:rPr>
          </w:pPr>
          <w:r>
            <w:rPr>
              <w:noProof/>
              <w:lang w:val="es-EC" w:eastAsia="es-EC"/>
            </w:rPr>
            <w:drawing>
              <wp:anchor distT="0" distB="0" distL="114935" distR="114935" simplePos="0" relativeHeight="251657728" behindDoc="1" locked="0" layoutInCell="1" allowOverlap="1">
                <wp:simplePos x="0" y="0"/>
                <wp:positionH relativeFrom="margin">
                  <wp:posOffset>1371600</wp:posOffset>
                </wp:positionH>
                <wp:positionV relativeFrom="paragraph">
                  <wp:posOffset>7620</wp:posOffset>
                </wp:positionV>
                <wp:extent cx="742315" cy="742315"/>
                <wp:effectExtent l="1905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315" cy="742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23" w:type="dxa"/>
          <w:shd w:val="clear" w:color="auto" w:fill="auto"/>
        </w:tcPr>
        <w:p w:rsidR="007C796C" w:rsidRDefault="00704221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Sistema de Administración de consultorio veterinario(</w:t>
          </w:r>
          <w:proofErr w:type="spellStart"/>
          <w:r>
            <w:rPr>
              <w:rFonts w:ascii="Tahoma" w:hAnsi="Tahoma" w:cs="Tahoma"/>
              <w:sz w:val="16"/>
            </w:rPr>
            <w:t>PetMet</w:t>
          </w:r>
          <w:proofErr w:type="spellEnd"/>
          <w:r>
            <w:rPr>
              <w:rFonts w:ascii="Tahoma" w:hAnsi="Tahoma" w:cs="Tahoma"/>
              <w:sz w:val="16"/>
            </w:rPr>
            <w:t>)</w:t>
          </w:r>
        </w:p>
        <w:p w:rsidR="007C796C" w:rsidRDefault="007C796C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  <w:p w:rsidR="007C796C" w:rsidRDefault="007C796C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  <w:p w:rsidR="007C796C" w:rsidRDefault="007C796C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  <w:p w:rsidR="007C796C" w:rsidRDefault="007C796C">
          <w:pPr>
            <w:pStyle w:val="Encabezado"/>
            <w:rPr>
              <w:rFonts w:ascii="Tahoma" w:hAnsi="Tahoma" w:cs="Tahoma"/>
              <w:sz w:val="16"/>
            </w:rPr>
          </w:pPr>
        </w:p>
        <w:p w:rsidR="007C796C" w:rsidRDefault="007C796C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</w:tbl>
  <w:p w:rsidR="007C796C" w:rsidRDefault="007C796C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4772"/>
    <w:rsid w:val="002D296F"/>
    <w:rsid w:val="00304772"/>
    <w:rsid w:val="006A6AC9"/>
    <w:rsid w:val="00704221"/>
    <w:rsid w:val="007C7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96C"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rsid w:val="007C796C"/>
    <w:pPr>
      <w:keepNext/>
      <w:numPr>
        <w:numId w:val="1"/>
      </w:numPr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rsid w:val="007C796C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rsid w:val="007C796C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rsid w:val="007C796C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rsid w:val="007C796C"/>
    <w:pPr>
      <w:keepNext/>
      <w:numPr>
        <w:ilvl w:val="4"/>
        <w:numId w:val="1"/>
      </w:numPr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7C796C"/>
    <w:rPr>
      <w:rFonts w:ascii="Symbol" w:hAnsi="Symbol" w:cs="Symbol"/>
    </w:rPr>
  </w:style>
  <w:style w:type="character" w:customStyle="1" w:styleId="WW8Num1z2">
    <w:name w:val="WW8Num1z2"/>
    <w:rsid w:val="007C796C"/>
    <w:rPr>
      <w:rFonts w:ascii="Courier New" w:hAnsi="Courier New" w:cs="Courier New"/>
    </w:rPr>
  </w:style>
  <w:style w:type="character" w:customStyle="1" w:styleId="WW8Num1z3">
    <w:name w:val="WW8Num1z3"/>
    <w:rsid w:val="007C796C"/>
    <w:rPr>
      <w:rFonts w:ascii="Wingdings" w:hAnsi="Wingdings" w:cs="Wingdings"/>
    </w:rPr>
  </w:style>
  <w:style w:type="character" w:customStyle="1" w:styleId="WW8Num2z0">
    <w:name w:val="WW8Num2z0"/>
    <w:rsid w:val="007C796C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sid w:val="007C796C"/>
    <w:rPr>
      <w:rFonts w:ascii="Symbol" w:hAnsi="Symbol" w:cs="Symbol"/>
    </w:rPr>
  </w:style>
  <w:style w:type="character" w:customStyle="1" w:styleId="WW8Num3z1">
    <w:name w:val="WW8Num3z1"/>
    <w:rsid w:val="007C796C"/>
    <w:rPr>
      <w:rFonts w:ascii="Courier New" w:hAnsi="Courier New" w:cs="Courier New"/>
    </w:rPr>
  </w:style>
  <w:style w:type="character" w:customStyle="1" w:styleId="WW8Num3z2">
    <w:name w:val="WW8Num3z2"/>
    <w:rsid w:val="007C796C"/>
    <w:rPr>
      <w:rFonts w:ascii="Wingdings" w:hAnsi="Wingdings" w:cs="Wingdings"/>
    </w:rPr>
  </w:style>
  <w:style w:type="character" w:customStyle="1" w:styleId="WW8Num4z1">
    <w:name w:val="WW8Num4z1"/>
    <w:rsid w:val="007C796C"/>
    <w:rPr>
      <w:rFonts w:ascii="Symbol" w:hAnsi="Symbol" w:cs="Symbol"/>
    </w:rPr>
  </w:style>
  <w:style w:type="character" w:customStyle="1" w:styleId="WW8Num5z0">
    <w:name w:val="WW8Num5z0"/>
    <w:rsid w:val="007C796C"/>
    <w:rPr>
      <w:rFonts w:ascii="Webdings" w:hAnsi="Webdings" w:cs="Webdings"/>
    </w:rPr>
  </w:style>
  <w:style w:type="character" w:customStyle="1" w:styleId="WW8Num5z1">
    <w:name w:val="WW8Num5z1"/>
    <w:rsid w:val="007C796C"/>
    <w:rPr>
      <w:rFonts w:ascii="Courier New" w:hAnsi="Courier New" w:cs="Courier New"/>
    </w:rPr>
  </w:style>
  <w:style w:type="character" w:customStyle="1" w:styleId="WW8Num5z2">
    <w:name w:val="WW8Num5z2"/>
    <w:rsid w:val="007C796C"/>
    <w:rPr>
      <w:rFonts w:ascii="Wingdings" w:hAnsi="Wingdings" w:cs="Wingdings"/>
    </w:rPr>
  </w:style>
  <w:style w:type="character" w:customStyle="1" w:styleId="WW8Num5z3">
    <w:name w:val="WW8Num5z3"/>
    <w:rsid w:val="007C796C"/>
    <w:rPr>
      <w:rFonts w:ascii="Symbol" w:hAnsi="Symbol" w:cs="Symbol"/>
    </w:rPr>
  </w:style>
  <w:style w:type="character" w:customStyle="1" w:styleId="WW8Num6z0">
    <w:name w:val="WW8Num6z0"/>
    <w:rsid w:val="007C796C"/>
    <w:rPr>
      <w:rFonts w:ascii="Symbol" w:hAnsi="Symbol" w:cs="Symbol"/>
    </w:rPr>
  </w:style>
  <w:style w:type="character" w:customStyle="1" w:styleId="WW8Num6z1">
    <w:name w:val="WW8Num6z1"/>
    <w:rsid w:val="007C796C"/>
    <w:rPr>
      <w:rFonts w:ascii="Courier New" w:hAnsi="Courier New" w:cs="Courier New"/>
    </w:rPr>
  </w:style>
  <w:style w:type="character" w:customStyle="1" w:styleId="WW8Num6z2">
    <w:name w:val="WW8Num6z2"/>
    <w:rsid w:val="007C796C"/>
    <w:rPr>
      <w:rFonts w:ascii="Wingdings" w:hAnsi="Wingdings" w:cs="Wingdings"/>
    </w:rPr>
  </w:style>
  <w:style w:type="character" w:customStyle="1" w:styleId="Fuentedeprrafopredeter1">
    <w:name w:val="Fuente de párrafo predeter.1"/>
    <w:rsid w:val="007C796C"/>
  </w:style>
  <w:style w:type="character" w:styleId="Nmerodepgina">
    <w:name w:val="page number"/>
    <w:basedOn w:val="Fuentedeprrafopredeter1"/>
    <w:rsid w:val="007C796C"/>
  </w:style>
  <w:style w:type="character" w:styleId="Hipervnculo">
    <w:name w:val="Hyperlink"/>
    <w:rsid w:val="007C796C"/>
    <w:rPr>
      <w:color w:val="0000FF"/>
      <w:u w:val="single"/>
    </w:rPr>
  </w:style>
  <w:style w:type="character" w:customStyle="1" w:styleId="IndexLink">
    <w:name w:val="Index Link"/>
    <w:rsid w:val="007C796C"/>
  </w:style>
  <w:style w:type="character" w:customStyle="1" w:styleId="NumberingSymbols">
    <w:name w:val="Numbering Symbols"/>
    <w:rsid w:val="007C796C"/>
  </w:style>
  <w:style w:type="character" w:customStyle="1" w:styleId="Bullets">
    <w:name w:val="Bullets"/>
    <w:rsid w:val="007C796C"/>
    <w:rPr>
      <w:rFonts w:ascii="OpenSymbol" w:eastAsia="OpenSymbol" w:hAnsi="OpenSymbol" w:cs="OpenSymbol"/>
    </w:rPr>
  </w:style>
  <w:style w:type="character" w:customStyle="1" w:styleId="ListLabel2">
    <w:name w:val="ListLabel 2"/>
    <w:rsid w:val="007C796C"/>
    <w:rPr>
      <w:color w:val="00000A"/>
    </w:rPr>
  </w:style>
  <w:style w:type="character" w:customStyle="1" w:styleId="ListLabel1">
    <w:name w:val="ListLabel 1"/>
    <w:rsid w:val="007C796C"/>
    <w:rPr>
      <w:rFonts w:cs="Courier New"/>
    </w:rPr>
  </w:style>
  <w:style w:type="paragraph" w:customStyle="1" w:styleId="Heading">
    <w:name w:val="Heading"/>
    <w:basedOn w:val="Normal"/>
    <w:next w:val="Textoindependiente"/>
    <w:rsid w:val="007C796C"/>
    <w:pPr>
      <w:jc w:val="center"/>
    </w:pPr>
    <w:rPr>
      <w:rFonts w:ascii="Tahoma" w:hAnsi="Tahoma" w:cs="Tahoma"/>
      <w:b/>
      <w:bCs/>
      <w:sz w:val="28"/>
    </w:rPr>
  </w:style>
  <w:style w:type="paragraph" w:styleId="Textoindependiente">
    <w:name w:val="Body Text"/>
    <w:basedOn w:val="Normal"/>
    <w:rsid w:val="007C796C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Tahoma" w:hAnsi="Tahoma" w:cs="Tahoma"/>
      <w:i/>
      <w:iCs/>
      <w:sz w:val="20"/>
    </w:rPr>
  </w:style>
  <w:style w:type="paragraph" w:styleId="Lista">
    <w:name w:val="List"/>
    <w:basedOn w:val="Textoindependiente"/>
    <w:rsid w:val="007C796C"/>
    <w:rPr>
      <w:rFonts w:cs="Lohit Hindi"/>
    </w:rPr>
  </w:style>
  <w:style w:type="paragraph" w:styleId="Epgrafe">
    <w:name w:val="caption"/>
    <w:basedOn w:val="Normal"/>
    <w:qFormat/>
    <w:rsid w:val="007C796C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7C796C"/>
    <w:pPr>
      <w:suppressLineNumbers/>
    </w:pPr>
    <w:rPr>
      <w:rFonts w:cs="Lohit Hindi"/>
    </w:rPr>
  </w:style>
  <w:style w:type="paragraph" w:styleId="Subttulo">
    <w:name w:val="Subtitle"/>
    <w:basedOn w:val="Normal"/>
    <w:next w:val="Textoindependiente"/>
    <w:qFormat/>
    <w:rsid w:val="007C796C"/>
    <w:rPr>
      <w:rFonts w:ascii="Tahoma" w:hAnsi="Tahoma" w:cs="Tahoma"/>
      <w:b/>
      <w:bCs/>
    </w:rPr>
  </w:style>
  <w:style w:type="paragraph" w:styleId="Encabezado">
    <w:name w:val="header"/>
    <w:basedOn w:val="Normal"/>
    <w:rsid w:val="007C796C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rsid w:val="007C796C"/>
    <w:pPr>
      <w:tabs>
        <w:tab w:val="center" w:pos="4153"/>
        <w:tab w:val="right" w:pos="8306"/>
      </w:tabs>
    </w:pPr>
  </w:style>
  <w:style w:type="paragraph" w:styleId="ndice1">
    <w:name w:val="index 1"/>
    <w:basedOn w:val="Normal"/>
    <w:next w:val="Normal"/>
    <w:rsid w:val="007C796C"/>
    <w:pPr>
      <w:ind w:left="240" w:hanging="240"/>
    </w:pPr>
  </w:style>
  <w:style w:type="paragraph" w:styleId="ndice2">
    <w:name w:val="index 2"/>
    <w:basedOn w:val="Normal"/>
    <w:next w:val="Normal"/>
    <w:rsid w:val="007C796C"/>
    <w:pPr>
      <w:ind w:left="480" w:hanging="240"/>
    </w:pPr>
  </w:style>
  <w:style w:type="paragraph" w:styleId="ndice3">
    <w:name w:val="index 3"/>
    <w:basedOn w:val="Normal"/>
    <w:next w:val="Normal"/>
    <w:rsid w:val="007C796C"/>
    <w:pPr>
      <w:ind w:left="720" w:hanging="240"/>
    </w:pPr>
  </w:style>
  <w:style w:type="paragraph" w:customStyle="1" w:styleId="Index4">
    <w:name w:val="Index 4"/>
    <w:basedOn w:val="Normal"/>
    <w:next w:val="Normal"/>
    <w:rsid w:val="007C796C"/>
    <w:pPr>
      <w:ind w:left="960" w:hanging="240"/>
    </w:pPr>
  </w:style>
  <w:style w:type="paragraph" w:customStyle="1" w:styleId="Index5">
    <w:name w:val="Index 5"/>
    <w:basedOn w:val="Normal"/>
    <w:next w:val="Normal"/>
    <w:rsid w:val="007C796C"/>
    <w:pPr>
      <w:ind w:left="1200" w:hanging="240"/>
    </w:pPr>
  </w:style>
  <w:style w:type="paragraph" w:customStyle="1" w:styleId="Index6">
    <w:name w:val="Index 6"/>
    <w:basedOn w:val="Normal"/>
    <w:next w:val="Normal"/>
    <w:rsid w:val="007C796C"/>
    <w:pPr>
      <w:ind w:left="1440" w:hanging="240"/>
    </w:pPr>
  </w:style>
  <w:style w:type="paragraph" w:customStyle="1" w:styleId="Index7">
    <w:name w:val="Index 7"/>
    <w:basedOn w:val="Normal"/>
    <w:next w:val="Normal"/>
    <w:rsid w:val="007C796C"/>
    <w:pPr>
      <w:ind w:left="1680" w:hanging="240"/>
    </w:pPr>
  </w:style>
  <w:style w:type="paragraph" w:customStyle="1" w:styleId="Index8">
    <w:name w:val="Index 8"/>
    <w:basedOn w:val="Normal"/>
    <w:next w:val="Normal"/>
    <w:rsid w:val="007C796C"/>
    <w:pPr>
      <w:ind w:left="1920" w:hanging="240"/>
    </w:pPr>
  </w:style>
  <w:style w:type="paragraph" w:customStyle="1" w:styleId="Index9">
    <w:name w:val="Index 9"/>
    <w:basedOn w:val="Normal"/>
    <w:next w:val="Normal"/>
    <w:rsid w:val="007C796C"/>
    <w:pPr>
      <w:ind w:left="2160" w:hanging="240"/>
    </w:pPr>
  </w:style>
  <w:style w:type="paragraph" w:styleId="Ttulodendice">
    <w:name w:val="index heading"/>
    <w:basedOn w:val="Normal"/>
    <w:next w:val="ndice1"/>
    <w:rsid w:val="007C796C"/>
  </w:style>
  <w:style w:type="paragraph" w:styleId="TDC1">
    <w:name w:val="toc 1"/>
    <w:basedOn w:val="Normal"/>
    <w:next w:val="Normal"/>
    <w:rsid w:val="007C796C"/>
    <w:pPr>
      <w:tabs>
        <w:tab w:val="right" w:leader="dot" w:pos="8296"/>
      </w:tabs>
    </w:pPr>
    <w:rPr>
      <w:rFonts w:ascii="Tahoma" w:hAnsi="Tahoma" w:cs="Tahoma"/>
      <w:sz w:val="20"/>
      <w:lang w:val="es-EC" w:eastAsia="es-EC"/>
    </w:rPr>
  </w:style>
  <w:style w:type="paragraph" w:styleId="TDC2">
    <w:name w:val="toc 2"/>
    <w:basedOn w:val="Normal"/>
    <w:next w:val="Normal"/>
    <w:rsid w:val="007C796C"/>
    <w:pPr>
      <w:ind w:left="240"/>
    </w:pPr>
  </w:style>
  <w:style w:type="paragraph" w:styleId="TDC3">
    <w:name w:val="toc 3"/>
    <w:basedOn w:val="Normal"/>
    <w:next w:val="Normal"/>
    <w:rsid w:val="007C796C"/>
    <w:pPr>
      <w:ind w:left="480"/>
    </w:pPr>
  </w:style>
  <w:style w:type="paragraph" w:styleId="TDC4">
    <w:name w:val="toc 4"/>
    <w:basedOn w:val="Normal"/>
    <w:next w:val="Normal"/>
    <w:rsid w:val="007C796C"/>
    <w:pPr>
      <w:ind w:left="720"/>
    </w:pPr>
  </w:style>
  <w:style w:type="paragraph" w:styleId="TDC5">
    <w:name w:val="toc 5"/>
    <w:basedOn w:val="Normal"/>
    <w:next w:val="Normal"/>
    <w:rsid w:val="007C796C"/>
    <w:pPr>
      <w:ind w:left="960"/>
    </w:pPr>
  </w:style>
  <w:style w:type="paragraph" w:styleId="TDC6">
    <w:name w:val="toc 6"/>
    <w:basedOn w:val="Normal"/>
    <w:next w:val="Normal"/>
    <w:rsid w:val="007C796C"/>
    <w:pPr>
      <w:ind w:left="1200"/>
    </w:pPr>
  </w:style>
  <w:style w:type="paragraph" w:styleId="TDC7">
    <w:name w:val="toc 7"/>
    <w:basedOn w:val="Normal"/>
    <w:next w:val="Normal"/>
    <w:rsid w:val="007C796C"/>
    <w:pPr>
      <w:ind w:left="1440"/>
    </w:pPr>
  </w:style>
  <w:style w:type="paragraph" w:styleId="TDC8">
    <w:name w:val="toc 8"/>
    <w:basedOn w:val="Normal"/>
    <w:next w:val="Normal"/>
    <w:rsid w:val="007C796C"/>
    <w:pPr>
      <w:ind w:left="1680"/>
    </w:pPr>
  </w:style>
  <w:style w:type="paragraph" w:styleId="TDC9">
    <w:name w:val="toc 9"/>
    <w:basedOn w:val="Normal"/>
    <w:next w:val="Normal"/>
    <w:rsid w:val="007C796C"/>
    <w:pPr>
      <w:ind w:left="1920"/>
    </w:pPr>
  </w:style>
  <w:style w:type="paragraph" w:customStyle="1" w:styleId="Contents10">
    <w:name w:val="Contents 10"/>
    <w:basedOn w:val="Index"/>
    <w:rsid w:val="007C796C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rsid w:val="007C796C"/>
    <w:pPr>
      <w:suppressLineNumbers/>
    </w:pPr>
  </w:style>
  <w:style w:type="paragraph" w:customStyle="1" w:styleId="TableHeading">
    <w:name w:val="Table Heading"/>
    <w:basedOn w:val="TableContents"/>
    <w:rsid w:val="007C796C"/>
    <w:pPr>
      <w:jc w:val="center"/>
    </w:pPr>
    <w:rPr>
      <w:b/>
      <w:bCs/>
    </w:rPr>
  </w:style>
  <w:style w:type="paragraph" w:customStyle="1" w:styleId="Framecontents">
    <w:name w:val="Frame contents"/>
    <w:basedOn w:val="Textoindependiente"/>
    <w:rsid w:val="007C796C"/>
  </w:style>
  <w:style w:type="paragraph" w:customStyle="1" w:styleId="Prrafodelista1">
    <w:name w:val="Párrafo de lista1"/>
    <w:basedOn w:val="Normal"/>
    <w:rsid w:val="007C796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7CA770-3930-44FD-B964-3ECB7D42F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420</Words>
  <Characters>2316</Characters>
  <Application>Microsoft Office Word</Application>
  <DocSecurity>0</DocSecurity>
  <Lines>19</Lines>
  <Paragraphs>5</Paragraphs>
  <ScaleCrop>false</ScaleCrop>
  <Company>Hewlett-Packard</Company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creator>Fabricio</dc:creator>
  <cp:lastModifiedBy>Saulo Ronquillo</cp:lastModifiedBy>
  <cp:revision>3</cp:revision>
  <cp:lastPrinted>2013-10-28T05:21:00Z</cp:lastPrinted>
  <dcterms:created xsi:type="dcterms:W3CDTF">2013-10-28T05:21:00Z</dcterms:created>
  <dcterms:modified xsi:type="dcterms:W3CDTF">2013-10-28T05:22:00Z</dcterms:modified>
</cp:coreProperties>
</file>