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8C8F"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br/>
      </w:r>
    </w:p>
    <w:p w14:paraId="18923AD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Customer Analytics</w:t>
      </w:r>
    </w:p>
    <w:p w14:paraId="3CE9264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76F0EAB" w14:textId="247C37A6"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Dashboard Link: https://drive.google.com/file/d/1k9Lpc8iBeIfX7q9sU3NLrMUiv7IR9CV7/view?usp=drive_link</w:t>
      </w:r>
    </w:p>
    <w:p w14:paraId="5A92A6E3"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47193A77"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Problem Statement 1</w:t>
      </w:r>
    </w:p>
    <w:p w14:paraId="2DE4C591"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3C7C1974" w14:textId="73AD87CF"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This dashboard provides a visual examination of the clients and the car involved in the collision, highlighting data insights.</w:t>
      </w:r>
      <w:r w:rsidR="006F0D6B">
        <w:rPr>
          <w:rFonts w:ascii="Courier New" w:eastAsia="Times New Roman" w:hAnsi="Courier New" w:cs="Courier New"/>
          <w:color w:val="000000"/>
        </w:rPr>
        <w:t xml:space="preserve"> </w:t>
      </w:r>
      <w:r w:rsidRPr="00BF7A51">
        <w:rPr>
          <w:rFonts w:ascii="Courier New" w:eastAsia="Times New Roman" w:hAnsi="Courier New" w:cs="Courier New"/>
          <w:color w:val="000000"/>
        </w:rPr>
        <w:t xml:space="preserve">It helps the company understand the age group, </w:t>
      </w:r>
      <w:r w:rsidR="006F0D6B" w:rsidRPr="00BF7A51">
        <w:rPr>
          <w:rFonts w:ascii="Courier New" w:eastAsia="Times New Roman" w:hAnsi="Courier New" w:cs="Courier New"/>
          <w:color w:val="000000"/>
        </w:rPr>
        <w:t>marital</w:t>
      </w:r>
      <w:r w:rsidRPr="00BF7A51">
        <w:rPr>
          <w:rFonts w:ascii="Courier New" w:eastAsia="Times New Roman" w:hAnsi="Courier New" w:cs="Courier New"/>
          <w:color w:val="000000"/>
        </w:rPr>
        <w:t xml:space="preserve"> status and occupation of their most patronized customers as well as their most frequently used cars and the reasons for the accident  </w:t>
      </w:r>
    </w:p>
    <w:p w14:paraId="7FE93F71"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3233DD1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Since Total number of accidents/customers is 12000,</w:t>
      </w:r>
    </w:p>
    <w:p w14:paraId="0AB6A689"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(5612 Female drivers) and (6226 Male drivers)</w:t>
      </w:r>
    </w:p>
    <w:p w14:paraId="1C1F990F" w14:textId="376FBBF9" w:rsidR="00BF7A51" w:rsidRPr="00BF7A51" w:rsidRDefault="006F0D6B"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Thus,</w:t>
      </w:r>
      <w:r w:rsidR="00BF7A51" w:rsidRPr="00BF7A51">
        <w:rPr>
          <w:rFonts w:ascii="Courier New" w:eastAsia="Times New Roman" w:hAnsi="Courier New" w:cs="Courier New"/>
          <w:color w:val="000000"/>
        </w:rPr>
        <w:t xml:space="preserve"> male drivers has the highest number of accidents</w:t>
      </w:r>
    </w:p>
    <w:p w14:paraId="033F8C46"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37F51945"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0D73C9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Steps followed </w:t>
      </w:r>
    </w:p>
    <w:p w14:paraId="6C3D4DFD"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06E5E5E3"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1 : Load data into Power BI Desktop, dataset is a csv file.</w:t>
      </w:r>
    </w:p>
    <w:p w14:paraId="3CB0FC6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2 : Open power query editor &amp; in view tab under Data preview section, check "column distribution", "column quality" &amp; "column profile" options.</w:t>
      </w:r>
    </w:p>
    <w:p w14:paraId="6CD09598"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3 : Also since by default, profile will be opened only for 1000 rows so you need to select "column profiling based on entire dataset".</w:t>
      </w:r>
    </w:p>
    <w:p w14:paraId="1907EAA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4 : It was observed that DOB, claim dates and accident dates have their details in a single column, so therefore the dates where separated into different columns as Year, Month and Weekday.</w:t>
      </w:r>
    </w:p>
    <w:p w14:paraId="5FC2851A"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5 : The data type of Gender column was changed to Text from string so as to convert 0 and 1 to male and female.</w:t>
      </w:r>
    </w:p>
    <w:p w14:paraId="44790E43"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6 : The data type of Police notification column was changed to Text from string so as to convert 0 and 1 to Yes and No.</w:t>
      </w:r>
    </w:p>
    <w:p w14:paraId="7324F5A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Step 7 :The data type of Holiday </w:t>
      </w:r>
      <w:proofErr w:type="spellStart"/>
      <w:r w:rsidRPr="00BF7A51">
        <w:rPr>
          <w:rFonts w:ascii="Courier New" w:eastAsia="Times New Roman" w:hAnsi="Courier New" w:cs="Courier New"/>
          <w:color w:val="000000"/>
        </w:rPr>
        <w:t>weeks</w:t>
      </w:r>
      <w:proofErr w:type="spellEnd"/>
      <w:r w:rsidRPr="00BF7A51">
        <w:rPr>
          <w:rFonts w:ascii="Courier New" w:eastAsia="Times New Roman" w:hAnsi="Courier New" w:cs="Courier New"/>
          <w:color w:val="000000"/>
        </w:rPr>
        <w:t xml:space="preserve"> column was changed to Text from string so as to convert 0 and 1 to Yes and No.</w:t>
      </w:r>
    </w:p>
    <w:p w14:paraId="6BF21024"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8 :The data type of Drinking and driving column was changed to Text from string so as to convert 0 and 1 to Yes and No.</w:t>
      </w:r>
    </w:p>
    <w:p w14:paraId="40621FB4" w14:textId="272A79F3"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Step 9 : The data type of Passenger column was changed to Text from string so as to add the </w:t>
      </w:r>
      <w:r w:rsidR="006F0D6B" w:rsidRPr="00BF7A51">
        <w:rPr>
          <w:rFonts w:ascii="Courier New" w:eastAsia="Times New Roman" w:hAnsi="Courier New" w:cs="Courier New"/>
          <w:color w:val="000000"/>
        </w:rPr>
        <w:t>delimiter</w:t>
      </w:r>
      <w:r w:rsidRPr="00BF7A51">
        <w:rPr>
          <w:rFonts w:ascii="Courier New" w:eastAsia="Times New Roman" w:hAnsi="Courier New" w:cs="Courier New"/>
          <w:color w:val="000000"/>
        </w:rPr>
        <w:t xml:space="preserve"> (passenger) to it.</w:t>
      </w:r>
    </w:p>
    <w:p w14:paraId="0F670227" w14:textId="48B9664A"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Step 10 : The data type of Claim column was changed to Text from string so as to add the </w:t>
      </w:r>
      <w:r w:rsidR="006F0D6B" w:rsidRPr="00BF7A51">
        <w:rPr>
          <w:rFonts w:ascii="Courier New" w:eastAsia="Times New Roman" w:hAnsi="Courier New" w:cs="Courier New"/>
          <w:color w:val="000000"/>
        </w:rPr>
        <w:t>delimiter</w:t>
      </w:r>
      <w:r w:rsidRPr="00BF7A51">
        <w:rPr>
          <w:rFonts w:ascii="Courier New" w:eastAsia="Times New Roman" w:hAnsi="Courier New" w:cs="Courier New"/>
          <w:color w:val="000000"/>
        </w:rPr>
        <w:t xml:space="preserve"> (Claims) to it.</w:t>
      </w:r>
    </w:p>
    <w:p w14:paraId="7DCA49C3"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547CB580"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11 : Calculated column was created in which, customers were grouped into various age groups.</w:t>
      </w:r>
    </w:p>
    <w:p w14:paraId="4F4BCC7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29F09AD9"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for creating new column following DAX expression was written;</w:t>
      </w:r>
    </w:p>
    <w:p w14:paraId="0E713C98"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292E4AD1"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Age group = IF([Age]&lt;=19,"Teenager",IF([Age]&lt;=35,"Young </w:t>
      </w:r>
      <w:proofErr w:type="spellStart"/>
      <w:r w:rsidRPr="00BF7A51">
        <w:rPr>
          <w:rFonts w:ascii="Courier New" w:eastAsia="Times New Roman" w:hAnsi="Courier New" w:cs="Courier New"/>
          <w:color w:val="000000"/>
        </w:rPr>
        <w:t>Adult",IF</w:t>
      </w:r>
      <w:proofErr w:type="spellEnd"/>
      <w:r w:rsidRPr="00BF7A51">
        <w:rPr>
          <w:rFonts w:ascii="Courier New" w:eastAsia="Times New Roman" w:hAnsi="Courier New" w:cs="Courier New"/>
          <w:color w:val="000000"/>
        </w:rPr>
        <w:t>([Age]&lt;=50,"Adult",IF([Age]&lt;=65,"Seniors","Elderly"))))</w:t>
      </w:r>
    </w:p>
    <w:p w14:paraId="6FF90538"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lastRenderedPageBreak/>
        <w:t xml:space="preserve">        </w:t>
      </w:r>
    </w:p>
    <w:p w14:paraId="3F4A389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Snap of new calculated column ,</w:t>
      </w:r>
    </w:p>
    <w:p w14:paraId="1D6AE83B"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46127FA6" w14:textId="37474F5B" w:rsidR="00BF7A51" w:rsidRPr="006F0D6B"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F0D6B">
        <w:rPr>
          <w:rFonts w:ascii="Courier New" w:eastAsia="Times New Roman" w:hAnsi="Courier New" w:cs="Courier New"/>
          <w:noProof/>
          <w:color w:val="000000"/>
        </w:rPr>
        <w:drawing>
          <wp:inline distT="0" distB="0" distL="0" distR="0" wp14:anchorId="45BC258F" wp14:editId="33B49F1D">
            <wp:extent cx="895475" cy="47155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95475" cy="4715533"/>
                    </a:xfrm>
                    <a:prstGeom prst="rect">
                      <a:avLst/>
                    </a:prstGeom>
                  </pic:spPr>
                </pic:pic>
              </a:graphicData>
            </a:graphic>
          </wp:inline>
        </w:drawing>
      </w:r>
    </w:p>
    <w:p w14:paraId="0CF523D9"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4EB7D81F"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7DEB0EC6"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Step 15 : New measure was created to find the total number of customers.</w:t>
      </w:r>
    </w:p>
    <w:p w14:paraId="3DA2C940"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290F77E4"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Following DAX expression was written for the same,</w:t>
      </w:r>
    </w:p>
    <w:p w14:paraId="51771EE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61EA2D4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Total Customer = COUNTA(Sheet2[Vehicle color])</w:t>
      </w:r>
    </w:p>
    <w:p w14:paraId="6FD906EA"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73EB2954" w14:textId="77777777" w:rsidR="00BF7A51" w:rsidRPr="006F0D6B"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A card visual was used to represent count of customers.</w:t>
      </w:r>
    </w:p>
    <w:p w14:paraId="0BFF7446"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2FE77636" w14:textId="77B4DDE2"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F0D6B">
        <w:rPr>
          <w:rFonts w:ascii="Courier New" w:eastAsia="Times New Roman" w:hAnsi="Courier New" w:cs="Courier New"/>
          <w:noProof/>
          <w:color w:val="000000"/>
        </w:rPr>
        <w:drawing>
          <wp:inline distT="0" distB="0" distL="0" distR="0" wp14:anchorId="70B113F8" wp14:editId="512F2745">
            <wp:extent cx="1848108" cy="85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848108" cy="857370"/>
                    </a:xfrm>
                    <a:prstGeom prst="rect">
                      <a:avLst/>
                    </a:prstGeom>
                  </pic:spPr>
                </pic:pic>
              </a:graphicData>
            </a:graphic>
          </wp:inline>
        </w:drawing>
      </w:r>
    </w:p>
    <w:p w14:paraId="5DAEB647"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1293B8A2"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481ED579"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lastRenderedPageBreak/>
        <w:t xml:space="preserve"> - Step 16 : New measure was created to find the total number of female customers and the male customers.</w:t>
      </w:r>
    </w:p>
    <w:p w14:paraId="61F06CC1"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5F89143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Following DAX expression was written as</w:t>
      </w:r>
    </w:p>
    <w:p w14:paraId="28DA1FC2"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530126C6"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Female = CALCULATE([Total Customer],Sheet2[Gender] ="Female")</w:t>
      </w:r>
    </w:p>
    <w:p w14:paraId="6E3956D7"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Male = CALCULATE([Total Customer],Sheet2[Gender] ="Male")</w:t>
      </w:r>
    </w:p>
    <w:p w14:paraId="28C558F0"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A card visual was used to represent this</w:t>
      </w:r>
    </w:p>
    <w:p w14:paraId="35F1B925"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15587EA3"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Snap of Male</w:t>
      </w:r>
    </w:p>
    <w:p w14:paraId="7EFEDD8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41C8E430" w14:textId="74B2B149" w:rsidR="00BF7A51" w:rsidRPr="006F0D6B"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F0D6B">
        <w:rPr>
          <w:rFonts w:ascii="Courier New" w:eastAsia="Times New Roman" w:hAnsi="Courier New" w:cs="Courier New"/>
          <w:noProof/>
          <w:color w:val="000000"/>
        </w:rPr>
        <w:drawing>
          <wp:inline distT="0" distB="0" distL="0" distR="0" wp14:anchorId="064835B5" wp14:editId="2CB755D4">
            <wp:extent cx="1695687"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695687" cy="857370"/>
                    </a:xfrm>
                    <a:prstGeom prst="rect">
                      <a:avLst/>
                    </a:prstGeom>
                  </pic:spPr>
                </pic:pic>
              </a:graphicData>
            </a:graphic>
          </wp:inline>
        </w:drawing>
      </w:r>
    </w:p>
    <w:p w14:paraId="788A1D3F"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2E6CC52"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Snap of Female</w:t>
      </w:r>
    </w:p>
    <w:p w14:paraId="7B39392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D53A048" w14:textId="06780EDD" w:rsidR="00BF7A51" w:rsidRPr="006F0D6B"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r w:rsidRPr="006F0D6B">
        <w:rPr>
          <w:rFonts w:ascii="Courier New" w:eastAsia="Times New Roman" w:hAnsi="Courier New" w:cs="Courier New"/>
          <w:noProof/>
          <w:color w:val="000000"/>
        </w:rPr>
        <w:drawing>
          <wp:inline distT="0" distB="0" distL="0" distR="0" wp14:anchorId="46DEEDAE" wp14:editId="4D2B2957">
            <wp:extent cx="1714739"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714739" cy="819264"/>
                    </a:xfrm>
                    <a:prstGeom prst="rect">
                      <a:avLst/>
                    </a:prstGeom>
                  </pic:spPr>
                </pic:pic>
              </a:graphicData>
            </a:graphic>
          </wp:inline>
        </w:drawing>
      </w:r>
    </w:p>
    <w:p w14:paraId="5911700C"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6C38CCAF" w14:textId="45855C8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 Step 17: New measure was created to calculate </w:t>
      </w:r>
      <w:r w:rsidR="0014483C" w:rsidRPr="006F0D6B">
        <w:rPr>
          <w:rFonts w:ascii="Courier New" w:eastAsia="Times New Roman" w:hAnsi="Courier New" w:cs="Courier New"/>
          <w:color w:val="000000"/>
        </w:rPr>
        <w:t>the age of customer at accident date</w:t>
      </w:r>
    </w:p>
    <w:p w14:paraId="5A11504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6542AE8E" w14:textId="5367322D"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Following DAX expression was written to find</w:t>
      </w:r>
      <w:r w:rsidR="0014483C" w:rsidRPr="006F0D6B">
        <w:rPr>
          <w:rFonts w:ascii="Courier New" w:eastAsia="Times New Roman" w:hAnsi="Courier New" w:cs="Courier New"/>
          <w:color w:val="000000"/>
        </w:rPr>
        <w:t xml:space="preserve"> customer age</w:t>
      </w:r>
      <w:r w:rsidRPr="00BF7A51">
        <w:rPr>
          <w:rFonts w:ascii="Courier New" w:eastAsia="Times New Roman" w:hAnsi="Courier New" w:cs="Courier New"/>
          <w:color w:val="000000"/>
        </w:rPr>
        <w:t>,</w:t>
      </w:r>
    </w:p>
    <w:p w14:paraId="4A2F5ED8"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41E9FC74" w14:textId="77777777" w:rsidR="0014483C" w:rsidRPr="006F0D6B" w:rsidRDefault="00BF7A51" w:rsidP="0014483C">
      <w:pPr>
        <w:shd w:val="clear" w:color="auto" w:fill="FFFFFF"/>
        <w:spacing w:line="270" w:lineRule="atLeast"/>
        <w:rPr>
          <w:rFonts w:ascii="Courier New" w:eastAsia="Times New Roman" w:hAnsi="Courier New" w:cs="Courier New"/>
          <w:color w:val="000000"/>
        </w:rPr>
      </w:pPr>
      <w:r w:rsidRPr="00BF7A51">
        <w:rPr>
          <w:rFonts w:ascii="Courier New" w:eastAsia="Times New Roman" w:hAnsi="Courier New" w:cs="Courier New"/>
          <w:color w:val="000000"/>
        </w:rPr>
        <w:t xml:space="preserve">         </w:t>
      </w:r>
      <w:proofErr w:type="spellStart"/>
      <w:r w:rsidR="0014483C" w:rsidRPr="006F0D6B">
        <w:rPr>
          <w:rFonts w:ascii="Courier New" w:eastAsia="Times New Roman" w:hAnsi="Courier New" w:cs="Courier New"/>
          <w:color w:val="000000"/>
        </w:rPr>
        <w:t>age@accident</w:t>
      </w:r>
      <w:proofErr w:type="spellEnd"/>
      <w:r w:rsidR="0014483C" w:rsidRPr="006F0D6B">
        <w:rPr>
          <w:rFonts w:ascii="Courier New" w:eastAsia="Times New Roman" w:hAnsi="Courier New" w:cs="Courier New"/>
          <w:color w:val="000000"/>
        </w:rPr>
        <w:t xml:space="preserve"> = </w:t>
      </w:r>
      <w:r w:rsidR="0014483C" w:rsidRPr="006F0D6B">
        <w:rPr>
          <w:rFonts w:ascii="Courier New" w:eastAsia="Times New Roman" w:hAnsi="Courier New" w:cs="Courier New"/>
          <w:color w:val="3165BB"/>
        </w:rPr>
        <w:t>DATEDIFF</w:t>
      </w:r>
      <w:r w:rsidR="0014483C" w:rsidRPr="006F0D6B">
        <w:rPr>
          <w:rFonts w:ascii="Courier New" w:eastAsia="Times New Roman" w:hAnsi="Courier New" w:cs="Courier New"/>
          <w:color w:val="000000"/>
        </w:rPr>
        <w:t>(</w:t>
      </w:r>
      <w:r w:rsidR="0014483C" w:rsidRPr="006F0D6B">
        <w:rPr>
          <w:rFonts w:ascii="Courier New" w:eastAsia="Times New Roman" w:hAnsi="Courier New" w:cs="Courier New"/>
          <w:color w:val="001080"/>
        </w:rPr>
        <w:t>Sheet2[DOB]</w:t>
      </w:r>
      <w:r w:rsidR="0014483C" w:rsidRPr="006F0D6B">
        <w:rPr>
          <w:rFonts w:ascii="Courier New" w:eastAsia="Times New Roman" w:hAnsi="Courier New" w:cs="Courier New"/>
          <w:color w:val="000000"/>
        </w:rPr>
        <w:t>,</w:t>
      </w:r>
      <w:r w:rsidR="0014483C" w:rsidRPr="006F0D6B">
        <w:rPr>
          <w:rFonts w:ascii="Courier New" w:eastAsia="Times New Roman" w:hAnsi="Courier New" w:cs="Courier New"/>
          <w:color w:val="001080"/>
        </w:rPr>
        <w:t>Sheet2[Accident Date]</w:t>
      </w:r>
      <w:r w:rsidR="0014483C" w:rsidRPr="006F0D6B">
        <w:rPr>
          <w:rFonts w:ascii="Courier New" w:eastAsia="Times New Roman" w:hAnsi="Courier New" w:cs="Courier New"/>
          <w:color w:val="000000"/>
        </w:rPr>
        <w:t>,</w:t>
      </w:r>
      <w:r w:rsidR="0014483C" w:rsidRPr="006F0D6B">
        <w:rPr>
          <w:rFonts w:ascii="Courier New" w:eastAsia="Times New Roman" w:hAnsi="Courier New" w:cs="Courier New"/>
          <w:color w:val="3165BB"/>
        </w:rPr>
        <w:t>YEAR</w:t>
      </w:r>
      <w:r w:rsidR="0014483C" w:rsidRPr="006F0D6B">
        <w:rPr>
          <w:rFonts w:ascii="Courier New" w:eastAsia="Times New Roman" w:hAnsi="Courier New" w:cs="Courier New"/>
          <w:color w:val="000000"/>
        </w:rPr>
        <w:t>)</w:t>
      </w:r>
    </w:p>
    <w:p w14:paraId="6A9FC096" w14:textId="0DAC311B" w:rsidR="0014483C" w:rsidRPr="00BF7A51" w:rsidRDefault="0014483C"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Snap of new calculated column,</w:t>
      </w:r>
    </w:p>
    <w:p w14:paraId="5AFD1AA0" w14:textId="5D5070D0" w:rsidR="0014483C" w:rsidRPr="006F0D6B" w:rsidRDefault="0014483C"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F0D6B">
        <w:rPr>
          <w:rFonts w:ascii="Courier New" w:eastAsia="Times New Roman" w:hAnsi="Courier New" w:cs="Courier New"/>
          <w:noProof/>
          <w:color w:val="000000"/>
        </w:rPr>
        <w:lastRenderedPageBreak/>
        <w:drawing>
          <wp:inline distT="0" distB="0" distL="0" distR="0" wp14:anchorId="7204B2ED" wp14:editId="79395F6D">
            <wp:extent cx="1105054" cy="47441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105054" cy="4744112"/>
                    </a:xfrm>
                    <a:prstGeom prst="rect">
                      <a:avLst/>
                    </a:prstGeom>
                  </pic:spPr>
                </pic:pic>
              </a:graphicData>
            </a:graphic>
          </wp:inline>
        </w:drawing>
      </w:r>
    </w:p>
    <w:p w14:paraId="37D3611B"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43410833"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w:t>
      </w:r>
    </w:p>
    <w:p w14:paraId="30E459A1" w14:textId="09A24D3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 Report Snapshot</w:t>
      </w:r>
      <w:r w:rsidR="0014483C" w:rsidRPr="006F0D6B">
        <w:rPr>
          <w:rFonts w:ascii="Courier New" w:eastAsia="Times New Roman" w:hAnsi="Courier New" w:cs="Courier New"/>
          <w:color w:val="000000"/>
        </w:rPr>
        <w:t xml:space="preserve"> 1</w:t>
      </w:r>
      <w:r w:rsidRPr="00BF7A51">
        <w:rPr>
          <w:rFonts w:ascii="Courier New" w:eastAsia="Times New Roman" w:hAnsi="Courier New" w:cs="Courier New"/>
          <w:color w:val="000000"/>
        </w:rPr>
        <w:t xml:space="preserve"> (Power BI DESKTOP)</w:t>
      </w:r>
      <w:r w:rsidR="00F620DE" w:rsidRPr="006F0D6B">
        <w:rPr>
          <w:rFonts w:ascii="Courier New" w:eastAsia="Times New Roman" w:hAnsi="Courier New" w:cs="Courier New"/>
          <w:color w:val="000000"/>
        </w:rPr>
        <w:t>:Customer Analytics</w:t>
      </w:r>
    </w:p>
    <w:p w14:paraId="434F4BCE" w14:textId="77777777" w:rsidR="00BF7A51" w:rsidRPr="00BF7A51"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3ECAEB6" w14:textId="762ED04C" w:rsidR="00BF7A51" w:rsidRPr="006F0D6B"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lastRenderedPageBreak/>
        <w:t xml:space="preserve"> </w:t>
      </w:r>
      <w:r w:rsidR="0014483C" w:rsidRPr="006F0D6B">
        <w:rPr>
          <w:rFonts w:ascii="Courier New" w:eastAsia="Times New Roman" w:hAnsi="Courier New" w:cs="Courier New"/>
          <w:noProof/>
          <w:color w:val="000000"/>
        </w:rPr>
        <w:drawing>
          <wp:inline distT="0" distB="0" distL="0" distR="0" wp14:anchorId="7CF9FA07" wp14:editId="30473325">
            <wp:extent cx="5943600" cy="3323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0E51CBE" w14:textId="77777777" w:rsidR="0014483C" w:rsidRPr="00BF7A51" w:rsidRDefault="0014483C"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39F753EF" w14:textId="77777777" w:rsidR="00BF7A51" w:rsidRPr="006F0D6B" w:rsidRDefault="00BF7A51"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Insights</w:t>
      </w:r>
    </w:p>
    <w:p w14:paraId="722F1C3B" w14:textId="77777777" w:rsidR="0014483C" w:rsidRPr="006F0D6B" w:rsidRDefault="0014483C"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8E609C9" w14:textId="77777777" w:rsidR="0014483C" w:rsidRPr="006F0D6B" w:rsidRDefault="0014483C" w:rsidP="0014483C">
      <w:pPr>
        <w:spacing w:after="240" w:line="240" w:lineRule="auto"/>
        <w:rPr>
          <w:rFonts w:ascii="Courier New" w:eastAsia="Times New Roman" w:hAnsi="Courier New" w:cs="Courier New"/>
        </w:rPr>
      </w:pPr>
      <w:r w:rsidRPr="00152D5B">
        <w:rPr>
          <w:rFonts w:ascii="Courier New" w:eastAsia="Times New Roman" w:hAnsi="Courier New" w:cs="Courier New"/>
        </w:rPr>
        <w:t xml:space="preserve">This dashboard provides a visual examination of the clients and the car involved in the collision, highlighting data insights. </w:t>
      </w:r>
      <w:r w:rsidRPr="00152D5B">
        <w:rPr>
          <w:rFonts w:ascii="Courier New" w:eastAsia="Times New Roman" w:hAnsi="Courier New" w:cs="Courier New"/>
        </w:rPr>
        <w:br/>
        <w:t>The key performance indicator was developed by acquiring the whole quantity of clients that we have in the spreadsheet, as well as the total number of male and female clients.</w:t>
      </w:r>
      <w:r w:rsidRPr="00152D5B">
        <w:rPr>
          <w:rFonts w:ascii="Courier New" w:eastAsia="Times New Roman" w:hAnsi="Courier New" w:cs="Courier New"/>
        </w:rPr>
        <w:br/>
        <w:t>The first graphic depicts the overall accident by vehicle type using a clustered column chart, with SUVs having the greatest number of accidents.</w:t>
      </w:r>
    </w:p>
    <w:p w14:paraId="0C124A01" w14:textId="77777777" w:rsidR="0014483C" w:rsidRPr="006F0D6B" w:rsidRDefault="0014483C" w:rsidP="0014483C">
      <w:pPr>
        <w:spacing w:after="240" w:line="240" w:lineRule="auto"/>
        <w:rPr>
          <w:rFonts w:ascii="Courier New" w:eastAsia="Times New Roman" w:hAnsi="Courier New" w:cs="Courier New"/>
        </w:rPr>
      </w:pPr>
      <w:r w:rsidRPr="00113C9F">
        <w:rPr>
          <w:rFonts w:ascii="Courier New" w:eastAsia="Times New Roman" w:hAnsi="Courier New" w:cs="Courier New"/>
        </w:rPr>
        <w:t xml:space="preserve">The second graph shows total accidents by age group, with teens having the largest number of accidents. </w:t>
      </w:r>
      <w:r w:rsidRPr="00113C9F">
        <w:rPr>
          <w:rFonts w:ascii="Courier New" w:eastAsia="Times New Roman" w:hAnsi="Courier New" w:cs="Courier New"/>
        </w:rPr>
        <w:br/>
        <w:t xml:space="preserve">The </w:t>
      </w:r>
      <w:r w:rsidRPr="006F0D6B">
        <w:rPr>
          <w:rFonts w:ascii="Courier New" w:eastAsia="Times New Roman" w:hAnsi="Courier New" w:cs="Courier New"/>
        </w:rPr>
        <w:t>third</w:t>
      </w:r>
      <w:r w:rsidRPr="00113C9F">
        <w:rPr>
          <w:rFonts w:ascii="Courier New" w:eastAsia="Times New Roman" w:hAnsi="Courier New" w:cs="Courier New"/>
        </w:rPr>
        <w:t xml:space="preserve"> graph shows overall accidents by gender, with males having the largest number of accidents. </w:t>
      </w:r>
      <w:r w:rsidRPr="00113C9F">
        <w:rPr>
          <w:rFonts w:ascii="Courier New" w:eastAsia="Times New Roman" w:hAnsi="Courier New" w:cs="Courier New"/>
        </w:rPr>
        <w:br/>
        <w:t xml:space="preserve">The fourth visual depicts Total Accident by Marital Status and Gender, with married men having the greatest number of accidents. </w:t>
      </w:r>
      <w:r w:rsidRPr="00113C9F">
        <w:rPr>
          <w:rFonts w:ascii="Courier New" w:eastAsia="Times New Roman" w:hAnsi="Courier New" w:cs="Courier New"/>
        </w:rPr>
        <w:br/>
        <w:t xml:space="preserve">The </w:t>
      </w:r>
      <w:r w:rsidRPr="006F0D6B">
        <w:rPr>
          <w:rFonts w:ascii="Courier New" w:eastAsia="Times New Roman" w:hAnsi="Courier New" w:cs="Courier New"/>
        </w:rPr>
        <w:t>fif</w:t>
      </w:r>
      <w:r w:rsidRPr="00113C9F">
        <w:rPr>
          <w:rFonts w:ascii="Courier New" w:eastAsia="Times New Roman" w:hAnsi="Courier New" w:cs="Courier New"/>
        </w:rPr>
        <w:t>th visual depicts the trend of total vehicle accidents in each state by age group, with teens in the Northern Territory having the greatest number of accidents.</w:t>
      </w:r>
    </w:p>
    <w:p w14:paraId="6E8B0717" w14:textId="77777777" w:rsidR="0014483C" w:rsidRPr="006F0D6B" w:rsidRDefault="0014483C" w:rsidP="0014483C">
      <w:pPr>
        <w:spacing w:after="240" w:line="240" w:lineRule="auto"/>
        <w:rPr>
          <w:rFonts w:ascii="Courier New" w:eastAsia="Times New Roman" w:hAnsi="Courier New" w:cs="Courier New"/>
        </w:rPr>
      </w:pPr>
    </w:p>
    <w:p w14:paraId="5487A6FE" w14:textId="77777777" w:rsidR="0014483C" w:rsidRPr="00BF7A51" w:rsidRDefault="0014483C"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731E3710" w14:textId="0325ECA7" w:rsidR="0014483C" w:rsidRPr="006F0D6B" w:rsidRDefault="0014483C"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xml:space="preserve"> # Report Snapshot</w:t>
      </w:r>
      <w:r w:rsidRPr="006F0D6B">
        <w:rPr>
          <w:rFonts w:ascii="Courier New" w:eastAsia="Times New Roman" w:hAnsi="Courier New" w:cs="Courier New"/>
          <w:color w:val="000000"/>
        </w:rPr>
        <w:t xml:space="preserve"> </w:t>
      </w:r>
      <w:r w:rsidRPr="006F0D6B">
        <w:rPr>
          <w:rFonts w:ascii="Courier New" w:eastAsia="Times New Roman" w:hAnsi="Courier New" w:cs="Courier New"/>
          <w:color w:val="000000"/>
        </w:rPr>
        <w:t>2</w:t>
      </w:r>
      <w:r w:rsidRPr="00BF7A51">
        <w:rPr>
          <w:rFonts w:ascii="Courier New" w:eastAsia="Times New Roman" w:hAnsi="Courier New" w:cs="Courier New"/>
          <w:color w:val="000000"/>
        </w:rPr>
        <w:t xml:space="preserve"> (Power BI DESKTOP)</w:t>
      </w:r>
      <w:r w:rsidR="00F620DE" w:rsidRPr="006F0D6B">
        <w:rPr>
          <w:rFonts w:ascii="Courier New" w:eastAsia="Times New Roman" w:hAnsi="Courier New" w:cs="Courier New"/>
          <w:color w:val="000000"/>
        </w:rPr>
        <w:t>: Incident Analytics</w:t>
      </w:r>
    </w:p>
    <w:p w14:paraId="2CAF4AE8" w14:textId="11ACADF3" w:rsidR="0014483C" w:rsidRPr="00BF7A51" w:rsidRDefault="00F620DE"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F0D6B">
        <w:rPr>
          <w:rFonts w:ascii="Courier New" w:eastAsia="Times New Roman" w:hAnsi="Courier New" w:cs="Courier New"/>
          <w:noProof/>
          <w:color w:val="000000"/>
        </w:rPr>
        <w:lastRenderedPageBreak/>
        <w:drawing>
          <wp:inline distT="0" distB="0" distL="0" distR="0" wp14:anchorId="289A02BE" wp14:editId="66BAF5CF">
            <wp:extent cx="5943600" cy="3358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14:paraId="69334404" w14:textId="77777777" w:rsidR="0014483C" w:rsidRPr="006F0D6B" w:rsidRDefault="0014483C"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413D4B54" w14:textId="77777777" w:rsidR="00F620DE" w:rsidRPr="006F0D6B" w:rsidRDefault="00F620DE" w:rsidP="00F6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Insights</w:t>
      </w:r>
    </w:p>
    <w:p w14:paraId="65030E02" w14:textId="77777777" w:rsidR="00F620DE" w:rsidRPr="006F0D6B" w:rsidRDefault="00F620DE"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6DC6FFCF" w14:textId="77777777" w:rsidR="00F620DE" w:rsidRPr="000223AE" w:rsidRDefault="00F620DE" w:rsidP="00F620DE">
      <w:pPr>
        <w:spacing w:after="0" w:line="240" w:lineRule="auto"/>
        <w:rPr>
          <w:rFonts w:ascii="Courier New" w:eastAsia="Times New Roman" w:hAnsi="Courier New" w:cs="Courier New"/>
        </w:rPr>
      </w:pPr>
      <w:r w:rsidRPr="000223AE">
        <w:rPr>
          <w:rFonts w:ascii="Courier New" w:eastAsia="Times New Roman" w:hAnsi="Courier New" w:cs="Courier New"/>
        </w:rPr>
        <w:t xml:space="preserve">This dashboard displays a visual examination of accidents, highlighting data insights. </w:t>
      </w:r>
      <w:r w:rsidRPr="000223AE">
        <w:rPr>
          <w:rFonts w:ascii="Courier New" w:eastAsia="Times New Roman" w:hAnsi="Courier New" w:cs="Courier New"/>
        </w:rPr>
        <w:br/>
        <w:t xml:space="preserve">The key performance indicator was developed by gathering the total number of drivers who were under the influence of alcohol and those who were not, as well as the gender of the drunk drivers. </w:t>
      </w:r>
      <w:r w:rsidRPr="000223AE">
        <w:rPr>
          <w:rFonts w:ascii="Courier New" w:eastAsia="Times New Roman" w:hAnsi="Courier New" w:cs="Courier New"/>
        </w:rPr>
        <w:br/>
        <w:t xml:space="preserve">The first graphic shows the Total Accident by Accident Reason, with speeding being the greatest number. </w:t>
      </w:r>
      <w:r w:rsidRPr="000223AE">
        <w:rPr>
          <w:rFonts w:ascii="Courier New" w:eastAsia="Times New Roman" w:hAnsi="Courier New" w:cs="Courier New"/>
        </w:rPr>
        <w:br/>
        <w:t>The second graph</w:t>
      </w:r>
      <w:r w:rsidRPr="006F0D6B">
        <w:rPr>
          <w:rFonts w:ascii="Courier New" w:eastAsia="Times New Roman" w:hAnsi="Courier New" w:cs="Courier New"/>
        </w:rPr>
        <w:t xml:space="preserve"> </w:t>
      </w:r>
      <w:r w:rsidRPr="000223AE">
        <w:rPr>
          <w:rFonts w:ascii="Courier New" w:eastAsia="Times New Roman" w:hAnsi="Courier New" w:cs="Courier New"/>
        </w:rPr>
        <w:t xml:space="preserve">depicts the Total Accident Per Year, with 2015 having the greatest number of accidents. </w:t>
      </w:r>
      <w:r w:rsidRPr="000223AE">
        <w:rPr>
          <w:rFonts w:ascii="Courier New" w:eastAsia="Times New Roman" w:hAnsi="Courier New" w:cs="Courier New"/>
        </w:rPr>
        <w:br/>
        <w:t xml:space="preserve">The </w:t>
      </w:r>
      <w:r w:rsidRPr="006F0D6B">
        <w:rPr>
          <w:rFonts w:ascii="Courier New" w:eastAsia="Times New Roman" w:hAnsi="Courier New" w:cs="Courier New"/>
        </w:rPr>
        <w:t>third</w:t>
      </w:r>
      <w:r w:rsidRPr="000223AE">
        <w:rPr>
          <w:rFonts w:ascii="Courier New" w:eastAsia="Times New Roman" w:hAnsi="Courier New" w:cs="Courier New"/>
        </w:rPr>
        <w:t xml:space="preserve"> graph displays the total number of accidents by collision type, with nose to tail having the largest number. </w:t>
      </w:r>
      <w:r w:rsidRPr="000223AE">
        <w:rPr>
          <w:rFonts w:ascii="Courier New" w:eastAsia="Times New Roman" w:hAnsi="Courier New" w:cs="Courier New"/>
        </w:rPr>
        <w:br/>
        <w:t xml:space="preserve">The fourth graph illustrates the total accident by weather and collision types, with nose-to-tail on wet pavement having the greatest number. </w:t>
      </w:r>
    </w:p>
    <w:p w14:paraId="1316D3C6" w14:textId="77777777" w:rsidR="00F620DE" w:rsidRPr="006F0D6B" w:rsidRDefault="00F620DE"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13AF8749" w14:textId="513E8913" w:rsidR="00F620DE" w:rsidRPr="006F0D6B" w:rsidRDefault="00F620DE" w:rsidP="00F6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Report Snapshot</w:t>
      </w:r>
      <w:r w:rsidRPr="006F0D6B">
        <w:rPr>
          <w:rFonts w:ascii="Courier New" w:eastAsia="Times New Roman" w:hAnsi="Courier New" w:cs="Courier New"/>
          <w:color w:val="000000"/>
        </w:rPr>
        <w:t xml:space="preserve"> </w:t>
      </w:r>
      <w:r w:rsidRPr="006F0D6B">
        <w:rPr>
          <w:rFonts w:ascii="Courier New" w:eastAsia="Times New Roman" w:hAnsi="Courier New" w:cs="Courier New"/>
          <w:color w:val="000000"/>
        </w:rPr>
        <w:t>3</w:t>
      </w:r>
      <w:r w:rsidRPr="00BF7A51">
        <w:rPr>
          <w:rFonts w:ascii="Courier New" w:eastAsia="Times New Roman" w:hAnsi="Courier New" w:cs="Courier New"/>
          <w:color w:val="000000"/>
        </w:rPr>
        <w:t xml:space="preserve"> (Power BI DESKTOP)</w:t>
      </w:r>
      <w:r w:rsidRPr="006F0D6B">
        <w:rPr>
          <w:rFonts w:ascii="Courier New" w:eastAsia="Times New Roman" w:hAnsi="Courier New" w:cs="Courier New"/>
          <w:color w:val="000000"/>
        </w:rPr>
        <w:t xml:space="preserve">: </w:t>
      </w:r>
      <w:r w:rsidRPr="006F0D6B">
        <w:rPr>
          <w:rFonts w:ascii="Courier New" w:eastAsia="Times New Roman" w:hAnsi="Courier New" w:cs="Courier New"/>
          <w:color w:val="000000"/>
        </w:rPr>
        <w:t>Claim</w:t>
      </w:r>
      <w:r w:rsidRPr="006F0D6B">
        <w:rPr>
          <w:rFonts w:ascii="Courier New" w:eastAsia="Times New Roman" w:hAnsi="Courier New" w:cs="Courier New"/>
          <w:color w:val="000000"/>
        </w:rPr>
        <w:t xml:space="preserve"> Analytics</w:t>
      </w:r>
    </w:p>
    <w:p w14:paraId="77C72C35" w14:textId="77777777" w:rsidR="00F620DE" w:rsidRPr="006F0D6B" w:rsidRDefault="00F620DE" w:rsidP="00F6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76130DA1" w14:textId="736DC78F" w:rsidR="00F620DE" w:rsidRPr="006F0D6B" w:rsidRDefault="00F620DE" w:rsidP="00F6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F0D6B">
        <w:rPr>
          <w:rFonts w:ascii="Courier New" w:eastAsia="Times New Roman" w:hAnsi="Courier New" w:cs="Courier New"/>
          <w:noProof/>
          <w:color w:val="000000"/>
        </w:rPr>
        <w:lastRenderedPageBreak/>
        <w:drawing>
          <wp:inline distT="0" distB="0" distL="0" distR="0" wp14:anchorId="558DAEE3" wp14:editId="4273395D">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74479A7F" w14:textId="77777777" w:rsidR="00F620DE" w:rsidRPr="006F0D6B" w:rsidRDefault="00F620DE" w:rsidP="00F6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48EC80E" w14:textId="77777777" w:rsidR="006F0D6B" w:rsidRPr="006F0D6B" w:rsidRDefault="006F0D6B" w:rsidP="006F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7A51">
        <w:rPr>
          <w:rFonts w:ascii="Courier New" w:eastAsia="Times New Roman" w:hAnsi="Courier New" w:cs="Courier New"/>
          <w:color w:val="000000"/>
        </w:rPr>
        <w:t># Insights</w:t>
      </w:r>
    </w:p>
    <w:p w14:paraId="0ED66941" w14:textId="77777777" w:rsidR="006F0D6B" w:rsidRPr="006F0D6B" w:rsidRDefault="006F0D6B" w:rsidP="00F6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445A8F9C" w14:textId="1FE67489" w:rsidR="006F0D6B" w:rsidRPr="006F0D6B" w:rsidRDefault="006F0D6B" w:rsidP="006F0D6B">
      <w:pPr>
        <w:rPr>
          <w:rFonts w:ascii="Courier New" w:eastAsia="Times New Roman" w:hAnsi="Courier New" w:cs="Courier New"/>
          <w:sz w:val="24"/>
          <w:szCs w:val="24"/>
        </w:rPr>
      </w:pPr>
      <w:r w:rsidRPr="000223AE">
        <w:rPr>
          <w:rFonts w:ascii="Courier New" w:eastAsia="Times New Roman" w:hAnsi="Courier New" w:cs="Courier New"/>
          <w:sz w:val="24"/>
          <w:szCs w:val="24"/>
        </w:rPr>
        <w:t xml:space="preserve">This dashboard gives a visual overview of the client's claims and insurance policy, highlighting key insights. </w:t>
      </w:r>
      <w:r w:rsidRPr="000223AE">
        <w:rPr>
          <w:rFonts w:ascii="Courier New" w:eastAsia="Times New Roman" w:hAnsi="Courier New" w:cs="Courier New"/>
          <w:sz w:val="24"/>
          <w:szCs w:val="24"/>
        </w:rPr>
        <w:br/>
      </w:r>
      <w:r w:rsidRPr="006F0D6B">
        <w:rPr>
          <w:rFonts w:ascii="Courier New" w:eastAsia="Times New Roman" w:hAnsi="Courier New" w:cs="Courier New"/>
          <w:sz w:val="24"/>
          <w:szCs w:val="24"/>
        </w:rPr>
        <w:t xml:space="preserve">The first graph displays the overall accident by month, and July has the largest number of events. </w:t>
      </w:r>
      <w:r w:rsidRPr="006F0D6B">
        <w:rPr>
          <w:rFonts w:ascii="Courier New" w:eastAsia="Times New Roman" w:hAnsi="Courier New" w:cs="Courier New"/>
          <w:sz w:val="24"/>
          <w:szCs w:val="24"/>
        </w:rPr>
        <w:br/>
        <w:t>The second graph depicts the overall accident by weekday, with Tuesday having the largest number of events.</w:t>
      </w:r>
      <w:r w:rsidRPr="006F0D6B">
        <w:rPr>
          <w:rFonts w:ascii="Courier New" w:eastAsia="Times New Roman" w:hAnsi="Courier New" w:cs="Courier New"/>
          <w:sz w:val="24"/>
          <w:szCs w:val="24"/>
        </w:rPr>
        <w:br/>
        <w:t xml:space="preserve">The third graph displays the overall sum repair amount and sum insured amount by claim month, with the largest number of claims in October. </w:t>
      </w:r>
      <w:r w:rsidRPr="006F0D6B">
        <w:rPr>
          <w:rFonts w:ascii="Courier New" w:eastAsia="Times New Roman" w:hAnsi="Courier New" w:cs="Courier New"/>
          <w:sz w:val="24"/>
          <w:szCs w:val="24"/>
        </w:rPr>
        <w:br/>
      </w:r>
      <w:r w:rsidRPr="006F0D6B">
        <w:rPr>
          <w:rFonts w:ascii="Courier New" w:eastAsia="Times New Roman" w:hAnsi="Courier New" w:cs="Courier New"/>
          <w:sz w:val="24"/>
          <w:szCs w:val="24"/>
        </w:rPr>
        <w:br/>
        <w:t xml:space="preserve">The fourth graph depicts the total accident by police notification, revealing that 86% of customers did not inform the police. </w:t>
      </w:r>
      <w:r w:rsidRPr="006F0D6B">
        <w:rPr>
          <w:rFonts w:ascii="Courier New" w:eastAsia="Times New Roman" w:hAnsi="Courier New" w:cs="Courier New"/>
          <w:sz w:val="24"/>
          <w:szCs w:val="24"/>
        </w:rPr>
        <w:br/>
        <w:t xml:space="preserve">The fifth graph depicts the total accident by prior claim, with three being </w:t>
      </w:r>
      <w:r w:rsidRPr="006F0D6B">
        <w:rPr>
          <w:rFonts w:ascii="Courier New" w:eastAsia="Times New Roman" w:hAnsi="Courier New" w:cs="Courier New"/>
          <w:sz w:val="24"/>
          <w:szCs w:val="24"/>
        </w:rPr>
        <w:t>the greatest</w:t>
      </w:r>
      <w:r w:rsidRPr="006F0D6B">
        <w:rPr>
          <w:rFonts w:ascii="Courier New" w:eastAsia="Times New Roman" w:hAnsi="Courier New" w:cs="Courier New"/>
          <w:sz w:val="24"/>
          <w:szCs w:val="24"/>
        </w:rPr>
        <w:t xml:space="preserve"> number of times the customer requested before the repair payment was granted to them. </w:t>
      </w:r>
      <w:r w:rsidRPr="006F0D6B">
        <w:rPr>
          <w:rFonts w:ascii="Courier New" w:eastAsia="Times New Roman" w:hAnsi="Courier New" w:cs="Courier New"/>
          <w:sz w:val="24"/>
          <w:szCs w:val="24"/>
        </w:rPr>
        <w:br/>
        <w:t xml:space="preserve">The sixth graphic shows the total amount insured and the repair cost by vehicle type. </w:t>
      </w:r>
    </w:p>
    <w:p w14:paraId="61442C9C" w14:textId="77777777" w:rsidR="006F0D6B" w:rsidRPr="00113C9F" w:rsidRDefault="006F0D6B" w:rsidP="006F0D6B">
      <w:pPr>
        <w:spacing w:after="240" w:line="240" w:lineRule="auto"/>
        <w:rPr>
          <w:rFonts w:ascii="Courier New" w:eastAsia="Times New Roman" w:hAnsi="Courier New" w:cs="Courier New"/>
          <w:sz w:val="24"/>
          <w:szCs w:val="24"/>
        </w:rPr>
      </w:pPr>
    </w:p>
    <w:p w14:paraId="0F704DD1" w14:textId="77777777" w:rsidR="006F0D6B" w:rsidRPr="006F0D6B" w:rsidRDefault="006F0D6B" w:rsidP="006F0D6B">
      <w:pPr>
        <w:rPr>
          <w:rFonts w:ascii="Courier New" w:hAnsi="Courier New" w:cs="Courier New"/>
        </w:rPr>
      </w:pPr>
    </w:p>
    <w:p w14:paraId="6266090A" w14:textId="77777777" w:rsidR="006F0D6B" w:rsidRPr="00113C9F" w:rsidRDefault="006F0D6B" w:rsidP="006F0D6B">
      <w:pPr>
        <w:spacing w:after="240" w:line="240" w:lineRule="auto"/>
        <w:rPr>
          <w:rFonts w:ascii="Courier New" w:eastAsia="Times New Roman" w:hAnsi="Courier New" w:cs="Courier New"/>
          <w:sz w:val="24"/>
          <w:szCs w:val="24"/>
        </w:rPr>
      </w:pPr>
    </w:p>
    <w:p w14:paraId="7F75B4B9" w14:textId="77777777" w:rsidR="006F0D6B" w:rsidRPr="00152D5B" w:rsidRDefault="006F0D6B" w:rsidP="006F0D6B">
      <w:pPr>
        <w:spacing w:after="240" w:line="240" w:lineRule="auto"/>
        <w:rPr>
          <w:rFonts w:ascii="Courier New" w:eastAsia="Times New Roman" w:hAnsi="Courier New" w:cs="Courier New"/>
          <w:sz w:val="24"/>
          <w:szCs w:val="24"/>
        </w:rPr>
      </w:pPr>
      <w:r w:rsidRPr="00152D5B">
        <w:rPr>
          <w:rFonts w:ascii="Courier New" w:eastAsia="Times New Roman" w:hAnsi="Courier New" w:cs="Courier New"/>
          <w:sz w:val="24"/>
          <w:szCs w:val="24"/>
        </w:rPr>
        <w:lastRenderedPageBreak/>
        <w:t xml:space="preserve"> </w:t>
      </w:r>
    </w:p>
    <w:p w14:paraId="11535117" w14:textId="77777777" w:rsidR="006F0D6B" w:rsidRPr="006F0D6B" w:rsidRDefault="006F0D6B" w:rsidP="00F62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2D9A4E03" w14:textId="77777777" w:rsidR="00F620DE" w:rsidRPr="006F0D6B" w:rsidRDefault="00F620DE"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A98CCC7" w14:textId="77777777" w:rsidR="00F620DE" w:rsidRPr="00BF7A51" w:rsidRDefault="00F620DE" w:rsidP="0014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06786A03" w14:textId="77777777" w:rsidR="0014483C" w:rsidRPr="006F0D6B" w:rsidRDefault="0014483C" w:rsidP="0014483C">
      <w:pPr>
        <w:spacing w:after="240" w:line="240" w:lineRule="auto"/>
        <w:rPr>
          <w:rFonts w:ascii="Courier New" w:eastAsia="Times New Roman" w:hAnsi="Courier New" w:cs="Courier New"/>
        </w:rPr>
      </w:pPr>
    </w:p>
    <w:p w14:paraId="0256D996" w14:textId="77777777" w:rsidR="0014483C" w:rsidRPr="00BF7A51" w:rsidRDefault="0014483C" w:rsidP="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C6A15BE" w14:textId="77777777" w:rsidR="004A7739" w:rsidRPr="006F0D6B" w:rsidRDefault="004A7739">
      <w:pPr>
        <w:rPr>
          <w:rFonts w:ascii="Courier New" w:hAnsi="Courier New" w:cs="Courier New"/>
        </w:rPr>
      </w:pPr>
    </w:p>
    <w:sectPr w:rsidR="004A7739" w:rsidRPr="006F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1"/>
    <w:rsid w:val="0014483C"/>
    <w:rsid w:val="004A7739"/>
    <w:rsid w:val="006F0D6B"/>
    <w:rsid w:val="00BF7A51"/>
    <w:rsid w:val="00D478C1"/>
    <w:rsid w:val="00F6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F399"/>
  <w15:chartTrackingRefBased/>
  <w15:docId w15:val="{09B817F9-0BD6-4A74-8CC8-245F2C61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96983">
      <w:bodyDiv w:val="1"/>
      <w:marLeft w:val="0"/>
      <w:marRight w:val="0"/>
      <w:marTop w:val="0"/>
      <w:marBottom w:val="0"/>
      <w:divBdr>
        <w:top w:val="none" w:sz="0" w:space="0" w:color="auto"/>
        <w:left w:val="none" w:sz="0" w:space="0" w:color="auto"/>
        <w:bottom w:val="none" w:sz="0" w:space="0" w:color="auto"/>
        <w:right w:val="none" w:sz="0" w:space="0" w:color="auto"/>
      </w:divBdr>
    </w:div>
    <w:div w:id="1850556517">
      <w:bodyDiv w:val="1"/>
      <w:marLeft w:val="0"/>
      <w:marRight w:val="0"/>
      <w:marTop w:val="0"/>
      <w:marBottom w:val="0"/>
      <w:divBdr>
        <w:top w:val="none" w:sz="0" w:space="0" w:color="auto"/>
        <w:left w:val="none" w:sz="0" w:space="0" w:color="auto"/>
        <w:bottom w:val="none" w:sz="0" w:space="0" w:color="auto"/>
        <w:right w:val="none" w:sz="0" w:space="0" w:color="auto"/>
      </w:divBdr>
      <w:divsChild>
        <w:div w:id="1211186230">
          <w:marLeft w:val="0"/>
          <w:marRight w:val="0"/>
          <w:marTop w:val="0"/>
          <w:marBottom w:val="0"/>
          <w:divBdr>
            <w:top w:val="none" w:sz="0" w:space="0" w:color="auto"/>
            <w:left w:val="none" w:sz="0" w:space="0" w:color="auto"/>
            <w:bottom w:val="none" w:sz="0" w:space="0" w:color="auto"/>
            <w:right w:val="none" w:sz="0" w:space="0" w:color="auto"/>
          </w:divBdr>
          <w:divsChild>
            <w:div w:id="21400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Mayokun Oluwabori</dc:creator>
  <cp:keywords/>
  <dc:description/>
  <cp:lastModifiedBy>Mayokun Oluwabori</cp:lastModifiedBy>
  <cp:revision>1</cp:revision>
  <dcterms:created xsi:type="dcterms:W3CDTF">2024-05-22T13:21:00Z</dcterms:created>
  <dcterms:modified xsi:type="dcterms:W3CDTF">2024-05-22T15:14:00Z</dcterms:modified>
</cp:coreProperties>
</file>