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2">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5">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58"/>
          <w:szCs w:val="58"/>
        </w:rPr>
      </w:pPr>
      <w:r w:rsidDel="00000000" w:rsidR="00000000" w:rsidRPr="00000000">
        <w:rPr>
          <w:rFonts w:ascii="Arial" w:cs="Arial" w:eastAsia="Arial" w:hAnsi="Arial"/>
          <w:b w:val="1"/>
          <w:bCs w:val="1"/>
          <w:sz w:val="58"/>
          <w:szCs w:val="58"/>
          <w:rtl w:val="0"/>
        </w:rPr>
        <w:t xml:space="preserve">Autoevaluación </w:t>
      </w:r>
    </w:p>
    <w:p w:rsidR="00000000" w:rsidDel="00000000" w:rsidP="00000000" w:rsidRDefault="00000000" w:rsidRPr="00000000" w14:paraId="00000007">
      <w:pPr>
        <w:jc w:val="center"/>
        <w:rPr>
          <w:rFonts w:ascii="Arial" w:cs="Arial" w:eastAsia="Arial" w:hAnsi="Arial"/>
          <w:b w:val="1"/>
          <w:bCs w:val="1"/>
          <w:sz w:val="58"/>
          <w:szCs w:val="58"/>
        </w:rPr>
      </w:pPr>
      <w:r w:rsidDel="00000000" w:rsidR="00000000" w:rsidRPr="00000000">
        <w:rPr>
          <w:rFonts w:ascii="Arial" w:cs="Arial" w:eastAsia="Arial" w:hAnsi="Arial"/>
          <w:b w:val="1"/>
          <w:bCs w:val="1"/>
          <w:sz w:val="58"/>
          <w:szCs w:val="58"/>
          <w:rtl w:val="0"/>
        </w:rPr>
        <w:t xml:space="preserve">Definición Proyecto APT </w:t>
      </w:r>
    </w:p>
    <w:p w:rsidR="00000000" w:rsidDel="00000000" w:rsidP="00000000" w:rsidRDefault="00000000" w:rsidRPr="00000000" w14:paraId="00000008">
      <w:pPr>
        <w:jc w:val="center"/>
        <w:rPr>
          <w:rFonts w:ascii="Arial" w:cs="Arial" w:eastAsia="Arial" w:hAnsi="Arial"/>
          <w:b w:val="1"/>
          <w:bCs w:val="1"/>
          <w:sz w:val="58"/>
          <w:szCs w:val="58"/>
        </w:rPr>
      </w:pPr>
      <w:r w:rsidDel="00000000" w:rsidR="00000000" w:rsidRPr="00000000">
        <w:rPr>
          <w:rFonts w:ascii="Arial" w:cs="Arial" w:eastAsia="Arial" w:hAnsi="Arial"/>
          <w:b w:val="1"/>
          <w:bCs w:val="1"/>
          <w:sz w:val="58"/>
          <w:szCs w:val="58"/>
          <w:rtl w:val="0"/>
        </w:rPr>
        <w:t xml:space="preserve">Automatización de </w:t>
      </w:r>
    </w:p>
    <w:p w:rsidR="00000000" w:rsidDel="00000000" w:rsidP="00000000" w:rsidRDefault="00000000" w:rsidRPr="00000000" w14:paraId="00000009">
      <w:pPr>
        <w:jc w:val="center"/>
        <w:rPr>
          <w:rFonts w:ascii="Arial" w:cs="Arial" w:eastAsia="Arial" w:hAnsi="Arial"/>
          <w:b w:val="1"/>
          <w:bCs w:val="1"/>
          <w:sz w:val="58"/>
          <w:szCs w:val="58"/>
        </w:rPr>
      </w:pPr>
      <w:r w:rsidDel="00000000" w:rsidR="00000000" w:rsidRPr="00000000">
        <w:rPr>
          <w:rFonts w:ascii="Arial" w:cs="Arial" w:eastAsia="Arial" w:hAnsi="Arial"/>
          <w:b w:val="1"/>
          <w:bCs w:val="1"/>
          <w:sz w:val="58"/>
          <w:szCs w:val="58"/>
          <w:rtl w:val="0"/>
        </w:rPr>
        <w:t xml:space="preserve">Conciliaciones Contables </w:t>
      </w:r>
    </w:p>
    <w:p w:rsidR="00000000" w:rsidDel="00000000" w:rsidP="00000000" w:rsidRDefault="00000000" w:rsidRPr="00000000" w14:paraId="0000000A">
      <w:pPr>
        <w:jc w:val="center"/>
        <w:rPr>
          <w:rFonts w:ascii="Arial" w:cs="Arial" w:eastAsia="Arial" w:hAnsi="Arial"/>
          <w:b w:val="1"/>
          <w:bCs w:val="1"/>
          <w:sz w:val="58"/>
          <w:szCs w:val="58"/>
        </w:rPr>
      </w:pPr>
      <w:r w:rsidDel="00000000" w:rsidR="00000000" w:rsidRPr="00000000">
        <w:rPr>
          <w:rFonts w:ascii="Arial" w:cs="Arial" w:eastAsia="Arial" w:hAnsi="Arial"/>
          <w:b w:val="1"/>
          <w:bCs w:val="1"/>
          <w:sz w:val="58"/>
          <w:szCs w:val="58"/>
          <w:rtl w:val="0"/>
        </w:rPr>
        <w:t xml:space="preserve">Hotel Plaza San Francisco</w:t>
      </w:r>
    </w:p>
    <w:p w:rsidR="00000000" w:rsidDel="00000000" w:rsidP="00000000" w:rsidRDefault="00000000" w:rsidRPr="00000000" w14:paraId="0000000B">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C">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E">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F">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0">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1">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2">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3">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4">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5">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6">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7">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9">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A">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B">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C">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D">
      <w:pPr>
        <w:spacing w:after="20" w:line="360" w:lineRule="auto"/>
        <w:jc w:val="both"/>
        <w:rPr>
          <w:rFonts w:ascii="Arial" w:cs="Arial" w:eastAsia="Arial" w:hAnsi="Arial"/>
          <w:sz w:val="22"/>
          <w:szCs w:val="22"/>
        </w:rPr>
      </w:pPr>
      <w:r w:rsidDel="00000000" w:rsidR="00000000" w:rsidRPr="00000000">
        <w:rPr>
          <w:rFonts w:ascii="Arial" w:cs="Arial" w:eastAsia="Arial" w:hAnsi="Arial"/>
          <w:rtl w:val="0"/>
        </w:rPr>
        <w:t xml:space="preserve">Nombre: Eva Gonzalez</w:t>
      </w:r>
      <w:r w:rsidDel="00000000" w:rsidR="00000000" w:rsidRPr="00000000">
        <w:rPr>
          <w:rtl w:val="0"/>
        </w:rPr>
      </w:r>
    </w:p>
    <w:p w:rsidR="00000000" w:rsidDel="00000000" w:rsidP="00000000" w:rsidRDefault="00000000" w:rsidRPr="00000000" w14:paraId="0000001E">
      <w:pPr>
        <w:spacing w:after="20" w:line="360" w:lineRule="auto"/>
        <w:jc w:val="both"/>
        <w:rPr>
          <w:rFonts w:ascii="Arial" w:cs="Arial" w:eastAsia="Arial" w:hAnsi="Arial"/>
          <w:sz w:val="22"/>
          <w:szCs w:val="22"/>
        </w:rPr>
      </w:pPr>
      <w:r w:rsidDel="00000000" w:rsidR="00000000" w:rsidRPr="00000000">
        <w:rPr>
          <w:rFonts w:ascii="Arial" w:cs="Arial" w:eastAsia="Arial" w:hAnsi="Arial"/>
          <w:rtl w:val="0"/>
        </w:rPr>
        <w:t xml:space="preserve">Sección: PTY4614-001D</w:t>
      </w:r>
      <w:r w:rsidDel="00000000" w:rsidR="00000000" w:rsidRPr="00000000">
        <w:rPr>
          <w:rtl w:val="0"/>
        </w:rPr>
      </w:r>
    </w:p>
    <w:p w:rsidR="00000000" w:rsidDel="00000000" w:rsidP="00000000" w:rsidRDefault="00000000" w:rsidRPr="00000000" w14:paraId="0000001F">
      <w:pPr>
        <w:spacing w:after="20" w:line="360" w:lineRule="auto"/>
        <w:jc w:val="both"/>
        <w:rPr>
          <w:rFonts w:ascii="Arial" w:cs="Arial" w:eastAsia="Arial" w:hAnsi="Arial"/>
          <w:b w:val="1"/>
          <w:bCs w:val="1"/>
          <w:sz w:val="22"/>
          <w:szCs w:val="22"/>
        </w:rPr>
      </w:pPr>
      <w:r w:rsidDel="00000000" w:rsidR="00000000" w:rsidRPr="00000000">
        <w:rPr>
          <w:rFonts w:ascii="Arial" w:cs="Arial" w:eastAsia="Arial" w:hAnsi="Arial"/>
          <w:rtl w:val="0"/>
        </w:rPr>
        <w:t xml:space="preserve">Profesor: Arturo Vargas</w:t>
      </w:r>
      <w:r w:rsidDel="00000000" w:rsidR="00000000" w:rsidRPr="00000000">
        <w:rPr>
          <w:rtl w:val="0"/>
        </w:rPr>
      </w:r>
    </w:p>
    <w:p w:rsidR="00000000" w:rsidDel="00000000" w:rsidP="00000000" w:rsidRDefault="00000000" w:rsidRPr="00000000" w14:paraId="00000020">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1">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2">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spacing w:after="40" w:lineRule="auto"/>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4">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sz w:val="22"/>
          <w:szCs w:val="22"/>
        </w:rPr>
      </w:pPr>
      <w:r w:rsidDel="00000000" w:rsidR="00000000" w:rsidRPr="00000000">
        <w:rPr>
          <w:rtl w:val="0"/>
        </w:rPr>
      </w:r>
    </w:p>
    <w:sdt>
      <w:sdtPr>
        <w:id w:val="1149456383"/>
        <w:docPartObj>
          <w:docPartGallery w:val="Table of Contents"/>
          <w:docPartUnique w:val="1"/>
        </w:docPartObj>
      </w:sdtPr>
      <w:sdtContent>
        <w:p w:rsidR="00000000" w:rsidDel="00000000" w:rsidP="00000000" w:rsidRDefault="00000000" w:rsidRPr="00000000" w14:paraId="00000026">
          <w:pPr>
            <w:widowControl w:val="0"/>
            <w:tabs>
              <w:tab w:val="right" w:leader="dot" w:pos="9360"/>
            </w:tabs>
            <w:spacing w:before="60" w:lineRule="auto"/>
            <w:rPr>
              <w:rFonts w:ascii="Arial" w:cs="Arial" w:eastAsia="Arial" w:hAnsi="Arial"/>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ay3qesad94p8">
            <w:r w:rsidDel="00000000" w:rsidR="00000000" w:rsidRPr="00000000">
              <w:rPr>
                <w:rFonts w:ascii="Arial" w:cs="Arial" w:eastAsia="Arial" w:hAnsi="Arial"/>
                <w:b w:val="1"/>
                <w:bCs w:val="1"/>
                <w:color w:val="000000"/>
                <w:u w:val="none"/>
                <w:rtl w:val="0"/>
              </w:rPr>
              <w:t xml:space="preserve">Resumen</w:t>
              <w:tab/>
            </w:r>
          </w:hyperlink>
          <w:r w:rsidDel="00000000" w:rsidR="00000000" w:rsidRPr="00000000">
            <w:fldChar w:fldCharType="begin"/>
            <w:instrText xml:space="preserve"> PAGEREF _heading=h.ay3qesad94p8 \h </w:instrText>
            <w:fldChar w:fldCharType="separate"/>
          </w:r>
          <w:r w:rsidDel="00000000" w:rsidR="00000000" w:rsidRPr="00000000">
            <w:rPr>
              <w:rFonts w:ascii="Arial" w:cs="Arial" w:eastAsia="Arial" w:hAnsi="Arial"/>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Rule="auto"/>
            <w:rPr>
              <w:rFonts w:ascii="Arial" w:cs="Arial" w:eastAsia="Arial" w:hAnsi="Arial"/>
              <w:b w:val="1"/>
              <w:bCs w:val="1"/>
              <w:color w:val="000000"/>
              <w:u w:val="none"/>
            </w:rPr>
          </w:pPr>
          <w:hyperlink w:anchor="_heading=">
            <w:r w:rsidDel="00000000" w:rsidR="00000000" w:rsidRPr="00000000">
              <w:rPr>
                <w:rFonts w:ascii="Arial" w:cs="Arial" w:eastAsia="Arial" w:hAnsi="Arial"/>
                <w:b w:val="1"/>
                <w:bCs w:val="1"/>
                <w:color w:val="000000"/>
                <w:u w:val="none"/>
                <w:rtl w:val="0"/>
              </w:rPr>
              <w:t xml:space="preserve">1. Descripción del Proyecto APT</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Rule="auto"/>
            <w:rPr>
              <w:rFonts w:ascii="Arial" w:cs="Arial" w:eastAsia="Arial" w:hAnsi="Arial"/>
              <w:b w:val="1"/>
              <w:bCs w:val="1"/>
              <w:color w:val="000000"/>
              <w:u w:val="none"/>
            </w:rPr>
          </w:pPr>
          <w:hyperlink w:anchor="_heading=">
            <w:r w:rsidDel="00000000" w:rsidR="00000000" w:rsidRPr="00000000">
              <w:rPr>
                <w:rFonts w:ascii="Arial" w:cs="Arial" w:eastAsia="Arial" w:hAnsi="Arial"/>
                <w:b w:val="1"/>
                <w:bCs w:val="1"/>
                <w:color w:val="000000"/>
                <w:u w:val="none"/>
                <w:rtl w:val="0"/>
              </w:rPr>
              <w:t xml:space="preserve">2. Relación del Proyecto APT con las Competencias del Perfil de Egreso</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Rule="auto"/>
            <w:rPr>
              <w:rFonts w:ascii="Arial" w:cs="Arial" w:eastAsia="Arial" w:hAnsi="Arial"/>
              <w:b w:val="1"/>
              <w:bCs w:val="1"/>
              <w:color w:val="000000"/>
              <w:u w:val="none"/>
            </w:rPr>
          </w:pPr>
          <w:hyperlink w:anchor="_heading=">
            <w:r w:rsidDel="00000000" w:rsidR="00000000" w:rsidRPr="00000000">
              <w:rPr>
                <w:rFonts w:ascii="Arial" w:cs="Arial" w:eastAsia="Arial" w:hAnsi="Arial"/>
                <w:b w:val="1"/>
                <w:bCs w:val="1"/>
                <w:color w:val="000000"/>
                <w:u w:val="none"/>
                <w:rtl w:val="0"/>
              </w:rPr>
              <w:t xml:space="preserve">3. Relación del Proyecto con mis Intereses Profesionales</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Rule="auto"/>
            <w:rPr>
              <w:rFonts w:ascii="Arial" w:cs="Arial" w:eastAsia="Arial" w:hAnsi="Arial"/>
              <w:b w:val="1"/>
              <w:bCs w:val="1"/>
              <w:color w:val="000000"/>
              <w:u w:val="none"/>
            </w:rPr>
          </w:pPr>
          <w:hyperlink w:anchor="_heading=">
            <w:r w:rsidDel="00000000" w:rsidR="00000000" w:rsidRPr="00000000">
              <w:rPr>
                <w:rFonts w:ascii="Arial" w:cs="Arial" w:eastAsia="Arial" w:hAnsi="Arial"/>
                <w:b w:val="1"/>
                <w:bCs w:val="1"/>
                <w:color w:val="000000"/>
                <w:u w:val="none"/>
                <w:rtl w:val="0"/>
              </w:rPr>
              <w:t xml:space="preserve">4. Argumento de Factibilidad del Proyecto</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Rule="auto"/>
            <w:rPr>
              <w:rFonts w:ascii="Arial" w:cs="Arial" w:eastAsia="Arial" w:hAnsi="Arial"/>
              <w:b w:val="1"/>
              <w:bCs w:val="1"/>
              <w:color w:val="000000"/>
              <w:u w:val="none"/>
            </w:rPr>
          </w:pPr>
          <w:hyperlink w:anchor="_heading=">
            <w:r w:rsidDel="00000000" w:rsidR="00000000" w:rsidRPr="00000000">
              <w:rPr>
                <w:rFonts w:ascii="Arial" w:cs="Arial" w:eastAsia="Arial" w:hAnsi="Arial"/>
                <w:b w:val="1"/>
                <w:bCs w:val="1"/>
                <w:color w:val="000000"/>
                <w:u w:val="none"/>
                <w:rtl w:val="0"/>
              </w:rPr>
              <w:t xml:space="preserve">5. Objetivos</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Rule="auto"/>
            <w:ind w:left="360" w:firstLine="0"/>
            <w:rPr>
              <w:rFonts w:ascii="Arial" w:cs="Arial" w:eastAsia="Arial" w:hAnsi="Arial"/>
              <w:color w:val="000000"/>
              <w:u w:val="none"/>
            </w:rPr>
          </w:pPr>
          <w:hyperlink w:anchor="_heading=">
            <w:r w:rsidDel="00000000" w:rsidR="00000000" w:rsidRPr="00000000">
              <w:rPr>
                <w:rFonts w:ascii="Arial" w:cs="Arial" w:eastAsia="Arial" w:hAnsi="Arial"/>
                <w:color w:val="000000"/>
                <w:u w:val="none"/>
                <w:rtl w:val="0"/>
              </w:rPr>
              <w:t xml:space="preserve">Objetivo General</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Rule="auto"/>
            <w:ind w:left="360" w:firstLine="0"/>
            <w:rPr>
              <w:rFonts w:ascii="Arial" w:cs="Arial" w:eastAsia="Arial" w:hAnsi="Arial"/>
              <w:color w:val="000000"/>
              <w:u w:val="none"/>
            </w:rPr>
          </w:pPr>
          <w:hyperlink w:anchor="_heading=">
            <w:r w:rsidDel="00000000" w:rsidR="00000000" w:rsidRPr="00000000">
              <w:rPr>
                <w:rFonts w:ascii="Arial" w:cs="Arial" w:eastAsia="Arial" w:hAnsi="Arial"/>
                <w:color w:val="000000"/>
                <w:u w:val="none"/>
                <w:rtl w:val="0"/>
              </w:rPr>
              <w:t xml:space="preserve">Objetivos Específicos</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Rule="auto"/>
            <w:rPr>
              <w:rFonts w:ascii="Arial" w:cs="Arial" w:eastAsia="Arial" w:hAnsi="Arial"/>
              <w:b w:val="1"/>
              <w:bCs w:val="1"/>
              <w:color w:val="000000"/>
              <w:u w:val="none"/>
            </w:rPr>
          </w:pPr>
          <w:hyperlink w:anchor="_heading=">
            <w:r w:rsidDel="00000000" w:rsidR="00000000" w:rsidRPr="00000000">
              <w:rPr>
                <w:rFonts w:ascii="Arial" w:cs="Arial" w:eastAsia="Arial" w:hAnsi="Arial"/>
                <w:b w:val="1"/>
                <w:bCs w:val="1"/>
                <w:color w:val="000000"/>
                <w:u w:val="none"/>
                <w:rtl w:val="0"/>
              </w:rPr>
              <w:t xml:space="preserve">6. Propuesta Metodológica de Trabajo</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Rule="auto"/>
            <w:rPr>
              <w:rFonts w:ascii="Arial" w:cs="Arial" w:eastAsia="Arial" w:hAnsi="Arial"/>
              <w:b w:val="1"/>
              <w:bCs w:val="1"/>
              <w:color w:val="000000"/>
              <w:u w:val="none"/>
            </w:rPr>
          </w:pPr>
          <w:hyperlink w:anchor="_heading=">
            <w:r w:rsidDel="00000000" w:rsidR="00000000" w:rsidRPr="00000000">
              <w:rPr>
                <w:rFonts w:ascii="Arial" w:cs="Arial" w:eastAsia="Arial" w:hAnsi="Arial"/>
                <w:b w:val="1"/>
                <w:bCs w:val="1"/>
                <w:color w:val="000000"/>
                <w:u w:val="none"/>
                <w:rtl w:val="0"/>
              </w:rPr>
              <w:t xml:space="preserve">7. Plan de Trabajo para el Proyecto APT</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Rule="auto"/>
            <w:rPr>
              <w:rFonts w:ascii="Arial" w:cs="Arial" w:eastAsia="Arial" w:hAnsi="Arial"/>
              <w:b w:val="1"/>
              <w:bCs w:val="1"/>
              <w:color w:val="000000"/>
              <w:u w:val="none"/>
            </w:rPr>
          </w:pPr>
          <w:hyperlink w:anchor="_heading=">
            <w:r w:rsidDel="00000000" w:rsidR="00000000" w:rsidRPr="00000000">
              <w:rPr>
                <w:rFonts w:ascii="Arial" w:cs="Arial" w:eastAsia="Arial" w:hAnsi="Arial"/>
                <w:b w:val="1"/>
                <w:bCs w:val="1"/>
                <w:color w:val="000000"/>
                <w:u w:val="none"/>
                <w:rtl w:val="0"/>
              </w:rPr>
              <w:t xml:space="preserve">8. Propuesta de Evidencias</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Rule="auto"/>
            <w:rPr>
              <w:rFonts w:ascii="Arial" w:cs="Arial" w:eastAsia="Arial" w:hAnsi="Arial"/>
              <w:b w:val="1"/>
              <w:bCs w:val="1"/>
              <w:color w:val="000000"/>
              <w:u w:val="none"/>
            </w:rPr>
          </w:pPr>
          <w:hyperlink w:anchor="_heading=h.njg1aucwll2">
            <w:r w:rsidDel="00000000" w:rsidR="00000000" w:rsidRPr="00000000">
              <w:rPr>
                <w:rFonts w:ascii="Arial" w:cs="Arial" w:eastAsia="Arial" w:hAnsi="Arial"/>
                <w:b w:val="1"/>
                <w:bCs w:val="1"/>
                <w:color w:val="000000"/>
                <w:u w:val="none"/>
                <w:rtl w:val="0"/>
              </w:rPr>
              <w:t xml:space="preserve">Conclusiones Individuales</w:t>
              <w:tab/>
            </w:r>
          </w:hyperlink>
          <w:r w:rsidDel="00000000" w:rsidR="00000000" w:rsidRPr="00000000">
            <w:fldChar w:fldCharType="begin"/>
            <w:instrText xml:space="preserve"> PAGEREF _heading=h.njg1aucwll2 \h </w:instrText>
            <w:fldChar w:fldCharType="separate"/>
          </w:r>
          <w:r w:rsidDel="00000000" w:rsidR="00000000" w:rsidRPr="00000000">
            <w:rPr>
              <w:rFonts w:ascii="Arial" w:cs="Arial" w:eastAsia="Arial" w:hAnsi="Arial"/>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Rule="auto"/>
            <w:rPr>
              <w:b w:val="1"/>
              <w:bCs w:val="1"/>
              <w:color w:val="000000"/>
              <w:u w:val="none"/>
            </w:rPr>
          </w:pPr>
          <w:hyperlink w:anchor="_heading=h.s2177pn00w70">
            <w:r w:rsidDel="00000000" w:rsidR="00000000" w:rsidRPr="00000000">
              <w:rPr>
                <w:rFonts w:ascii="Arial" w:cs="Arial" w:eastAsia="Arial" w:hAnsi="Arial"/>
                <w:b w:val="1"/>
                <w:bCs w:val="1"/>
                <w:color w:val="000000"/>
                <w:u w:val="none"/>
                <w:rtl w:val="0"/>
              </w:rPr>
              <w:t xml:space="preserve">Reflexión</w:t>
              <w:tab/>
            </w:r>
          </w:hyperlink>
          <w:r w:rsidDel="00000000" w:rsidR="00000000" w:rsidRPr="00000000">
            <w:fldChar w:fldCharType="begin"/>
            <w:instrText xml:space="preserve"> PAGEREF _heading=h.s2177pn00w70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after="2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4">
      <w:pPr>
        <w:pStyle w:val="Heading1"/>
        <w:spacing w:after="200" w:before="300" w:line="360" w:lineRule="auto"/>
        <w:jc w:val="both"/>
        <w:rPr>
          <w:rFonts w:ascii="Arial" w:cs="Arial" w:eastAsia="Arial" w:hAnsi="Arial"/>
          <w:color w:val="000000"/>
        </w:rPr>
      </w:pPr>
      <w:bookmarkStart w:colFirst="0" w:colLast="0" w:name="_heading=h.9e3jntesv83x" w:id="0"/>
      <w:bookmarkEnd w:id="0"/>
      <w:r w:rsidDel="00000000" w:rsidR="00000000" w:rsidRPr="00000000">
        <w:rPr>
          <w:rtl w:val="0"/>
        </w:rPr>
      </w:r>
    </w:p>
    <w:p w:rsidR="00000000" w:rsidDel="00000000" w:rsidP="00000000" w:rsidRDefault="00000000" w:rsidRPr="00000000" w14:paraId="00000035">
      <w:pPr>
        <w:pStyle w:val="Heading1"/>
        <w:spacing w:after="200" w:before="300" w:line="360" w:lineRule="auto"/>
        <w:jc w:val="both"/>
        <w:rPr>
          <w:rFonts w:ascii="Arial" w:cs="Arial" w:eastAsia="Arial" w:hAnsi="Arial"/>
          <w:color w:val="000000"/>
        </w:rPr>
      </w:pPr>
      <w:bookmarkStart w:colFirst="0" w:colLast="0" w:name="_heading=h.mwnrivyo6535" w:id="1"/>
      <w:bookmarkEnd w:id="1"/>
      <w:r w:rsidDel="00000000" w:rsidR="00000000" w:rsidRPr="00000000">
        <w:rPr>
          <w:rtl w:val="0"/>
        </w:rPr>
      </w:r>
    </w:p>
    <w:p w:rsidR="00000000" w:rsidDel="00000000" w:rsidP="00000000" w:rsidRDefault="00000000" w:rsidRPr="00000000" w14:paraId="00000036">
      <w:pPr>
        <w:pStyle w:val="Heading1"/>
        <w:spacing w:after="200" w:before="300" w:line="360" w:lineRule="auto"/>
        <w:jc w:val="both"/>
        <w:rPr>
          <w:rFonts w:ascii="Arial" w:cs="Arial" w:eastAsia="Arial" w:hAnsi="Arial"/>
          <w:color w:val="000000"/>
        </w:rPr>
      </w:pPr>
      <w:bookmarkStart w:colFirst="0" w:colLast="0" w:name="_heading=h.ol7xl4x9ly5l" w:id="2"/>
      <w:bookmarkEnd w:id="2"/>
      <w:r w:rsidDel="00000000" w:rsidR="00000000" w:rsidRPr="00000000">
        <w:rPr>
          <w:rtl w:val="0"/>
        </w:rPr>
      </w:r>
    </w:p>
    <w:p w:rsidR="00000000" w:rsidDel="00000000" w:rsidP="00000000" w:rsidRDefault="00000000" w:rsidRPr="00000000" w14:paraId="00000037">
      <w:pPr>
        <w:pStyle w:val="Heading1"/>
        <w:spacing w:after="200" w:before="300" w:line="360" w:lineRule="auto"/>
        <w:jc w:val="both"/>
        <w:rPr>
          <w:rFonts w:ascii="Arial" w:cs="Arial" w:eastAsia="Arial" w:hAnsi="Arial"/>
          <w:color w:val="000000"/>
        </w:rPr>
      </w:pPr>
      <w:bookmarkStart w:colFirst="0" w:colLast="0" w:name="_heading=h.b7q7t7ksc40" w:id="3"/>
      <w:bookmarkEnd w:id="3"/>
      <w:r w:rsidDel="00000000" w:rsidR="00000000" w:rsidRPr="00000000">
        <w:rPr>
          <w:rtl w:val="0"/>
        </w:rPr>
      </w:r>
    </w:p>
    <w:p w:rsidR="00000000" w:rsidDel="00000000" w:rsidP="00000000" w:rsidRDefault="00000000" w:rsidRPr="00000000" w14:paraId="00000038">
      <w:pPr>
        <w:pStyle w:val="Heading1"/>
        <w:spacing w:after="200" w:before="300" w:line="360" w:lineRule="auto"/>
        <w:jc w:val="both"/>
        <w:rPr>
          <w:rFonts w:ascii="Arial" w:cs="Arial" w:eastAsia="Arial" w:hAnsi="Arial"/>
          <w:color w:val="000000"/>
        </w:rPr>
      </w:pPr>
      <w:bookmarkStart w:colFirst="0" w:colLast="0" w:name="_heading=h.kk7sr11zx17o" w:id="4"/>
      <w:bookmarkEnd w:id="4"/>
      <w:r w:rsidDel="00000000" w:rsidR="00000000" w:rsidRPr="00000000">
        <w:rPr>
          <w:rtl w:val="0"/>
        </w:rPr>
      </w:r>
    </w:p>
    <w:p w:rsidR="00000000" w:rsidDel="00000000" w:rsidP="00000000" w:rsidRDefault="00000000" w:rsidRPr="00000000" w14:paraId="00000039">
      <w:pPr>
        <w:pStyle w:val="Heading1"/>
        <w:spacing w:after="200" w:before="300" w:line="360" w:lineRule="auto"/>
        <w:jc w:val="both"/>
        <w:rPr>
          <w:rFonts w:ascii="Arial" w:cs="Arial" w:eastAsia="Arial" w:hAnsi="Arial"/>
          <w:color w:val="000000"/>
        </w:rPr>
      </w:pPr>
      <w:bookmarkStart w:colFirst="0" w:colLast="0" w:name="_heading=h.p3c48n7yc3ai" w:id="5"/>
      <w:bookmarkEnd w:id="5"/>
      <w:r w:rsidDel="00000000" w:rsidR="00000000" w:rsidRPr="00000000">
        <w:rPr>
          <w:rtl w:val="0"/>
        </w:rPr>
      </w:r>
    </w:p>
    <w:p w:rsidR="00000000" w:rsidDel="00000000" w:rsidP="00000000" w:rsidRDefault="00000000" w:rsidRPr="00000000" w14:paraId="0000003A">
      <w:pPr>
        <w:pStyle w:val="Heading1"/>
        <w:spacing w:after="200" w:before="300" w:line="360" w:lineRule="auto"/>
        <w:jc w:val="both"/>
        <w:rPr>
          <w:rFonts w:ascii="Arial" w:cs="Arial" w:eastAsia="Arial" w:hAnsi="Arial"/>
          <w:color w:val="000000"/>
        </w:rPr>
      </w:pPr>
      <w:bookmarkStart w:colFirst="0" w:colLast="0" w:name="_heading=h.mh95m49oxyuh" w:id="6"/>
      <w:bookmarkEnd w:id="6"/>
      <w:r w:rsidDel="00000000" w:rsidR="00000000" w:rsidRPr="00000000">
        <w:rPr>
          <w:rtl w:val="0"/>
        </w:rPr>
      </w:r>
    </w:p>
    <w:p w:rsidR="00000000" w:rsidDel="00000000" w:rsidP="00000000" w:rsidRDefault="00000000" w:rsidRPr="00000000" w14:paraId="0000003B">
      <w:pPr>
        <w:pStyle w:val="Heading1"/>
        <w:spacing w:after="200" w:before="300" w:line="360" w:lineRule="auto"/>
        <w:jc w:val="both"/>
        <w:rPr>
          <w:rFonts w:ascii="Arial" w:cs="Arial" w:eastAsia="Arial" w:hAnsi="Arial"/>
          <w:color w:val="000000"/>
        </w:rPr>
      </w:pPr>
      <w:bookmarkStart w:colFirst="0" w:colLast="0" w:name="_heading=h.mo0tsmqv3jy7" w:id="7"/>
      <w:bookmarkEnd w:id="7"/>
      <w:r w:rsidDel="00000000" w:rsidR="00000000" w:rsidRPr="00000000">
        <w:rPr>
          <w:rtl w:val="0"/>
        </w:rPr>
      </w:r>
    </w:p>
    <w:p w:rsidR="00000000" w:rsidDel="00000000" w:rsidP="00000000" w:rsidRDefault="00000000" w:rsidRPr="00000000" w14:paraId="0000003C">
      <w:pPr>
        <w:pStyle w:val="Heading1"/>
        <w:spacing w:after="200" w:before="300" w:line="360" w:lineRule="auto"/>
        <w:jc w:val="both"/>
        <w:rPr>
          <w:rFonts w:ascii="Arial" w:cs="Arial" w:eastAsia="Arial" w:hAnsi="Arial"/>
          <w:color w:val="000000"/>
        </w:rPr>
      </w:pPr>
      <w:bookmarkStart w:colFirst="0" w:colLast="0" w:name="_heading=h.lnayeguaq2mi" w:id="8"/>
      <w:bookmarkEnd w:id="8"/>
      <w:r w:rsidDel="00000000" w:rsidR="00000000" w:rsidRPr="00000000">
        <w:rPr>
          <w:rtl w:val="0"/>
        </w:rPr>
      </w:r>
    </w:p>
    <w:p w:rsidR="00000000" w:rsidDel="00000000" w:rsidP="00000000" w:rsidRDefault="00000000" w:rsidRPr="00000000" w14:paraId="0000003D">
      <w:pPr>
        <w:pStyle w:val="Heading1"/>
        <w:spacing w:after="200" w:before="300" w:line="360" w:lineRule="auto"/>
        <w:jc w:val="both"/>
        <w:rPr>
          <w:rFonts w:ascii="Arial" w:cs="Arial" w:eastAsia="Arial" w:hAnsi="Arial"/>
          <w:color w:val="000000"/>
        </w:rPr>
      </w:pPr>
      <w:bookmarkStart w:colFirst="0" w:colLast="0" w:name="_heading=h.ay3qesad94p8" w:id="9"/>
      <w:bookmarkEnd w:id="9"/>
      <w:r w:rsidDel="00000000" w:rsidR="00000000" w:rsidRPr="00000000">
        <w:rPr>
          <w:rFonts w:ascii="Arial" w:cs="Arial" w:eastAsia="Arial" w:hAnsi="Arial"/>
          <w:color w:val="000000"/>
          <w:rtl w:val="0"/>
        </w:rPr>
        <w:t xml:space="preserve">Resumen</w:t>
      </w:r>
    </w:p>
    <w:p w:rsidR="00000000" w:rsidDel="00000000" w:rsidP="00000000" w:rsidRDefault="00000000" w:rsidRPr="00000000" w14:paraId="0000003E">
      <w:pPr>
        <w:spacing w:after="200" w:before="2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proyecto aborda el diseño y desarrollo de un sistema automatizado de conciliación contable para el Hotel Plaza San Francisco. Actualmente, el equipo de finanzas del hotel concilia de forma manual diversas fuentes de datos independientes cartolas bancarias, reportes de pago de Transbank (crédito, débito y prepago) y el libro mayor del ERP/FrontOffice, destinando entre dos y cuatro horas por lote y quedando expuestos a errores de ingreso humano y desfases temporales entre los registros.</w:t>
      </w:r>
    </w:p>
    <w:p w:rsidR="00000000" w:rsidDel="00000000" w:rsidP="00000000" w:rsidRDefault="00000000" w:rsidRPr="00000000" w14:paraId="0000003F">
      <w:pPr>
        <w:spacing w:after="200" w:before="2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solución propuesta es un motor de conciliación, desarrollado con Python/Django en el backend y una interfaz web en el frontend, que recibe los archivos de origen tal como son exportados, empareja los registros automáticamente utilizando claves de negocio como el código de autorización, el número de documento y el monto, y genera un reporte único de excepciones que destaca solo las transacciones que no pudieron conciliarse de forma automática. Se espera que el sistema reduzca la carga de trabajo manual del equipo financiero, clasifique automáticamente los distintos tipos de anomalías y proporcione evidencia trazable de cada ciclo de conciliación.</w:t>
      </w:r>
    </w:p>
    <w:p w:rsidR="00000000" w:rsidDel="00000000" w:rsidP="00000000" w:rsidRDefault="00000000" w:rsidRPr="00000000" w14:paraId="00000040">
      <w:pPr>
        <w:spacing w:after="200" w:before="20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spacing w:after="200" w:before="20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spacing w:after="200" w:before="20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spacing w:after="200" w:before="20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spacing w:after="200" w:before="20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spacing w:after="200" w:before="20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spacing w:after="200" w:before="20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spacing w:after="200" w:before="20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8">
      <w:pPr>
        <w:spacing w:after="200" w:before="20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spacing w:after="200" w:before="20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1. Descripción del Proyecto APT</w:t>
      </w:r>
    </w:p>
    <w:p w:rsidR="00000000" w:rsidDel="00000000" w:rsidP="00000000" w:rsidRDefault="00000000" w:rsidRPr="00000000" w14:paraId="0000004B">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proyecto consiste en el desarrollo de un sistema de automatización de conciliaciones contables para el Hotel Plaza San Francisco, en el marco de la asignatura de Capstone de la carrera de Ingeniería en Informática de Duoc UC.</w:t>
      </w:r>
    </w:p>
    <w:p w:rsidR="00000000" w:rsidDel="00000000" w:rsidP="00000000" w:rsidRDefault="00000000" w:rsidRPr="00000000" w14:paraId="0000004C">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iniciativa nace de una necesidad real detectada en el equipo de finanzas del hotel, el cual debe conciliar manualmente múltiples fuentes de información como cartolas bancarias, reportes de Transbank (crédito, débito y prepago) y el borderó del sistema ERP/FrontOffice para validar que los montos cobrados coincidan entre sí. Este proceso, realizado hoy mediante revisión visual en planillas Excel, consume entre 2 y 4 horas diarias por lote de datos y está expuesto a errores humanos de digitación y desfases de tiempo entre registros.</w:t>
      </w:r>
    </w:p>
    <w:p w:rsidR="00000000" w:rsidDel="00000000" w:rsidP="00000000" w:rsidRDefault="00000000" w:rsidRPr="00000000" w14:paraId="0000004D">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solución propuesta consiste en un motor de conciliación automatizada que recibe los archivos tal como se descargan de las fuentes originales, los cruza mediante llaves de negocio (código de autorización, número de documento y monto) y entrega como resultado un reporte único de excepciones, donde solo se despliegan las transacciones que no lograron conciliarse automáticamente. De esta forma, el equipo contable deja de revisar registros que ya cuadran y concentra su esfuerzo en resolver las anomalías reales.</w:t>
      </w:r>
    </w:p>
    <w:p w:rsidR="00000000" w:rsidDel="00000000" w:rsidP="00000000" w:rsidRDefault="00000000" w:rsidRPr="00000000" w14:paraId="0000004E">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2. Relación del Proyecto APT con las Competencias del Perfil de Egreso</w:t>
      </w:r>
    </w:p>
    <w:p w:rsidR="00000000" w:rsidDel="00000000" w:rsidP="00000000" w:rsidRDefault="00000000" w:rsidRPr="00000000" w14:paraId="0000004F">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APT se alinea directamente con el perfil de egreso del Ingeniero en Informática de Duoc UC. En primer lugar, el proyecto exige diseñar, desarrollar, implementar y desplegar una solución informática completa: desde el levantamiento de requerimientos con un cliente real, pasando por el diseño de la arquitectura del sistema (Python/Django, HTML/CSS/JavaScript, SQLite), hasta la definición de los casos de uso y el modelo de datos que sustentan su construcción. Esto permite aplicar de manera integrada gran parte de las competencias adquiridas a lo largo de la carrera, en lugar de trabajarlas de forma aislada.</w:t>
      </w:r>
    </w:p>
    <w:p w:rsidR="00000000" w:rsidDel="00000000" w:rsidP="00000000" w:rsidRDefault="00000000" w:rsidRPr="00000000" w14:paraId="00000050">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Asimismo, el proyecto involucra evaluar y aplicar estándares y metodologías de trabajo (notación UML para los casos de uso, buenas prácticas de modelamiento de datos, una metodología ágil por fases), lo que refleja la capacidad de evaluar marcos de trabajo pertinentes a la disciplina. La necesidad de comprender un proceso contable real, con sus reglas de negocio, sus insumos y sus excepciones, y traducirlo en una solución tecnológica pone en práctica la capacidad analítica y el pensamiento crítico que menciona el perfil de egreso, ya que exige comprender a fondo una necesidad organizacional antes de resolverla, y no simplemente programar una funcionalidad predefinida. El desarrollo del proyecto en equipo, además, ejercita el trabajo colaborativo interdisciplinario y la gestión conjunta de un proyecto informático real.</w:t>
      </w:r>
    </w:p>
    <w:p w:rsidR="00000000" w:rsidDel="00000000" w:rsidP="00000000" w:rsidRDefault="00000000" w:rsidRPr="00000000" w14:paraId="00000051">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3. Relación del Proyecto con mis Intereses Profesionales</w:t>
      </w:r>
    </w:p>
    <w:p w:rsidR="00000000" w:rsidDel="00000000" w:rsidP="00000000" w:rsidRDefault="00000000" w:rsidRPr="00000000" w14:paraId="00000053">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Mis intereses profesionales están orientados al desarrollo de software y al diseño UI/UX, por lo que este proyecto resulta especialmente satisfactorio: no solo contempla la programación del motor de cruce y validación en el backend, sino también el diseño completo de la experiencia del usuario final (el Analista Contable) a través de mockups de interfaz, flujos de navegación entre pantallas (carga de insumos, reporte de excepciones, historial) y decisiones de diseño visual coherentes con una identidad corporativa definida. Esto me permite no solo cumplir con los requerimientos técnicos del proyecto, sino también profundizar en el área que más me interesa desarrollar profesionalmente, integrando diseño de interfaz y desarrollo de software dentro de un mismo proyecto real.</w:t>
      </w:r>
    </w:p>
    <w:p w:rsidR="00000000" w:rsidDel="00000000" w:rsidP="00000000" w:rsidRDefault="00000000" w:rsidRPr="00000000" w14:paraId="00000054">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4. Argumento de Factibilidad del Proyecto</w:t>
      </w:r>
    </w:p>
    <w:p w:rsidR="00000000" w:rsidDel="00000000" w:rsidP="00000000" w:rsidRDefault="00000000" w:rsidRPr="00000000" w14:paraId="00000055">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es factible de realizarse dentro del marco de la asignatura por varias razones. En primer lugar, el equipo cuenta con conocimientos previos en el stack tecnológico definido (Python, Django, HTML, CSS y JavaScript), lo que reduce la curva de aprendizaje y permite enfocar el tiempo disponible en el desarrollo de la lógica de negocio del sistema más que en aprender herramientas nuevas desde cero.</w:t>
      </w:r>
    </w:p>
    <w:p w:rsidR="00000000" w:rsidDel="00000000" w:rsidP="00000000" w:rsidRDefault="00000000" w:rsidRPr="00000000" w14:paraId="00000056">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segundo lugar, se cuenta con un cliente real (Hotel Plaza San Francisco) que ya entregó los insumos reales del proceso actual (cartola bancaria, reportes de Transbank y borderó del ERP), lo que permite construir y validar el sistema sobre datos reales desde las primeras fases del proyecto, en lugar de trabajar con datos ficticios o supuestos.</w:t>
      </w:r>
    </w:p>
    <w:p w:rsidR="00000000" w:rsidDel="00000000" w:rsidP="00000000" w:rsidRDefault="00000000" w:rsidRPr="00000000" w14:paraId="00000057">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tercer lugar, el alcance del proyecto está claramente acotado: se definieron explícitamente los módulos mínimos a construir y lo que queda fuera de alcance (por ejemplo, la corrección manual de anomalías sigue haciéndose en el ERP del hotel, no dentro del sistema desarrollado). Esta delimitación permite dimensionar el esfuerzo de manera realista para el tiempo disponible durante el semestre, tal como se refleja en el plan de trabajo y la Carta Gantt del proyecto.</w:t>
      </w:r>
    </w:p>
    <w:p w:rsidR="00000000" w:rsidDel="00000000" w:rsidP="00000000" w:rsidRDefault="00000000" w:rsidRPr="00000000" w14:paraId="00000058">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5. Objetivos</w:t>
      </w:r>
    </w:p>
    <w:p w:rsidR="00000000" w:rsidDel="00000000" w:rsidP="00000000" w:rsidRDefault="00000000" w:rsidRPr="00000000" w14:paraId="00000060">
      <w:pPr>
        <w:pStyle w:val="Heading2"/>
        <w:spacing w:after="100" w:before="20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Objetivo General</w:t>
      </w:r>
    </w:p>
    <w:p w:rsidR="00000000" w:rsidDel="00000000" w:rsidP="00000000" w:rsidRDefault="00000000" w:rsidRPr="00000000" w14:paraId="00000061">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Desarrollar un sistema de automatización de conciliaciones contables para el Hotel Plaza San Francisco, que permita cruzar de forma automática la información proveniente de las cartolas bancarias, los reportes de Transbank (crédito, débito y prepago) y el borderó del sistema ERP/FrontOffice, con el fin de reducir el tiempo de revisión manual y entregar al equipo contable un reporte de excepciones que concentre únicamente las transacciones que presentan anomalías.</w:t>
      </w:r>
    </w:p>
    <w:p w:rsidR="00000000" w:rsidDel="00000000" w:rsidP="00000000" w:rsidRDefault="00000000" w:rsidRPr="00000000" w14:paraId="00000062">
      <w:pPr>
        <w:pStyle w:val="Heading2"/>
        <w:spacing w:after="100" w:before="20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Objetivos Específicos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Levantar y documentar el flujo contable actual, identificando las reglas de negocio, los insumos utilizados y las llaves de cruce empleadas hoy en el proceso manual.</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un modelo de datos capaz de estructurar la información proveniente de los distintos insumos, incluyendo el procesamiento necesario para limpiar el formato paginado del borderó.</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 motor de validación que cruce automáticamente los registros de las distintas fuentes, aplicando un parámetro de tolerancia definido.</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la lógica de detección de anomalías, clasificando automáticamente los distintos tipos de excepción.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un reporte único de excepciones que muestre, para cada anomalía detectada, el tipo de error, la fecha de origen, el documento o código asociado, el monto discrepante y una acción sugerida.</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el funcionamiento del sistema utilizando los insumos reales compartidos por el hotel, comparando los resultados obtenidos contra el proceso manual actual.</w:t>
      </w:r>
    </w:p>
    <w:p w:rsidR="00000000" w:rsidDel="00000000" w:rsidP="00000000" w:rsidRDefault="00000000" w:rsidRPr="00000000" w14:paraId="00000069">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6. Propuesta Metodológica de Trabajo</w:t>
      </w:r>
    </w:p>
    <w:p w:rsidR="00000000" w:rsidDel="00000000" w:rsidP="00000000" w:rsidRDefault="00000000" w:rsidRPr="00000000" w14:paraId="0000006A">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del proyecto se llevará a cabo bajo una metodología ágil, adaptada a un esquema de trabajo por fases, lo que permite iterar sobre los distintos módulos del sistema de forma incremental, incorporando retroalimentación constante tanto del equipo docente como del cliente. Esta metodología es coherente con los objetivos propuestos porque permite validar cada módulo con datos reales antes de avanzar al siguiente, reduciendo el riesgo de tener que rehacer trabajo ya avanzado.</w:t>
      </w:r>
    </w:p>
    <w:p w:rsidR="00000000" w:rsidDel="00000000" w:rsidP="00000000" w:rsidRDefault="00000000" w:rsidRPr="00000000" w14:paraId="0000006B">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estructura en cinco fases: Análisis (levantamiento de requerimientos y casos de uso), Diseño (diagramas, modelo de datos y arquitectura), Codificación (desarrollo de los módulos del sistema), Pruebas (validación con datos reales) y Cierre (documentación final y entrega). Cada fase cuenta con responsables y plazos definidos en el plan de trabajo del proyecto.</w:t>
      </w:r>
    </w:p>
    <w:p w:rsidR="00000000" w:rsidDel="00000000" w:rsidP="00000000" w:rsidRDefault="00000000" w:rsidRPr="00000000" w14:paraId="0000006C">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7. Plan de Trabajo para el Proyecto APT</w:t>
      </w:r>
    </w:p>
    <w:p w:rsidR="00000000" w:rsidDel="00000000" w:rsidP="00000000" w:rsidRDefault="00000000" w:rsidRPr="00000000" w14:paraId="0000006D">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plan de trabajo detallado se encuentra desarrollado en la Carta Gantt del proyecto, adjunta como anexo. A continuación, se resumen las fases, actividades principales, fechas estimadas y responsables:</w:t>
      </w:r>
    </w:p>
    <w:tbl>
      <w:tblPr>
        <w:tblStyle w:val="Table1"/>
        <w:tblW w:w="10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2400"/>
        <w:gridCol w:w="2100"/>
        <w:tblGridChange w:id="0">
          <w:tblGrid>
            <w:gridCol w:w="1800"/>
            <w:gridCol w:w="4200"/>
            <w:gridCol w:w="2400"/>
            <w:gridCol w:w="21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4a7d" w:val="clear"/>
          </w:tcPr>
          <w:p w:rsidR="00000000" w:rsidDel="00000000" w:rsidP="00000000" w:rsidRDefault="00000000" w:rsidRPr="00000000" w14:paraId="0000006E">
            <w:pPr>
              <w:spacing w:after="200" w:before="200" w:line="360" w:lineRule="auto"/>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Fase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a7d" w:val="clear"/>
          </w:tcPr>
          <w:p w:rsidR="00000000" w:rsidDel="00000000" w:rsidP="00000000" w:rsidRDefault="00000000" w:rsidRPr="00000000" w14:paraId="0000006F">
            <w:pPr>
              <w:spacing w:after="200" w:before="200" w:line="360" w:lineRule="auto"/>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Actividades principales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a7d" w:val="clear"/>
          </w:tcPr>
          <w:p w:rsidR="00000000" w:rsidDel="00000000" w:rsidP="00000000" w:rsidRDefault="00000000" w:rsidRPr="00000000" w14:paraId="00000070">
            <w:pPr>
              <w:spacing w:after="200" w:before="200" w:line="360" w:lineRule="auto"/>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Fechas estimadas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a7d" w:val="clear"/>
          </w:tcPr>
          <w:p w:rsidR="00000000" w:rsidDel="00000000" w:rsidP="00000000" w:rsidRDefault="00000000" w:rsidRPr="00000000" w14:paraId="00000071">
            <w:pPr>
              <w:spacing w:after="200" w:before="200" w:line="360" w:lineRule="auto"/>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Responsables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2">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Análisis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3">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Levantamiento de requerimientos, definición de casos de uso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4">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 al 11 de septiembre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5">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Eva, Fabián Araya, Diego</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6">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Diseño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7">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Diagramas de arquitectura y de casos de uso, modelo de datos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8">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 al 12 de septiembre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9">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Eva, Fabián Araya, Diego</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A">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Codificación</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B">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Desarrollo de los módulos del sistema (autenticación, carga y normalización, motor de cruce, gestión de excepciones, reportes)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C">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15 de septiembre al 18 de octubre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D">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Fabián Araya (principal), Eva, Diego</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E">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Pruebas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F">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Pruebas unitarias, de integración y con datos reales del cliente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0">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19 al 30 de octubre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1">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Fabián Araya, Diego, Eva</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2">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Cierre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3">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Manual de usuario y presentación final</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4">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al 6 de noviembre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5">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Eva, Fabián Araya, Diego</w:t>
            </w:r>
          </w:p>
        </w:tc>
      </w:tr>
    </w:tbl>
    <w:p w:rsidR="00000000" w:rsidDel="00000000" w:rsidP="00000000" w:rsidRDefault="00000000" w:rsidRPr="00000000" w14:paraId="00000086">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7">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distribución de responsabilidades entre los integrantes del equipo, así como el detalle de quién aprueba, ejecuta, es consultado o informado en cada actividad, se encuentra especificado en la Matriz RACI del proyecto, adjunta como anexo.</w:t>
      </w:r>
    </w:p>
    <w:p w:rsidR="00000000" w:rsidDel="00000000" w:rsidP="00000000" w:rsidRDefault="00000000" w:rsidRPr="00000000" w14:paraId="00000088">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9">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B">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8. Propuesta de Evidencias</w:t>
      </w:r>
    </w:p>
    <w:p w:rsidR="00000000" w:rsidDel="00000000" w:rsidP="00000000" w:rsidRDefault="00000000" w:rsidRPr="00000000" w14:paraId="0000008C">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dar cuenta del logro de las actividades del Proyecto APT, se generarán las siguientes evidencias por fase:Estas evidencias, en conjunto con el Plan de Riesgo del proyecto (que identifica los principales riesgos técnicos, de equipo y de alcance, junto a su plan de mitigación), permiten justificar de manera trazable el cumplimiento de cada objetivo específico planteado en este informe.</w:t>
      </w:r>
    </w:p>
    <w:sdt>
      <w:sdtPr>
        <w:lock w:val="contentLocked"/>
        <w:id w:val="-1026637203"/>
        <w:tag w:val="goog_rdk_0"/>
      </w:sdtPr>
      <w:sdtContent>
        <w:tbl>
          <w:tblPr>
            <w:tblStyle w:val="Table2"/>
            <w:tblW w:w="10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900"/>
            <w:tblGridChange w:id="0">
              <w:tblGrid>
                <w:gridCol w:w="2600"/>
                <w:gridCol w:w="79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4a7d" w:val="clear"/>
              </w:tcPr>
              <w:p w:rsidR="00000000" w:rsidDel="00000000" w:rsidP="00000000" w:rsidRDefault="00000000" w:rsidRPr="00000000" w14:paraId="0000008D">
                <w:pPr>
                  <w:spacing w:after="200" w:before="200" w:line="360" w:lineRule="auto"/>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Ámbito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a7d" w:val="clear"/>
              </w:tcPr>
              <w:p w:rsidR="00000000" w:rsidDel="00000000" w:rsidP="00000000" w:rsidRDefault="00000000" w:rsidRPr="00000000" w14:paraId="0000008E">
                <w:pPr>
                  <w:spacing w:after="200" w:before="200" w:line="360" w:lineRule="auto"/>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Evidencias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F">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Análisis y diseño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0">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Diagramas de casos de uso, plantillas de CU, diagrama de arquitectura del sistema</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1">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Codificación</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2">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Repositorio de código fuente con los módulos implementados en Django, organizados por caso de uso</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3">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Aseguramiento de calidad</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4">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pruebas unitarias y de integración ejecutadas sobre cada módulo</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5">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Diseño de interfaz</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6">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Mockup de la interfaz del sistema (pantallas de inicio, carga de insumos, reporte, historial y cuenta)</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7">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Gestión del proyecto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8">
                <w:pPr>
                  <w:spacing w:after="200"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Carta Gantt y Plan de riesgo del proyecto</w:t>
                </w:r>
              </w:p>
            </w:tc>
          </w:tr>
        </w:tbl>
      </w:sdtContent>
    </w:sdt>
    <w:p w:rsidR="00000000" w:rsidDel="00000000" w:rsidP="00000000" w:rsidRDefault="00000000" w:rsidRPr="00000000" w14:paraId="00000099">
      <w:pPr>
        <w:pStyle w:val="Heading1"/>
        <w:spacing w:after="150" w:before="300" w:line="360" w:lineRule="auto"/>
        <w:jc w:val="both"/>
        <w:rPr>
          <w:rFonts w:ascii="Arial" w:cs="Arial" w:eastAsia="Arial" w:hAnsi="Arial"/>
          <w:sz w:val="22"/>
          <w:szCs w:val="22"/>
        </w:rPr>
      </w:pPr>
      <w:bookmarkStart w:colFirst="0" w:colLast="0" w:name="_heading=h.i6bg9cjuyuw9" w:id="10"/>
      <w:bookmarkEnd w:id="10"/>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spacing w:after="160" w:before="300" w:line="276" w:lineRule="auto"/>
        <w:rPr>
          <w:rFonts w:ascii="Arial" w:cs="Arial" w:eastAsia="Arial" w:hAnsi="Arial"/>
        </w:rPr>
      </w:pPr>
      <w:bookmarkStart w:colFirst="0" w:colLast="0" w:name="_heading=h.njg1aucwll2" w:id="11"/>
      <w:bookmarkEnd w:id="11"/>
      <w:r w:rsidDel="00000000" w:rsidR="00000000" w:rsidRPr="00000000">
        <w:rPr>
          <w:rFonts w:ascii="Arial" w:cs="Arial" w:eastAsia="Arial" w:hAnsi="Arial"/>
          <w:rtl w:val="0"/>
        </w:rPr>
        <w:t xml:space="preserve">Conclusiones Individuales</w:t>
      </w:r>
    </w:p>
    <w:p w:rsidR="00000000" w:rsidDel="00000000" w:rsidP="00000000" w:rsidRDefault="00000000" w:rsidRPr="00000000" w14:paraId="000000A6">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Desde mi rol dentro del equipo, centrado en la documentación, el levantamiento de requerimientos y la gestión del proyecto, este proyecto me permitió aplicar en un caso real gran parte de lo aprendido en la carrera respecto a análisis y comunicación de una solución de software: traducir una necesidad contable real en requerimientos, casos de uso y un modelo de datos que el resto del equipo pudiera usar como base para programar, y ordenar el trabajo del equipo mediante herramientas concretas de gestión (RACI, Carta Gantt, Plan de Riesgo).</w:t>
      </w:r>
    </w:p>
    <w:p w:rsidR="00000000" w:rsidDel="00000000" w:rsidP="00000000" w:rsidRDefault="00000000" w:rsidRPr="00000000" w14:paraId="000000A7">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Trabajar en equipo con Fabián Araya y Diego, además, me hizo valorar la importancia de dejar bien definida la documentación y la planificación antes de que empezara la etapa de codificación: buena parte del avance técnico del equipo fue posible porque los casos de uso, el modelo de datos y la asignación de responsabilidades ya estaban claros de antemano, en lugar de irse definiendo sobre la marcha.</w:t>
      </w:r>
    </w:p>
    <w:p w:rsidR="00000000" w:rsidDel="00000000" w:rsidP="00000000" w:rsidRDefault="00000000" w:rsidRPr="00000000" w14:paraId="000000A8">
      <w:pPr>
        <w:pStyle w:val="Heading1"/>
        <w:spacing w:after="150" w:before="300" w:line="360" w:lineRule="auto"/>
        <w:jc w:val="both"/>
        <w:rPr>
          <w:rFonts w:ascii="Arial" w:cs="Arial" w:eastAsia="Arial" w:hAnsi="Arial"/>
          <w:b w:val="1"/>
          <w:bCs w:val="1"/>
          <w:sz w:val="46"/>
          <w:szCs w:val="46"/>
        </w:rPr>
      </w:pPr>
      <w:bookmarkStart w:colFirst="0" w:colLast="0" w:name="_heading=h.s2177pn00w70" w:id="12"/>
      <w:bookmarkEnd w:id="12"/>
      <w:r w:rsidDel="00000000" w:rsidR="00000000" w:rsidRPr="00000000">
        <w:rPr>
          <w:rFonts w:ascii="Arial" w:cs="Arial" w:eastAsia="Arial" w:hAnsi="Arial"/>
          <w:rtl w:val="0"/>
        </w:rPr>
        <w:t xml:space="preserve">Reflexión</w:t>
      </w:r>
      <w:r w:rsidDel="00000000" w:rsidR="00000000" w:rsidRPr="00000000">
        <w:rPr>
          <w:rtl w:val="0"/>
        </w:rPr>
      </w:r>
    </w:p>
    <w:p w:rsidR="00000000" w:rsidDel="00000000" w:rsidP="00000000" w:rsidRDefault="00000000" w:rsidRPr="00000000" w14:paraId="000000A9">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proyecto confirma que mi interés profesional por el desarrollo de software y el diseño UI/UX se sostiene mejor cuando se combina con un trabajo riguroso de análisis, documentación y gestión, y no solo con la parte visual del diseño de interfaz. Definir bien el problema contable, los casos de uso y el modelo de datos terminó siendo tan importante como el mockup de la interfaz para que el proyecto avanzara de forma ordenada.</w:t>
      </w:r>
    </w:p>
    <w:p w:rsidR="00000000" w:rsidDel="00000000" w:rsidP="00000000" w:rsidRDefault="00000000" w:rsidRPr="00000000" w14:paraId="000000AA">
      <w:pPr>
        <w:spacing w:after="2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 cara a las siguientes fases del proyecto, quiero seguir profundizando en el diseño de la experiencia de usuario a partir de necesidades reales de negocio, y no solo a partir de buenas prácticas visuales genéricas, ya que es la combinación que más me interesa desarrollar profesionalmente y la que este proyecto me permitió ejercitar por primera vez de forma completa.</w:t>
      </w:r>
    </w:p>
    <w:p w:rsidR="00000000" w:rsidDel="00000000" w:rsidP="00000000" w:rsidRDefault="00000000" w:rsidRPr="00000000" w14:paraId="000000AB">
      <w:pPr>
        <w:spacing w:line="276" w:lineRule="auto"/>
        <w:rPr>
          <w:rFonts w:ascii="Arial" w:cs="Arial" w:eastAsia="Arial" w:hAnsi="Arial"/>
          <w:sz w:val="22"/>
          <w:szCs w:val="22"/>
        </w:rPr>
      </w:pP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spacing w:after="200" w:before="200" w:line="360" w:lineRule="auto"/>
      <w:jc w:val="both"/>
      <w:rPr/>
    </w:pPr>
    <w:r w:rsidDel="00000000" w:rsidR="00000000" w:rsidRPr="00000000">
      <w:rPr>
        <w:rFonts w:ascii="Arial" w:cs="Arial" w:eastAsia="Arial" w:hAnsi="Arial"/>
        <w:sz w:val="22"/>
        <w:szCs w:val="22"/>
      </w:rPr>
      <w:drawing>
        <wp:inline distB="114300" distT="114300" distL="114300" distR="114300">
          <wp:extent cx="1624013" cy="39559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24013" cy="39559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_4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PmzEIaXAXJe09m3aCfs5nOr7qA==">CgMxLjAaHwoBMBIaChgICVIUChJ0YWJsZS5hY293N21qbjlvN3EyDmguOWUzam50ZXN2ODN4Mg5oLm13bnJpdnlvNjUzNTIOaC5vbDd4bDR4OWx5NWwyDWguYjdxN3Q3a3NjNDAyDmgua2s3c3IxMXp4MTdvMg5oLnAzYzQ4bjd5YzNhaTIOaC5taDk1bTQ5b3h5dWgyDmgubW8wdHNtcXYzank3Mg5oLmxuYXllZ3VhcTJtaTIOaC5heTNxZXNhZDk0cDgyDmguaTZiZzljanV5dXc5Mg1oLm5qZzFhdWN3bGwyMg5oLnMyMTc3cG4wMHc3MDgAciExLTNvRjdqUUdOa1d1cjEyaDZQV2l0Mlk5bHdGU0dGb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2026-09-11T22:12:00Z</dcterms:created>
  <dc:creator>Un-named</dc:creator>
</cp:coreProperties>
</file>