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62A1" w14:textId="77777777" w:rsidR="00A57144" w:rsidRPr="00FC4065" w:rsidRDefault="00FF132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LAPORAN</w:t>
      </w:r>
    </w:p>
    <w:p w14:paraId="49BAFDDA" w14:textId="62DC9620" w:rsidR="00FF1327" w:rsidRPr="00FC4065" w:rsidRDefault="00FF132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PRAKTIK KERJA LAPANGAN</w:t>
      </w:r>
    </w:p>
    <w:p w14:paraId="6A753A5B" w14:textId="4D125CB2" w:rsidR="00EF4F77" w:rsidRPr="00FC4065" w:rsidRDefault="00EF4F7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DI</w:t>
      </w:r>
    </w:p>
    <w:p w14:paraId="0D795C3C" w14:textId="0A8085D4" w:rsidR="00EF4F77" w:rsidRPr="00FC4065" w:rsidRDefault="00EF4F7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 TELKOM</w:t>
      </w:r>
      <w:r w:rsidR="00E42357" w:rsidRPr="00FC4065">
        <w:rPr>
          <w:rFonts w:cs="Times New Roman"/>
          <w:b/>
          <w:bCs/>
          <w:szCs w:val="24"/>
        </w:rPr>
        <w:t xml:space="preserve"> INDONESIA</w:t>
      </w:r>
    </w:p>
    <w:p w14:paraId="730AD798" w14:textId="63E4F6FE" w:rsidR="00E42357" w:rsidRPr="00FC4065" w:rsidRDefault="002446F9" w:rsidP="00365C29">
      <w:pPr>
        <w:jc w:val="center"/>
        <w:rPr>
          <w:rFonts w:cs="Times New Roman"/>
          <w:szCs w:val="24"/>
        </w:rPr>
      </w:pPr>
      <w:r w:rsidRPr="002446F9">
        <w:rPr>
          <w:rFonts w:cs="Times New Roman"/>
          <w:szCs w:val="24"/>
        </w:rPr>
        <w:t xml:space="preserve">Jl. </w:t>
      </w:r>
      <w:proofErr w:type="spellStart"/>
      <w:r w:rsidRPr="002446F9">
        <w:rPr>
          <w:rFonts w:cs="Times New Roman"/>
          <w:szCs w:val="24"/>
        </w:rPr>
        <w:t>Gegerkalong</w:t>
      </w:r>
      <w:proofErr w:type="spellEnd"/>
      <w:r w:rsidRPr="002446F9">
        <w:rPr>
          <w:rFonts w:cs="Times New Roman"/>
          <w:szCs w:val="24"/>
        </w:rPr>
        <w:t xml:space="preserve"> </w:t>
      </w:r>
      <w:proofErr w:type="spellStart"/>
      <w:r w:rsidRPr="002446F9">
        <w:rPr>
          <w:rFonts w:cs="Times New Roman"/>
          <w:szCs w:val="24"/>
        </w:rPr>
        <w:t>Hilir</w:t>
      </w:r>
      <w:proofErr w:type="spellEnd"/>
      <w:r w:rsidRPr="002446F9">
        <w:rPr>
          <w:rFonts w:cs="Times New Roman"/>
          <w:szCs w:val="24"/>
        </w:rPr>
        <w:t xml:space="preserve"> No.47, </w:t>
      </w:r>
      <w:proofErr w:type="spellStart"/>
      <w:r w:rsidRPr="002446F9">
        <w:rPr>
          <w:rFonts w:cs="Times New Roman"/>
          <w:szCs w:val="24"/>
        </w:rPr>
        <w:t>Gegerkalong</w:t>
      </w:r>
      <w:proofErr w:type="spellEnd"/>
      <w:r w:rsidRPr="002446F9">
        <w:rPr>
          <w:rFonts w:cs="Times New Roman"/>
          <w:szCs w:val="24"/>
        </w:rPr>
        <w:t xml:space="preserve">, </w:t>
      </w:r>
      <w:proofErr w:type="spellStart"/>
      <w:r w:rsidRPr="002446F9">
        <w:rPr>
          <w:rFonts w:cs="Times New Roman"/>
          <w:szCs w:val="24"/>
        </w:rPr>
        <w:t>Kec</w:t>
      </w:r>
      <w:proofErr w:type="spellEnd"/>
      <w:r w:rsidRPr="002446F9">
        <w:rPr>
          <w:rFonts w:cs="Times New Roman"/>
          <w:szCs w:val="24"/>
        </w:rPr>
        <w:t xml:space="preserve">. </w:t>
      </w:r>
      <w:proofErr w:type="spellStart"/>
      <w:r w:rsidRPr="002446F9">
        <w:rPr>
          <w:rFonts w:cs="Times New Roman"/>
          <w:szCs w:val="24"/>
        </w:rPr>
        <w:t>Sukasari</w:t>
      </w:r>
      <w:proofErr w:type="spellEnd"/>
      <w:r w:rsidRPr="002446F9">
        <w:rPr>
          <w:rFonts w:cs="Times New Roman"/>
          <w:szCs w:val="24"/>
        </w:rPr>
        <w:t>, Kota Bandung</w:t>
      </w:r>
      <w:r>
        <w:rPr>
          <w:rFonts w:cs="Times New Roman"/>
          <w:szCs w:val="24"/>
        </w:rPr>
        <w:t xml:space="preserve">, </w:t>
      </w:r>
      <w:r w:rsidRPr="002446F9">
        <w:rPr>
          <w:rFonts w:cs="Times New Roman"/>
          <w:szCs w:val="24"/>
        </w:rPr>
        <w:t>40141</w:t>
      </w:r>
    </w:p>
    <w:p w14:paraId="47D9E5A8" w14:textId="77777777" w:rsidR="00B1208F" w:rsidRPr="00FC4065" w:rsidRDefault="00B1208F" w:rsidP="00365C29">
      <w:pPr>
        <w:jc w:val="center"/>
        <w:rPr>
          <w:rFonts w:cs="Times New Roman"/>
          <w:szCs w:val="24"/>
        </w:rPr>
      </w:pPr>
    </w:p>
    <w:p w14:paraId="0B723B05" w14:textId="43CEED8C" w:rsidR="00F43990" w:rsidRPr="00FC4065" w:rsidRDefault="00F43990" w:rsidP="00365C29">
      <w:pPr>
        <w:jc w:val="center"/>
        <w:rPr>
          <w:rFonts w:cs="Times New Roman"/>
          <w:b/>
          <w:bCs/>
          <w:szCs w:val="24"/>
        </w:rPr>
      </w:pPr>
      <w:bookmarkStart w:id="0" w:name="_Hlk149013068"/>
      <w:r w:rsidRPr="00FC4065">
        <w:rPr>
          <w:rFonts w:cs="Times New Roman"/>
          <w:b/>
          <w:bCs/>
          <w:szCs w:val="24"/>
        </w:rPr>
        <w:t xml:space="preserve">MEMBANGUN </w:t>
      </w:r>
      <w:r w:rsidR="00EC1210" w:rsidRPr="00FC4065">
        <w:rPr>
          <w:rFonts w:cs="Times New Roman"/>
          <w:b/>
          <w:bCs/>
          <w:szCs w:val="24"/>
        </w:rPr>
        <w:t xml:space="preserve">SISTEM </w:t>
      </w:r>
      <w:r w:rsidR="00D2202D">
        <w:rPr>
          <w:rFonts w:cs="Times New Roman"/>
          <w:b/>
          <w:bCs/>
          <w:szCs w:val="24"/>
        </w:rPr>
        <w:t>ABSENSI</w:t>
      </w:r>
      <w:r w:rsidR="00EC1210" w:rsidRPr="00FC4065">
        <w:rPr>
          <w:rFonts w:cs="Times New Roman"/>
          <w:b/>
          <w:bCs/>
          <w:szCs w:val="24"/>
        </w:rPr>
        <w:t xml:space="preserve"> BERBASIS WEBSITE MENGGUNAKAN</w:t>
      </w:r>
      <w:r w:rsidR="00657EF8">
        <w:rPr>
          <w:rFonts w:cs="Times New Roman"/>
          <w:b/>
          <w:bCs/>
          <w:szCs w:val="24"/>
        </w:rPr>
        <w:t xml:space="preserve"> NEXT JS</w:t>
      </w:r>
      <w:r w:rsidR="000503E5" w:rsidRPr="00FC4065">
        <w:rPr>
          <w:rFonts w:cs="Times New Roman"/>
          <w:b/>
          <w:bCs/>
          <w:szCs w:val="24"/>
        </w:rPr>
        <w:t xml:space="preserve"> DI </w:t>
      </w:r>
      <w:r w:rsidR="007C1316" w:rsidRPr="00FC4065">
        <w:rPr>
          <w:rFonts w:cs="Times New Roman"/>
          <w:b/>
          <w:bCs/>
          <w:szCs w:val="24"/>
        </w:rPr>
        <w:t>PT TELKOM INDONESIA</w:t>
      </w:r>
    </w:p>
    <w:bookmarkEnd w:id="0"/>
    <w:p w14:paraId="427DBB5D" w14:textId="77777777" w:rsidR="00B1208F" w:rsidRPr="00FC4065" w:rsidRDefault="00B1208F" w:rsidP="00365C29">
      <w:pPr>
        <w:jc w:val="center"/>
        <w:rPr>
          <w:rFonts w:cs="Times New Roman"/>
          <w:b/>
          <w:bCs/>
          <w:szCs w:val="24"/>
        </w:rPr>
      </w:pPr>
    </w:p>
    <w:p w14:paraId="2510DBBC" w14:textId="29A8E291" w:rsidR="00F330D2" w:rsidRPr="00FC4065" w:rsidRDefault="00F330D2" w:rsidP="00365C29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Diajukan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memenuhi</w:t>
      </w:r>
      <w:proofErr w:type="spellEnd"/>
      <w:r w:rsidRPr="00FC4065">
        <w:rPr>
          <w:rFonts w:cs="Times New Roman"/>
          <w:szCs w:val="24"/>
        </w:rPr>
        <w:t xml:space="preserve"> salah </w:t>
      </w:r>
      <w:proofErr w:type="spellStart"/>
      <w:r w:rsidRPr="00FC4065">
        <w:rPr>
          <w:rFonts w:cs="Times New Roman"/>
          <w:szCs w:val="24"/>
        </w:rPr>
        <w:t>satu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syarat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</w:p>
    <w:p w14:paraId="3C1C8200" w14:textId="3915246E" w:rsidR="000C1283" w:rsidRPr="00FC4065" w:rsidRDefault="00B1208F" w:rsidP="00365C29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Disusun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</w:t>
      </w:r>
      <w:r w:rsidR="000C1283" w:rsidRPr="00FC4065">
        <w:rPr>
          <w:rFonts w:cs="Times New Roman"/>
          <w:szCs w:val="24"/>
        </w:rPr>
        <w:t xml:space="preserve"> :</w:t>
      </w:r>
      <w:proofErr w:type="gramEnd"/>
    </w:p>
    <w:p w14:paraId="7766275C" w14:textId="77777777" w:rsidR="00B1208F" w:rsidRPr="00FC4065" w:rsidRDefault="00B1208F" w:rsidP="00365C29">
      <w:pPr>
        <w:jc w:val="center"/>
        <w:rPr>
          <w:rFonts w:cs="Times New Roman"/>
          <w:szCs w:val="24"/>
        </w:rPr>
      </w:pPr>
    </w:p>
    <w:tbl>
      <w:tblPr>
        <w:tblStyle w:val="TableGrid"/>
        <w:tblW w:w="8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9"/>
        <w:gridCol w:w="287"/>
        <w:gridCol w:w="4467"/>
      </w:tblGrid>
      <w:tr w:rsidR="000C1283" w:rsidRPr="00FC4065" w14:paraId="70A301A9" w14:textId="77777777" w:rsidTr="00F83041">
        <w:trPr>
          <w:trHeight w:val="358"/>
        </w:trPr>
        <w:tc>
          <w:tcPr>
            <w:tcW w:w="3559" w:type="dxa"/>
          </w:tcPr>
          <w:p w14:paraId="515123A8" w14:textId="4280872D" w:rsidR="000C1283" w:rsidRPr="00FC4065" w:rsidRDefault="000C1283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NAMA</w:t>
            </w:r>
          </w:p>
        </w:tc>
        <w:tc>
          <w:tcPr>
            <w:tcW w:w="287" w:type="dxa"/>
          </w:tcPr>
          <w:p w14:paraId="30D1B5DB" w14:textId="0B7EBB66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783A5385" w14:textId="27B4A5E3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FAVIAN DWI YULIANSYAH</w:t>
            </w:r>
          </w:p>
        </w:tc>
      </w:tr>
      <w:tr w:rsidR="000C1283" w:rsidRPr="00FC4065" w14:paraId="36A17CCB" w14:textId="77777777" w:rsidTr="00F83041">
        <w:trPr>
          <w:trHeight w:val="375"/>
        </w:trPr>
        <w:tc>
          <w:tcPr>
            <w:tcW w:w="3559" w:type="dxa"/>
          </w:tcPr>
          <w:p w14:paraId="3883A369" w14:textId="027531F8" w:rsidR="000C1283" w:rsidRPr="00FC4065" w:rsidRDefault="000C1283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NO. INDUK SISWA</w:t>
            </w:r>
          </w:p>
        </w:tc>
        <w:tc>
          <w:tcPr>
            <w:tcW w:w="287" w:type="dxa"/>
          </w:tcPr>
          <w:p w14:paraId="2D20C617" w14:textId="17E7F832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5D5C3D1D" w14:textId="57B7249D" w:rsidR="000C1283" w:rsidRPr="00FC4065" w:rsidRDefault="0081103E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201115314</w:t>
            </w:r>
          </w:p>
        </w:tc>
      </w:tr>
      <w:tr w:rsidR="000C1283" w:rsidRPr="00FC4065" w14:paraId="4E0D9E84" w14:textId="77777777" w:rsidTr="00F83041">
        <w:trPr>
          <w:trHeight w:val="358"/>
        </w:trPr>
        <w:tc>
          <w:tcPr>
            <w:tcW w:w="3559" w:type="dxa"/>
          </w:tcPr>
          <w:p w14:paraId="6C3D49DD" w14:textId="71F32BF9" w:rsidR="000C1283" w:rsidRPr="00FC4065" w:rsidRDefault="00CE2BA2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TINGKAT</w:t>
            </w:r>
          </w:p>
        </w:tc>
        <w:tc>
          <w:tcPr>
            <w:tcW w:w="287" w:type="dxa"/>
          </w:tcPr>
          <w:p w14:paraId="0647A67D" w14:textId="39295C39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05CABEFD" w14:textId="5ABB9E12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IV (EMPAT)</w:t>
            </w:r>
          </w:p>
        </w:tc>
      </w:tr>
      <w:tr w:rsidR="000C1283" w:rsidRPr="00FC4065" w14:paraId="0D3CD88A" w14:textId="77777777" w:rsidTr="00F83041">
        <w:trPr>
          <w:trHeight w:val="734"/>
        </w:trPr>
        <w:tc>
          <w:tcPr>
            <w:tcW w:w="3559" w:type="dxa"/>
          </w:tcPr>
          <w:p w14:paraId="7B87070A" w14:textId="640E166A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KOMPETENSI KEAHLIAN</w:t>
            </w:r>
          </w:p>
        </w:tc>
        <w:tc>
          <w:tcPr>
            <w:tcW w:w="287" w:type="dxa"/>
          </w:tcPr>
          <w:p w14:paraId="062609B7" w14:textId="02C3CA2E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7C4F675A" w14:textId="490CAEDB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SISTEM INFORMATIKA JARINGAN DAN APLIKASI</w:t>
            </w:r>
          </w:p>
        </w:tc>
      </w:tr>
      <w:tr w:rsidR="000C1283" w:rsidRPr="00FC4065" w14:paraId="27ED14FA" w14:textId="77777777" w:rsidTr="00F83041">
        <w:trPr>
          <w:trHeight w:val="716"/>
        </w:trPr>
        <w:tc>
          <w:tcPr>
            <w:tcW w:w="3559" w:type="dxa"/>
          </w:tcPr>
          <w:p w14:paraId="724BEEE3" w14:textId="71BCD09B" w:rsidR="000C1283" w:rsidRPr="00FC4065" w:rsidRDefault="00CE2BA2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BIDANG KEAHLIAN</w:t>
            </w:r>
          </w:p>
        </w:tc>
        <w:tc>
          <w:tcPr>
            <w:tcW w:w="287" w:type="dxa"/>
          </w:tcPr>
          <w:p w14:paraId="6618629D" w14:textId="2C300787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508C0D75" w14:textId="0D2F794F" w:rsidR="000C1283" w:rsidRPr="00FC4065" w:rsidRDefault="0060514F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TEKNOLOGI INFORMASI DAN KOMUNIKASI</w:t>
            </w:r>
          </w:p>
        </w:tc>
      </w:tr>
    </w:tbl>
    <w:p w14:paraId="3DEF0D80" w14:textId="77777777" w:rsidR="000B2120" w:rsidRPr="00FC4065" w:rsidRDefault="000B2120" w:rsidP="00F83041">
      <w:pPr>
        <w:rPr>
          <w:rFonts w:cs="Times New Roman"/>
          <w:szCs w:val="24"/>
        </w:rPr>
      </w:pPr>
    </w:p>
    <w:p w14:paraId="7E14AAB6" w14:textId="6AF7DC29" w:rsidR="00B1208F" w:rsidRPr="00FC4065" w:rsidRDefault="00B1208F" w:rsidP="00B1208F">
      <w:pPr>
        <w:jc w:val="center"/>
        <w:rPr>
          <w:rFonts w:cs="Times New Roman"/>
          <w:szCs w:val="24"/>
        </w:rPr>
      </w:pPr>
      <w:r w:rsidRPr="00FC4065">
        <w:rPr>
          <w:rFonts w:cs="Times New Roman"/>
          <w:noProof/>
          <w:szCs w:val="24"/>
        </w:rPr>
        <w:drawing>
          <wp:inline distT="0" distB="0" distL="0" distR="0" wp14:anchorId="41C5F6DF" wp14:editId="4A914117">
            <wp:extent cx="1803600" cy="1800000"/>
            <wp:effectExtent l="0" t="0" r="0" b="0"/>
            <wp:docPr id="134511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0786" name="Picture 1345110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35F" w14:textId="77777777" w:rsidR="000B2120" w:rsidRPr="00FC4065" w:rsidRDefault="000B2120" w:rsidP="00365C29">
      <w:pPr>
        <w:jc w:val="center"/>
        <w:rPr>
          <w:rFonts w:cs="Times New Roman"/>
          <w:szCs w:val="24"/>
        </w:rPr>
      </w:pPr>
    </w:p>
    <w:p w14:paraId="437105E7" w14:textId="280975A8" w:rsidR="0060514F" w:rsidRPr="00FC4065" w:rsidRDefault="0060514F" w:rsidP="00365C29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lastRenderedPageBreak/>
        <w:t>SEKOLAH MENENGAH KEJURUAN NEGERI 1 CIMAHI</w:t>
      </w:r>
    </w:p>
    <w:p w14:paraId="5DCB2A07" w14:textId="67D12F25" w:rsidR="00F83041" w:rsidRPr="00FC4065" w:rsidRDefault="0096300A" w:rsidP="00F8304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6D2C8FDA" w14:textId="77777777" w:rsidR="00F83041" w:rsidRPr="00FC4065" w:rsidRDefault="00F83041">
      <w:p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br w:type="page"/>
      </w:r>
    </w:p>
    <w:p w14:paraId="220185FE" w14:textId="47C1B43E" w:rsidR="000B2120" w:rsidRPr="00FC4065" w:rsidRDefault="000B2120" w:rsidP="00F83041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szCs w:val="24"/>
        </w:rPr>
        <w:lastRenderedPageBreak/>
        <w:t>PENGESAHAN DARI PIHAK INDUSTRI</w:t>
      </w:r>
    </w:p>
    <w:p w14:paraId="2F7E1580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203A205F" w14:textId="77777777" w:rsidR="00146B27" w:rsidRPr="00FC4065" w:rsidRDefault="00146B27" w:rsidP="00146B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WEBSITE MENGGUNAKAN</w:t>
      </w:r>
      <w:r>
        <w:rPr>
          <w:rFonts w:cs="Times New Roman"/>
          <w:b/>
          <w:bCs/>
          <w:szCs w:val="24"/>
        </w:rPr>
        <w:t xml:space="preserve"> NEXT JS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3F24BA88" w14:textId="77777777" w:rsidR="000B2120" w:rsidRPr="00FC4065" w:rsidRDefault="000B2120" w:rsidP="000B2120">
      <w:pPr>
        <w:jc w:val="center"/>
        <w:rPr>
          <w:rFonts w:cs="Times New Roman"/>
          <w:b/>
          <w:szCs w:val="24"/>
          <w:lang w:val="en-GB"/>
        </w:rPr>
      </w:pPr>
    </w:p>
    <w:p w14:paraId="7F14C560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disetujui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 :</w:t>
      </w:r>
      <w:proofErr w:type="gramEnd"/>
    </w:p>
    <w:p w14:paraId="5AE4E923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1AD0C7E6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56917069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0B2120" w:rsidRPr="00495CF2" w14:paraId="25B3AAD5" w14:textId="77777777" w:rsidTr="003E2A75">
        <w:tc>
          <w:tcPr>
            <w:tcW w:w="7927" w:type="dxa"/>
          </w:tcPr>
          <w:p w14:paraId="24924C48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Pembimbing</w:t>
            </w:r>
            <w:proofErr w:type="spellEnd"/>
            <w:r w:rsidRPr="00495CF2">
              <w:rPr>
                <w:rFonts w:cs="Times New Roman"/>
                <w:szCs w:val="24"/>
              </w:rPr>
              <w:t>,</w:t>
            </w:r>
          </w:p>
          <w:p w14:paraId="1B851B5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5C774A8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6773CA8D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602E806D" w14:textId="4023A0EB" w:rsidR="000B2120" w:rsidRPr="00495CF2" w:rsidRDefault="00F6765A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>PEPEN SUPRIATNA</w:t>
            </w:r>
            <w:r w:rsidR="005A6F50"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5A6F50" w:rsidRPr="00495CF2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7301C371" w14:textId="3B31CB4B" w:rsidR="000B2120" w:rsidRPr="00495CF2" w:rsidRDefault="000B2120" w:rsidP="003E2A75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495CF2">
              <w:rPr>
                <w:rFonts w:cs="Times New Roman"/>
                <w:szCs w:val="24"/>
              </w:rPr>
              <w:t>NIK.</w:t>
            </w:r>
            <w:r w:rsidR="000E6831" w:rsidRPr="00495CF2">
              <w:rPr>
                <w:rFonts w:cs="Times New Roman"/>
                <w:szCs w:val="24"/>
              </w:rPr>
              <w:t xml:space="preserve"> -</w:t>
            </w:r>
          </w:p>
        </w:tc>
      </w:tr>
      <w:tr w:rsidR="000B2120" w:rsidRPr="00495CF2" w14:paraId="2F68D4A2" w14:textId="77777777" w:rsidTr="000E6831">
        <w:trPr>
          <w:trHeight w:val="2749"/>
        </w:trPr>
        <w:tc>
          <w:tcPr>
            <w:tcW w:w="7927" w:type="dxa"/>
          </w:tcPr>
          <w:p w14:paraId="78AD6CB1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302FAEC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3051A28D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46D5B7EA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Mengetahui</w:t>
            </w:r>
            <w:proofErr w:type="spellEnd"/>
          </w:p>
          <w:p w14:paraId="0FFD6ACC" w14:textId="7C294D71" w:rsidR="000B2120" w:rsidRPr="00495CF2" w:rsidRDefault="005A6F50" w:rsidP="003E2A75">
            <w:pPr>
              <w:jc w:val="center"/>
              <w:rPr>
                <w:rFonts w:cs="Times New Roman"/>
                <w:szCs w:val="24"/>
              </w:rPr>
            </w:pPr>
            <w:r w:rsidRPr="00495CF2">
              <w:rPr>
                <w:rFonts w:cs="Times New Roman"/>
                <w:szCs w:val="24"/>
              </w:rPr>
              <w:t xml:space="preserve">Lead </w:t>
            </w:r>
            <w:r w:rsidR="008A2329" w:rsidRPr="00495CF2">
              <w:rPr>
                <w:rFonts w:cs="Times New Roman"/>
                <w:szCs w:val="24"/>
              </w:rPr>
              <w:t xml:space="preserve">TCO </w:t>
            </w:r>
            <w:r w:rsidR="000B2120" w:rsidRPr="00495CF2">
              <w:rPr>
                <w:rFonts w:cs="Times New Roman"/>
                <w:szCs w:val="24"/>
              </w:rPr>
              <w:t xml:space="preserve">PT </w:t>
            </w:r>
            <w:r w:rsidR="008A2329" w:rsidRPr="00495CF2">
              <w:rPr>
                <w:rFonts w:cs="Times New Roman"/>
                <w:szCs w:val="24"/>
              </w:rPr>
              <w:t>Telkom Indonesia</w:t>
            </w:r>
          </w:p>
          <w:p w14:paraId="2009060A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1DB46C0C" w14:textId="77777777" w:rsidR="00E12AE8" w:rsidRPr="00495CF2" w:rsidRDefault="00E12AE8" w:rsidP="003E2A75">
            <w:pPr>
              <w:rPr>
                <w:rFonts w:cs="Times New Roman"/>
                <w:szCs w:val="24"/>
              </w:rPr>
            </w:pPr>
          </w:p>
          <w:p w14:paraId="15396E39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57464A36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3E99DABA" w14:textId="31E13A94" w:rsidR="000B2120" w:rsidRPr="00495CF2" w:rsidRDefault="005A6F50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PEPEN SUPRIATNA, </w:t>
            </w:r>
            <w:proofErr w:type="spellStart"/>
            <w:proofErr w:type="gramStart"/>
            <w:r w:rsidRPr="00495CF2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</w:tc>
      </w:tr>
    </w:tbl>
    <w:p w14:paraId="63B21421" w14:textId="77777777" w:rsidR="000B2120" w:rsidRPr="00FC4065" w:rsidRDefault="000B2120" w:rsidP="000E6831">
      <w:pPr>
        <w:jc w:val="center"/>
        <w:rPr>
          <w:rFonts w:cs="Times New Roman"/>
          <w:szCs w:val="24"/>
        </w:rPr>
      </w:pPr>
      <w:r w:rsidRPr="00495CF2">
        <w:rPr>
          <w:rFonts w:cs="Times New Roman"/>
          <w:szCs w:val="24"/>
        </w:rPr>
        <w:t>NIK. -</w:t>
      </w:r>
    </w:p>
    <w:p w14:paraId="41BB288E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01138B7A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06A63851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53699ADE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2653FE3F" w14:textId="73ABD9FD" w:rsidR="000B2120" w:rsidRPr="00FC4065" w:rsidRDefault="000B2120" w:rsidP="000B2120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</w:t>
      </w:r>
      <w:r w:rsidR="00A11AD2">
        <w:rPr>
          <w:rFonts w:cs="Times New Roman"/>
          <w:b/>
          <w:bCs/>
          <w:szCs w:val="24"/>
        </w:rPr>
        <w:t xml:space="preserve"> TELKOM</w:t>
      </w:r>
      <w:r w:rsidRPr="00FC4065">
        <w:rPr>
          <w:rFonts w:cs="Times New Roman"/>
          <w:b/>
          <w:bCs/>
          <w:szCs w:val="24"/>
        </w:rPr>
        <w:t xml:space="preserve"> INDONESIA</w:t>
      </w:r>
    </w:p>
    <w:p w14:paraId="48A67C36" w14:textId="35F7F358" w:rsidR="00AB74C2" w:rsidRPr="00AB74C2" w:rsidRDefault="0096300A" w:rsidP="00AB74C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5FBDC0B0" w14:textId="61D85807" w:rsidR="00041F6F" w:rsidRPr="00FC4065" w:rsidRDefault="00041F6F" w:rsidP="00041F6F">
      <w:pPr>
        <w:jc w:val="center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PENGESAHAN DARI PIHAK SEKOLAH</w:t>
      </w:r>
    </w:p>
    <w:p w14:paraId="0D95FF8D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0C657763" w14:textId="77777777" w:rsidR="000D2F89" w:rsidRPr="00FC4065" w:rsidRDefault="000D2F89" w:rsidP="000D2F89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WEBSITE MENGGUNAKAN</w:t>
      </w:r>
      <w:r>
        <w:rPr>
          <w:rFonts w:cs="Times New Roman"/>
          <w:b/>
          <w:bCs/>
          <w:szCs w:val="24"/>
        </w:rPr>
        <w:t xml:space="preserve"> NEXT JS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23A46EB4" w14:textId="77777777" w:rsidR="00041F6F" w:rsidRPr="009E5F8E" w:rsidRDefault="00041F6F" w:rsidP="00041F6F">
      <w:pPr>
        <w:jc w:val="center"/>
        <w:rPr>
          <w:rFonts w:cs="Times New Roman"/>
          <w:b/>
          <w:szCs w:val="24"/>
          <w:lang w:val="en-GB"/>
        </w:rPr>
      </w:pPr>
    </w:p>
    <w:p w14:paraId="7637B419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  <w:proofErr w:type="spellStart"/>
      <w:r w:rsidRPr="009E5F8E">
        <w:rPr>
          <w:rFonts w:cs="Times New Roman"/>
          <w:szCs w:val="24"/>
        </w:rPr>
        <w:t>Laporan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ini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telah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disetujui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gramStart"/>
      <w:r w:rsidRPr="009E5F8E">
        <w:rPr>
          <w:rFonts w:cs="Times New Roman"/>
          <w:szCs w:val="24"/>
        </w:rPr>
        <w:t>oleh :</w:t>
      </w:r>
      <w:proofErr w:type="gramEnd"/>
    </w:p>
    <w:p w14:paraId="52051293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</w:p>
    <w:p w14:paraId="27A67608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</w:p>
    <w:tbl>
      <w:tblPr>
        <w:tblStyle w:val="TableGrid1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25"/>
        <w:gridCol w:w="4253"/>
      </w:tblGrid>
      <w:tr w:rsidR="00041F6F" w:rsidRPr="00FC4065" w14:paraId="68B0F99C" w14:textId="77777777" w:rsidTr="003E2A75">
        <w:tc>
          <w:tcPr>
            <w:tcW w:w="3681" w:type="dxa"/>
          </w:tcPr>
          <w:p w14:paraId="380AE893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Ketua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Kompetensi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Keahlian</w:t>
            </w:r>
            <w:proofErr w:type="spellEnd"/>
          </w:p>
          <w:p w14:paraId="158916D0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473CE102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0590F374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4D867EF" w14:textId="41930495" w:rsidR="00041F6F" w:rsidRPr="009E5F8E" w:rsidRDefault="00A11AD2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>ANTONI BUDIMAN</w:t>
            </w:r>
            <w:r w:rsidR="00A311DD"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A311DD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1D17F78B" w14:textId="23478307" w:rsidR="00041F6F" w:rsidRPr="009E5F8E" w:rsidRDefault="00041F6F" w:rsidP="006A4B28">
            <w:pPr>
              <w:jc w:val="center"/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>NIP.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19800626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201001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1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005</w:t>
            </w:r>
          </w:p>
        </w:tc>
        <w:tc>
          <w:tcPr>
            <w:tcW w:w="425" w:type="dxa"/>
          </w:tcPr>
          <w:p w14:paraId="3B80606B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</w:tcPr>
          <w:p w14:paraId="46FFC94E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Pembimbing</w:t>
            </w:r>
            <w:proofErr w:type="spellEnd"/>
          </w:p>
          <w:p w14:paraId="5DDA8668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3633227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F87CB00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078387C2" w14:textId="77777777" w:rsidR="00041F6F" w:rsidRPr="009E5F8E" w:rsidRDefault="00041F6F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 xml:space="preserve">DENDI MOCHAMAD JABAR, </w:t>
            </w:r>
            <w:proofErr w:type="spellStart"/>
            <w:proofErr w:type="gramStart"/>
            <w:r w:rsidRPr="009E5F8E">
              <w:rPr>
                <w:rFonts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  <w:p w14:paraId="5BFBDF43" w14:textId="57D0A022" w:rsidR="00041F6F" w:rsidRPr="00FC4065" w:rsidRDefault="00041F6F" w:rsidP="003E2A75">
            <w:pPr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 xml:space="preserve">  NIP. </w:t>
            </w:r>
            <w:r w:rsidR="00272DED">
              <w:rPr>
                <w:rFonts w:cs="Times New Roman"/>
                <w:szCs w:val="24"/>
              </w:rPr>
              <w:t>-</w:t>
            </w:r>
          </w:p>
        </w:tc>
      </w:tr>
    </w:tbl>
    <w:p w14:paraId="6864C191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C62C717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47CC160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113822C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1475CD65" w14:textId="4711A4F0" w:rsidR="00041F6F" w:rsidRPr="00FC4065" w:rsidRDefault="002101D4" w:rsidP="00041F6F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7EEBE" wp14:editId="52F61F0A">
                <wp:simplePos x="0" y="0"/>
                <wp:positionH relativeFrom="margin">
                  <wp:posOffset>800100</wp:posOffset>
                </wp:positionH>
                <wp:positionV relativeFrom="paragraph">
                  <wp:posOffset>132080</wp:posOffset>
                </wp:positionV>
                <wp:extent cx="3396615" cy="2341880"/>
                <wp:effectExtent l="0" t="0" r="0" b="0"/>
                <wp:wrapNone/>
                <wp:docPr id="60758677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6615" cy="2341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D4E90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,</w:t>
                            </w:r>
                          </w:p>
                          <w:p w14:paraId="40AB9DCA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 xml:space="preserve"> SMK Negeri 1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Cimahi</w:t>
                            </w:r>
                            <w:proofErr w:type="spellEnd"/>
                          </w:p>
                          <w:p w14:paraId="12D1200F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C79279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324B208C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72C669E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D696103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AGUS PROYATMONO NUGROHO, </w:t>
                            </w:r>
                            <w:proofErr w:type="spellStart"/>
                            <w:proofErr w:type="gram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proofErr w:type="gram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5EBB90F8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NIP. 19670831 199003 1 003</w:t>
                            </w:r>
                          </w:p>
                          <w:p w14:paraId="5CB574FA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</w:p>
                          <w:p w14:paraId="38557077" w14:textId="77777777" w:rsidR="00041F6F" w:rsidRPr="00041F6F" w:rsidRDefault="00041F6F" w:rsidP="00041F6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7EE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10.4pt;width:267.45pt;height:184.4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" fillcolor="window" stroked="f" strokeweight=".5pt">
                <v:textbox>
                  <w:txbxContent>
                    <w:p w14:paraId="11AD4E90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Mengetahui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>,</w:t>
                      </w:r>
                    </w:p>
                    <w:p w14:paraId="40AB9DCA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Kepala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 xml:space="preserve"> SMK Negeri 1 </w:t>
                      </w: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Cimahi</w:t>
                      </w:r>
                      <w:proofErr w:type="spellEnd"/>
                    </w:p>
                    <w:p w14:paraId="12D1200F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7BC79279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324B208C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072C669E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4D696103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AGUS PROYATMONO NUGROHO, </w:t>
                      </w:r>
                      <w:proofErr w:type="spellStart"/>
                      <w:proofErr w:type="gram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S.Pd</w:t>
                      </w:r>
                      <w:proofErr w:type="spellEnd"/>
                      <w:proofErr w:type="gram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M.Si</w:t>
                      </w:r>
                      <w:proofErr w:type="spell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.</w:t>
                      </w:r>
                    </w:p>
                    <w:p w14:paraId="5EBB90F8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szCs w:val="24"/>
                        </w:rPr>
                        <w:t>NIP. 19670831 199003 1 003</w:t>
                      </w:r>
                    </w:p>
                    <w:p w14:paraId="5CB574FA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</w:p>
                    <w:p w14:paraId="38557077" w14:textId="77777777" w:rsidR="00041F6F" w:rsidRPr="00041F6F" w:rsidRDefault="00041F6F" w:rsidP="00041F6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55577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12BC6B6F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61723373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752CB078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4E7AE8CC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5C41C807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62A3A04A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3A49185D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21388DB1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367319DF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11A073FB" w14:textId="77777777" w:rsidR="00041F6F" w:rsidRPr="00FC4065" w:rsidRDefault="00041F6F" w:rsidP="00041F6F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SEKOLAH MENENGAH KEJURUAN NEGERI 1</w:t>
      </w:r>
    </w:p>
    <w:p w14:paraId="538E0BE5" w14:textId="77777777" w:rsidR="00041F6F" w:rsidRPr="00FC4065" w:rsidRDefault="00041F6F" w:rsidP="00041F6F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CIMAHI</w:t>
      </w:r>
    </w:p>
    <w:p w14:paraId="6CFA03FE" w14:textId="639BD37E" w:rsidR="00B6128E" w:rsidRPr="00FC4065" w:rsidRDefault="0096300A" w:rsidP="00B6128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  <w:bookmarkStart w:id="1" w:name="_Toc128052210"/>
    </w:p>
    <w:p w14:paraId="18117AFC" w14:textId="35BB495B" w:rsidR="00DE34FB" w:rsidRPr="00FC4065" w:rsidRDefault="00DE34FB" w:rsidP="00EF5CBA">
      <w:pPr>
        <w:pStyle w:val="bab"/>
      </w:pPr>
      <w:bookmarkStart w:id="2" w:name="_Toc146629548"/>
      <w:bookmarkStart w:id="3" w:name="_Toc146629782"/>
      <w:bookmarkStart w:id="4" w:name="_Toc150846366"/>
      <w:bookmarkStart w:id="5" w:name="_Toc150850344"/>
      <w:bookmarkStart w:id="6" w:name="_Toc150859747"/>
      <w:bookmarkStart w:id="7" w:name="_Toc150859817"/>
      <w:bookmarkStart w:id="8" w:name="_Toc150865130"/>
      <w:bookmarkStart w:id="9" w:name="_Toc150937796"/>
      <w:bookmarkStart w:id="10" w:name="_Toc150940069"/>
      <w:r w:rsidRPr="00FC4065">
        <w:t>KATA PENGANTAR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1A7D90E" w14:textId="77777777" w:rsidR="00DE34FB" w:rsidRPr="00FC4065" w:rsidRDefault="00DE34FB" w:rsidP="00DE34FB">
      <w:pPr>
        <w:jc w:val="center"/>
        <w:rPr>
          <w:rFonts w:cs="Times New Roman"/>
          <w:b/>
          <w:bCs/>
          <w:szCs w:val="24"/>
        </w:rPr>
      </w:pPr>
    </w:p>
    <w:p w14:paraId="787083DE" w14:textId="41794D98" w:rsidR="000D2F89" w:rsidRDefault="000D2F89" w:rsidP="00DE34FB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Puji Syukur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penajtkan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Allah SWT.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rahmat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karunia</w:t>
      </w:r>
      <w:proofErr w:type="spellEnd"/>
      <w:r>
        <w:rPr>
          <w:rFonts w:cs="Times New Roman"/>
          <w:szCs w:val="24"/>
        </w:rPr>
        <w:t xml:space="preserve">-Nya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dilaksanakan</w:t>
      </w:r>
      <w:proofErr w:type="spellEnd"/>
      <w:r>
        <w:rPr>
          <w:rFonts w:cs="Times New Roman"/>
          <w:szCs w:val="24"/>
        </w:rPr>
        <w:t xml:space="preserve"> di PT Telkom Indonesia. Tak </w:t>
      </w:r>
      <w:proofErr w:type="spellStart"/>
      <w:r>
        <w:rPr>
          <w:rFonts w:cs="Times New Roman"/>
          <w:szCs w:val="24"/>
        </w:rPr>
        <w:t>lupa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sholawat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tercurah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Nabi Muhammad SAW., </w:t>
      </w:r>
      <w:proofErr w:type="spellStart"/>
      <w:r>
        <w:rPr>
          <w:rFonts w:cs="Times New Roman"/>
          <w:szCs w:val="24"/>
        </w:rPr>
        <w:t>keluraga</w:t>
      </w:r>
      <w:proofErr w:type="spellEnd"/>
      <w:r>
        <w:rPr>
          <w:rFonts w:cs="Times New Roman"/>
          <w:szCs w:val="24"/>
        </w:rPr>
        <w:t xml:space="preserve">, para </w:t>
      </w:r>
      <w:proofErr w:type="spellStart"/>
      <w:r>
        <w:rPr>
          <w:rFonts w:cs="Times New Roman"/>
          <w:szCs w:val="24"/>
        </w:rPr>
        <w:t>sahabat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umatnya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zaman.</w:t>
      </w:r>
    </w:p>
    <w:p w14:paraId="3A515530" w14:textId="797F1F80" w:rsidR="00DE34FB" w:rsidRDefault="00DE34FB" w:rsidP="00DE34FB">
      <w:pPr>
        <w:ind w:firstLine="720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Adapun </w:t>
      </w:r>
      <w:proofErr w:type="spellStart"/>
      <w:r w:rsidRPr="00FC4065">
        <w:rPr>
          <w:rFonts w:cs="Times New Roman"/>
          <w:szCs w:val="24"/>
        </w:rPr>
        <w:t>tujuan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adalah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memenuhi</w:t>
      </w:r>
      <w:proofErr w:type="spellEnd"/>
      <w:r w:rsidRPr="00FC4065">
        <w:rPr>
          <w:rFonts w:cs="Times New Roman"/>
          <w:szCs w:val="24"/>
        </w:rPr>
        <w:t xml:space="preserve"> salah </w:t>
      </w:r>
      <w:proofErr w:type="spellStart"/>
      <w:r w:rsidRPr="00FC4065">
        <w:rPr>
          <w:rFonts w:cs="Times New Roman"/>
          <w:szCs w:val="24"/>
        </w:rPr>
        <w:t>satu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syarat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menempuh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pembelajaran</w:t>
      </w:r>
      <w:proofErr w:type="spellEnd"/>
      <w:r w:rsidRPr="00FC4065">
        <w:rPr>
          <w:rFonts w:cs="Times New Roman"/>
          <w:szCs w:val="24"/>
        </w:rPr>
        <w:t xml:space="preserve"> di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sekaligus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sebagai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pertanggungjawaban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tertulis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mengenai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pelaksanaan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Praktik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Kerja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Lapangan</w:t>
      </w:r>
      <w:proofErr w:type="spellEnd"/>
      <w:r w:rsidRPr="00FC4065">
        <w:rPr>
          <w:rFonts w:cs="Times New Roman"/>
          <w:szCs w:val="24"/>
        </w:rPr>
        <w:t xml:space="preserve"> (PKL) di </w:t>
      </w:r>
      <w:r w:rsidRPr="0048253E">
        <w:rPr>
          <w:rFonts w:cs="Times New Roman"/>
          <w:szCs w:val="24"/>
        </w:rPr>
        <w:t>PT.</w:t>
      </w:r>
      <w:r w:rsidR="0048253E" w:rsidRPr="0048253E">
        <w:rPr>
          <w:rFonts w:cs="Times New Roman"/>
          <w:szCs w:val="24"/>
        </w:rPr>
        <w:t xml:space="preserve"> Telkom</w:t>
      </w:r>
      <w:r w:rsidRPr="0048253E">
        <w:rPr>
          <w:rFonts w:cs="Times New Roman"/>
          <w:szCs w:val="24"/>
        </w:rPr>
        <w:t xml:space="preserve"> Indonesia</w:t>
      </w:r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selama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kurang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lebih</w:t>
      </w:r>
      <w:proofErr w:type="spellEnd"/>
      <w:r w:rsidRPr="00FC4065">
        <w:rPr>
          <w:rFonts w:cs="Times New Roman"/>
          <w:szCs w:val="24"/>
        </w:rPr>
        <w:t xml:space="preserve"> 6 (</w:t>
      </w:r>
      <w:proofErr w:type="spellStart"/>
      <w:r w:rsidRPr="00FC4065">
        <w:rPr>
          <w:rFonts w:cs="Times New Roman"/>
          <w:szCs w:val="24"/>
        </w:rPr>
        <w:t>enam</w:t>
      </w:r>
      <w:proofErr w:type="spellEnd"/>
      <w:r w:rsidRPr="00FC4065">
        <w:rPr>
          <w:rFonts w:cs="Times New Roman"/>
          <w:szCs w:val="24"/>
        </w:rPr>
        <w:t xml:space="preserve">) </w:t>
      </w:r>
      <w:proofErr w:type="spellStart"/>
      <w:r w:rsidRPr="00FC4065">
        <w:rPr>
          <w:rFonts w:cs="Times New Roman"/>
          <w:szCs w:val="24"/>
        </w:rPr>
        <w:t>bulan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dimulai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tanggal</w:t>
      </w:r>
      <w:proofErr w:type="spellEnd"/>
      <w:r w:rsidRPr="00FC4065">
        <w:rPr>
          <w:rFonts w:cs="Times New Roman"/>
          <w:szCs w:val="24"/>
        </w:rPr>
        <w:t xml:space="preserve"> 3 Juli 202</w:t>
      </w:r>
      <w:r w:rsidR="00FC0BA1" w:rsidRPr="00FC4065">
        <w:rPr>
          <w:rFonts w:cs="Times New Roman"/>
          <w:szCs w:val="24"/>
        </w:rPr>
        <w:t>3</w:t>
      </w:r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sampai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dengan</w:t>
      </w:r>
      <w:proofErr w:type="spellEnd"/>
      <w:r w:rsidRPr="00FC4065">
        <w:rPr>
          <w:rFonts w:cs="Times New Roman"/>
          <w:szCs w:val="24"/>
        </w:rPr>
        <w:t xml:space="preserve"> 31 </w:t>
      </w:r>
      <w:proofErr w:type="spellStart"/>
      <w:r w:rsidRPr="00FC4065">
        <w:rPr>
          <w:rFonts w:cs="Times New Roman"/>
          <w:szCs w:val="24"/>
        </w:rPr>
        <w:t>Desember</w:t>
      </w:r>
      <w:proofErr w:type="spellEnd"/>
      <w:r w:rsidRPr="00FC4065">
        <w:rPr>
          <w:rFonts w:cs="Times New Roman"/>
          <w:szCs w:val="24"/>
        </w:rPr>
        <w:t xml:space="preserve"> 202</w:t>
      </w:r>
      <w:r w:rsidR="00FC0BA1" w:rsidRPr="00FC4065">
        <w:rPr>
          <w:rFonts w:cs="Times New Roman"/>
          <w:szCs w:val="24"/>
        </w:rPr>
        <w:t>3</w:t>
      </w:r>
      <w:r w:rsidRPr="00FC4065">
        <w:rPr>
          <w:rFonts w:cs="Times New Roman"/>
          <w:szCs w:val="24"/>
        </w:rPr>
        <w:t>.</w:t>
      </w:r>
    </w:p>
    <w:p w14:paraId="46E78EFD" w14:textId="4B464747" w:rsidR="00F53CB4" w:rsidRDefault="000D2F89" w:rsidP="00F66AC5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mengambil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r w:rsidR="005D6FDF" w:rsidRPr="00FC4065">
        <w:rPr>
          <w:rFonts w:cs="Times New Roman"/>
          <w:b/>
          <w:bCs/>
          <w:szCs w:val="24"/>
        </w:rPr>
        <w:t xml:space="preserve">MEMBANGUN SISTEM </w:t>
      </w:r>
      <w:r w:rsidR="005D6FDF">
        <w:rPr>
          <w:rFonts w:cs="Times New Roman"/>
          <w:b/>
          <w:bCs/>
          <w:szCs w:val="24"/>
        </w:rPr>
        <w:t>ABSENSI</w:t>
      </w:r>
      <w:r w:rsidR="005D6FDF" w:rsidRPr="00FC4065">
        <w:rPr>
          <w:rFonts w:cs="Times New Roman"/>
          <w:b/>
          <w:bCs/>
          <w:szCs w:val="24"/>
        </w:rPr>
        <w:t xml:space="preserve"> BERBASIS WEBSITE MENGGUNAKAN</w:t>
      </w:r>
      <w:r w:rsidR="005D6FDF">
        <w:rPr>
          <w:rFonts w:cs="Times New Roman"/>
          <w:b/>
          <w:bCs/>
          <w:szCs w:val="24"/>
        </w:rPr>
        <w:t xml:space="preserve"> NEXT JS</w:t>
      </w:r>
      <w:r w:rsidR="005D6FDF" w:rsidRPr="00FC4065">
        <w:rPr>
          <w:rFonts w:cs="Times New Roman"/>
          <w:b/>
          <w:bCs/>
          <w:szCs w:val="24"/>
        </w:rPr>
        <w:t xml:space="preserve"> DI PT TELKOM INDONESIA</w:t>
      </w:r>
      <w:r>
        <w:rPr>
          <w:rFonts w:cs="Times New Roman"/>
          <w:szCs w:val="24"/>
        </w:rPr>
        <w:t>”</w:t>
      </w:r>
      <w:r w:rsidR="005D6FDF">
        <w:rPr>
          <w:rFonts w:cs="Times New Roman"/>
          <w:szCs w:val="24"/>
        </w:rPr>
        <w:t>.</w:t>
      </w:r>
    </w:p>
    <w:p w14:paraId="206437AB" w14:textId="106A6DBD" w:rsidR="00F92796" w:rsidRPr="00F66AC5" w:rsidRDefault="00F66AC5" w:rsidP="00A209C7">
      <w:pPr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pegawai</w:t>
      </w:r>
      <w:proofErr w:type="spellEnd"/>
      <w:r w:rsidR="00527325">
        <w:rPr>
          <w:rFonts w:cs="Times New Roman"/>
          <w:szCs w:val="24"/>
        </w:rPr>
        <w:t xml:space="preserve"> dan juga </w:t>
      </w:r>
      <w:proofErr w:type="spellStart"/>
      <w:r w:rsidR="00527325">
        <w:rPr>
          <w:rFonts w:cs="Times New Roman"/>
          <w:szCs w:val="24"/>
        </w:rPr>
        <w:t>meningkatkan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efisiensi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kerja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manajemen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dalam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merekap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absensi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pegawai</w:t>
      </w:r>
      <w:proofErr w:type="spellEnd"/>
      <w:r w:rsidR="00527325">
        <w:rPr>
          <w:rFonts w:cs="Times New Roman"/>
          <w:szCs w:val="24"/>
        </w:rPr>
        <w:t>.</w:t>
      </w:r>
    </w:p>
    <w:p w14:paraId="5D3DE41C" w14:textId="77777777" w:rsidR="00DE34FB" w:rsidRPr="00FC4065" w:rsidRDefault="00DE34FB" w:rsidP="00F53CB4">
      <w:pPr>
        <w:ind w:firstLine="720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lastRenderedPageBreak/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menyadari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penyususan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banyak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bimbingan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bantuan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kemudahan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berbagai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sehingga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terselesaikan</w:t>
      </w:r>
      <w:proofErr w:type="spellEnd"/>
      <w:r w:rsidRPr="00FC4065">
        <w:rPr>
          <w:rFonts w:cs="Times New Roman"/>
          <w:szCs w:val="24"/>
        </w:rPr>
        <w:t xml:space="preserve">. </w:t>
      </w:r>
      <w:proofErr w:type="spellStart"/>
      <w:r w:rsidRPr="00FC4065">
        <w:rPr>
          <w:rFonts w:cs="Times New Roman"/>
          <w:szCs w:val="24"/>
        </w:rPr>
        <w:t>Dengan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ketulusan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hati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menyampaikan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ucapan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terima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kasih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proofErr w:type="gramStart"/>
      <w:r w:rsidRPr="00FC4065">
        <w:rPr>
          <w:rFonts w:cs="Times New Roman"/>
          <w:szCs w:val="24"/>
        </w:rPr>
        <w:t>kepada</w:t>
      </w:r>
      <w:proofErr w:type="spellEnd"/>
      <w:r w:rsidRPr="00FC4065">
        <w:rPr>
          <w:rFonts w:cs="Times New Roman"/>
          <w:szCs w:val="24"/>
        </w:rPr>
        <w:t xml:space="preserve"> :</w:t>
      </w:r>
      <w:proofErr w:type="gramEnd"/>
    </w:p>
    <w:p w14:paraId="2A64DF90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Allah SWT., yang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kesehatan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rezeki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kekuatan</w:t>
      </w:r>
      <w:proofErr w:type="spellEnd"/>
      <w:r w:rsidRPr="00FC4065">
        <w:rPr>
          <w:rFonts w:cs="Times New Roman"/>
          <w:szCs w:val="24"/>
        </w:rPr>
        <w:t xml:space="preserve"> pada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>.</w:t>
      </w:r>
    </w:p>
    <w:p w14:paraId="7AE16589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Kedua</w:t>
      </w:r>
      <w:proofErr w:type="spellEnd"/>
      <w:r w:rsidRPr="00FC4065">
        <w:rPr>
          <w:rFonts w:cs="Times New Roman"/>
          <w:szCs w:val="24"/>
        </w:rPr>
        <w:t xml:space="preserve"> orang </w:t>
      </w:r>
      <w:proofErr w:type="spellStart"/>
      <w:r w:rsidRPr="00FC4065">
        <w:rPr>
          <w:rFonts w:cs="Times New Roman"/>
          <w:szCs w:val="24"/>
        </w:rPr>
        <w:t>tua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seluruh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keluarga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senantiasa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mendoakan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memberi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moril</w:t>
      </w:r>
      <w:proofErr w:type="spellEnd"/>
      <w:r w:rsidRPr="00FC4065">
        <w:rPr>
          <w:rFonts w:cs="Times New Roman"/>
          <w:szCs w:val="24"/>
        </w:rPr>
        <w:t xml:space="preserve">, spiritual, </w:t>
      </w:r>
      <w:proofErr w:type="spellStart"/>
      <w:r w:rsidRPr="00FC4065">
        <w:rPr>
          <w:rFonts w:cs="Times New Roman"/>
          <w:szCs w:val="24"/>
        </w:rPr>
        <w:t>serta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materil</w:t>
      </w:r>
      <w:proofErr w:type="spellEnd"/>
      <w:r w:rsidRPr="00FC4065">
        <w:rPr>
          <w:rFonts w:cs="Times New Roman"/>
          <w:szCs w:val="24"/>
        </w:rPr>
        <w:t>.</w:t>
      </w:r>
    </w:p>
    <w:p w14:paraId="34012AE3" w14:textId="77777777" w:rsidR="00DE34FB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Agus </w:t>
      </w:r>
      <w:proofErr w:type="spellStart"/>
      <w:r w:rsidRPr="00FC4065">
        <w:rPr>
          <w:rFonts w:cs="Times New Roman"/>
          <w:szCs w:val="24"/>
        </w:rPr>
        <w:t>Priyatmono</w:t>
      </w:r>
      <w:proofErr w:type="spellEnd"/>
      <w:r w:rsidRPr="00FC4065">
        <w:rPr>
          <w:rFonts w:cs="Times New Roman"/>
          <w:szCs w:val="24"/>
        </w:rPr>
        <w:t xml:space="preserve"> Nugroho, </w:t>
      </w:r>
      <w:proofErr w:type="spellStart"/>
      <w:r w:rsidRPr="00FC4065">
        <w:rPr>
          <w:rFonts w:cs="Times New Roman"/>
          <w:szCs w:val="24"/>
        </w:rPr>
        <w:t>S.Pd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M.Si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Kepala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Sekolah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Kejuruan</w:t>
      </w:r>
      <w:proofErr w:type="spellEnd"/>
      <w:r w:rsidRPr="00FC4065">
        <w:rPr>
          <w:rFonts w:cs="Times New Roman"/>
          <w:szCs w:val="24"/>
        </w:rPr>
        <w:t xml:space="preserve">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>.</w:t>
      </w:r>
    </w:p>
    <w:p w14:paraId="18E3F547" w14:textId="6422C24E" w:rsidR="00E81561" w:rsidRPr="00FC4065" w:rsidRDefault="00E81561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Bapak Antoni Budiman, </w:t>
      </w:r>
      <w:proofErr w:type="spellStart"/>
      <w:r>
        <w:rPr>
          <w:rFonts w:cs="Times New Roman"/>
          <w:szCs w:val="24"/>
        </w:rPr>
        <w:t>M.Pd</w:t>
      </w:r>
      <w:proofErr w:type="spell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Ketua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Kompetensi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Keahlian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Sistem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Informatika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Jaringan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>.</w:t>
      </w:r>
    </w:p>
    <w:p w14:paraId="2BD71285" w14:textId="073CBE08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</w:t>
      </w:r>
      <w:proofErr w:type="spellStart"/>
      <w:r w:rsidRPr="00FC4065">
        <w:rPr>
          <w:rFonts w:cs="Times New Roman"/>
          <w:szCs w:val="24"/>
        </w:rPr>
        <w:t>Diky</w:t>
      </w:r>
      <w:proofErr w:type="spellEnd"/>
      <w:r w:rsidRPr="00FC4065">
        <w:rPr>
          <w:rFonts w:cs="Times New Roman"/>
          <w:szCs w:val="24"/>
        </w:rPr>
        <w:t xml:space="preserve"> Ridwan, </w:t>
      </w:r>
      <w:proofErr w:type="spellStart"/>
      <w:proofErr w:type="gramStart"/>
      <w:r w:rsidRPr="00FC4065">
        <w:rPr>
          <w:rFonts w:cs="Times New Roman"/>
          <w:szCs w:val="24"/>
        </w:rPr>
        <w:t>S.Kom</w:t>
      </w:r>
      <w:proofErr w:type="spellEnd"/>
      <w:proofErr w:type="gram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="00E81561">
        <w:rPr>
          <w:rFonts w:cs="Times New Roman"/>
          <w:szCs w:val="24"/>
        </w:rPr>
        <w:t xml:space="preserve"> </w:t>
      </w:r>
      <w:r w:rsidRPr="00FC4065">
        <w:rPr>
          <w:rFonts w:cs="Times New Roman"/>
          <w:szCs w:val="24"/>
        </w:rPr>
        <w:t xml:space="preserve">Wali </w:t>
      </w:r>
      <w:proofErr w:type="spellStart"/>
      <w:r w:rsidRPr="00FC4065">
        <w:rPr>
          <w:rFonts w:cs="Times New Roman"/>
          <w:szCs w:val="24"/>
        </w:rPr>
        <w:t>Kelas</w:t>
      </w:r>
      <w:proofErr w:type="spellEnd"/>
      <w:r w:rsidRPr="00FC4065">
        <w:rPr>
          <w:rFonts w:cs="Times New Roman"/>
          <w:szCs w:val="24"/>
        </w:rPr>
        <w:t xml:space="preserve"> XIII </w:t>
      </w:r>
      <w:proofErr w:type="spellStart"/>
      <w:r w:rsidRPr="00FC4065">
        <w:rPr>
          <w:rFonts w:cs="Times New Roman"/>
          <w:szCs w:val="24"/>
        </w:rPr>
        <w:t>Sistem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Informatika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Jaringan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Aplikasi</w:t>
      </w:r>
      <w:proofErr w:type="spellEnd"/>
      <w:r w:rsidRPr="00FC4065">
        <w:rPr>
          <w:rFonts w:cs="Times New Roman"/>
          <w:szCs w:val="24"/>
        </w:rPr>
        <w:t xml:space="preserve"> A.</w:t>
      </w:r>
    </w:p>
    <w:p w14:paraId="74EE39CD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</w:t>
      </w:r>
      <w:proofErr w:type="spellStart"/>
      <w:r w:rsidRPr="00FC4065">
        <w:rPr>
          <w:rFonts w:cs="Times New Roman"/>
          <w:szCs w:val="24"/>
        </w:rPr>
        <w:t>Dendi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Mochamad</w:t>
      </w:r>
      <w:proofErr w:type="spellEnd"/>
      <w:r w:rsidRPr="00FC4065">
        <w:rPr>
          <w:rFonts w:cs="Times New Roman"/>
          <w:szCs w:val="24"/>
        </w:rPr>
        <w:t xml:space="preserve"> Jabar, </w:t>
      </w:r>
      <w:proofErr w:type="spellStart"/>
      <w:r w:rsidRPr="00FC4065">
        <w:rPr>
          <w:rFonts w:cs="Times New Roman"/>
          <w:szCs w:val="24"/>
        </w:rPr>
        <w:t>S.Pd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pembimbing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sekolah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banyak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ilmu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nasihat</w:t>
      </w:r>
      <w:proofErr w:type="spellEnd"/>
      <w:r w:rsidRPr="00FC4065">
        <w:rPr>
          <w:rFonts w:cs="Times New Roman"/>
          <w:szCs w:val="24"/>
        </w:rPr>
        <w:t xml:space="preserve">, dan </w:t>
      </w:r>
      <w:proofErr w:type="spellStart"/>
      <w:r w:rsidRPr="00FC4065">
        <w:rPr>
          <w:rFonts w:cs="Times New Roman"/>
          <w:szCs w:val="24"/>
        </w:rPr>
        <w:t>semangat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kelancaran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pelaksanaan</w:t>
      </w:r>
      <w:proofErr w:type="spellEnd"/>
      <w:r w:rsidRPr="00FC4065">
        <w:rPr>
          <w:rFonts w:cs="Times New Roman"/>
          <w:szCs w:val="24"/>
        </w:rPr>
        <w:t xml:space="preserve"> PKL dan </w:t>
      </w:r>
      <w:proofErr w:type="spellStart"/>
      <w:r w:rsidRPr="00FC4065">
        <w:rPr>
          <w:rFonts w:cs="Times New Roman"/>
          <w:szCs w:val="24"/>
        </w:rPr>
        <w:t>penyusunan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PKL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722C643B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Seluruh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staf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Hubungan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Industri</w:t>
      </w:r>
      <w:proofErr w:type="spellEnd"/>
      <w:r w:rsidRPr="00FC4065">
        <w:rPr>
          <w:rFonts w:cs="Times New Roman"/>
          <w:szCs w:val="24"/>
        </w:rPr>
        <w:t xml:space="preserve">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>.</w:t>
      </w:r>
    </w:p>
    <w:p w14:paraId="2C0E27E4" w14:textId="33BE64D9" w:rsidR="00DE34FB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Teman-</w:t>
      </w:r>
      <w:proofErr w:type="spellStart"/>
      <w:r w:rsidRPr="00FC4065">
        <w:rPr>
          <w:rFonts w:cs="Times New Roman"/>
          <w:szCs w:val="24"/>
        </w:rPr>
        <w:t>teman</w:t>
      </w:r>
      <w:proofErr w:type="spellEnd"/>
      <w:r w:rsidRPr="00FC4065">
        <w:rPr>
          <w:rFonts w:cs="Times New Roman"/>
          <w:szCs w:val="24"/>
        </w:rPr>
        <w:t xml:space="preserve"> SIJA Angkatan 4</w:t>
      </w:r>
      <w:r w:rsidR="004E3FA0" w:rsidRPr="00FC4065">
        <w:rPr>
          <w:rFonts w:cs="Times New Roman"/>
          <w:szCs w:val="24"/>
        </w:rPr>
        <w:t>7</w:t>
      </w:r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membantu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serta</w:t>
      </w:r>
      <w:proofErr w:type="spellEnd"/>
      <w:r w:rsidRPr="00FC4065">
        <w:rPr>
          <w:rFonts w:cs="Times New Roman"/>
          <w:szCs w:val="24"/>
        </w:rPr>
        <w:t xml:space="preserve"> saran </w:t>
      </w:r>
      <w:proofErr w:type="spellStart"/>
      <w:r w:rsidRPr="00FC4065">
        <w:rPr>
          <w:rFonts w:cs="Times New Roman"/>
          <w:szCs w:val="24"/>
        </w:rPr>
        <w:t>kepada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penyusunan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59309571" w14:textId="421010BA" w:rsidR="000807F3" w:rsidRDefault="000807F3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 Pepen </w:t>
      </w:r>
      <w:proofErr w:type="spellStart"/>
      <w:r>
        <w:rPr>
          <w:rFonts w:cs="Times New Roman"/>
          <w:szCs w:val="24"/>
        </w:rPr>
        <w:t>Supriatna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Team Lead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membimbing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masukan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51C22"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4CE9420D" w14:textId="7E3A85AD" w:rsidR="000807F3" w:rsidRPr="00FC4065" w:rsidRDefault="000807F3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 </w:t>
      </w:r>
      <w:proofErr w:type="spellStart"/>
      <w:r>
        <w:rPr>
          <w:rFonts w:cs="Times New Roman"/>
          <w:szCs w:val="24"/>
        </w:rPr>
        <w:t>Gegy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Faskal</w:t>
      </w:r>
      <w:proofErr w:type="spellEnd"/>
      <w:r w:rsidRPr="000807F3">
        <w:rPr>
          <w:rFonts w:cs="Times New Roman"/>
          <w:szCs w:val="24"/>
        </w:rPr>
        <w:t xml:space="preserve"> Nur Hamdani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r w:rsidRPr="000807F3">
        <w:rPr>
          <w:rFonts w:cs="Times New Roman"/>
          <w:szCs w:val="24"/>
        </w:rPr>
        <w:t>Lead</w:t>
      </w:r>
      <w:r>
        <w:rPr>
          <w:rFonts w:cs="Times New Roman"/>
          <w:szCs w:val="24"/>
        </w:rPr>
        <w:t xml:space="preserve"> </w:t>
      </w:r>
      <w:r w:rsidRPr="000807F3">
        <w:rPr>
          <w:rFonts w:cs="Times New Roman"/>
          <w:szCs w:val="24"/>
        </w:rPr>
        <w:t>Frontend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 w:rsidR="003C28BC">
        <w:rPr>
          <w:rFonts w:cs="Times New Roman"/>
          <w:szCs w:val="24"/>
        </w:rPr>
        <w:t xml:space="preserve"> yang </w:t>
      </w:r>
      <w:proofErr w:type="spellStart"/>
      <w:r w:rsidR="003C28BC">
        <w:rPr>
          <w:rFonts w:cs="Times New Roman"/>
          <w:szCs w:val="24"/>
        </w:rPr>
        <w:t>telah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membimbing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memberikan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ilmu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masukan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mengenai</w:t>
      </w:r>
      <w:proofErr w:type="spellEnd"/>
      <w:r w:rsidR="003C28BC">
        <w:rPr>
          <w:rFonts w:cs="Times New Roman"/>
          <w:szCs w:val="24"/>
        </w:rPr>
        <w:t xml:space="preserve"> </w:t>
      </w:r>
      <w:r w:rsidR="003C28BC" w:rsidRPr="003C28BC">
        <w:rPr>
          <w:rFonts w:cs="Times New Roman"/>
          <w:i/>
          <w:iCs/>
          <w:szCs w:val="24"/>
        </w:rPr>
        <w:t>fronten</w:t>
      </w:r>
      <w:r w:rsidR="003C28BC">
        <w:rPr>
          <w:rFonts w:cs="Times New Roman"/>
          <w:i/>
          <w:iCs/>
          <w:szCs w:val="24"/>
        </w:rPr>
        <w:t>d developer</w:t>
      </w:r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selama</w:t>
      </w:r>
      <w:proofErr w:type="spellEnd"/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Praktik</w:t>
      </w:r>
      <w:proofErr w:type="spellEnd"/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Kerja</w:t>
      </w:r>
      <w:proofErr w:type="spellEnd"/>
      <w:r w:rsidR="00C51C22">
        <w:rPr>
          <w:rFonts w:cs="Times New Roman"/>
          <w:szCs w:val="24"/>
        </w:rPr>
        <w:t xml:space="preserve"> </w:t>
      </w:r>
      <w:proofErr w:type="spellStart"/>
      <w:r w:rsidR="00C51C22"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29432D8A" w14:textId="5F261821" w:rsidR="00DE34FB" w:rsidRPr="000807F3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0807F3">
        <w:rPr>
          <w:rFonts w:cs="Times New Roman"/>
          <w:szCs w:val="24"/>
        </w:rPr>
        <w:t>Seluruh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staf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karyawan</w:t>
      </w:r>
      <w:proofErr w:type="spellEnd"/>
      <w:r w:rsidRPr="000807F3">
        <w:rPr>
          <w:rFonts w:cs="Times New Roman"/>
          <w:szCs w:val="24"/>
        </w:rPr>
        <w:t xml:space="preserve"> dan </w:t>
      </w:r>
      <w:proofErr w:type="spellStart"/>
      <w:r w:rsidRPr="000807F3">
        <w:rPr>
          <w:rFonts w:cs="Times New Roman"/>
          <w:szCs w:val="24"/>
        </w:rPr>
        <w:t>rekan</w:t>
      </w:r>
      <w:proofErr w:type="spellEnd"/>
      <w:r w:rsidRPr="000807F3">
        <w:rPr>
          <w:rFonts w:cs="Times New Roman"/>
          <w:szCs w:val="24"/>
        </w:rPr>
        <w:t xml:space="preserve"> di PT.</w:t>
      </w:r>
      <w:r w:rsidR="009A60B7" w:rsidRPr="000807F3">
        <w:rPr>
          <w:rFonts w:cs="Times New Roman"/>
          <w:szCs w:val="24"/>
        </w:rPr>
        <w:t xml:space="preserve"> Telkom</w:t>
      </w:r>
      <w:r w:rsidRPr="000807F3">
        <w:rPr>
          <w:rFonts w:cs="Times New Roman"/>
          <w:szCs w:val="24"/>
        </w:rPr>
        <w:t xml:space="preserve"> Indonesia yang </w:t>
      </w:r>
      <w:proofErr w:type="spellStart"/>
      <w:r w:rsidRPr="000807F3">
        <w:rPr>
          <w:rFonts w:cs="Times New Roman"/>
          <w:szCs w:val="24"/>
        </w:rPr>
        <w:t>bersedia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memberikan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pengarahan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selama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Praktik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Kerja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Lapangan</w:t>
      </w:r>
      <w:proofErr w:type="spellEnd"/>
      <w:r w:rsidRPr="000807F3">
        <w:rPr>
          <w:rFonts w:cs="Times New Roman"/>
          <w:szCs w:val="24"/>
        </w:rPr>
        <w:t>.</w:t>
      </w:r>
    </w:p>
    <w:p w14:paraId="1136C387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Semua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tidak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sebutkan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satu-persatu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membantu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penyelesaian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403FCBAD" w14:textId="4271D78E" w:rsidR="00472617" w:rsidRDefault="00DE34FB" w:rsidP="004C4340">
      <w:pPr>
        <w:ind w:firstLine="304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lastRenderedPageBreak/>
        <w:t xml:space="preserve">Akhir kata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berharap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bermanfaat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menjadi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sesuatu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menambah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wawasan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pengetahuan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bagi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setiap</w:t>
      </w:r>
      <w:proofErr w:type="spellEnd"/>
      <w:r w:rsidRPr="00FC4065">
        <w:rPr>
          <w:rFonts w:cs="Times New Roman"/>
          <w:szCs w:val="24"/>
        </w:rPr>
        <w:t xml:space="preserve"> orang yang </w:t>
      </w:r>
      <w:proofErr w:type="spellStart"/>
      <w:r w:rsidRPr="00FC4065">
        <w:rPr>
          <w:rFonts w:cs="Times New Roman"/>
          <w:szCs w:val="24"/>
        </w:rPr>
        <w:t>membacanya</w:t>
      </w:r>
      <w:proofErr w:type="spellEnd"/>
      <w:r w:rsidRPr="00FC4065">
        <w:rPr>
          <w:rFonts w:cs="Times New Roman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C4340" w14:paraId="57C7C1AA" w14:textId="77777777" w:rsidTr="004C4340">
        <w:trPr>
          <w:trHeight w:val="1376"/>
        </w:trPr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6E79F563" w14:textId="77777777" w:rsidR="004C4340" w:rsidRDefault="004C4340" w:rsidP="004C4340">
            <w:pPr>
              <w:rPr>
                <w:rFonts w:cs="Times New Roman"/>
                <w:szCs w:val="24"/>
              </w:rPr>
            </w:pPr>
          </w:p>
        </w:tc>
      </w:tr>
    </w:tbl>
    <w:p w14:paraId="29FB76F3" w14:textId="77777777" w:rsidR="004C4340" w:rsidRPr="00FC4065" w:rsidRDefault="004C4340" w:rsidP="004C4340">
      <w:pPr>
        <w:ind w:firstLine="304"/>
        <w:rPr>
          <w:rFonts w:cs="Times New Roman"/>
          <w:szCs w:val="24"/>
        </w:rPr>
      </w:pPr>
    </w:p>
    <w:p w14:paraId="095B88F9" w14:textId="6D8BB5D6" w:rsidR="00DE34FB" w:rsidRPr="00FC4065" w:rsidRDefault="00DE34FB" w:rsidP="00DE34FB">
      <w:pPr>
        <w:ind w:left="416"/>
        <w:jc w:val="right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Bandung,</w:t>
      </w:r>
      <w:r w:rsidR="00A75988">
        <w:rPr>
          <w:rFonts w:cs="Times New Roman"/>
          <w:szCs w:val="24"/>
        </w:rPr>
        <w:t xml:space="preserve"> Januari</w:t>
      </w:r>
      <w:r w:rsidRPr="00FC4065">
        <w:rPr>
          <w:rFonts w:cs="Times New Roman"/>
          <w:szCs w:val="24"/>
        </w:rPr>
        <w:t xml:space="preserve"> </w:t>
      </w:r>
      <w:r w:rsidR="0096300A">
        <w:rPr>
          <w:rFonts w:cs="Times New Roman"/>
          <w:szCs w:val="24"/>
        </w:rPr>
        <w:t>2024</w:t>
      </w:r>
    </w:p>
    <w:p w14:paraId="6A4DE36A" w14:textId="772E70AC" w:rsidR="00320A4A" w:rsidRPr="00FC4065" w:rsidRDefault="00320A4A">
      <w:pPr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br w:type="page"/>
      </w:r>
    </w:p>
    <w:p w14:paraId="14482ECD" w14:textId="77777777" w:rsidR="00EF5CBA" w:rsidRDefault="00CA16B7" w:rsidP="00EF5CBA">
      <w:pPr>
        <w:pStyle w:val="bab"/>
      </w:pPr>
      <w:bookmarkStart w:id="11" w:name="_Toc146629549"/>
      <w:bookmarkStart w:id="12" w:name="_Toc146629783"/>
      <w:bookmarkStart w:id="13" w:name="_Toc150846367"/>
      <w:bookmarkStart w:id="14" w:name="_Toc150850345"/>
      <w:bookmarkStart w:id="15" w:name="_Toc150859748"/>
      <w:bookmarkStart w:id="16" w:name="_Toc150859818"/>
      <w:bookmarkStart w:id="17" w:name="_Toc150865131"/>
      <w:bookmarkStart w:id="18" w:name="_Toc150937797"/>
      <w:bookmarkStart w:id="19" w:name="_Toc150940070"/>
      <w:r w:rsidRPr="00FC4065">
        <w:lastRenderedPageBreak/>
        <w:t>DAFTAR ISI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9D331ED" w14:textId="58F44A96" w:rsidR="00AD7D4B" w:rsidRDefault="00AD7D4B"/>
    <w:p w14:paraId="14F315EF" w14:textId="009423E7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r>
        <w:fldChar w:fldCharType="begin"/>
      </w:r>
      <w:r>
        <w:instrText xml:space="preserve"> TOC \h \z \t "sub bab - 3.1;2;sub bab - 1.1;2;bab;1;sub bab - 2.1;2;sub sub bab 2.3.1;3;sub sub bab 2.4.1;3;sub bab - 4.1;2;sub sub bab - 2.6.1;3" </w:instrText>
      </w:r>
      <w:r>
        <w:fldChar w:fldCharType="separate"/>
      </w:r>
      <w:hyperlink w:anchor="_Toc150940069" w:history="1">
        <w:r w:rsidRPr="001B56F3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9D2E84" w14:textId="6BF4FD31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0" w:history="1">
        <w:r w:rsidRPr="001B56F3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0E5CBD" w14:textId="039066C7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1" w:history="1">
        <w:r w:rsidRPr="001B56F3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088FE2" w14:textId="3B4FB6C4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2" w:history="1">
        <w:r w:rsidRPr="001B56F3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84A70C" w14:textId="2E792EA3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3" w:history="1">
        <w:r w:rsidRPr="001B56F3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0937F3" w14:textId="46D566C1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4" w:history="1">
        <w:r w:rsidRPr="001B56F3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42EC8" w14:textId="3ED009F2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5" w:history="1">
        <w:r w:rsidRPr="001B56F3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738FC4" w14:textId="49D88EC8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6" w:history="1">
        <w:r w:rsidRPr="001B56F3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Pembatasan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5F1544" w14:textId="42F1EF69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7" w:history="1">
        <w:r w:rsidRPr="001B56F3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BF9AFC" w14:textId="1E515CD5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8" w:history="1">
        <w:r w:rsidRPr="001B56F3">
          <w:rPr>
            <w:rStyle w:val="Hyperlink"/>
            <w:noProof/>
          </w:rPr>
          <w:t>BAB II PT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A981BF" w14:textId="6EA2533F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79" w:history="1">
        <w:r w:rsidRPr="001B56F3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Profil PT.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E3722C" w14:textId="40D2C3DD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0" w:history="1">
        <w:r w:rsidRPr="001B56F3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Sejarah dan Perkembangan PT.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9FF081" w14:textId="72FC7245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1" w:history="1">
        <w:r w:rsidRPr="001B56F3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Visi dan Misi PT.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DA5BB6" w14:textId="41CFAA27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2" w:history="1">
        <w:r w:rsidRPr="001B56F3">
          <w:rPr>
            <w:rStyle w:val="Hyperlink"/>
            <w:noProof/>
          </w:rPr>
          <w:t>2.3.1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Visi PT. TELKOM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FCF63C" w14:textId="620BE23B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3" w:history="1">
        <w:r w:rsidRPr="001B56F3">
          <w:rPr>
            <w:rStyle w:val="Hyperlink"/>
            <w:noProof/>
          </w:rPr>
          <w:t>2.3.2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Misi PT. TELKOM yaitu: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7F4094" w14:textId="6515CCC4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4" w:history="1">
        <w:r w:rsidRPr="001B56F3">
          <w:rPr>
            <w:rStyle w:val="Hyperlink"/>
            <w:noProof/>
          </w:rPr>
          <w:t>2.4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Logo PT.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DD2D14" w14:textId="7B7F6B99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5" w:history="1">
        <w:r w:rsidRPr="001B56F3">
          <w:rPr>
            <w:rStyle w:val="Hyperlink"/>
            <w:noProof/>
          </w:rPr>
          <w:t>2.4.1.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Keterangan logo PT. TELKOM Indonesia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1744C3" w14:textId="3D0EDCB1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6" w:history="1">
        <w:r w:rsidRPr="001B56F3">
          <w:rPr>
            <w:rStyle w:val="Hyperlink"/>
            <w:noProof/>
          </w:rPr>
          <w:t>2.4.2.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Warna–warna yang digunakan pada logo adalah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B5C746" w14:textId="323289BC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7" w:history="1">
        <w:r w:rsidRPr="001B56F3">
          <w:rPr>
            <w:rStyle w:val="Hyperlink"/>
            <w:noProof/>
          </w:rPr>
          <w:t>2.5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Struktur Organisasi PT.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AAD1D9" w14:textId="5C4EE843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8" w:history="1">
        <w:r w:rsidRPr="001B56F3">
          <w:rPr>
            <w:rStyle w:val="Hyperlink"/>
            <w:noProof/>
          </w:rPr>
          <w:t>2.6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Produk dan Layanan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4150C5" w14:textId="1B14538F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89" w:history="1">
        <w:r w:rsidRPr="001B56F3">
          <w:rPr>
            <w:rStyle w:val="Hyperlink"/>
            <w:noProof/>
          </w:rPr>
          <w:t>2.6.1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Layanan Teknologi Informasi (“TI”)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C44E5D" w14:textId="69C1694D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0" w:history="1">
        <w:r w:rsidRPr="001B56F3">
          <w:rPr>
            <w:rStyle w:val="Hyperlink"/>
            <w:noProof/>
          </w:rPr>
          <w:t>2.6.2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i/>
            <w:iCs/>
            <w:noProof/>
          </w:rPr>
          <w:t>E-Payment/Payment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FF137D" w14:textId="0E35B7D0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1" w:history="1">
        <w:r w:rsidRPr="001B56F3">
          <w:rPr>
            <w:rStyle w:val="Hyperlink"/>
            <w:noProof/>
          </w:rPr>
          <w:t>2.6.3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i/>
            <w:iCs/>
            <w:noProof/>
          </w:rPr>
          <w:t>IT enabler Services (“ITeS”)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9B63BF" w14:textId="4E0619BA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2" w:history="1">
        <w:r w:rsidRPr="001B56F3">
          <w:rPr>
            <w:rStyle w:val="Hyperlink"/>
            <w:noProof/>
          </w:rPr>
          <w:t>2.6.4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i/>
            <w:iCs/>
            <w:noProof/>
          </w:rPr>
          <w:t>Network Centric 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4E7F36" w14:textId="14106247" w:rsidR="00E872C4" w:rsidRDefault="00E872C4">
      <w:pPr>
        <w:pStyle w:val="TOC3"/>
        <w:tabs>
          <w:tab w:val="left" w:pos="132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3" w:history="1">
        <w:r w:rsidRPr="001B56F3">
          <w:rPr>
            <w:rStyle w:val="Hyperlink"/>
            <w:noProof/>
          </w:rPr>
          <w:t>2.6.5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Jasa Integrasi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7318E0" w14:textId="2EF51B8F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4" w:history="1">
        <w:r w:rsidRPr="001B56F3">
          <w:rPr>
            <w:rStyle w:val="Hyperlink"/>
            <w:noProof/>
          </w:rPr>
          <w:t>2.7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Disiplin Kerja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8E368C" w14:textId="5B17CEEA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5" w:history="1">
        <w:r w:rsidRPr="001B56F3">
          <w:rPr>
            <w:rStyle w:val="Hyperlink"/>
            <w:noProof/>
          </w:rPr>
          <w:t>BAB III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CF6548" w14:textId="534F24AF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6" w:history="1">
        <w:r w:rsidRPr="001B56F3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26D85D9" w14:textId="19B50B8C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7" w:history="1">
        <w:r w:rsidRPr="001B56F3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B4B810" w14:textId="72A01C6D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8" w:history="1">
        <w:r w:rsidRPr="001B56F3">
          <w:rPr>
            <w:rStyle w:val="Hyperlink"/>
            <w:noProof/>
          </w:rPr>
          <w:t>3.3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061CAD" w14:textId="5FB8E817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099" w:history="1">
        <w:r w:rsidRPr="001B56F3">
          <w:rPr>
            <w:rStyle w:val="Hyperlink"/>
            <w:noProof/>
          </w:rPr>
          <w:t>3.4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386CAAD" w14:textId="4CF82A76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0" w:history="1">
        <w:r w:rsidRPr="001B56F3">
          <w:rPr>
            <w:rStyle w:val="Hyperlink"/>
            <w:noProof/>
          </w:rPr>
          <w:t>3.5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Next.JS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1A20AB" w14:textId="4B1BD280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1" w:history="1">
        <w:r w:rsidRPr="001B56F3">
          <w:rPr>
            <w:rStyle w:val="Hyperlink"/>
            <w:noProof/>
          </w:rPr>
          <w:t>3.6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Sweetalert2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6642772" w14:textId="18C45B82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2" w:history="1">
        <w:r w:rsidRPr="001B56F3">
          <w:rPr>
            <w:rStyle w:val="Hyperlink"/>
            <w:noProof/>
          </w:rPr>
          <w:t>3.7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Tailwind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B4A2CC3" w14:textId="4E14D8B8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3" w:history="1">
        <w:r w:rsidRPr="001B56F3">
          <w:rPr>
            <w:rStyle w:val="Hyperlink"/>
            <w:noProof/>
          </w:rPr>
          <w:t>3.8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7A40157" w14:textId="6348FBCF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4" w:history="1">
        <w:r w:rsidRPr="001B56F3">
          <w:rPr>
            <w:rStyle w:val="Hyperlink"/>
            <w:noProof/>
          </w:rPr>
          <w:t>3.10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9D451E7" w14:textId="6B0D4057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5" w:history="1">
        <w:r w:rsidRPr="001B56F3">
          <w:rPr>
            <w:rStyle w:val="Hyperlink"/>
            <w:noProof/>
          </w:rPr>
          <w:t>3.11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156E8F3" w14:textId="610ADC9F" w:rsidR="00E872C4" w:rsidRDefault="00E872C4">
      <w:pPr>
        <w:pStyle w:val="TOC1"/>
        <w:tabs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6" w:history="1">
        <w:r w:rsidRPr="001B56F3">
          <w:rPr>
            <w:rStyle w:val="Hyperlink"/>
            <w:noProof/>
          </w:rPr>
          <w:t>BAB IV MEMBANGUN SISTEM ABSENSI BERBASIS WEBSITE MENGGUNAKAN NEXT JS DI PT TELKOM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33B0E8" w14:textId="0FA08ACE" w:rsidR="00E872C4" w:rsidRDefault="00E872C4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  <w:hyperlink w:anchor="_Toc150940107" w:history="1">
        <w:r w:rsidRPr="001B56F3">
          <w:rPr>
            <w:rStyle w:val="Hyperlink"/>
            <w:noProof/>
          </w:rPr>
          <w:t>4.1.</w:t>
        </w:r>
        <w:r>
          <w:rPr>
            <w:rFonts w:asciiTheme="minorHAnsi" w:hAnsiTheme="minorHAnsi" w:cstheme="minorBidi"/>
            <w:noProof/>
            <w:kern w:val="2"/>
            <w:sz w:val="22"/>
            <w:lang w:val="en-ID" w:eastAsia="en-ID"/>
          </w:rPr>
          <w:tab/>
        </w:r>
        <w:r w:rsidRPr="001B56F3">
          <w:rPr>
            <w:rStyle w:val="Hyperlink"/>
            <w:noProof/>
          </w:rPr>
          <w:t>Perencanaan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EBE51C0" w14:textId="10168D39" w:rsidR="00EE7EE6" w:rsidRDefault="00E872C4" w:rsidP="00EE7EE6">
      <w:pPr>
        <w:jc w:val="center"/>
      </w:pPr>
      <w:r>
        <w:fldChar w:fldCharType="end"/>
      </w:r>
    </w:p>
    <w:p w14:paraId="4BA57291" w14:textId="14BF91C7" w:rsidR="00CA16B7" w:rsidRPr="00FC4065" w:rsidRDefault="00CA16B7" w:rsidP="00EF5CBA">
      <w:pPr>
        <w:pStyle w:val="Heading1"/>
        <w:jc w:val="both"/>
      </w:pPr>
      <w:r w:rsidRPr="00FC4065">
        <w:br w:type="page"/>
      </w:r>
    </w:p>
    <w:p w14:paraId="7AFBAEE5" w14:textId="13632F46" w:rsidR="00822F99" w:rsidRDefault="00CA16B7" w:rsidP="00EF5CBA">
      <w:pPr>
        <w:pStyle w:val="bab"/>
      </w:pPr>
      <w:bookmarkStart w:id="20" w:name="_Toc146629550"/>
      <w:bookmarkStart w:id="21" w:name="_Toc146629784"/>
      <w:bookmarkStart w:id="22" w:name="_Toc150846368"/>
      <w:bookmarkStart w:id="23" w:name="_Toc150850346"/>
      <w:bookmarkStart w:id="24" w:name="_Toc150859749"/>
      <w:bookmarkStart w:id="25" w:name="_Toc150859819"/>
      <w:bookmarkStart w:id="26" w:name="_Toc150865132"/>
      <w:bookmarkStart w:id="27" w:name="_Toc150937798"/>
      <w:bookmarkStart w:id="28" w:name="_Toc150940071"/>
      <w:r w:rsidRPr="00FC4065">
        <w:lastRenderedPageBreak/>
        <w:t>DAFTAR GAMBAR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sdt>
      <w:sdtPr>
        <w:rPr>
          <w:rFonts w:ascii="Times New Roman" w:eastAsiaTheme="minorEastAsia" w:hAnsi="Times New Roman" w:cstheme="minorBidi"/>
          <w:bCs w:val="0"/>
          <w:color w:val="auto"/>
          <w:kern w:val="0"/>
          <w:sz w:val="24"/>
          <w:szCs w:val="22"/>
          <w:lang w:val="en-ID"/>
        </w:rPr>
        <w:id w:val="-335143116"/>
        <w:docPartObj>
          <w:docPartGallery w:val="Table of Contents"/>
        </w:docPartObj>
      </w:sdtPr>
      <w:sdtEndPr>
        <w:rPr>
          <w:rFonts w:eastAsiaTheme="minorHAnsi"/>
          <w:kern w:val="2"/>
        </w:rPr>
      </w:sdtEndPr>
      <w:sdtContent>
        <w:p w14:paraId="68620C3F" w14:textId="69E0C580" w:rsidR="00822F99" w:rsidRPr="000F4C5D" w:rsidRDefault="00822F99">
          <w:pPr>
            <w:pStyle w:val="TOCHeading"/>
            <w:rPr>
              <w:bCs w:val="0"/>
            </w:rPr>
          </w:pPr>
          <w:r w:rsidRPr="000F4C5D">
            <w:rPr>
              <w:bCs w:val="0"/>
            </w:rPr>
            <w:t xml:space="preserve"> </w:t>
          </w:r>
        </w:p>
        <w:p w14:paraId="1E110B73" w14:textId="46D52B67" w:rsidR="00822F99" w:rsidRPr="000F4C5D" w:rsidRDefault="000F4C5D" w:rsidP="004818D3">
          <w:pPr>
            <w:pStyle w:val="TOC1"/>
          </w:pPr>
          <w:r w:rsidRPr="000F4C5D">
            <w:t>Gambar</w:t>
          </w:r>
          <w:r>
            <w:t xml:space="preserve"> 3.1 </w:t>
          </w:r>
          <w:proofErr w:type="spellStart"/>
          <w:r>
            <w:rPr>
              <w:i/>
              <w:iCs/>
            </w:rPr>
            <w:t>Javascript</w:t>
          </w:r>
          <w:proofErr w:type="spellEnd"/>
          <w:r w:rsidR="00822F99" w:rsidRPr="000F4C5D">
            <w:ptab w:relativeTo="margin" w:alignment="right" w:leader="dot"/>
          </w:r>
          <w:r w:rsidR="00822F99" w:rsidRPr="000F4C5D">
            <w:t>1</w:t>
          </w:r>
        </w:p>
        <w:p w14:paraId="363B2312" w14:textId="77777777" w:rsidR="004818D3" w:rsidRDefault="000F4C5D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="00822F99" w:rsidRPr="000F4C5D">
            <w:ptab w:relativeTo="margin" w:alignment="right" w:leader="dot"/>
          </w:r>
          <w:r>
            <w:t>2</w:t>
          </w:r>
        </w:p>
        <w:p w14:paraId="15BD2D6D" w14:textId="2DB32020" w:rsidR="004818D3" w:rsidRPr="00822F99" w:rsidRDefault="004818D3" w:rsidP="004818D3">
          <w:pPr>
            <w:pStyle w:val="TOC1"/>
          </w:pPr>
          <w:r>
            <w:t xml:space="preserve">Gambar 3.2 </w:t>
          </w:r>
          <w:proofErr w:type="spellStart"/>
          <w:r>
            <w:rPr>
              <w:i/>
              <w:iCs/>
            </w:rPr>
            <w:t>Node.Js</w:t>
          </w:r>
          <w:proofErr w:type="spellEnd"/>
          <w:r w:rsidRPr="000F4C5D">
            <w:ptab w:relativeTo="margin" w:alignment="right" w:leader="dot"/>
          </w:r>
          <w:r>
            <w:t>2</w:t>
          </w:r>
        </w:p>
        <w:p w14:paraId="158477CE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15F4DF13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6E1E8915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247DD8C7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0AF1FE5F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00B83F35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75D8CAD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1AEA9A13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52585F2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7B9073D8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6F4B473" w14:textId="3039D8B3" w:rsidR="00822F99" w:rsidRPr="004818D3" w:rsidRDefault="00000000" w:rsidP="004818D3">
          <w:pPr>
            <w:rPr>
              <w:lang w:val="en-US"/>
            </w:rPr>
          </w:pPr>
        </w:p>
      </w:sdtContent>
    </w:sdt>
    <w:p w14:paraId="5258E12C" w14:textId="77777777" w:rsidR="004818D3" w:rsidRPr="004818D3" w:rsidRDefault="004818D3" w:rsidP="004818D3">
      <w:pPr>
        <w:rPr>
          <w:lang w:val="en-US"/>
        </w:rPr>
      </w:pPr>
    </w:p>
    <w:p w14:paraId="6A0F2D44" w14:textId="77777777" w:rsidR="00822F99" w:rsidRPr="00822F99" w:rsidRDefault="00822F99" w:rsidP="00822F99">
      <w:pPr>
        <w:jc w:val="center"/>
      </w:pPr>
    </w:p>
    <w:p w14:paraId="31625D50" w14:textId="32EEE67C" w:rsidR="00CA16B7" w:rsidRPr="00FC4065" w:rsidRDefault="00CA16B7">
      <w:pPr>
        <w:rPr>
          <w:rFonts w:cs="Times New Roman"/>
          <w:szCs w:val="24"/>
        </w:rPr>
      </w:pPr>
    </w:p>
    <w:p w14:paraId="1CD3CE1D" w14:textId="4D8FB3E3" w:rsidR="00200182" w:rsidRPr="00FC4065" w:rsidRDefault="00200182">
      <w:pPr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br w:type="page"/>
      </w:r>
    </w:p>
    <w:p w14:paraId="1CF4F497" w14:textId="6608F8D7" w:rsidR="00DE34FB" w:rsidRPr="00FC4065" w:rsidRDefault="00200182" w:rsidP="00EF5CBA">
      <w:pPr>
        <w:pStyle w:val="bab"/>
      </w:pPr>
      <w:bookmarkStart w:id="29" w:name="_Toc146629785"/>
      <w:bookmarkStart w:id="30" w:name="_Toc150846369"/>
      <w:bookmarkStart w:id="31" w:name="_Toc150850347"/>
      <w:bookmarkStart w:id="32" w:name="_Toc150859750"/>
      <w:bookmarkStart w:id="33" w:name="_Toc150859820"/>
      <w:bookmarkStart w:id="34" w:name="_Toc150865133"/>
      <w:bookmarkStart w:id="35" w:name="_Toc150937799"/>
      <w:bookmarkStart w:id="36" w:name="_Toc150940072"/>
      <w:r w:rsidRPr="00FC4065">
        <w:lastRenderedPageBreak/>
        <w:t>DAFTAR TABEL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5A3466D" w14:textId="77777777" w:rsidR="0012344F" w:rsidRDefault="0012344F" w:rsidP="00381AED">
      <w:pPr>
        <w:pStyle w:val="Heading1"/>
        <w:sectPr w:rsidR="0012344F" w:rsidSect="00490784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14:paraId="7F536E17" w14:textId="7A45FC1C" w:rsidR="00381AED" w:rsidRDefault="00381AED" w:rsidP="00EF5CBA">
      <w:pPr>
        <w:pStyle w:val="bab"/>
      </w:pPr>
      <w:bookmarkStart w:id="37" w:name="_Toc150846370"/>
      <w:bookmarkStart w:id="38" w:name="_Toc150850348"/>
      <w:bookmarkStart w:id="39" w:name="_Toc150859751"/>
      <w:bookmarkStart w:id="40" w:name="_Toc150859821"/>
      <w:bookmarkStart w:id="41" w:name="_Toc150865134"/>
      <w:bookmarkStart w:id="42" w:name="_Toc150937800"/>
      <w:bookmarkStart w:id="43" w:name="_Toc150940073"/>
      <w:r w:rsidRPr="00381AED">
        <w:lastRenderedPageBreak/>
        <w:t>BAB 1 PENDAHULUAN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9AC2427" w14:textId="77777777" w:rsidR="00F936D8" w:rsidRPr="00F936D8" w:rsidRDefault="00F936D8" w:rsidP="00F936D8"/>
    <w:p w14:paraId="50782FD8" w14:textId="03FFA3C0" w:rsidR="00907343" w:rsidRPr="00C60AC5" w:rsidRDefault="00907343" w:rsidP="00865F11">
      <w:pPr>
        <w:pStyle w:val="subbab-11"/>
        <w:ind w:left="709" w:hanging="709"/>
      </w:pPr>
      <w:bookmarkStart w:id="44" w:name="_Toc150846371"/>
      <w:bookmarkStart w:id="45" w:name="_Toc150850349"/>
      <w:bookmarkStart w:id="46" w:name="_Toc150859752"/>
      <w:bookmarkStart w:id="47" w:name="_Toc150859822"/>
      <w:bookmarkStart w:id="48" w:name="_Toc150865135"/>
      <w:bookmarkStart w:id="49" w:name="_Toc150937801"/>
      <w:bookmarkStart w:id="50" w:name="_Toc150940074"/>
      <w:r w:rsidRPr="00C60AC5">
        <w:t xml:space="preserve">Latar </w:t>
      </w:r>
      <w:proofErr w:type="spellStart"/>
      <w:r w:rsidRPr="00C60AC5">
        <w:t>Belakang</w:t>
      </w:r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14:paraId="5694DB4D" w14:textId="07623F53" w:rsidR="008D5AAA" w:rsidRDefault="008D5AAA" w:rsidP="008D5AAA">
      <w:pPr>
        <w:ind w:firstLine="720"/>
      </w:pPr>
      <w:r>
        <w:t xml:space="preserve">Dalam era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 dan </w:t>
      </w:r>
      <w:proofErr w:type="spellStart"/>
      <w:r>
        <w:t>efisien</w:t>
      </w:r>
      <w:proofErr w:type="spellEnd"/>
      <w:r>
        <w:t xml:space="preserve">. PT Telkom Indonesia, </w:t>
      </w:r>
      <w:proofErr w:type="spellStart"/>
      <w:r>
        <w:t>khususnya</w:t>
      </w:r>
      <w:proofErr w:type="spellEnd"/>
      <w:r>
        <w:t xml:space="preserve"> Tribe Technology Commercialization (Tribe TCO),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Google Form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dan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absennya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input manual </w:t>
      </w:r>
      <w:proofErr w:type="spellStart"/>
      <w:r>
        <w:t>ke</w:t>
      </w:r>
      <w:proofErr w:type="spellEnd"/>
      <w:r>
        <w:t xml:space="preserve"> Google Sheets.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zaman.</w:t>
      </w:r>
    </w:p>
    <w:p w14:paraId="56CA6CEC" w14:textId="11A87A23" w:rsidR="008D5AAA" w:rsidRDefault="008D5AAA" w:rsidP="008D5AAA">
      <w:pPr>
        <w:ind w:firstLine="720"/>
      </w:pPr>
      <w:proofErr w:type="spellStart"/>
      <w:r>
        <w:t>Pencatatan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Tribe TCO di PT Telkom Indonesia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program </w:t>
      </w:r>
      <w:proofErr w:type="spellStart"/>
      <w:r>
        <w:t>absensinya</w:t>
      </w:r>
      <w:proofErr w:type="spellEnd"/>
      <w:r>
        <w:t xml:space="preserve">. Tujuan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Google 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diotomatisasi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manual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Google Sheets.</w:t>
      </w:r>
    </w:p>
    <w:p w14:paraId="5297B0BD" w14:textId="5F2405E1" w:rsidR="008D5AAA" w:rsidRDefault="008D5AAA" w:rsidP="008D5AAA">
      <w:pPr>
        <w:ind w:firstLine="72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mobile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di mana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2C33F34E" w14:textId="099D1F46" w:rsidR="00AD7D4B" w:rsidRPr="00C60AC5" w:rsidRDefault="008D5AAA" w:rsidP="00AD7D4B">
      <w:pPr>
        <w:ind w:firstLine="720"/>
      </w:pP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: "MEMBANGUN SISTEM ABSENSI BERBASIS WEBSITE MENGGUNAKAN NEXT JS DI PT TELKOM INDONESIA."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PT Telkom Indonesia, </w:t>
      </w:r>
      <w:proofErr w:type="spellStart"/>
      <w:r>
        <w:t>khususnya</w:t>
      </w:r>
      <w:proofErr w:type="spellEnd"/>
      <w:r>
        <w:t xml:space="preserve"> di Tribe TCO,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654846C7" w14:textId="4EA3CFC0" w:rsidR="00907343" w:rsidRDefault="00907343" w:rsidP="00865F11">
      <w:pPr>
        <w:pStyle w:val="subbab-11"/>
        <w:ind w:left="709" w:hanging="709"/>
      </w:pPr>
      <w:bookmarkStart w:id="51" w:name="_Toc150846372"/>
      <w:bookmarkStart w:id="52" w:name="_Toc150850350"/>
      <w:bookmarkStart w:id="53" w:name="_Toc150859753"/>
      <w:bookmarkStart w:id="54" w:name="_Toc150859823"/>
      <w:bookmarkStart w:id="55" w:name="_Toc150865136"/>
      <w:bookmarkStart w:id="56" w:name="_Toc150937802"/>
      <w:bookmarkStart w:id="57" w:name="_Toc150940075"/>
      <w:r>
        <w:lastRenderedPageBreak/>
        <w:t>Tujuan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0E74F588" w14:textId="77777777" w:rsidR="00AE28E3" w:rsidRDefault="00584ED8" w:rsidP="00AD7D4B">
      <w:pPr>
        <w:ind w:firstLine="709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backend dan frontend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584ED8">
        <w:rPr>
          <w:i/>
          <w:iCs/>
        </w:rPr>
        <w:t>fram</w:t>
      </w:r>
      <w:r>
        <w:rPr>
          <w:i/>
          <w:iCs/>
        </w:rPr>
        <w:t>ework Next JS</w:t>
      </w:r>
      <w:r>
        <w:t xml:space="preserve"> dan </w:t>
      </w:r>
      <w:r>
        <w:rPr>
          <w:i/>
          <w:iCs/>
        </w:rPr>
        <w:t>database google sheets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7BDEB839" w14:textId="5188F6E8" w:rsidR="00D0179C" w:rsidRPr="002E283A" w:rsidRDefault="00522DD8" w:rsidP="00AD7D4B">
      <w:pPr>
        <w:ind w:firstLine="709"/>
      </w:pPr>
      <w:proofErr w:type="spellStart"/>
      <w:r>
        <w:t>S</w:t>
      </w:r>
      <w:r w:rsidR="002E283A" w:rsidRPr="002E283A">
        <w:t>istem</w:t>
      </w:r>
      <w:proofErr w:type="spellEnd"/>
      <w:r w:rsidR="002E283A" w:rsidRPr="002E283A">
        <w:t xml:space="preserve"> </w:t>
      </w:r>
      <w:proofErr w:type="spellStart"/>
      <w:r w:rsidR="002E283A" w:rsidRPr="002E283A">
        <w:t>ini</w:t>
      </w:r>
      <w:proofErr w:type="spellEnd"/>
      <w:r w:rsidR="002E283A" w:rsidRPr="002E283A">
        <w:t xml:space="preserve"> </w:t>
      </w:r>
      <w:proofErr w:type="spellStart"/>
      <w:r w:rsidR="002E283A" w:rsidRPr="002E283A">
        <w:t>akan</w:t>
      </w:r>
      <w:proofErr w:type="spellEnd"/>
      <w:r w:rsidR="002E283A" w:rsidRPr="002E283A">
        <w:t xml:space="preserve"> </w:t>
      </w:r>
      <w:proofErr w:type="spellStart"/>
      <w:r w:rsidR="002E283A" w:rsidRPr="002E283A">
        <w:t>membantu</w:t>
      </w:r>
      <w:proofErr w:type="spellEnd"/>
      <w:r w:rsidR="002E283A" w:rsidRPr="002E283A">
        <w:t xml:space="preserve"> </w:t>
      </w:r>
      <w:proofErr w:type="spellStart"/>
      <w:r w:rsidR="002E283A" w:rsidRPr="002E283A">
        <w:t>meningkatkan</w:t>
      </w:r>
      <w:proofErr w:type="spellEnd"/>
      <w:r w:rsidR="002E283A" w:rsidRPr="002E283A">
        <w:t xml:space="preserve"> </w:t>
      </w:r>
      <w:proofErr w:type="spellStart"/>
      <w:r w:rsidR="002E283A" w:rsidRPr="002E283A">
        <w:t>efisiensi</w:t>
      </w:r>
      <w:proofErr w:type="spellEnd"/>
      <w:r w:rsidR="002E283A" w:rsidRPr="002E283A">
        <w:t xml:space="preserve"> </w:t>
      </w:r>
      <w:proofErr w:type="spellStart"/>
      <w:r w:rsidR="002E283A" w:rsidRPr="002E283A">
        <w:t>pengelolaan</w:t>
      </w:r>
      <w:proofErr w:type="spellEnd"/>
      <w:r w:rsidR="002E283A" w:rsidRPr="002E283A">
        <w:t xml:space="preserve"> </w:t>
      </w:r>
      <w:proofErr w:type="spellStart"/>
      <w:r w:rsidR="002E283A" w:rsidRPr="002E283A">
        <w:t>absensi</w:t>
      </w:r>
      <w:proofErr w:type="spellEnd"/>
      <w:r w:rsidR="002E283A" w:rsidRPr="002E283A">
        <w:t xml:space="preserve"> </w:t>
      </w:r>
      <w:proofErr w:type="spellStart"/>
      <w:r w:rsidR="002E283A" w:rsidRPr="002E283A">
        <w:t>karyawan</w:t>
      </w:r>
      <w:proofErr w:type="spellEnd"/>
      <w:r w:rsidR="002E283A" w:rsidRPr="002E283A">
        <w:t xml:space="preserve">, </w:t>
      </w:r>
      <w:proofErr w:type="spellStart"/>
      <w:r w:rsidR="002E283A" w:rsidRPr="002E283A">
        <w:t>mengurangi</w:t>
      </w:r>
      <w:proofErr w:type="spellEnd"/>
      <w:r w:rsidR="002E283A" w:rsidRPr="002E283A">
        <w:t xml:space="preserve"> </w:t>
      </w:r>
      <w:proofErr w:type="spellStart"/>
      <w:r w:rsidR="002E283A" w:rsidRPr="002E283A">
        <w:t>kesalahan</w:t>
      </w:r>
      <w:proofErr w:type="spellEnd"/>
      <w:r w:rsidR="002E283A" w:rsidRPr="002E283A">
        <w:t xml:space="preserve"> </w:t>
      </w:r>
      <w:proofErr w:type="spellStart"/>
      <w:r w:rsidR="002E283A" w:rsidRPr="002E283A">
        <w:t>manusia</w:t>
      </w:r>
      <w:proofErr w:type="spellEnd"/>
      <w:r w:rsidR="002E283A" w:rsidRPr="002E283A">
        <w:t xml:space="preserve"> </w:t>
      </w:r>
      <w:proofErr w:type="spellStart"/>
      <w:r w:rsidR="002E283A" w:rsidRPr="002E283A">
        <w:t>dalam</w:t>
      </w:r>
      <w:proofErr w:type="spellEnd"/>
      <w:r w:rsidR="002E283A" w:rsidRPr="002E283A">
        <w:t xml:space="preserve"> </w:t>
      </w:r>
      <w:proofErr w:type="spellStart"/>
      <w:r w:rsidR="002E283A" w:rsidRPr="002E283A">
        <w:t>pencatatan</w:t>
      </w:r>
      <w:proofErr w:type="spellEnd"/>
      <w:r w:rsidR="002E283A" w:rsidRPr="002E283A">
        <w:t xml:space="preserve">, dan </w:t>
      </w:r>
      <w:proofErr w:type="spellStart"/>
      <w:r w:rsidR="002E283A" w:rsidRPr="002E283A">
        <w:t>memberikan</w:t>
      </w:r>
      <w:proofErr w:type="spellEnd"/>
      <w:r w:rsidR="002E283A" w:rsidRPr="002E283A">
        <w:t xml:space="preserve"> data yang </w:t>
      </w:r>
      <w:proofErr w:type="spellStart"/>
      <w:r w:rsidR="002E283A" w:rsidRPr="002E283A">
        <w:t>akurat</w:t>
      </w:r>
      <w:proofErr w:type="spellEnd"/>
      <w:r w:rsidR="002E283A" w:rsidRPr="002E283A">
        <w:t xml:space="preserve"> </w:t>
      </w:r>
      <w:proofErr w:type="spellStart"/>
      <w:r w:rsidR="002E283A" w:rsidRPr="002E283A">
        <w:t>untuk</w:t>
      </w:r>
      <w:proofErr w:type="spellEnd"/>
      <w:r w:rsidR="002E283A" w:rsidRPr="002E283A">
        <w:t xml:space="preserve"> </w:t>
      </w:r>
      <w:proofErr w:type="spellStart"/>
      <w:r w:rsidR="002E283A" w:rsidRPr="002E283A">
        <w:t>keperluan</w:t>
      </w:r>
      <w:proofErr w:type="spellEnd"/>
      <w:r w:rsidR="002E283A" w:rsidRPr="002E283A">
        <w:t xml:space="preserve"> </w:t>
      </w:r>
      <w:proofErr w:type="spellStart"/>
      <w:r w:rsidR="002E283A" w:rsidRPr="002E283A">
        <w:t>perencanaan</w:t>
      </w:r>
      <w:proofErr w:type="spellEnd"/>
      <w:r w:rsidR="002E283A" w:rsidRPr="002E283A">
        <w:t xml:space="preserve"> </w:t>
      </w:r>
      <w:proofErr w:type="spellStart"/>
      <w:r w:rsidR="002E283A" w:rsidRPr="002E283A">
        <w:t>sumber</w:t>
      </w:r>
      <w:proofErr w:type="spellEnd"/>
      <w:r w:rsidR="002E283A" w:rsidRPr="002E283A">
        <w:t xml:space="preserve"> </w:t>
      </w:r>
      <w:proofErr w:type="spellStart"/>
      <w:r w:rsidR="002E283A" w:rsidRPr="002E283A">
        <w:t>daya</w:t>
      </w:r>
      <w:proofErr w:type="spellEnd"/>
      <w:r w:rsidR="002E283A" w:rsidRPr="002E283A">
        <w:t xml:space="preserve"> </w:t>
      </w:r>
      <w:proofErr w:type="spellStart"/>
      <w:r w:rsidR="002E283A" w:rsidRPr="002E283A">
        <w:t>manusia</w:t>
      </w:r>
      <w:proofErr w:type="spellEnd"/>
      <w:r w:rsidR="002E283A" w:rsidRPr="002E283A">
        <w:t xml:space="preserve"> dan </w:t>
      </w:r>
      <w:proofErr w:type="spellStart"/>
      <w:r w:rsidR="002E283A" w:rsidRPr="002E283A">
        <w:t>penggajian</w:t>
      </w:r>
      <w:proofErr w:type="spellEnd"/>
      <w:r w:rsidR="002E283A" w:rsidRPr="002E283A">
        <w:t>.</w:t>
      </w:r>
      <w:r w:rsidR="00731BE8" w:rsidRPr="000D2F89">
        <w:rPr>
          <w:highlight w:val="yellow"/>
        </w:rPr>
        <w:t xml:space="preserve"> </w:t>
      </w:r>
    </w:p>
    <w:p w14:paraId="2E802031" w14:textId="327D31ED" w:rsidR="00907343" w:rsidRDefault="00907343" w:rsidP="00865F11">
      <w:pPr>
        <w:pStyle w:val="subbab-11"/>
        <w:ind w:left="709" w:hanging="709"/>
      </w:pPr>
      <w:bookmarkStart w:id="58" w:name="_Toc150846373"/>
      <w:bookmarkStart w:id="59" w:name="_Toc150850351"/>
      <w:bookmarkStart w:id="60" w:name="_Toc150859754"/>
      <w:bookmarkStart w:id="61" w:name="_Toc150859824"/>
      <w:bookmarkStart w:id="62" w:name="_Toc150865137"/>
      <w:bookmarkStart w:id="63" w:name="_Toc150937803"/>
      <w:bookmarkStart w:id="64" w:name="_Toc150940076"/>
      <w:proofErr w:type="spellStart"/>
      <w:r>
        <w:t>Pembatasan</w:t>
      </w:r>
      <w:proofErr w:type="spellEnd"/>
      <w:r>
        <w:t xml:space="preserve"> Masalah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5650D417" w14:textId="39A8DCB3" w:rsidR="002E283A" w:rsidRDefault="001E0ECE" w:rsidP="001E0ECE">
      <w:pPr>
        <w:ind w:left="720"/>
      </w:pPr>
      <w:r>
        <w:t xml:space="preserve">Adapun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09D1E2" w14:textId="369DCCDE" w:rsidR="001E0ECE" w:rsidRDefault="001E0ECE" w:rsidP="001E0ECE">
      <w:pPr>
        <w:pStyle w:val="ListParagraph"/>
        <w:numPr>
          <w:ilvl w:val="0"/>
          <w:numId w:val="14"/>
        </w:numPr>
      </w:pPr>
      <w:r w:rsidRPr="001E0ECE">
        <w:rPr>
          <w:i/>
          <w:iCs/>
        </w:rPr>
        <w:t>Template</w:t>
      </w:r>
      <w:r>
        <w:rPr>
          <w:i/>
          <w:iCs/>
        </w:rPr>
        <w:t xml:space="preserve"> </w:t>
      </w:r>
      <w:r w:rsidRPr="001E0ECE">
        <w:rPr>
          <w:i/>
          <w:iCs/>
        </w:rPr>
        <w:t>website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 w:rsidR="00855D34">
        <w:t>p</w:t>
      </w:r>
      <w:r>
        <w:t>erusahaan</w:t>
      </w:r>
      <w:proofErr w:type="spellEnd"/>
      <w:r>
        <w:t>.</w:t>
      </w:r>
    </w:p>
    <w:p w14:paraId="7A4047A8" w14:textId="5EE5AD07" w:rsidR="00555D4C" w:rsidRDefault="005441A3" w:rsidP="001E0ECE">
      <w:pPr>
        <w:pStyle w:val="ListParagraph"/>
        <w:numPr>
          <w:ilvl w:val="0"/>
          <w:numId w:val="14"/>
        </w:numPr>
      </w:pPr>
      <w:proofErr w:type="spellStart"/>
      <w:r>
        <w:t>Projek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 w:rsidR="003241FB" w:rsidRPr="003241FB">
        <w:t>tidak</w:t>
      </w:r>
      <w:proofErr w:type="spellEnd"/>
      <w:r w:rsidR="003241FB" w:rsidRPr="003241FB">
        <w:t xml:space="preserve"> </w:t>
      </w:r>
      <w:proofErr w:type="spellStart"/>
      <w:r w:rsidR="003241FB" w:rsidRPr="003241FB">
        <w:t>memiliki</w:t>
      </w:r>
      <w:proofErr w:type="spellEnd"/>
      <w:r w:rsidR="003241FB" w:rsidRPr="003241FB">
        <w:t xml:space="preserve"> </w:t>
      </w:r>
      <w:proofErr w:type="spellStart"/>
      <w:r w:rsidR="003241FB" w:rsidRPr="003241FB">
        <w:t>keterlibatan</w:t>
      </w:r>
      <w:proofErr w:type="spellEnd"/>
      <w:r w:rsidR="003241FB" w:rsidRPr="003241FB">
        <w:t xml:space="preserve"> </w:t>
      </w:r>
      <w:proofErr w:type="spellStart"/>
      <w:r w:rsidR="003241FB" w:rsidRPr="003241FB">
        <w:t>dalam</w:t>
      </w:r>
      <w:proofErr w:type="spellEnd"/>
      <w:r w:rsidR="003241FB" w:rsidRPr="003241FB">
        <w:t xml:space="preserve"> proses </w:t>
      </w:r>
      <w:r w:rsidR="003241FB" w:rsidRPr="003241FB">
        <w:rPr>
          <w:i/>
          <w:iCs/>
        </w:rPr>
        <w:t>deployment</w:t>
      </w:r>
      <w:r w:rsidR="003241FB" w:rsidRPr="003241FB">
        <w:t xml:space="preserve"> </w:t>
      </w:r>
      <w:r w:rsidR="003241FB" w:rsidRPr="003241FB">
        <w:rPr>
          <w:i/>
          <w:iCs/>
        </w:rPr>
        <w:t>website</w:t>
      </w:r>
      <w:r w:rsidR="003241FB" w:rsidRPr="003241FB">
        <w:t xml:space="preserve"> </w:t>
      </w:r>
      <w:proofErr w:type="spellStart"/>
      <w:r w:rsidR="003241FB" w:rsidRPr="003241FB">
        <w:t>ke</w:t>
      </w:r>
      <w:proofErr w:type="spellEnd"/>
      <w:r w:rsidR="003241FB" w:rsidRPr="003241FB">
        <w:t xml:space="preserve"> </w:t>
      </w:r>
      <w:proofErr w:type="spellStart"/>
      <w:r w:rsidR="003241FB" w:rsidRPr="003241FB">
        <w:t>ranah</w:t>
      </w:r>
      <w:proofErr w:type="spellEnd"/>
      <w:r w:rsidR="003241FB" w:rsidRPr="003241FB">
        <w:t xml:space="preserve"> </w:t>
      </w:r>
      <w:proofErr w:type="spellStart"/>
      <w:r w:rsidR="003241FB" w:rsidRPr="003241FB">
        <w:t>publik</w:t>
      </w:r>
      <w:proofErr w:type="spellEnd"/>
      <w:r w:rsidR="003241FB" w:rsidRPr="003241FB">
        <w:t>.</w:t>
      </w:r>
    </w:p>
    <w:p w14:paraId="5020921C" w14:textId="56A60A69" w:rsidR="00471592" w:rsidRPr="002E283A" w:rsidRDefault="00EB7F20" w:rsidP="001E0ECE">
      <w:pPr>
        <w:pStyle w:val="ListParagraph"/>
        <w:numPr>
          <w:ilvl w:val="0"/>
          <w:numId w:val="14"/>
        </w:numPr>
      </w:pPr>
      <w:r>
        <w:t xml:space="preserve">Fitur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 w:rsidR="007978F5">
        <w:t xml:space="preserve"> </w:t>
      </w:r>
    </w:p>
    <w:p w14:paraId="4EB84582" w14:textId="5C78C9D0" w:rsidR="00907343" w:rsidRDefault="00907343" w:rsidP="00865F11">
      <w:pPr>
        <w:pStyle w:val="subbab-11"/>
        <w:ind w:left="709" w:hanging="709"/>
      </w:pPr>
      <w:bookmarkStart w:id="65" w:name="_Toc150846374"/>
      <w:bookmarkStart w:id="66" w:name="_Toc150850352"/>
      <w:bookmarkStart w:id="67" w:name="_Toc150859755"/>
      <w:bookmarkStart w:id="68" w:name="_Toc150859825"/>
      <w:bookmarkStart w:id="69" w:name="_Toc150865138"/>
      <w:bookmarkStart w:id="70" w:name="_Toc150937804"/>
      <w:bookmarkStart w:id="71" w:name="_Toc150940077"/>
      <w:proofErr w:type="spellStart"/>
      <w:r>
        <w:t>Sistematika</w:t>
      </w:r>
      <w:proofErr w:type="spellEnd"/>
      <w:r w:rsidR="00C519A9">
        <w:t xml:space="preserve"> </w:t>
      </w:r>
      <w:proofErr w:type="spellStart"/>
      <w:r w:rsidR="00C519A9">
        <w:t>Penulisan</w:t>
      </w:r>
      <w:bookmarkEnd w:id="65"/>
      <w:bookmarkEnd w:id="66"/>
      <w:bookmarkEnd w:id="67"/>
      <w:bookmarkEnd w:id="68"/>
      <w:bookmarkEnd w:id="69"/>
      <w:bookmarkEnd w:id="70"/>
      <w:bookmarkEnd w:id="71"/>
      <w:proofErr w:type="spellEnd"/>
    </w:p>
    <w:p w14:paraId="17D71108" w14:textId="77777777" w:rsidR="00220814" w:rsidRPr="00DD24ED" w:rsidRDefault="00220814" w:rsidP="00220814">
      <w:pPr>
        <w:ind w:firstLine="720"/>
      </w:pP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penulisan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terdiri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beberapa</w:t>
      </w:r>
      <w:proofErr w:type="spellEnd"/>
      <w:r w:rsidRPr="00DD24ED">
        <w:t xml:space="preserve"> </w:t>
      </w:r>
      <w:proofErr w:type="spellStart"/>
      <w:r w:rsidRPr="00DD24ED">
        <w:t>bab</w:t>
      </w:r>
      <w:proofErr w:type="spellEnd"/>
      <w:r w:rsidRPr="00DD24ED">
        <w:t xml:space="preserve"> </w:t>
      </w:r>
      <w:proofErr w:type="spellStart"/>
      <w:r w:rsidRPr="00DD24ED">
        <w:t>disertai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kata </w:t>
      </w:r>
      <w:proofErr w:type="spellStart"/>
      <w:r w:rsidRPr="00DD24ED">
        <w:t>pengantar</w:t>
      </w:r>
      <w:proofErr w:type="spellEnd"/>
      <w:r w:rsidRPr="00DD24ED">
        <w:t xml:space="preserve">, daftar </w:t>
      </w:r>
      <w:proofErr w:type="spellStart"/>
      <w:r w:rsidRPr="00DD24ED">
        <w:t>isi</w:t>
      </w:r>
      <w:proofErr w:type="spellEnd"/>
      <w:r w:rsidRPr="00DD24ED">
        <w:t xml:space="preserve">, daftar </w:t>
      </w:r>
      <w:proofErr w:type="spellStart"/>
      <w:r w:rsidRPr="00DD24ED">
        <w:t>gambar</w:t>
      </w:r>
      <w:proofErr w:type="spellEnd"/>
      <w:r w:rsidRPr="00DD24ED">
        <w:t xml:space="preserve">, daftar </w:t>
      </w:r>
      <w:proofErr w:type="spellStart"/>
      <w:r w:rsidRPr="00DD24ED">
        <w:t>tabel</w:t>
      </w:r>
      <w:proofErr w:type="spellEnd"/>
      <w:r w:rsidRPr="00DD24ED">
        <w:t xml:space="preserve">, </w:t>
      </w:r>
      <w:proofErr w:type="spellStart"/>
      <w:r w:rsidRPr="00DD24ED">
        <w:t>serta</w:t>
      </w:r>
      <w:proofErr w:type="spellEnd"/>
      <w:r w:rsidRPr="00DD24ED">
        <w:t xml:space="preserve"> daftar Pustaka. </w:t>
      </w:r>
      <w:proofErr w:type="spellStart"/>
      <w:r w:rsidRPr="00DD24ED">
        <w:t>Berikut</w:t>
      </w:r>
      <w:proofErr w:type="spellEnd"/>
      <w:r w:rsidRPr="00DD24ED">
        <w:t xml:space="preserve"> </w:t>
      </w:r>
      <w:proofErr w:type="spellStart"/>
      <w:r w:rsidRPr="00DD24ED">
        <w:t>pemaparan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>.</w:t>
      </w:r>
    </w:p>
    <w:p w14:paraId="30B51927" w14:textId="77777777" w:rsidR="00220814" w:rsidRPr="00DD24ED" w:rsidRDefault="00220814" w:rsidP="00220814">
      <w:pPr>
        <w:rPr>
          <w:b/>
          <w:bCs/>
          <w:color w:val="000000" w:themeColor="text1"/>
        </w:rPr>
      </w:pPr>
      <w:r w:rsidRPr="00DD24ED">
        <w:rPr>
          <w:b/>
          <w:bCs/>
          <w:color w:val="000000" w:themeColor="text1"/>
        </w:rPr>
        <w:t>BAB I PENDAHULUAN</w:t>
      </w:r>
    </w:p>
    <w:p w14:paraId="4E9BF866" w14:textId="04009E07" w:rsidR="00220814" w:rsidRPr="00DD24ED" w:rsidRDefault="00220814" w:rsidP="00220814">
      <w:r w:rsidRPr="00DD24ED">
        <w:t xml:space="preserve">Pada </w:t>
      </w:r>
      <w:proofErr w:type="spellStart"/>
      <w:r w:rsidRPr="00DD24ED">
        <w:t>bab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latar</w:t>
      </w:r>
      <w:proofErr w:type="spellEnd"/>
      <w:r w:rsidRPr="00DD24ED">
        <w:t xml:space="preserve"> </w:t>
      </w:r>
      <w:proofErr w:type="spellStart"/>
      <w:r w:rsidRPr="00DD24ED">
        <w:t>belakang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hal-hal</w:t>
      </w:r>
      <w:proofErr w:type="spellEnd"/>
      <w:r w:rsidRPr="00DD24ED">
        <w:t xml:space="preserve"> yang </w:t>
      </w:r>
      <w:proofErr w:type="spellStart"/>
      <w:r w:rsidRPr="00DD24ED">
        <w:t>menjadi</w:t>
      </w:r>
      <w:proofErr w:type="spellEnd"/>
      <w:r w:rsidRPr="00DD24ED">
        <w:t xml:space="preserve"> </w:t>
      </w:r>
      <w:proofErr w:type="spellStart"/>
      <w:r w:rsidRPr="00DD24ED">
        <w:t>persoalan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, </w:t>
      </w:r>
      <w:proofErr w:type="spellStart"/>
      <w:r w:rsidRPr="00DD24ED">
        <w:t>tujuan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tujuan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ambil</w:t>
      </w:r>
      <w:proofErr w:type="spellEnd"/>
      <w:r w:rsidRPr="00DD24ED">
        <w:t xml:space="preserve">, </w:t>
      </w:r>
      <w:proofErr w:type="spellStart"/>
      <w:r w:rsidRPr="00DD24ED">
        <w:t>pembatasan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membatasi</w:t>
      </w:r>
      <w:proofErr w:type="spellEnd"/>
      <w:r w:rsidRPr="00DD24ED">
        <w:t xml:space="preserve"> </w:t>
      </w:r>
      <w:proofErr w:type="spellStart"/>
      <w:r w:rsidRPr="00DD24ED">
        <w:t>pembahasan</w:t>
      </w:r>
      <w:proofErr w:type="spellEnd"/>
      <w:r w:rsidRPr="00DD24ED">
        <w:t xml:space="preserve"> yang </w:t>
      </w:r>
      <w:proofErr w:type="spellStart"/>
      <w:r w:rsidRPr="00DD24ED">
        <w:t>diangkat</w:t>
      </w:r>
      <w:proofErr w:type="spellEnd"/>
      <w:r w:rsidRPr="00DD24ED">
        <w:t xml:space="preserve"> oleh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, dan </w:t>
      </w:r>
      <w:proofErr w:type="spellStart"/>
      <w:r w:rsidRPr="00DD24ED">
        <w:t>diakhiri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penulisan</w:t>
      </w:r>
      <w:proofErr w:type="spellEnd"/>
      <w:r w:rsidRPr="00DD24ED">
        <w:t xml:space="preserve"> yang </w:t>
      </w:r>
      <w:proofErr w:type="spellStart"/>
      <w:r w:rsidRPr="00DD24ED">
        <w:t>dapat</w:t>
      </w:r>
      <w:proofErr w:type="spellEnd"/>
      <w:r w:rsidRPr="00DD24ED">
        <w:t xml:space="preserve"> </w:t>
      </w:r>
      <w:proofErr w:type="spellStart"/>
      <w:r w:rsidRPr="00DD24ED">
        <w:t>memudahkan</w:t>
      </w:r>
      <w:proofErr w:type="spellEnd"/>
      <w:r w:rsidRPr="00DD24ED">
        <w:t xml:space="preserve">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menyusun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>.</w:t>
      </w:r>
    </w:p>
    <w:p w14:paraId="50954C20" w14:textId="12A93190" w:rsidR="00220814" w:rsidRPr="00DD24ED" w:rsidRDefault="00220814" w:rsidP="00220814">
      <w:r w:rsidRPr="00DD24ED">
        <w:rPr>
          <w:b/>
          <w:bCs/>
        </w:rPr>
        <w:t>BAB II PT</w:t>
      </w:r>
      <w:r w:rsidR="0089385E">
        <w:rPr>
          <w:b/>
          <w:bCs/>
        </w:rPr>
        <w:t xml:space="preserve"> TELKOM</w:t>
      </w:r>
      <w:r w:rsidRPr="00DD24ED">
        <w:rPr>
          <w:b/>
          <w:bCs/>
        </w:rPr>
        <w:t xml:space="preserve"> INDONESIA</w:t>
      </w:r>
    </w:p>
    <w:p w14:paraId="0A96571F" w14:textId="51B71380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tinjauan</w:t>
      </w:r>
      <w:proofErr w:type="spellEnd"/>
      <w:r w:rsidRPr="00DD24ED">
        <w:t xml:space="preserve"> </w:t>
      </w:r>
      <w:proofErr w:type="spellStart"/>
      <w:r w:rsidRPr="00DD24ED">
        <w:t>umum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 PT.</w:t>
      </w:r>
      <w:r w:rsidR="00276920">
        <w:t xml:space="preserve"> Telkom</w:t>
      </w:r>
      <w:r w:rsidRPr="00DD24ED">
        <w:t xml:space="preserve"> Indonesia,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mengenai</w:t>
      </w:r>
      <w:proofErr w:type="spellEnd"/>
      <w:r w:rsidRPr="00DD24ED">
        <w:t xml:space="preserve"> </w:t>
      </w:r>
      <w:proofErr w:type="spellStart"/>
      <w:r w:rsidRPr="00DD24ED">
        <w:t>sejarah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profil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lokasi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struktur</w:t>
      </w:r>
      <w:proofErr w:type="spellEnd"/>
      <w:r w:rsidRPr="00DD24ED">
        <w:t xml:space="preserve"> </w:t>
      </w:r>
      <w:proofErr w:type="spellStart"/>
      <w:r w:rsidRPr="00DD24ED">
        <w:t>organisasi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visi</w:t>
      </w:r>
      <w:proofErr w:type="spellEnd"/>
      <w:r w:rsidRPr="00DD24ED">
        <w:t xml:space="preserve"> dan </w:t>
      </w:r>
      <w:proofErr w:type="spellStart"/>
      <w:r w:rsidRPr="00DD24ED">
        <w:t>misi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layanan</w:t>
      </w:r>
      <w:proofErr w:type="spellEnd"/>
      <w:r w:rsidRPr="00DD24ED">
        <w:t xml:space="preserve"> </w:t>
      </w:r>
      <w:proofErr w:type="spellStart"/>
      <w:r w:rsidRPr="00DD24ED">
        <w:t>produk</w:t>
      </w:r>
      <w:proofErr w:type="spellEnd"/>
      <w:r w:rsidRPr="00DD24ED">
        <w:t xml:space="preserve"> dan </w:t>
      </w:r>
      <w:proofErr w:type="spellStart"/>
      <w:r w:rsidRPr="00DD24ED">
        <w:t>jasa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 </w:t>
      </w:r>
      <w:proofErr w:type="spellStart"/>
      <w:r w:rsidRPr="00DD24ED">
        <w:t>serta</w:t>
      </w:r>
      <w:proofErr w:type="spellEnd"/>
      <w:r w:rsidRPr="00DD24ED">
        <w:t xml:space="preserve"> dan </w:t>
      </w:r>
      <w:proofErr w:type="spellStart"/>
      <w:r w:rsidRPr="00DD24ED">
        <w:t>disiplin</w:t>
      </w:r>
      <w:proofErr w:type="spellEnd"/>
      <w:r w:rsidRPr="00DD24ED">
        <w:t xml:space="preserve"> </w:t>
      </w:r>
      <w:proofErr w:type="spellStart"/>
      <w:r w:rsidRPr="00DD24ED">
        <w:t>kerja</w:t>
      </w:r>
      <w:proofErr w:type="spellEnd"/>
      <w:r w:rsidRPr="00DD24ED">
        <w:t xml:space="preserve"> PT.</w:t>
      </w:r>
      <w:r w:rsidR="00276920">
        <w:t xml:space="preserve"> Telkom</w:t>
      </w:r>
      <w:r w:rsidRPr="00DD24ED">
        <w:t xml:space="preserve"> Indonesia.</w:t>
      </w:r>
    </w:p>
    <w:p w14:paraId="4498FE87" w14:textId="77777777" w:rsidR="00220814" w:rsidRPr="00DD24ED" w:rsidRDefault="00220814" w:rsidP="00220814">
      <w:pPr>
        <w:rPr>
          <w:b/>
          <w:bCs/>
        </w:rPr>
      </w:pPr>
      <w:r w:rsidRPr="00DD24ED">
        <w:rPr>
          <w:b/>
          <w:bCs/>
        </w:rPr>
        <w:lastRenderedPageBreak/>
        <w:t>BAB III LANDASAN TEORI</w:t>
      </w:r>
    </w:p>
    <w:p w14:paraId="3B508D86" w14:textId="7515F159" w:rsidR="00731BE8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konsep</w:t>
      </w:r>
      <w:proofErr w:type="spellEnd"/>
      <w:r w:rsidRPr="00DD24ED">
        <w:t xml:space="preserve"> dan </w:t>
      </w:r>
      <w:proofErr w:type="spellStart"/>
      <w:r w:rsidRPr="00DD24ED">
        <w:t>kajian</w:t>
      </w:r>
      <w:proofErr w:type="spellEnd"/>
      <w:r w:rsidRPr="00DD24ED">
        <w:t xml:space="preserve"> </w:t>
      </w:r>
      <w:proofErr w:type="spellStart"/>
      <w:r w:rsidRPr="00DD24ED">
        <w:t>teori-teori</w:t>
      </w:r>
      <w:proofErr w:type="spellEnd"/>
      <w:r w:rsidRPr="00DD24ED">
        <w:t xml:space="preserve"> </w:t>
      </w:r>
      <w:proofErr w:type="spellStart"/>
      <w:r w:rsidRPr="00DD24ED">
        <w:t>penunjang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rangkum</w:t>
      </w:r>
      <w:proofErr w:type="spellEnd"/>
      <w:r w:rsidRPr="00DD24ED">
        <w:t xml:space="preserve"> </w:t>
      </w:r>
      <w:proofErr w:type="spellStart"/>
      <w:r w:rsidRPr="00DD24ED">
        <w:t>untuk</w:t>
      </w:r>
      <w:proofErr w:type="spellEnd"/>
      <w:r w:rsidRPr="00DD24ED">
        <w:t xml:space="preserve"> </w:t>
      </w:r>
      <w:proofErr w:type="spellStart"/>
      <w:r w:rsidRPr="00DD24ED">
        <w:t>menjadi</w:t>
      </w:r>
      <w:proofErr w:type="spellEnd"/>
      <w:r w:rsidRPr="00DD24ED">
        <w:t xml:space="preserve"> </w:t>
      </w:r>
      <w:proofErr w:type="spellStart"/>
      <w:r w:rsidRPr="00DD24ED">
        <w:t>acuan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memahami</w:t>
      </w:r>
      <w:proofErr w:type="spellEnd"/>
      <w:r w:rsidRPr="00DD24ED">
        <w:t xml:space="preserve"> </w:t>
      </w:r>
      <w:proofErr w:type="spellStart"/>
      <w:r w:rsidRPr="00DD24ED">
        <w:t>permasalahan</w:t>
      </w:r>
      <w:proofErr w:type="spellEnd"/>
      <w:r w:rsidRPr="00DD24ED">
        <w:t xml:space="preserve"> yang </w:t>
      </w:r>
      <w:proofErr w:type="spellStart"/>
      <w:r w:rsidRPr="00DD24ED">
        <w:t>dibahas</w:t>
      </w:r>
      <w:proofErr w:type="spellEnd"/>
      <w:r w:rsidRPr="00DD24ED">
        <w:t>.</w:t>
      </w:r>
    </w:p>
    <w:p w14:paraId="307D0586" w14:textId="2E3307C0" w:rsidR="00220814" w:rsidRPr="00FD469C" w:rsidRDefault="00220814" w:rsidP="00FD469C">
      <w:pPr>
        <w:rPr>
          <w:rFonts w:cs="Times New Roman"/>
          <w:b/>
          <w:bCs/>
          <w:szCs w:val="24"/>
        </w:rPr>
      </w:pPr>
      <w:r w:rsidRPr="00DD24ED">
        <w:rPr>
          <w:b/>
          <w:bCs/>
        </w:rPr>
        <w:t xml:space="preserve">BAB IV </w:t>
      </w:r>
      <w:r w:rsidR="00FD469C" w:rsidRPr="00FC4065">
        <w:rPr>
          <w:rFonts w:cs="Times New Roman"/>
          <w:b/>
          <w:bCs/>
          <w:szCs w:val="24"/>
        </w:rPr>
        <w:t xml:space="preserve">MEMBANGUN SISTEM </w:t>
      </w:r>
      <w:r w:rsidR="00FD469C">
        <w:rPr>
          <w:rFonts w:cs="Times New Roman"/>
          <w:b/>
          <w:bCs/>
          <w:szCs w:val="24"/>
        </w:rPr>
        <w:t>ABSENSI</w:t>
      </w:r>
      <w:r w:rsidR="00FD469C" w:rsidRPr="00FC4065">
        <w:rPr>
          <w:rFonts w:cs="Times New Roman"/>
          <w:b/>
          <w:bCs/>
          <w:szCs w:val="24"/>
        </w:rPr>
        <w:t xml:space="preserve"> BERBASIS WEBSITE</w:t>
      </w:r>
      <w:r w:rsidR="00FD469C">
        <w:rPr>
          <w:rFonts w:cs="Times New Roman"/>
          <w:b/>
          <w:bCs/>
          <w:szCs w:val="24"/>
        </w:rPr>
        <w:t xml:space="preserve"> </w:t>
      </w:r>
      <w:r w:rsidR="00FD469C" w:rsidRPr="00FC4065">
        <w:rPr>
          <w:rFonts w:cs="Times New Roman"/>
          <w:b/>
          <w:bCs/>
          <w:szCs w:val="24"/>
        </w:rPr>
        <w:t>MENGGUNAKAN</w:t>
      </w:r>
      <w:r w:rsidR="00FD469C">
        <w:rPr>
          <w:rFonts w:cs="Times New Roman"/>
          <w:b/>
          <w:bCs/>
          <w:szCs w:val="24"/>
        </w:rPr>
        <w:t xml:space="preserve"> NEXT JS</w:t>
      </w:r>
      <w:r w:rsidR="00FD469C" w:rsidRPr="00FC4065">
        <w:rPr>
          <w:rFonts w:cs="Times New Roman"/>
          <w:b/>
          <w:bCs/>
          <w:szCs w:val="24"/>
        </w:rPr>
        <w:t xml:space="preserve"> DI PT TELKOM INDONESIA</w:t>
      </w:r>
    </w:p>
    <w:p w14:paraId="4749C37D" w14:textId="77777777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uraian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kerjakan</w:t>
      </w:r>
      <w:proofErr w:type="spellEnd"/>
      <w:r w:rsidRPr="00DD24ED">
        <w:t xml:space="preserve"> </w:t>
      </w:r>
      <w:proofErr w:type="spellStart"/>
      <w:r w:rsidRPr="00DD24ED">
        <w:t>mulai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analisis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, </w:t>
      </w:r>
      <w:proofErr w:type="spellStart"/>
      <w:r w:rsidRPr="00DD24ED">
        <w:t>perencanaan</w:t>
      </w:r>
      <w:proofErr w:type="spellEnd"/>
      <w:r w:rsidRPr="00DD24ED">
        <w:t xml:space="preserve"> yang </w:t>
      </w:r>
      <w:proofErr w:type="spellStart"/>
      <w:r w:rsidRPr="00DD24ED">
        <w:t>akan</w:t>
      </w:r>
      <w:proofErr w:type="spellEnd"/>
      <w:r w:rsidRPr="00DD24ED">
        <w:t xml:space="preserve"> </w:t>
      </w:r>
      <w:proofErr w:type="spellStart"/>
      <w:r w:rsidRPr="00DD24ED">
        <w:t>digunakan</w:t>
      </w:r>
      <w:proofErr w:type="spellEnd"/>
      <w:r w:rsidRPr="00DD24ED">
        <w:t xml:space="preserve">, </w:t>
      </w:r>
      <w:proofErr w:type="spellStart"/>
      <w:r w:rsidRPr="00DD24ED">
        <w:t>pembuatan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flowchart, </w:t>
      </w:r>
      <w:proofErr w:type="spellStart"/>
      <w:r w:rsidRPr="00DD24ED">
        <w:t>konfigurasi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service, </w:t>
      </w:r>
      <w:r w:rsidRPr="00DD24ED">
        <w:t xml:space="preserve">ingress, </w:t>
      </w:r>
      <w:r w:rsidRPr="00DD24ED">
        <w:rPr>
          <w:i/>
          <w:iCs/>
        </w:rPr>
        <w:t xml:space="preserve">volume claim, </w:t>
      </w:r>
      <w:proofErr w:type="spellStart"/>
      <w:r w:rsidRPr="00DD24ED">
        <w:t>hingga</w:t>
      </w:r>
      <w:proofErr w:type="spellEnd"/>
      <w:r w:rsidRPr="00DD24ED">
        <w:t xml:space="preserve"> proses </w:t>
      </w:r>
      <w:proofErr w:type="spellStart"/>
      <w:r w:rsidRPr="00DD24ED">
        <w:t>pengujian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deployment service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menggunakan</w:t>
      </w:r>
      <w:proofErr w:type="spellEnd"/>
      <w:r w:rsidRPr="00DD24ED">
        <w:t xml:space="preserve"> Kubernetes.</w:t>
      </w:r>
    </w:p>
    <w:p w14:paraId="73DD7C22" w14:textId="77777777" w:rsidR="00220814" w:rsidRPr="00DD24ED" w:rsidRDefault="00220814" w:rsidP="00220814">
      <w:pPr>
        <w:rPr>
          <w:b/>
          <w:bCs/>
        </w:rPr>
      </w:pPr>
      <w:r w:rsidRPr="00DD24ED">
        <w:rPr>
          <w:b/>
          <w:bCs/>
        </w:rPr>
        <w:t>BAB V PENUTUP</w:t>
      </w:r>
    </w:p>
    <w:p w14:paraId="12F00982" w14:textId="77777777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kesimpulan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kegiatan</w:t>
      </w:r>
      <w:proofErr w:type="spellEnd"/>
      <w:r w:rsidRPr="00DD24ED">
        <w:t xml:space="preserve"> pada </w:t>
      </w:r>
      <w:proofErr w:type="spellStart"/>
      <w:r w:rsidRPr="00DD24ED">
        <w:t>bab</w:t>
      </w:r>
      <w:proofErr w:type="spellEnd"/>
      <w:r w:rsidRPr="00DD24ED">
        <w:t xml:space="preserve"> IV </w:t>
      </w:r>
      <w:proofErr w:type="spellStart"/>
      <w:r w:rsidRPr="00DD24ED">
        <w:t>serta</w:t>
      </w:r>
      <w:proofErr w:type="spellEnd"/>
      <w:r w:rsidRPr="00DD24ED">
        <w:t xml:space="preserve"> </w:t>
      </w:r>
      <w:proofErr w:type="spellStart"/>
      <w:r w:rsidRPr="00DD24ED">
        <w:t>terdapat</w:t>
      </w:r>
      <w:proofErr w:type="spellEnd"/>
      <w:r w:rsidRPr="00DD24ED">
        <w:t xml:space="preserve"> saran yang </w:t>
      </w:r>
      <w:proofErr w:type="spellStart"/>
      <w:r w:rsidRPr="00DD24ED">
        <w:t>berhubungan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pemabahasan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>.</w:t>
      </w:r>
    </w:p>
    <w:p w14:paraId="1CD44E93" w14:textId="77777777" w:rsidR="00220814" w:rsidRPr="00220814" w:rsidRDefault="00220814" w:rsidP="00220814"/>
    <w:p w14:paraId="461542FE" w14:textId="38B7F499" w:rsidR="00C519A9" w:rsidRDefault="00C519A9">
      <w:pPr>
        <w:rPr>
          <w:b/>
          <w:bCs/>
          <w:kern w:val="0"/>
        </w:rPr>
      </w:pPr>
      <w:r>
        <w:rPr>
          <w:b/>
          <w:bCs/>
        </w:rPr>
        <w:br w:type="page"/>
      </w:r>
    </w:p>
    <w:p w14:paraId="042F61C2" w14:textId="227E9B7A" w:rsidR="00C519A9" w:rsidRDefault="00C519A9" w:rsidP="00EF5CBA">
      <w:pPr>
        <w:pStyle w:val="bab"/>
      </w:pPr>
      <w:bookmarkStart w:id="72" w:name="_Toc150846375"/>
      <w:bookmarkStart w:id="73" w:name="_Toc150850353"/>
      <w:bookmarkStart w:id="74" w:name="_Toc150859756"/>
      <w:bookmarkStart w:id="75" w:name="_Toc150859826"/>
      <w:bookmarkStart w:id="76" w:name="_Toc150865139"/>
      <w:bookmarkStart w:id="77" w:name="_Toc150937805"/>
      <w:bookmarkStart w:id="78" w:name="_Toc150940078"/>
      <w:r>
        <w:lastRenderedPageBreak/>
        <w:t>BAB II PT TELKOM INDONESIA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2B03A2FF" w14:textId="2C65D7D1" w:rsidR="004F24FC" w:rsidRPr="00321891" w:rsidRDefault="004F24FC" w:rsidP="00321891">
      <w:pPr>
        <w:pStyle w:val="subbab-21"/>
      </w:pPr>
      <w:bookmarkStart w:id="79" w:name="_Toc150865140"/>
      <w:bookmarkStart w:id="80" w:name="_Toc150940079"/>
      <w:proofErr w:type="spellStart"/>
      <w:r w:rsidRPr="00321891">
        <w:t>Profil</w:t>
      </w:r>
      <w:proofErr w:type="spellEnd"/>
      <w:r w:rsidRPr="00321891">
        <w:t xml:space="preserve"> PT. Telkom Indonesia</w:t>
      </w:r>
      <w:bookmarkEnd w:id="79"/>
      <w:bookmarkEnd w:id="80"/>
      <w:r w:rsidRPr="00321891">
        <w:t xml:space="preserve"> </w:t>
      </w:r>
    </w:p>
    <w:p w14:paraId="4590E2FC" w14:textId="77777777" w:rsidR="004F24FC" w:rsidRPr="007B2A26" w:rsidRDefault="004F24FC" w:rsidP="004F24FC">
      <w:pPr>
        <w:contextualSpacing/>
        <w:rPr>
          <w:b/>
          <w:szCs w:val="24"/>
        </w:rPr>
      </w:pPr>
      <w:r w:rsidRPr="007B2A26">
        <w:rPr>
          <w:b/>
          <w:szCs w:val="24"/>
        </w:rPr>
        <w:tab/>
      </w:r>
      <w:r w:rsidRPr="007B2A26">
        <w:rPr>
          <w:szCs w:val="24"/>
        </w:rPr>
        <w:t xml:space="preserve">PT. Telekomunikasi Indonesia, </w:t>
      </w:r>
      <w:proofErr w:type="spellStart"/>
      <w:r w:rsidRPr="007B2A26">
        <w:rPr>
          <w:szCs w:val="24"/>
        </w:rPr>
        <w:t>Tbk</w:t>
      </w:r>
      <w:proofErr w:type="spellEnd"/>
      <w:r w:rsidRPr="007B2A26">
        <w:rPr>
          <w:szCs w:val="24"/>
        </w:rPr>
        <w:t xml:space="preserve">. (Telkom Indonesia </w:t>
      </w:r>
      <w:proofErr w:type="spellStart"/>
      <w:r w:rsidRPr="007B2A26">
        <w:rPr>
          <w:szCs w:val="24"/>
        </w:rPr>
        <w:t>atau</w:t>
      </w:r>
      <w:proofErr w:type="spellEnd"/>
      <w:r w:rsidRPr="007B2A26">
        <w:rPr>
          <w:szCs w:val="24"/>
        </w:rPr>
        <w:t xml:space="preserve"> TELKOM) </w:t>
      </w:r>
      <w:proofErr w:type="spellStart"/>
      <w:r w:rsidRPr="007B2A26">
        <w:rPr>
          <w:szCs w:val="24"/>
        </w:rPr>
        <w:t>adalah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perusahaan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informasi</w:t>
      </w:r>
      <w:proofErr w:type="spellEnd"/>
      <w:r w:rsidRPr="007B2A26">
        <w:rPr>
          <w:szCs w:val="24"/>
        </w:rPr>
        <w:t xml:space="preserve"> dan </w:t>
      </w:r>
      <w:proofErr w:type="spellStart"/>
      <w:r w:rsidRPr="007B2A26">
        <w:rPr>
          <w:szCs w:val="24"/>
        </w:rPr>
        <w:t>komunikasi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serta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penyedia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jasa</w:t>
      </w:r>
      <w:proofErr w:type="spellEnd"/>
      <w:r w:rsidRPr="007B2A26">
        <w:rPr>
          <w:szCs w:val="24"/>
        </w:rPr>
        <w:t xml:space="preserve"> dan </w:t>
      </w:r>
      <w:proofErr w:type="spellStart"/>
      <w:r w:rsidRPr="007B2A26">
        <w:rPr>
          <w:szCs w:val="24"/>
        </w:rPr>
        <w:t>jaringan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telekomunikasi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secara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lengkap</w:t>
      </w:r>
      <w:proofErr w:type="spellEnd"/>
      <w:r w:rsidRPr="007B2A26">
        <w:rPr>
          <w:szCs w:val="24"/>
        </w:rPr>
        <w:t xml:space="preserve"> di Indonesia. TELKOM </w:t>
      </w:r>
      <w:proofErr w:type="spellStart"/>
      <w:r w:rsidRPr="007B2A26">
        <w:rPr>
          <w:szCs w:val="24"/>
        </w:rPr>
        <w:t>mengklaim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sebagai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perusahaan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telekomunikasi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terbesar</w:t>
      </w:r>
      <w:proofErr w:type="spellEnd"/>
      <w:r w:rsidRPr="007B2A26">
        <w:rPr>
          <w:szCs w:val="24"/>
        </w:rPr>
        <w:t xml:space="preserve"> di Indonesia, </w:t>
      </w:r>
      <w:proofErr w:type="spellStart"/>
      <w:r w:rsidRPr="007B2A26">
        <w:rPr>
          <w:szCs w:val="24"/>
        </w:rPr>
        <w:t>dengan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jumlah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pelanggan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telepon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tetap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sebanyak</w:t>
      </w:r>
      <w:proofErr w:type="spellEnd"/>
      <w:r w:rsidRPr="007B2A26">
        <w:rPr>
          <w:szCs w:val="24"/>
        </w:rPr>
        <w:t xml:space="preserve"> 15 </w:t>
      </w:r>
      <w:proofErr w:type="spellStart"/>
      <w:r w:rsidRPr="007B2A26">
        <w:rPr>
          <w:szCs w:val="24"/>
        </w:rPr>
        <w:t>juta</w:t>
      </w:r>
      <w:proofErr w:type="spellEnd"/>
      <w:r w:rsidRPr="007B2A26">
        <w:rPr>
          <w:szCs w:val="24"/>
        </w:rPr>
        <w:t xml:space="preserve"> dan </w:t>
      </w:r>
      <w:proofErr w:type="spellStart"/>
      <w:r w:rsidRPr="007B2A26">
        <w:rPr>
          <w:szCs w:val="24"/>
        </w:rPr>
        <w:t>pelanggan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telepon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seluler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sebanyak</w:t>
      </w:r>
      <w:proofErr w:type="spellEnd"/>
      <w:r w:rsidRPr="007B2A26">
        <w:rPr>
          <w:szCs w:val="24"/>
        </w:rPr>
        <w:t xml:space="preserve"> 50 </w:t>
      </w:r>
      <w:proofErr w:type="spellStart"/>
      <w:r w:rsidRPr="007B2A26">
        <w:rPr>
          <w:szCs w:val="24"/>
        </w:rPr>
        <w:t>juta</w:t>
      </w:r>
      <w:proofErr w:type="spellEnd"/>
      <w:r w:rsidRPr="007B2A26">
        <w:rPr>
          <w:szCs w:val="24"/>
        </w:rPr>
        <w:t xml:space="preserve">. TELKOM </w:t>
      </w:r>
      <w:proofErr w:type="spellStart"/>
      <w:r w:rsidRPr="007B2A26">
        <w:rPr>
          <w:szCs w:val="24"/>
        </w:rPr>
        <w:t>merupakan</w:t>
      </w:r>
      <w:proofErr w:type="spellEnd"/>
      <w:r w:rsidRPr="007B2A26">
        <w:rPr>
          <w:szCs w:val="24"/>
        </w:rPr>
        <w:t xml:space="preserve"> salah </w:t>
      </w:r>
      <w:proofErr w:type="spellStart"/>
      <w:r w:rsidRPr="007B2A26">
        <w:rPr>
          <w:szCs w:val="24"/>
        </w:rPr>
        <w:t>satu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perusahaan</w:t>
      </w:r>
      <w:proofErr w:type="spellEnd"/>
      <w:r w:rsidRPr="007B2A26">
        <w:rPr>
          <w:szCs w:val="24"/>
        </w:rPr>
        <w:t xml:space="preserve"> BUMN. </w:t>
      </w:r>
    </w:p>
    <w:p w14:paraId="6260A8EC" w14:textId="77777777" w:rsidR="004F24FC" w:rsidRPr="001912C2" w:rsidRDefault="004F24FC" w:rsidP="004F24FC">
      <w:pPr>
        <w:spacing w:before="100" w:beforeAutospacing="1" w:after="100" w:afterAutospacing="1"/>
        <w:ind w:firstLine="720"/>
        <w:contextualSpacing/>
        <w:rPr>
          <w:szCs w:val="24"/>
          <w:lang w:val="en-GB" w:eastAsia="en-GB"/>
        </w:rPr>
      </w:pPr>
      <w:proofErr w:type="spellStart"/>
      <w:r w:rsidRPr="007B2A26">
        <w:rPr>
          <w:szCs w:val="24"/>
          <w:lang w:val="en-GB" w:eastAsia="en-GB"/>
        </w:rPr>
        <w:t>Profil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singkat</w:t>
      </w:r>
      <w:proofErr w:type="spellEnd"/>
      <w:r w:rsidRPr="007B2A26">
        <w:rPr>
          <w:szCs w:val="24"/>
          <w:lang w:val="en-GB" w:eastAsia="en-GB"/>
        </w:rPr>
        <w:t xml:space="preserve"> PT. TELKOM Indonesia </w:t>
      </w:r>
      <w:proofErr w:type="spellStart"/>
      <w:r w:rsidRPr="007B2A26">
        <w:rPr>
          <w:szCs w:val="24"/>
          <w:lang w:val="en-GB" w:eastAsia="en-GB"/>
        </w:rPr>
        <w:t>atau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profil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perusahaan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tempat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kerja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praktek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dilaksanakan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dapat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dilihat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seperti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berikut</w:t>
      </w:r>
      <w:proofErr w:type="spellEnd"/>
      <w:r w:rsidRPr="007B2A26">
        <w:rPr>
          <w:szCs w:val="24"/>
          <w:lang w:val="en-GB" w:eastAsia="en-GB"/>
        </w:rPr>
        <w:t xml:space="preserve"> </w:t>
      </w:r>
    </w:p>
    <w:tbl>
      <w:tblPr>
        <w:tblStyle w:val="TableGrid"/>
        <w:tblW w:w="8127" w:type="dxa"/>
        <w:tblInd w:w="-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1235"/>
        <w:gridCol w:w="283"/>
        <w:gridCol w:w="6142"/>
      </w:tblGrid>
      <w:tr w:rsidR="004F24FC" w14:paraId="2AC3FEB7" w14:textId="77777777" w:rsidTr="006C1888">
        <w:tc>
          <w:tcPr>
            <w:tcW w:w="467" w:type="dxa"/>
          </w:tcPr>
          <w:p w14:paraId="313D5B99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1.</w:t>
            </w:r>
          </w:p>
        </w:tc>
        <w:tc>
          <w:tcPr>
            <w:tcW w:w="1235" w:type="dxa"/>
          </w:tcPr>
          <w:p w14:paraId="19EFCBB5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Industri</w:t>
            </w:r>
            <w:proofErr w:type="spellEnd"/>
          </w:p>
        </w:tc>
        <w:tc>
          <w:tcPr>
            <w:tcW w:w="283" w:type="dxa"/>
          </w:tcPr>
          <w:p w14:paraId="1F66B167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41B07D4E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 w:rsidRPr="007B2A26">
              <w:rPr>
                <w:szCs w:val="24"/>
                <w:lang w:val="en-GB" w:eastAsia="en-GB"/>
              </w:rPr>
              <w:t>Informasi</w:t>
            </w:r>
            <w:proofErr w:type="spellEnd"/>
            <w:r w:rsidRPr="007B2A26">
              <w:rPr>
                <w:szCs w:val="24"/>
                <w:lang w:val="en-GB" w:eastAsia="en-GB"/>
              </w:rPr>
              <w:t xml:space="preserve"> dan </w:t>
            </w:r>
            <w:proofErr w:type="spellStart"/>
            <w:r w:rsidRPr="007B2A26">
              <w:rPr>
                <w:szCs w:val="24"/>
                <w:lang w:val="en-GB" w:eastAsia="en-GB"/>
              </w:rPr>
              <w:t>Komunikasi</w:t>
            </w:r>
            <w:proofErr w:type="spellEnd"/>
          </w:p>
        </w:tc>
      </w:tr>
      <w:tr w:rsidR="004F24FC" w14:paraId="1E736142" w14:textId="77777777" w:rsidTr="006C1888">
        <w:tc>
          <w:tcPr>
            <w:tcW w:w="467" w:type="dxa"/>
          </w:tcPr>
          <w:p w14:paraId="3C0F831B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2.</w:t>
            </w:r>
          </w:p>
        </w:tc>
        <w:tc>
          <w:tcPr>
            <w:tcW w:w="1235" w:type="dxa"/>
          </w:tcPr>
          <w:p w14:paraId="3A25675E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Didirikan</w:t>
            </w:r>
            <w:proofErr w:type="spellEnd"/>
            <w:r>
              <w:rPr>
                <w:szCs w:val="24"/>
                <w:lang w:val="en-GB" w:eastAsia="en-GB"/>
              </w:rPr>
              <w:t xml:space="preserve"> </w:t>
            </w:r>
          </w:p>
        </w:tc>
        <w:tc>
          <w:tcPr>
            <w:tcW w:w="283" w:type="dxa"/>
          </w:tcPr>
          <w:p w14:paraId="47FB62B4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12068044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 w:rsidRPr="001912C2">
              <w:rPr>
                <w:szCs w:val="24"/>
                <w:lang w:val="en-GB" w:eastAsia="en-GB"/>
              </w:rPr>
              <w:t>23 Oktober 1856 (</w:t>
            </w:r>
            <w:proofErr w:type="spellStart"/>
            <w:r w:rsidRPr="001912C2">
              <w:rPr>
                <w:szCs w:val="24"/>
                <w:lang w:val="en-GB" w:eastAsia="en-GB"/>
              </w:rPr>
              <w:t>diluncurkan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</w:t>
            </w:r>
            <w:proofErr w:type="spellStart"/>
            <w:r w:rsidRPr="001912C2">
              <w:rPr>
                <w:szCs w:val="24"/>
                <w:lang w:val="en-GB" w:eastAsia="en-GB"/>
              </w:rPr>
              <w:t>kembali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</w:t>
            </w:r>
            <w:proofErr w:type="spellStart"/>
            <w:r w:rsidRPr="001912C2">
              <w:rPr>
                <w:szCs w:val="24"/>
                <w:lang w:val="en-GB" w:eastAsia="en-GB"/>
              </w:rPr>
              <w:t>tanggal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23 Oktober 2009)</w:t>
            </w:r>
          </w:p>
        </w:tc>
      </w:tr>
      <w:tr w:rsidR="004F24FC" w14:paraId="09714A3E" w14:textId="77777777" w:rsidTr="006C1888">
        <w:tc>
          <w:tcPr>
            <w:tcW w:w="467" w:type="dxa"/>
          </w:tcPr>
          <w:p w14:paraId="4B66EF6D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3.</w:t>
            </w:r>
          </w:p>
        </w:tc>
        <w:tc>
          <w:tcPr>
            <w:tcW w:w="1235" w:type="dxa"/>
          </w:tcPr>
          <w:p w14:paraId="46FC0941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Kantor</w:t>
            </w:r>
          </w:p>
        </w:tc>
        <w:tc>
          <w:tcPr>
            <w:tcW w:w="283" w:type="dxa"/>
          </w:tcPr>
          <w:p w14:paraId="4DFBE897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5416CADC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 w:rsidRPr="001912C2">
              <w:rPr>
                <w:szCs w:val="24"/>
                <w:lang w:val="en-GB" w:eastAsia="en-GB"/>
              </w:rPr>
              <w:t xml:space="preserve">Jl. </w:t>
            </w:r>
            <w:proofErr w:type="spellStart"/>
            <w:r w:rsidRPr="001912C2">
              <w:rPr>
                <w:szCs w:val="24"/>
                <w:lang w:val="en-GB" w:eastAsia="en-GB"/>
              </w:rPr>
              <w:t>Gegerkalong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</w:t>
            </w:r>
            <w:proofErr w:type="spellStart"/>
            <w:r w:rsidRPr="001912C2">
              <w:rPr>
                <w:szCs w:val="24"/>
                <w:lang w:val="en-GB" w:eastAsia="en-GB"/>
              </w:rPr>
              <w:t>Hilir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, </w:t>
            </w:r>
            <w:proofErr w:type="spellStart"/>
            <w:r w:rsidRPr="001912C2">
              <w:rPr>
                <w:szCs w:val="24"/>
                <w:lang w:val="en-GB" w:eastAsia="en-GB"/>
              </w:rPr>
              <w:t>Sukarasa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, </w:t>
            </w:r>
            <w:proofErr w:type="spellStart"/>
            <w:r w:rsidRPr="001912C2">
              <w:rPr>
                <w:szCs w:val="24"/>
                <w:lang w:val="en-GB" w:eastAsia="en-GB"/>
              </w:rPr>
              <w:t>Sukasari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Kota Bandung, Jawa Barat</w:t>
            </w:r>
          </w:p>
        </w:tc>
      </w:tr>
      <w:tr w:rsidR="004F24FC" w14:paraId="468C7C77" w14:textId="77777777" w:rsidTr="006C1888">
        <w:tc>
          <w:tcPr>
            <w:tcW w:w="467" w:type="dxa"/>
          </w:tcPr>
          <w:p w14:paraId="5A39EAB6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4.</w:t>
            </w:r>
          </w:p>
        </w:tc>
        <w:tc>
          <w:tcPr>
            <w:tcW w:w="1235" w:type="dxa"/>
          </w:tcPr>
          <w:p w14:paraId="7AEE3F2D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Produk</w:t>
            </w:r>
            <w:proofErr w:type="spellEnd"/>
          </w:p>
        </w:tc>
        <w:tc>
          <w:tcPr>
            <w:tcW w:w="283" w:type="dxa"/>
          </w:tcPr>
          <w:p w14:paraId="20FA933E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47EF6898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 w:rsidRPr="007B2A26">
              <w:rPr>
                <w:i/>
                <w:szCs w:val="24"/>
                <w:lang w:val="en-GB" w:eastAsia="en-GB"/>
              </w:rPr>
              <w:t>Metanesia</w:t>
            </w:r>
            <w:proofErr w:type="spellEnd"/>
            <w:r w:rsidRPr="007B2A26">
              <w:rPr>
                <w:szCs w:val="24"/>
                <w:lang w:val="en-GB" w:eastAsia="en-GB"/>
              </w:rPr>
              <w:t xml:space="preserve">, </w:t>
            </w:r>
            <w:r w:rsidRPr="007B2A26">
              <w:rPr>
                <w:i/>
                <w:szCs w:val="24"/>
                <w:lang w:val="en-GB" w:eastAsia="en-GB"/>
              </w:rPr>
              <w:t xml:space="preserve">Blockchain, AR </w:t>
            </w:r>
            <w:r w:rsidRPr="007B2A26">
              <w:rPr>
                <w:szCs w:val="24"/>
                <w:lang w:val="en-GB" w:eastAsia="en-GB"/>
              </w:rPr>
              <w:t xml:space="preserve">dan </w:t>
            </w:r>
            <w:r w:rsidRPr="007B2A26">
              <w:rPr>
                <w:i/>
                <w:szCs w:val="24"/>
                <w:lang w:val="en-GB" w:eastAsia="en-GB"/>
              </w:rPr>
              <w:t>VR</w:t>
            </w:r>
          </w:p>
        </w:tc>
      </w:tr>
      <w:tr w:rsidR="004F24FC" w14:paraId="4127ECA9" w14:textId="77777777" w:rsidTr="006C1888">
        <w:tc>
          <w:tcPr>
            <w:tcW w:w="467" w:type="dxa"/>
          </w:tcPr>
          <w:p w14:paraId="168FB4A1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5.</w:t>
            </w:r>
          </w:p>
        </w:tc>
        <w:tc>
          <w:tcPr>
            <w:tcW w:w="1235" w:type="dxa"/>
          </w:tcPr>
          <w:p w14:paraId="22113E56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Pemilik</w:t>
            </w:r>
            <w:proofErr w:type="spellEnd"/>
          </w:p>
        </w:tc>
        <w:tc>
          <w:tcPr>
            <w:tcW w:w="283" w:type="dxa"/>
          </w:tcPr>
          <w:p w14:paraId="0A91256A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7D550183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 w:rsidRPr="007B2A26">
              <w:rPr>
                <w:szCs w:val="24"/>
                <w:lang w:val="en-GB" w:eastAsia="en-GB"/>
              </w:rPr>
              <w:t>Pemerintah</w:t>
            </w:r>
            <w:proofErr w:type="spellEnd"/>
            <w:r w:rsidRPr="007B2A26">
              <w:rPr>
                <w:szCs w:val="24"/>
                <w:lang w:val="en-GB" w:eastAsia="en-GB"/>
              </w:rPr>
              <w:t xml:space="preserve"> Indonesia</w:t>
            </w:r>
          </w:p>
        </w:tc>
      </w:tr>
      <w:tr w:rsidR="004F24FC" w14:paraId="5D6F82F2" w14:textId="77777777" w:rsidTr="006C1888">
        <w:tc>
          <w:tcPr>
            <w:tcW w:w="467" w:type="dxa"/>
          </w:tcPr>
          <w:p w14:paraId="33AEE2CA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6.</w:t>
            </w:r>
          </w:p>
        </w:tc>
        <w:tc>
          <w:tcPr>
            <w:tcW w:w="1235" w:type="dxa"/>
          </w:tcPr>
          <w:p w14:paraId="573F3F97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Situs web</w:t>
            </w:r>
          </w:p>
        </w:tc>
        <w:tc>
          <w:tcPr>
            <w:tcW w:w="283" w:type="dxa"/>
          </w:tcPr>
          <w:p w14:paraId="30776663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6F9FB855" w14:textId="77777777" w:rsidR="004F24FC" w:rsidRDefault="00000000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hyperlink r:id="rId9" w:history="1">
              <w:r w:rsidR="004F24FC" w:rsidRPr="00202DFB">
                <w:rPr>
                  <w:rStyle w:val="Hyperlink"/>
                  <w:szCs w:val="24"/>
                  <w:lang w:val="en-GB" w:eastAsia="en-GB"/>
                </w:rPr>
                <w:t>www.telkom.co.id</w:t>
              </w:r>
            </w:hyperlink>
          </w:p>
        </w:tc>
      </w:tr>
    </w:tbl>
    <w:p w14:paraId="19FF77AD" w14:textId="77777777" w:rsidR="004F24FC" w:rsidRPr="007B2A26" w:rsidRDefault="004F24FC" w:rsidP="004F24FC">
      <w:pPr>
        <w:spacing w:before="100" w:beforeAutospacing="1" w:after="100" w:afterAutospacing="1"/>
        <w:contextualSpacing/>
        <w:rPr>
          <w:szCs w:val="24"/>
          <w:lang w:val="en-GB" w:eastAsia="en-GB"/>
        </w:rPr>
      </w:pPr>
      <w:proofErr w:type="spellStart"/>
      <w:r w:rsidRPr="007B2A26">
        <w:rPr>
          <w:szCs w:val="24"/>
          <w:lang w:val="en-GB" w:eastAsia="en-GB"/>
        </w:rPr>
        <w:t>Penjelasan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tentang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sejarah</w:t>
      </w:r>
      <w:proofErr w:type="spellEnd"/>
      <w:r w:rsidRPr="007B2A26">
        <w:rPr>
          <w:szCs w:val="24"/>
          <w:lang w:val="en-GB" w:eastAsia="en-GB"/>
        </w:rPr>
        <w:t xml:space="preserve">, logo, </w:t>
      </w:r>
      <w:proofErr w:type="spellStart"/>
      <w:r w:rsidRPr="007B2A26">
        <w:rPr>
          <w:szCs w:val="24"/>
          <w:lang w:val="en-GB" w:eastAsia="en-GB"/>
        </w:rPr>
        <w:t>visi</w:t>
      </w:r>
      <w:proofErr w:type="spellEnd"/>
      <w:r w:rsidRPr="007B2A26">
        <w:rPr>
          <w:szCs w:val="24"/>
          <w:lang w:val="en-GB" w:eastAsia="en-GB"/>
        </w:rPr>
        <w:t xml:space="preserve">, </w:t>
      </w:r>
      <w:proofErr w:type="spellStart"/>
      <w:r w:rsidRPr="007B2A26">
        <w:rPr>
          <w:szCs w:val="24"/>
          <w:lang w:val="en-GB" w:eastAsia="en-GB"/>
        </w:rPr>
        <w:t>misi</w:t>
      </w:r>
      <w:proofErr w:type="spellEnd"/>
      <w:r w:rsidRPr="007B2A26">
        <w:rPr>
          <w:szCs w:val="24"/>
          <w:lang w:val="en-GB" w:eastAsia="en-GB"/>
        </w:rPr>
        <w:t xml:space="preserve">, </w:t>
      </w:r>
      <w:proofErr w:type="spellStart"/>
      <w:r w:rsidRPr="007B2A26">
        <w:rPr>
          <w:szCs w:val="24"/>
          <w:lang w:val="en-GB" w:eastAsia="en-GB"/>
        </w:rPr>
        <w:t>struktur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organisasi</w:t>
      </w:r>
      <w:proofErr w:type="spellEnd"/>
      <w:r w:rsidRPr="007B2A26">
        <w:rPr>
          <w:szCs w:val="24"/>
          <w:lang w:val="en-GB" w:eastAsia="en-GB"/>
        </w:rPr>
        <w:t xml:space="preserve"> PT. Telkom Indonesia </w:t>
      </w:r>
      <w:proofErr w:type="spellStart"/>
      <w:r w:rsidRPr="007B2A26">
        <w:rPr>
          <w:szCs w:val="24"/>
          <w:lang w:val="en-GB" w:eastAsia="en-GB"/>
        </w:rPr>
        <w:t>akan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dijelaskan</w:t>
      </w:r>
      <w:proofErr w:type="spellEnd"/>
      <w:r w:rsidRPr="007B2A26">
        <w:rPr>
          <w:szCs w:val="24"/>
          <w:lang w:val="en-GB" w:eastAsia="en-GB"/>
        </w:rPr>
        <w:t xml:space="preserve"> pada sub </w:t>
      </w:r>
      <w:proofErr w:type="spellStart"/>
      <w:r w:rsidRPr="007B2A26">
        <w:rPr>
          <w:szCs w:val="24"/>
          <w:lang w:val="en-GB" w:eastAsia="en-GB"/>
        </w:rPr>
        <w:t>bab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berikutnya</w:t>
      </w:r>
      <w:proofErr w:type="spellEnd"/>
      <w:r w:rsidRPr="007B2A26">
        <w:rPr>
          <w:szCs w:val="24"/>
          <w:lang w:val="en-GB" w:eastAsia="en-GB"/>
        </w:rPr>
        <w:t xml:space="preserve">. </w:t>
      </w:r>
    </w:p>
    <w:p w14:paraId="17310532" w14:textId="77777777" w:rsidR="00F1123E" w:rsidRPr="00321891" w:rsidRDefault="004F24FC" w:rsidP="00321891">
      <w:pPr>
        <w:pStyle w:val="subbab-21"/>
      </w:pPr>
      <w:bookmarkStart w:id="81" w:name="_Toc150865141"/>
      <w:bookmarkStart w:id="82" w:name="_Toc150940080"/>
      <w:r w:rsidRPr="00321891">
        <w:t xml:space="preserve">Sejarah dan </w:t>
      </w:r>
      <w:proofErr w:type="spellStart"/>
      <w:r w:rsidRPr="00321891">
        <w:t>Perkembangan</w:t>
      </w:r>
      <w:proofErr w:type="spellEnd"/>
      <w:r w:rsidRPr="00321891">
        <w:t xml:space="preserve"> PT. Telkom Indonesia</w:t>
      </w:r>
      <w:bookmarkEnd w:id="81"/>
      <w:bookmarkEnd w:id="82"/>
      <w:r w:rsidRPr="00321891">
        <w:t xml:space="preserve"> </w:t>
      </w:r>
    </w:p>
    <w:p w14:paraId="024525D6" w14:textId="1EB169B5" w:rsidR="004F24FC" w:rsidRPr="00F1123E" w:rsidRDefault="004F24FC" w:rsidP="00F1123E">
      <w:pPr>
        <w:ind w:firstLine="709"/>
        <w:rPr>
          <w:b/>
        </w:rPr>
      </w:pPr>
      <w:r w:rsidRPr="00F1123E">
        <w:t xml:space="preserve">PT. Telekomunikasi Indonesia, </w:t>
      </w:r>
      <w:proofErr w:type="spellStart"/>
      <w:r w:rsidRPr="00F1123E">
        <w:t>Tbk</w:t>
      </w:r>
      <w:proofErr w:type="spellEnd"/>
      <w:r w:rsidRPr="00F1123E">
        <w:t xml:space="preserve"> (TELKOM) </w:t>
      </w:r>
      <w:proofErr w:type="spellStart"/>
      <w:r w:rsidRPr="00F1123E">
        <w:t>adalah</w:t>
      </w:r>
      <w:proofErr w:type="spellEnd"/>
      <w:r w:rsidRPr="00F1123E">
        <w:t xml:space="preserve"> </w:t>
      </w:r>
      <w:proofErr w:type="spellStart"/>
      <w:r w:rsidRPr="00F1123E">
        <w:t>suatu</w:t>
      </w:r>
      <w:proofErr w:type="spellEnd"/>
      <w:r w:rsidRPr="00F1123E">
        <w:t xml:space="preserve"> Badan Usaha Milik Negara (BUMN) yang </w:t>
      </w:r>
      <w:proofErr w:type="spellStart"/>
      <w:r w:rsidRPr="00F1123E">
        <w:t>bergerak</w:t>
      </w:r>
      <w:proofErr w:type="spellEnd"/>
      <w:r w:rsidRPr="00F1123E">
        <w:t xml:space="preserve"> </w:t>
      </w:r>
      <w:proofErr w:type="spellStart"/>
      <w:r w:rsidRPr="00F1123E">
        <w:t>dalam</w:t>
      </w:r>
      <w:proofErr w:type="spellEnd"/>
      <w:r w:rsidRPr="00F1123E">
        <w:t xml:space="preserve"> </w:t>
      </w:r>
      <w:proofErr w:type="spellStart"/>
      <w:r w:rsidRPr="00F1123E">
        <w:t>bidang</w:t>
      </w:r>
      <w:proofErr w:type="spellEnd"/>
      <w:r w:rsidRPr="00F1123E">
        <w:t xml:space="preserve"> </w:t>
      </w:r>
      <w:proofErr w:type="spellStart"/>
      <w:r w:rsidRPr="00F1123E">
        <w:t>jasa</w:t>
      </w:r>
      <w:proofErr w:type="spellEnd"/>
      <w:r w:rsidRPr="00F1123E">
        <w:t xml:space="preserve"> </w:t>
      </w:r>
      <w:proofErr w:type="spellStart"/>
      <w:r w:rsidRPr="00F1123E">
        <w:t>telekomunikasi</w:t>
      </w:r>
      <w:proofErr w:type="spellEnd"/>
      <w:r w:rsidRPr="00F1123E">
        <w:t xml:space="preserve">. PT TELKOM </w:t>
      </w:r>
      <w:proofErr w:type="spellStart"/>
      <w:r w:rsidRPr="00F1123E">
        <w:t>menyediakan</w:t>
      </w:r>
      <w:proofErr w:type="spellEnd"/>
      <w:r w:rsidRPr="00F1123E">
        <w:t xml:space="preserve"> </w:t>
      </w:r>
      <w:proofErr w:type="spellStart"/>
      <w:r w:rsidRPr="00F1123E">
        <w:t>sarana</w:t>
      </w:r>
      <w:proofErr w:type="spellEnd"/>
      <w:r w:rsidRPr="00F1123E">
        <w:t xml:space="preserve"> dan </w:t>
      </w:r>
      <w:proofErr w:type="spellStart"/>
      <w:r w:rsidRPr="00F1123E">
        <w:t>jasa</w:t>
      </w:r>
      <w:proofErr w:type="spellEnd"/>
      <w:r w:rsidRPr="00F1123E">
        <w:t xml:space="preserve"> </w:t>
      </w:r>
      <w:proofErr w:type="spellStart"/>
      <w:r w:rsidRPr="00F1123E">
        <w:t>layanan</w:t>
      </w:r>
      <w:proofErr w:type="spellEnd"/>
      <w:r w:rsidRPr="00F1123E">
        <w:t xml:space="preserve"> </w:t>
      </w:r>
      <w:proofErr w:type="spellStart"/>
      <w:r w:rsidRPr="00F1123E">
        <w:t>telekomunikasi</w:t>
      </w:r>
      <w:proofErr w:type="spellEnd"/>
      <w:r w:rsidRPr="00F1123E">
        <w:t xml:space="preserve"> dan </w:t>
      </w:r>
      <w:proofErr w:type="spellStart"/>
      <w:r w:rsidRPr="00F1123E">
        <w:t>informasi</w:t>
      </w:r>
      <w:proofErr w:type="spellEnd"/>
      <w:r w:rsidRPr="00F1123E">
        <w:t xml:space="preserve"> </w:t>
      </w:r>
      <w:proofErr w:type="spellStart"/>
      <w:r w:rsidRPr="00F1123E">
        <w:t>kepada</w:t>
      </w:r>
      <w:proofErr w:type="spellEnd"/>
      <w:r w:rsidRPr="00F1123E">
        <w:t xml:space="preserve"> </w:t>
      </w:r>
      <w:proofErr w:type="spellStart"/>
      <w:r w:rsidRPr="00F1123E">
        <w:t>masyarakat</w:t>
      </w:r>
      <w:proofErr w:type="spellEnd"/>
      <w:r w:rsidRPr="00F1123E">
        <w:t xml:space="preserve"> </w:t>
      </w:r>
      <w:proofErr w:type="spellStart"/>
      <w:r w:rsidRPr="00F1123E">
        <w:t>luas</w:t>
      </w:r>
      <w:proofErr w:type="spellEnd"/>
      <w:r w:rsidRPr="00F1123E">
        <w:t xml:space="preserve"> </w:t>
      </w:r>
      <w:proofErr w:type="spellStart"/>
      <w:r w:rsidRPr="00F1123E">
        <w:t>sampai</w:t>
      </w:r>
      <w:proofErr w:type="spellEnd"/>
      <w:r w:rsidRPr="00F1123E">
        <w:t xml:space="preserve"> </w:t>
      </w:r>
      <w:proofErr w:type="spellStart"/>
      <w:r w:rsidRPr="00F1123E">
        <w:t>ke</w:t>
      </w:r>
      <w:proofErr w:type="spellEnd"/>
      <w:r w:rsidRPr="00F1123E">
        <w:t xml:space="preserve"> </w:t>
      </w:r>
      <w:proofErr w:type="spellStart"/>
      <w:r w:rsidRPr="00F1123E">
        <w:t>pelosok</w:t>
      </w:r>
      <w:proofErr w:type="spellEnd"/>
      <w:r w:rsidRPr="00F1123E">
        <w:t xml:space="preserve"> </w:t>
      </w:r>
      <w:proofErr w:type="spellStart"/>
      <w:r w:rsidRPr="00F1123E">
        <w:t>daerah</w:t>
      </w:r>
      <w:proofErr w:type="spellEnd"/>
      <w:r w:rsidRPr="00F1123E">
        <w:t xml:space="preserve"> di </w:t>
      </w:r>
      <w:proofErr w:type="spellStart"/>
      <w:r w:rsidRPr="00F1123E">
        <w:t>seluruh</w:t>
      </w:r>
      <w:proofErr w:type="spellEnd"/>
      <w:r w:rsidRPr="00F1123E">
        <w:t xml:space="preserve"> Indonesia. Sejarah PT. TELKOM di Indonesia </w:t>
      </w:r>
      <w:proofErr w:type="spellStart"/>
      <w:r w:rsidRPr="00F1123E">
        <w:t>pertama</w:t>
      </w:r>
      <w:proofErr w:type="spellEnd"/>
      <w:r w:rsidRPr="00F1123E">
        <w:t xml:space="preserve"> kali </w:t>
      </w:r>
      <w:proofErr w:type="spellStart"/>
      <w:r w:rsidRPr="00F1123E">
        <w:t>berawal</w:t>
      </w:r>
      <w:proofErr w:type="spellEnd"/>
      <w:r w:rsidRPr="00F1123E">
        <w:t xml:space="preserve"> </w:t>
      </w:r>
      <w:proofErr w:type="spellStart"/>
      <w:r w:rsidRPr="00F1123E">
        <w:t>dari</w:t>
      </w:r>
      <w:proofErr w:type="spellEnd"/>
      <w:r w:rsidRPr="00F1123E">
        <w:t xml:space="preserve"> </w:t>
      </w:r>
      <w:proofErr w:type="spellStart"/>
      <w:r w:rsidRPr="00F1123E">
        <w:t>sebuah</w:t>
      </w:r>
      <w:proofErr w:type="spellEnd"/>
      <w:r w:rsidRPr="00F1123E">
        <w:t xml:space="preserve"> badan </w:t>
      </w:r>
      <w:proofErr w:type="spellStart"/>
      <w:r w:rsidRPr="00F1123E">
        <w:t>usaha</w:t>
      </w:r>
      <w:proofErr w:type="spellEnd"/>
      <w:r w:rsidRPr="00F1123E">
        <w:t xml:space="preserve"> </w:t>
      </w:r>
      <w:proofErr w:type="spellStart"/>
      <w:r w:rsidRPr="00F1123E">
        <w:t>swasta</w:t>
      </w:r>
      <w:proofErr w:type="spellEnd"/>
      <w:r w:rsidRPr="00F1123E">
        <w:t xml:space="preserve"> </w:t>
      </w:r>
      <w:proofErr w:type="spellStart"/>
      <w:r w:rsidRPr="00F1123E">
        <w:t>penyediaan</w:t>
      </w:r>
      <w:proofErr w:type="spellEnd"/>
      <w:r w:rsidRPr="00F1123E">
        <w:t xml:space="preserve"> </w:t>
      </w:r>
      <w:proofErr w:type="spellStart"/>
      <w:r w:rsidRPr="00F1123E">
        <w:t>layanan</w:t>
      </w:r>
      <w:proofErr w:type="spellEnd"/>
      <w:r w:rsidRPr="00F1123E">
        <w:t xml:space="preserve"> </w:t>
      </w:r>
      <w:proofErr w:type="spellStart"/>
      <w:r w:rsidRPr="00F1123E">
        <w:t>pos</w:t>
      </w:r>
      <w:proofErr w:type="spellEnd"/>
      <w:r w:rsidRPr="00F1123E">
        <w:t xml:space="preserve"> dan </w:t>
      </w:r>
      <w:proofErr w:type="spellStart"/>
      <w:r w:rsidRPr="00F1123E">
        <w:t>telegraf</w:t>
      </w:r>
      <w:proofErr w:type="spellEnd"/>
      <w:r w:rsidRPr="00F1123E">
        <w:t xml:space="preserve"> yang </w:t>
      </w:r>
      <w:proofErr w:type="spellStart"/>
      <w:r w:rsidRPr="00F1123E">
        <w:t>didirikan</w:t>
      </w:r>
      <w:proofErr w:type="spellEnd"/>
      <w:r w:rsidRPr="00F1123E">
        <w:t xml:space="preserve"> </w:t>
      </w:r>
      <w:proofErr w:type="spellStart"/>
      <w:r w:rsidRPr="00F1123E">
        <w:t>kolonial</w:t>
      </w:r>
      <w:proofErr w:type="spellEnd"/>
      <w:r w:rsidRPr="00F1123E">
        <w:t xml:space="preserve"> Belanda pada </w:t>
      </w:r>
      <w:proofErr w:type="spellStart"/>
      <w:r w:rsidRPr="00F1123E">
        <w:t>tahun</w:t>
      </w:r>
      <w:proofErr w:type="spellEnd"/>
      <w:r w:rsidRPr="00F1123E">
        <w:t xml:space="preserve"> 1882. Pada </w:t>
      </w:r>
      <w:proofErr w:type="spellStart"/>
      <w:r w:rsidRPr="00F1123E">
        <w:t>tahun</w:t>
      </w:r>
      <w:proofErr w:type="spellEnd"/>
      <w:r w:rsidRPr="00F1123E">
        <w:t xml:space="preserve"> 1905 </w:t>
      </w:r>
      <w:proofErr w:type="spellStart"/>
      <w:r w:rsidRPr="00F1123E">
        <w:t>pemerintah</w:t>
      </w:r>
      <w:proofErr w:type="spellEnd"/>
      <w:r w:rsidRPr="00F1123E">
        <w:t xml:space="preserve"> </w:t>
      </w:r>
      <w:proofErr w:type="spellStart"/>
      <w:r w:rsidRPr="00F1123E">
        <w:t>kolonial</w:t>
      </w:r>
      <w:proofErr w:type="spellEnd"/>
      <w:r w:rsidRPr="00F1123E">
        <w:t xml:space="preserve"> Belanda </w:t>
      </w:r>
      <w:proofErr w:type="spellStart"/>
      <w:r w:rsidRPr="00F1123E">
        <w:t>mendirikan</w:t>
      </w:r>
      <w:proofErr w:type="spellEnd"/>
      <w:r w:rsidRPr="00F1123E">
        <w:t xml:space="preserve"> </w:t>
      </w:r>
      <w:proofErr w:type="spellStart"/>
      <w:r w:rsidRPr="00F1123E">
        <w:t>perusahaan</w:t>
      </w:r>
      <w:proofErr w:type="spellEnd"/>
      <w:r w:rsidRPr="00F1123E">
        <w:t xml:space="preserve"> </w:t>
      </w:r>
      <w:proofErr w:type="spellStart"/>
      <w:r w:rsidRPr="00F1123E">
        <w:t>telekomunikasi</w:t>
      </w:r>
      <w:proofErr w:type="spellEnd"/>
      <w:r w:rsidRPr="00F1123E">
        <w:t xml:space="preserve"> </w:t>
      </w:r>
      <w:proofErr w:type="spellStart"/>
      <w:r w:rsidRPr="00F1123E">
        <w:t>sebanyak</w:t>
      </w:r>
      <w:proofErr w:type="spellEnd"/>
      <w:r w:rsidRPr="00F1123E">
        <w:t xml:space="preserve"> </w:t>
      </w:r>
      <w:proofErr w:type="spellStart"/>
      <w:r w:rsidRPr="00F1123E">
        <w:t>tiga</w:t>
      </w:r>
      <w:proofErr w:type="spellEnd"/>
      <w:r w:rsidRPr="00F1123E">
        <w:t xml:space="preserve"> </w:t>
      </w:r>
      <w:proofErr w:type="spellStart"/>
      <w:r w:rsidRPr="00F1123E">
        <w:t>puluh</w:t>
      </w:r>
      <w:proofErr w:type="spellEnd"/>
      <w:r w:rsidRPr="00F1123E">
        <w:t xml:space="preserve"> </w:t>
      </w:r>
      <w:proofErr w:type="spellStart"/>
      <w:r w:rsidRPr="00F1123E">
        <w:t>delapan</w:t>
      </w:r>
      <w:proofErr w:type="spellEnd"/>
      <w:r w:rsidRPr="00F1123E">
        <w:t xml:space="preserve"> </w:t>
      </w:r>
      <w:proofErr w:type="spellStart"/>
      <w:r w:rsidRPr="00F1123E">
        <w:t>perusahaan</w:t>
      </w:r>
      <w:proofErr w:type="spellEnd"/>
      <w:r w:rsidRPr="00F1123E">
        <w:t xml:space="preserve">. </w:t>
      </w:r>
      <w:proofErr w:type="spellStart"/>
      <w:r w:rsidRPr="00F1123E">
        <w:t>Kemudian</w:t>
      </w:r>
      <w:proofErr w:type="spellEnd"/>
      <w:r w:rsidRPr="00F1123E">
        <w:t xml:space="preserve"> pada </w:t>
      </w:r>
      <w:proofErr w:type="spellStart"/>
      <w:r w:rsidRPr="00F1123E">
        <w:t>tahun</w:t>
      </w:r>
      <w:proofErr w:type="spellEnd"/>
      <w:r w:rsidRPr="00F1123E">
        <w:t xml:space="preserve"> 1906 </w:t>
      </w:r>
      <w:proofErr w:type="spellStart"/>
      <w:r w:rsidRPr="00F1123E">
        <w:t>pemerintah</w:t>
      </w:r>
      <w:proofErr w:type="spellEnd"/>
      <w:r w:rsidRPr="00F1123E">
        <w:t xml:space="preserve"> </w:t>
      </w:r>
      <w:proofErr w:type="spellStart"/>
      <w:r w:rsidRPr="00F1123E">
        <w:t>Hindia</w:t>
      </w:r>
      <w:proofErr w:type="spellEnd"/>
      <w:r w:rsidRPr="00F1123E">
        <w:t xml:space="preserve"> Belanda </w:t>
      </w:r>
      <w:proofErr w:type="spellStart"/>
      <w:r w:rsidRPr="00F1123E">
        <w:t>membentuk</w:t>
      </w:r>
      <w:proofErr w:type="spellEnd"/>
      <w:r w:rsidRPr="00F1123E">
        <w:t xml:space="preserve"> </w:t>
      </w:r>
      <w:proofErr w:type="spellStart"/>
      <w:r w:rsidRPr="00F1123E">
        <w:t>suatu</w:t>
      </w:r>
      <w:proofErr w:type="spellEnd"/>
      <w:r w:rsidRPr="00F1123E">
        <w:t xml:space="preserve"> </w:t>
      </w:r>
      <w:proofErr w:type="spellStart"/>
      <w:r w:rsidRPr="00F1123E">
        <w:t>jawatan</w:t>
      </w:r>
      <w:proofErr w:type="spellEnd"/>
      <w:r w:rsidRPr="00F1123E">
        <w:t xml:space="preserve"> Pos, </w:t>
      </w:r>
      <w:proofErr w:type="spellStart"/>
      <w:r w:rsidRPr="00F1123E">
        <w:t>Telegraf</w:t>
      </w:r>
      <w:proofErr w:type="spellEnd"/>
      <w:r w:rsidRPr="00F1123E">
        <w:t xml:space="preserve"> dan </w:t>
      </w:r>
      <w:proofErr w:type="spellStart"/>
      <w:r w:rsidRPr="00F1123E">
        <w:t>Telepon</w:t>
      </w:r>
      <w:proofErr w:type="spellEnd"/>
      <w:r w:rsidRPr="00F1123E">
        <w:t xml:space="preserve"> (Post, Telegraph </w:t>
      </w:r>
      <w:proofErr w:type="spellStart"/>
      <w:r w:rsidRPr="00F1123E">
        <w:t>en</w:t>
      </w:r>
      <w:proofErr w:type="spellEnd"/>
      <w:r w:rsidRPr="00F1123E">
        <w:t xml:space="preserve"> Telephone Dienst / PTT). </w:t>
      </w:r>
    </w:p>
    <w:p w14:paraId="31C930D3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lastRenderedPageBreak/>
        <w:t xml:space="preserve">Pada </w:t>
      </w:r>
      <w:proofErr w:type="spellStart"/>
      <w:r w:rsidRPr="007B2A26">
        <w:t>tahun</w:t>
      </w:r>
      <w:proofErr w:type="spellEnd"/>
      <w:r w:rsidRPr="007B2A26">
        <w:t xml:space="preserve"> 1961 status </w:t>
      </w:r>
      <w:proofErr w:type="spellStart"/>
      <w:r w:rsidRPr="007B2A26">
        <w:t>jawatan</w:t>
      </w:r>
      <w:proofErr w:type="spellEnd"/>
      <w:r w:rsidRPr="007B2A26">
        <w:t xml:space="preserve"> </w:t>
      </w:r>
      <w:proofErr w:type="spellStart"/>
      <w:r w:rsidRPr="007B2A26">
        <w:t>diubah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Perusahaan Negara Pos dan Telekomunikasi (PN Postel). </w:t>
      </w:r>
      <w:proofErr w:type="spellStart"/>
      <w:r w:rsidRPr="007B2A26">
        <w:t>Kemudian</w:t>
      </w:r>
      <w:proofErr w:type="spellEnd"/>
      <w:r w:rsidRPr="007B2A26">
        <w:t xml:space="preserve"> pada </w:t>
      </w:r>
      <w:proofErr w:type="spellStart"/>
      <w:r w:rsidRPr="007B2A26">
        <w:t>tahun</w:t>
      </w:r>
      <w:proofErr w:type="spellEnd"/>
      <w:r w:rsidRPr="007B2A26">
        <w:t xml:space="preserve"> 1965 </w:t>
      </w:r>
      <w:proofErr w:type="spellStart"/>
      <w:r w:rsidRPr="007B2A26">
        <w:t>pemerintah</w:t>
      </w:r>
      <w:proofErr w:type="spellEnd"/>
      <w:r w:rsidRPr="007B2A26">
        <w:t xml:space="preserve"> </w:t>
      </w:r>
      <w:proofErr w:type="spellStart"/>
      <w:r w:rsidRPr="007B2A26">
        <w:t>memisahkannya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Perusahan</w:t>
      </w:r>
      <w:proofErr w:type="spellEnd"/>
      <w:r w:rsidRPr="007B2A26">
        <w:t xml:space="preserve"> Negara Pos dan Giro (PN Pos dan Giro) dan Perusahaan Negara Telekomunikasi (PN Telekomunikasi). Pada </w:t>
      </w:r>
      <w:proofErr w:type="spellStart"/>
      <w:r w:rsidRPr="007B2A26">
        <w:t>tahun</w:t>
      </w:r>
      <w:proofErr w:type="spellEnd"/>
      <w:r w:rsidRPr="007B2A26">
        <w:t xml:space="preserve"> 1974 Perusahaan Negara Telekomunikasi </w:t>
      </w:r>
      <w:proofErr w:type="spellStart"/>
      <w:r w:rsidRPr="007B2A26">
        <w:t>disesuaikan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Perusahaan Umum Telekomunikasi (PERUMTEL) yang </w:t>
      </w:r>
      <w:proofErr w:type="spellStart"/>
      <w:r w:rsidRPr="007B2A26">
        <w:t>menyelenggarakan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nasional</w:t>
      </w:r>
      <w:proofErr w:type="spellEnd"/>
      <w:r w:rsidRPr="007B2A26">
        <w:t xml:space="preserve"> dan </w:t>
      </w:r>
      <w:proofErr w:type="spellStart"/>
      <w:r w:rsidRPr="007B2A26">
        <w:t>internasional</w:t>
      </w:r>
      <w:proofErr w:type="spellEnd"/>
      <w:r w:rsidRPr="007B2A26">
        <w:t xml:space="preserve">. </w:t>
      </w:r>
    </w:p>
    <w:p w14:paraId="0E62DD55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Pada </w:t>
      </w:r>
      <w:proofErr w:type="spellStart"/>
      <w:r w:rsidRPr="007B2A26">
        <w:t>tahun</w:t>
      </w:r>
      <w:proofErr w:type="spellEnd"/>
      <w:r w:rsidRPr="007B2A26">
        <w:t xml:space="preserve"> 1980 Indonesia </w:t>
      </w:r>
      <w:proofErr w:type="spellStart"/>
      <w:r w:rsidRPr="007B2A26">
        <w:t>mendirikan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badan </w:t>
      </w:r>
      <w:proofErr w:type="spellStart"/>
      <w:r w:rsidRPr="007B2A26">
        <w:t>usaha</w:t>
      </w:r>
      <w:proofErr w:type="spellEnd"/>
      <w:r w:rsidRPr="007B2A26">
        <w:t xml:space="preserve">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Telekomunikasi </w:t>
      </w:r>
      <w:proofErr w:type="spellStart"/>
      <w:r w:rsidRPr="007B2A26">
        <w:t>Internasional</w:t>
      </w:r>
      <w:proofErr w:type="spellEnd"/>
      <w:r w:rsidRPr="007B2A26">
        <w:t xml:space="preserve"> yang </w:t>
      </w:r>
      <w:proofErr w:type="spellStart"/>
      <w:r w:rsidRPr="007B2A26">
        <w:t>bernama</w:t>
      </w:r>
      <w:proofErr w:type="spellEnd"/>
      <w:r w:rsidRPr="007B2A26">
        <w:t xml:space="preserve"> PT. Indonesian </w:t>
      </w:r>
      <w:proofErr w:type="spellStart"/>
      <w:r w:rsidRPr="007B2A26">
        <w:t>Satelite</w:t>
      </w:r>
      <w:proofErr w:type="spellEnd"/>
      <w:r w:rsidRPr="007B2A26">
        <w:t xml:space="preserve"> Corporation (INDOSAT) yang </w:t>
      </w:r>
      <w:proofErr w:type="spellStart"/>
      <w:r w:rsidRPr="007B2A26">
        <w:t>terpisah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PERUMTEL. Pada </w:t>
      </w:r>
      <w:proofErr w:type="spellStart"/>
      <w:r w:rsidRPr="007B2A26">
        <w:t>tahun</w:t>
      </w:r>
      <w:proofErr w:type="spellEnd"/>
      <w:r w:rsidRPr="007B2A26">
        <w:t xml:space="preserve"> 1989 </w:t>
      </w:r>
      <w:proofErr w:type="spellStart"/>
      <w:r w:rsidRPr="007B2A26">
        <w:t>pemerintah</w:t>
      </w:r>
      <w:proofErr w:type="spellEnd"/>
      <w:r w:rsidRPr="007B2A26">
        <w:t xml:space="preserve"> Indonesia </w:t>
      </w:r>
      <w:proofErr w:type="spellStart"/>
      <w:r w:rsidRPr="007B2A26">
        <w:t>mengeluarkan</w:t>
      </w:r>
      <w:proofErr w:type="spellEnd"/>
      <w:r w:rsidRPr="007B2A26">
        <w:t xml:space="preserve"> UU No.3/ 1989 </w:t>
      </w:r>
      <w:proofErr w:type="spellStart"/>
      <w:r w:rsidRPr="007B2A26">
        <w:t>mengenai</w:t>
      </w:r>
      <w:proofErr w:type="spellEnd"/>
      <w:r w:rsidRPr="007B2A26">
        <w:t xml:space="preserve"> Telekomunikasi, yang </w:t>
      </w:r>
      <w:proofErr w:type="spellStart"/>
      <w:r w:rsidRPr="007B2A26">
        <w:t>isinya</w:t>
      </w:r>
      <w:proofErr w:type="spellEnd"/>
      <w:r w:rsidRPr="007B2A26">
        <w:t xml:space="preserve"> </w:t>
      </w:r>
      <w:proofErr w:type="spellStart"/>
      <w:r w:rsidRPr="007B2A26">
        <w:t>tentang</w:t>
      </w:r>
      <w:proofErr w:type="spellEnd"/>
      <w:r w:rsidRPr="007B2A26">
        <w:t xml:space="preserve"> </w:t>
      </w:r>
      <w:proofErr w:type="spellStart"/>
      <w:r w:rsidRPr="007B2A26">
        <w:t>peran</w:t>
      </w:r>
      <w:proofErr w:type="spellEnd"/>
      <w:r w:rsidRPr="007B2A26">
        <w:t xml:space="preserve"> </w:t>
      </w:r>
      <w:proofErr w:type="spellStart"/>
      <w:r w:rsidRPr="007B2A26">
        <w:t>swasta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</w:t>
      </w:r>
      <w:proofErr w:type="spellStart"/>
      <w:r w:rsidRPr="007B2A26">
        <w:t>penyelenggaraan</w:t>
      </w:r>
      <w:proofErr w:type="spellEnd"/>
      <w:r w:rsidRPr="007B2A26">
        <w:t xml:space="preserve"> Telekomunikasi. Pada </w:t>
      </w:r>
      <w:proofErr w:type="spellStart"/>
      <w:r w:rsidRPr="007B2A26">
        <w:t>tahun</w:t>
      </w:r>
      <w:proofErr w:type="spellEnd"/>
      <w:r w:rsidRPr="007B2A26">
        <w:t xml:space="preserve"> 1991 PERUMTEL </w:t>
      </w:r>
      <w:proofErr w:type="spellStart"/>
      <w:r w:rsidRPr="007B2A26">
        <w:t>berubah</w:t>
      </w:r>
      <w:proofErr w:type="spellEnd"/>
      <w:r w:rsidRPr="007B2A26">
        <w:t xml:space="preserve"> </w:t>
      </w:r>
      <w:proofErr w:type="spellStart"/>
      <w:r w:rsidRPr="007B2A26">
        <w:t>bentuk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 </w:t>
      </w:r>
      <w:proofErr w:type="spellStart"/>
      <w:r w:rsidRPr="007B2A26">
        <w:t>perseroan</w:t>
      </w:r>
      <w:proofErr w:type="spellEnd"/>
      <w:r w:rsidRPr="007B2A26">
        <w:t xml:space="preserve"> (Persero) Telekomunikasi Indonesia </w:t>
      </w:r>
      <w:proofErr w:type="spellStart"/>
      <w:r w:rsidRPr="007B2A26">
        <w:t>berdasarkan</w:t>
      </w:r>
      <w:proofErr w:type="spellEnd"/>
      <w:r w:rsidRPr="007B2A26">
        <w:t xml:space="preserve"> PP No.25/ 1991 </w:t>
      </w:r>
      <w:proofErr w:type="spellStart"/>
      <w:r w:rsidRPr="007B2A26">
        <w:t>sampai</w:t>
      </w:r>
      <w:proofErr w:type="spellEnd"/>
      <w:r w:rsidRPr="007B2A26">
        <w:t xml:space="preserve"> </w:t>
      </w:r>
      <w:proofErr w:type="spellStart"/>
      <w:r w:rsidRPr="007B2A26">
        <w:t>sekarang</w:t>
      </w:r>
      <w:proofErr w:type="spellEnd"/>
      <w:r w:rsidRPr="007B2A26">
        <w:t xml:space="preserve">. </w:t>
      </w:r>
    </w:p>
    <w:p w14:paraId="01D1C5B9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proofErr w:type="spellStart"/>
      <w:r w:rsidRPr="007B2A26">
        <w:t>Perubahan</w:t>
      </w:r>
      <w:proofErr w:type="spellEnd"/>
      <w:r w:rsidRPr="007B2A26">
        <w:t xml:space="preserve"> di </w:t>
      </w:r>
      <w:proofErr w:type="spellStart"/>
      <w:r w:rsidRPr="007B2A26">
        <w:t>lingkungan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terus</w:t>
      </w:r>
      <w:proofErr w:type="spellEnd"/>
      <w:r w:rsidRPr="007B2A26">
        <w:t xml:space="preserve"> </w:t>
      </w:r>
      <w:proofErr w:type="spellStart"/>
      <w:r w:rsidRPr="007B2A26">
        <w:t>berlanjut</w:t>
      </w:r>
      <w:proofErr w:type="spellEnd"/>
      <w:r w:rsidRPr="007B2A26">
        <w:t xml:space="preserve"> </w:t>
      </w:r>
      <w:proofErr w:type="spellStart"/>
      <w:r w:rsidRPr="007B2A26">
        <w:t>mulai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perusahan</w:t>
      </w:r>
      <w:proofErr w:type="spellEnd"/>
      <w:r w:rsidRPr="007B2A26">
        <w:t xml:space="preserve"> </w:t>
      </w:r>
      <w:proofErr w:type="spellStart"/>
      <w:r w:rsidRPr="007B2A26">
        <w:t>jawatan</w:t>
      </w:r>
      <w:proofErr w:type="spellEnd"/>
      <w:r w:rsidRPr="007B2A26">
        <w:t xml:space="preserve"> </w:t>
      </w:r>
      <w:proofErr w:type="spellStart"/>
      <w:r w:rsidRPr="007B2A26">
        <w:t>sampai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 </w:t>
      </w:r>
      <w:proofErr w:type="spellStart"/>
      <w:r w:rsidRPr="007B2A26">
        <w:t>publik</w:t>
      </w:r>
      <w:proofErr w:type="spellEnd"/>
      <w:r w:rsidRPr="007B2A26">
        <w:t xml:space="preserve">. </w:t>
      </w:r>
      <w:proofErr w:type="spellStart"/>
      <w:r w:rsidRPr="007B2A26">
        <w:t>Perubahan-perubahan</w:t>
      </w:r>
      <w:proofErr w:type="spellEnd"/>
      <w:r w:rsidRPr="007B2A26">
        <w:t xml:space="preserve"> </w:t>
      </w:r>
      <w:proofErr w:type="spellStart"/>
      <w:r w:rsidRPr="007B2A26">
        <w:t>besar</w:t>
      </w:r>
      <w:proofErr w:type="spellEnd"/>
      <w:r w:rsidRPr="007B2A26">
        <w:t xml:space="preserve"> </w:t>
      </w:r>
      <w:proofErr w:type="spellStart"/>
      <w:r w:rsidRPr="007B2A26">
        <w:t>terjadi</w:t>
      </w:r>
      <w:proofErr w:type="spellEnd"/>
      <w:r w:rsidRPr="007B2A26">
        <w:t xml:space="preserve"> pada </w:t>
      </w:r>
      <w:proofErr w:type="spellStart"/>
      <w:r w:rsidRPr="007B2A26">
        <w:t>tahun</w:t>
      </w:r>
      <w:proofErr w:type="spellEnd"/>
      <w:r w:rsidRPr="007B2A26">
        <w:t xml:space="preserve"> 1995 </w:t>
      </w:r>
      <w:proofErr w:type="spellStart"/>
      <w:proofErr w:type="gramStart"/>
      <w:r w:rsidRPr="007B2A26">
        <w:t>meliputi</w:t>
      </w:r>
      <w:proofErr w:type="spellEnd"/>
      <w:r w:rsidRPr="007B2A26">
        <w:t xml:space="preserve"> :</w:t>
      </w:r>
      <w:proofErr w:type="gramEnd"/>
      <w:r w:rsidRPr="007B2A26">
        <w:t xml:space="preserve"> </w:t>
      </w:r>
    </w:p>
    <w:p w14:paraId="679AF464" w14:textId="77777777" w:rsidR="004F24FC" w:rsidRPr="007B2A26" w:rsidRDefault="004F24FC" w:rsidP="004F24FC">
      <w:pPr>
        <w:pStyle w:val="NormalWeb"/>
        <w:numPr>
          <w:ilvl w:val="0"/>
          <w:numId w:val="17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Restrukturisasi</w:t>
      </w:r>
      <w:proofErr w:type="spellEnd"/>
      <w:r w:rsidRPr="007B2A26">
        <w:t xml:space="preserve"> Internal</w:t>
      </w:r>
    </w:p>
    <w:p w14:paraId="3E9E8449" w14:textId="77777777" w:rsidR="004F24FC" w:rsidRPr="007B2A26" w:rsidRDefault="004F24FC" w:rsidP="004F24FC">
      <w:pPr>
        <w:pStyle w:val="NormalWeb"/>
        <w:numPr>
          <w:ilvl w:val="0"/>
          <w:numId w:val="17"/>
        </w:numPr>
        <w:spacing w:line="360" w:lineRule="auto"/>
        <w:ind w:left="426" w:hanging="426"/>
        <w:contextualSpacing/>
        <w:jc w:val="both"/>
      </w:pPr>
      <w:r w:rsidRPr="007B2A26">
        <w:t xml:space="preserve">Kerjasama Internal </w:t>
      </w:r>
    </w:p>
    <w:p w14:paraId="6245BAD6" w14:textId="77777777" w:rsidR="004F24FC" w:rsidRPr="007B2A26" w:rsidRDefault="004F24FC" w:rsidP="004F24FC">
      <w:pPr>
        <w:pStyle w:val="NormalWeb"/>
        <w:numPr>
          <w:ilvl w:val="0"/>
          <w:numId w:val="17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rPr>
          <w:i/>
        </w:rPr>
        <w:t>Intial</w:t>
      </w:r>
      <w:proofErr w:type="spellEnd"/>
      <w:r w:rsidRPr="007B2A26">
        <w:rPr>
          <w:i/>
        </w:rPr>
        <w:t xml:space="preserve"> Publik Offering (IPO)</w:t>
      </w:r>
    </w:p>
    <w:p w14:paraId="281D872C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Jenis </w:t>
      </w:r>
      <w:proofErr w:type="spellStart"/>
      <w:r w:rsidRPr="007B2A26">
        <w:t>usaha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adalah</w:t>
      </w:r>
      <w:proofErr w:type="spellEnd"/>
      <w:r w:rsidRPr="007B2A26">
        <w:t xml:space="preserve"> </w:t>
      </w:r>
      <w:proofErr w:type="spellStart"/>
      <w:r w:rsidRPr="007B2A26">
        <w:t>penyelenggara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Telekomunikasi </w:t>
      </w:r>
      <w:proofErr w:type="spellStart"/>
      <w:r w:rsidRPr="007B2A26">
        <w:t>dalam</w:t>
      </w:r>
      <w:proofErr w:type="spellEnd"/>
      <w:r w:rsidRPr="007B2A26">
        <w:t xml:space="preserve"> negeri dan </w:t>
      </w:r>
      <w:proofErr w:type="spellStart"/>
      <w:r w:rsidRPr="007B2A26">
        <w:t>bidang</w:t>
      </w:r>
      <w:proofErr w:type="spellEnd"/>
      <w:r w:rsidRPr="007B2A26">
        <w:t xml:space="preserve"> </w:t>
      </w:r>
      <w:proofErr w:type="spellStart"/>
      <w:r w:rsidRPr="007B2A26">
        <w:t>usaha</w:t>
      </w:r>
      <w:proofErr w:type="spellEnd"/>
      <w:r w:rsidRPr="007B2A26">
        <w:t xml:space="preserve"> </w:t>
      </w:r>
      <w:proofErr w:type="spellStart"/>
      <w:r w:rsidRPr="007B2A26">
        <w:t>terkait</w:t>
      </w:r>
      <w:proofErr w:type="spellEnd"/>
      <w:r w:rsidRPr="007B2A26">
        <w:t xml:space="preserve"> </w:t>
      </w:r>
      <w:proofErr w:type="spellStart"/>
      <w:r w:rsidRPr="007B2A26">
        <w:t>seperti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Sistem</w:t>
      </w:r>
      <w:proofErr w:type="spellEnd"/>
      <w:r w:rsidRPr="007B2A26">
        <w:t xml:space="preserve">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Bergerak</w:t>
      </w:r>
      <w:proofErr w:type="spellEnd"/>
      <w:r w:rsidRPr="007B2A26">
        <w:t xml:space="preserve"> </w:t>
      </w:r>
      <w:proofErr w:type="spellStart"/>
      <w:r w:rsidRPr="007B2A26">
        <w:t>Sirkuit</w:t>
      </w:r>
      <w:proofErr w:type="spellEnd"/>
      <w:r w:rsidRPr="007B2A26">
        <w:t xml:space="preserve"> (STBS) </w:t>
      </w:r>
      <w:proofErr w:type="spellStart"/>
      <w:r w:rsidRPr="007B2A26">
        <w:t>pelanggan</w:t>
      </w:r>
      <w:proofErr w:type="spellEnd"/>
      <w:r w:rsidRPr="007B2A26">
        <w:t xml:space="preserve">, </w:t>
      </w:r>
      <w:proofErr w:type="spellStart"/>
      <w:r w:rsidRPr="007B2A26">
        <w:t>teleks</w:t>
      </w:r>
      <w:proofErr w:type="spellEnd"/>
      <w:r w:rsidRPr="007B2A26">
        <w:t xml:space="preserve">, </w:t>
      </w:r>
      <w:proofErr w:type="spellStart"/>
      <w:r w:rsidRPr="007B2A26">
        <w:t>penyewaan</w:t>
      </w:r>
      <w:proofErr w:type="spellEnd"/>
      <w:r w:rsidRPr="007B2A26">
        <w:t xml:space="preserve"> </w:t>
      </w:r>
      <w:proofErr w:type="spellStart"/>
      <w:r w:rsidRPr="007B2A26">
        <w:t>transpoder</w:t>
      </w:r>
      <w:proofErr w:type="spellEnd"/>
      <w:r w:rsidRPr="007B2A26">
        <w:t xml:space="preserve"> </w:t>
      </w:r>
      <w:proofErr w:type="spellStart"/>
      <w:r w:rsidRPr="007B2A26">
        <w:t>satelit</w:t>
      </w:r>
      <w:proofErr w:type="spellEnd"/>
      <w:r w:rsidRPr="007B2A26">
        <w:t xml:space="preserve">, Very Small </w:t>
      </w:r>
      <w:proofErr w:type="spellStart"/>
      <w:r w:rsidRPr="007B2A26">
        <w:t>Apenture</w:t>
      </w:r>
      <w:proofErr w:type="spellEnd"/>
      <w:r w:rsidRPr="007B2A26">
        <w:t xml:space="preserve"> Terminal (VSAT) dan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nilai</w:t>
      </w:r>
      <w:proofErr w:type="spellEnd"/>
      <w:r w:rsidRPr="007B2A26">
        <w:t xml:space="preserve"> </w:t>
      </w:r>
      <w:proofErr w:type="spellStart"/>
      <w:r w:rsidRPr="007B2A26">
        <w:t>tambah</w:t>
      </w:r>
      <w:proofErr w:type="spellEnd"/>
      <w:r w:rsidRPr="007B2A26">
        <w:t xml:space="preserve"> </w:t>
      </w:r>
      <w:proofErr w:type="spellStart"/>
      <w:r w:rsidRPr="007B2A26">
        <w:t>tertentu</w:t>
      </w:r>
      <w:proofErr w:type="spellEnd"/>
      <w:r w:rsidRPr="007B2A26">
        <w:t xml:space="preserve">. </w:t>
      </w:r>
    </w:p>
    <w:p w14:paraId="0FD77E40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Pada </w:t>
      </w:r>
      <w:proofErr w:type="spellStart"/>
      <w:r w:rsidRPr="007B2A26">
        <w:t>tanggal</w:t>
      </w:r>
      <w:proofErr w:type="spellEnd"/>
      <w:r w:rsidRPr="007B2A26">
        <w:t xml:space="preserve"> 1 Juli 1995 </w:t>
      </w:r>
      <w:proofErr w:type="spellStart"/>
      <w:r w:rsidRPr="007B2A26">
        <w:t>organisasi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mengubah</w:t>
      </w:r>
      <w:proofErr w:type="spellEnd"/>
      <w:r w:rsidRPr="007B2A26">
        <w:t xml:space="preserve"> </w:t>
      </w:r>
      <w:proofErr w:type="spellStart"/>
      <w:r w:rsidRPr="007B2A26">
        <w:t>struktur</w:t>
      </w:r>
      <w:proofErr w:type="spellEnd"/>
      <w:r w:rsidRPr="007B2A26">
        <w:t xml:space="preserve"> </w:t>
      </w:r>
      <w:proofErr w:type="spellStart"/>
      <w:r w:rsidRPr="007B2A26">
        <w:t>jenis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tujuh</w:t>
      </w:r>
      <w:proofErr w:type="spellEnd"/>
      <w:r w:rsidRPr="007B2A26">
        <w:t xml:space="preserve"> divisi regional dan </w:t>
      </w:r>
      <w:proofErr w:type="spellStart"/>
      <w:r w:rsidRPr="007B2A26">
        <w:t>satu</w:t>
      </w:r>
      <w:proofErr w:type="spellEnd"/>
      <w:r w:rsidRPr="007B2A26">
        <w:t xml:space="preserve"> divisi network yang </w:t>
      </w:r>
      <w:proofErr w:type="spellStart"/>
      <w:r w:rsidRPr="007B2A26">
        <w:t>keduanya</w:t>
      </w:r>
      <w:proofErr w:type="spellEnd"/>
      <w:r w:rsidRPr="007B2A26">
        <w:t xml:space="preserve"> </w:t>
      </w:r>
      <w:proofErr w:type="spellStart"/>
      <w:r w:rsidRPr="007B2A26">
        <w:t>mengelola</w:t>
      </w:r>
      <w:proofErr w:type="spellEnd"/>
      <w:r w:rsidRPr="007B2A26">
        <w:t xml:space="preserve"> </w:t>
      </w:r>
      <w:proofErr w:type="spellStart"/>
      <w:r w:rsidRPr="007B2A26">
        <w:t>bidang</w:t>
      </w:r>
      <w:proofErr w:type="spellEnd"/>
      <w:r w:rsidRPr="007B2A26">
        <w:t xml:space="preserve"> </w:t>
      </w:r>
      <w:proofErr w:type="spellStart"/>
      <w:r w:rsidRPr="007B2A26">
        <w:t>usaha</w:t>
      </w:r>
      <w:proofErr w:type="spellEnd"/>
      <w:r w:rsidRPr="007B2A26">
        <w:t xml:space="preserve"> </w:t>
      </w:r>
      <w:proofErr w:type="spellStart"/>
      <w:r w:rsidRPr="007B2A26">
        <w:t>utama</w:t>
      </w:r>
      <w:proofErr w:type="spellEnd"/>
      <w:r w:rsidRPr="007B2A26">
        <w:t xml:space="preserve">. Divisi regional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pengganti</w:t>
      </w:r>
      <w:proofErr w:type="spellEnd"/>
      <w:r w:rsidRPr="007B2A26">
        <w:t xml:space="preserve"> </w:t>
      </w:r>
      <w:proofErr w:type="spellStart"/>
      <w:r w:rsidRPr="007B2A26">
        <w:t>struktur</w:t>
      </w:r>
      <w:proofErr w:type="spellEnd"/>
      <w:r w:rsidRPr="007B2A26">
        <w:t xml:space="preserve"> WITEL yang </w:t>
      </w:r>
      <w:proofErr w:type="spellStart"/>
      <w:r w:rsidRPr="007B2A26">
        <w:t>memiliki</w:t>
      </w:r>
      <w:proofErr w:type="spellEnd"/>
      <w:r w:rsidRPr="007B2A26">
        <w:t xml:space="preserve"> </w:t>
      </w:r>
      <w:proofErr w:type="spellStart"/>
      <w:r w:rsidRPr="007B2A26">
        <w:t>daerah</w:t>
      </w:r>
      <w:proofErr w:type="spellEnd"/>
      <w:r w:rsidRPr="007B2A26">
        <w:t xml:space="preserve"> </w:t>
      </w:r>
      <w:proofErr w:type="spellStart"/>
      <w:r w:rsidRPr="007B2A26">
        <w:t>teritorial</w:t>
      </w:r>
      <w:proofErr w:type="spellEnd"/>
      <w:r w:rsidRPr="007B2A26">
        <w:t xml:space="preserve"> </w:t>
      </w:r>
      <w:proofErr w:type="spellStart"/>
      <w:r w:rsidRPr="007B2A26">
        <w:t>tertentu</w:t>
      </w:r>
      <w:proofErr w:type="spellEnd"/>
      <w:r w:rsidRPr="007B2A26">
        <w:t xml:space="preserve">, </w:t>
      </w:r>
      <w:proofErr w:type="spellStart"/>
      <w:r w:rsidRPr="007B2A26">
        <w:t>namun</w:t>
      </w:r>
      <w:proofErr w:type="spellEnd"/>
      <w:r w:rsidRPr="007B2A26">
        <w:t xml:space="preserve"> </w:t>
      </w:r>
      <w:proofErr w:type="spellStart"/>
      <w:r w:rsidRPr="007B2A26">
        <w:t>hanya</w:t>
      </w:r>
      <w:proofErr w:type="spellEnd"/>
      <w:r w:rsidRPr="007B2A26">
        <w:t xml:space="preserve"> </w:t>
      </w:r>
      <w:proofErr w:type="spellStart"/>
      <w:r w:rsidRPr="007B2A26">
        <w:t>menyelenggarakan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lokal</w:t>
      </w:r>
      <w:proofErr w:type="spellEnd"/>
      <w:r w:rsidRPr="007B2A26">
        <w:t xml:space="preserve"> dan </w:t>
      </w:r>
      <w:proofErr w:type="spellStart"/>
      <w:r w:rsidRPr="007B2A26">
        <w:t>mendapat</w:t>
      </w:r>
      <w:proofErr w:type="spellEnd"/>
      <w:r w:rsidRPr="007B2A26">
        <w:t xml:space="preserve"> </w:t>
      </w:r>
      <w:proofErr w:type="spellStart"/>
      <w:r w:rsidRPr="007B2A26">
        <w:t>bagian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SLJJ dan SLI. Divisi network </w:t>
      </w:r>
      <w:proofErr w:type="spellStart"/>
      <w:r w:rsidRPr="007B2A26">
        <w:t>menyelenggarakan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jarak</w:t>
      </w:r>
      <w:proofErr w:type="spellEnd"/>
      <w:r w:rsidRPr="007B2A26">
        <w:t xml:space="preserve"> </w:t>
      </w:r>
      <w:proofErr w:type="spellStart"/>
      <w:r w:rsidRPr="007B2A26">
        <w:t>jauh</w:t>
      </w:r>
      <w:proofErr w:type="spellEnd"/>
      <w:r w:rsidRPr="007B2A26">
        <w:t xml:space="preserve">. </w:t>
      </w:r>
    </w:p>
    <w:p w14:paraId="591319DE" w14:textId="77777777" w:rsidR="004F24FC" w:rsidRPr="007B2A26" w:rsidRDefault="004F24FC" w:rsidP="004F24FC">
      <w:pPr>
        <w:pStyle w:val="NormalWeb"/>
        <w:spacing w:line="360" w:lineRule="auto"/>
        <w:ind w:firstLine="360"/>
        <w:contextualSpacing/>
        <w:jc w:val="both"/>
      </w:pPr>
      <w:r w:rsidRPr="007B2A26">
        <w:t xml:space="preserve">Unit-unit </w:t>
      </w:r>
      <w:proofErr w:type="spellStart"/>
      <w:r w:rsidRPr="007B2A26">
        <w:t>bisnis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terdiri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Divisi, Pusat, Yayasan dan Anak Perusahaan. Adapun divisi yang </w:t>
      </w:r>
      <w:proofErr w:type="spellStart"/>
      <w:r w:rsidRPr="007B2A26">
        <w:t>tersedia</w:t>
      </w:r>
      <w:proofErr w:type="spellEnd"/>
      <w:r w:rsidRPr="007B2A26">
        <w:t xml:space="preserve"> di PT. TELKOM </w:t>
      </w:r>
      <w:proofErr w:type="spellStart"/>
      <w:r w:rsidRPr="007B2A26">
        <w:t>yaitu</w:t>
      </w:r>
      <w:proofErr w:type="spellEnd"/>
      <w:r w:rsidRPr="007B2A26">
        <w:t xml:space="preserve">: </w:t>
      </w:r>
    </w:p>
    <w:p w14:paraId="4CD43177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lastRenderedPageBreak/>
        <w:t xml:space="preserve">Divisi Long Distance </w:t>
      </w:r>
    </w:p>
    <w:p w14:paraId="037A7794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Carrier and Interconnection Service</w:t>
      </w:r>
    </w:p>
    <w:p w14:paraId="0C4A17F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Multimedia Divisi </w:t>
      </w:r>
    </w:p>
    <w:p w14:paraId="11866F92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Fixed Wireless Network </w:t>
      </w:r>
    </w:p>
    <w:p w14:paraId="6D72EBC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Enterprise Service </w:t>
      </w:r>
    </w:p>
    <w:p w14:paraId="6CCC5D40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 – Sumatera </w:t>
      </w:r>
    </w:p>
    <w:p w14:paraId="77225B5B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II – Jakarta </w:t>
      </w:r>
    </w:p>
    <w:p w14:paraId="7C179CAE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III – Jawa Barat </w:t>
      </w:r>
    </w:p>
    <w:p w14:paraId="30E2AB55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IV – Jawa Tengah dan Yogyakarta </w:t>
      </w:r>
    </w:p>
    <w:p w14:paraId="02D3B9EB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VI - Kalimantan </w:t>
      </w:r>
    </w:p>
    <w:p w14:paraId="0F901E47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VII – Kawasan Timur Indonesia </w:t>
      </w:r>
    </w:p>
    <w:p w14:paraId="26E63C3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Maintenance Service Centre</w:t>
      </w:r>
    </w:p>
    <w:p w14:paraId="69A12A8D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Training Centre</w:t>
      </w:r>
    </w:p>
    <w:p w14:paraId="66EA46E0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Carrier Development Support Centre</w:t>
      </w:r>
    </w:p>
    <w:p w14:paraId="44ADEF8B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Management Consulting Centre</w:t>
      </w:r>
    </w:p>
    <w:p w14:paraId="5FCB7E1D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Construction Centre</w:t>
      </w:r>
    </w:p>
    <w:p w14:paraId="1CB1F77A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I/ S Centre</w:t>
      </w:r>
    </w:p>
    <w:p w14:paraId="726FCE1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R and D Centre</w:t>
      </w:r>
    </w:p>
    <w:p w14:paraId="46427990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Community Development Centre (CDC)</w:t>
      </w:r>
    </w:p>
    <w:p w14:paraId="7F3E531D" w14:textId="77777777" w:rsidR="004F24FC" w:rsidRPr="007B2A26" w:rsidRDefault="004F24FC" w:rsidP="004F24FC">
      <w:pPr>
        <w:pStyle w:val="NormalWeb"/>
        <w:tabs>
          <w:tab w:val="num" w:pos="1985"/>
        </w:tabs>
        <w:spacing w:line="360" w:lineRule="auto"/>
        <w:ind w:left="426" w:hanging="426"/>
        <w:contextualSpacing/>
      </w:pPr>
      <w:r w:rsidRPr="007B2A26">
        <w:t xml:space="preserve">PT. TELKOM </w:t>
      </w:r>
      <w:proofErr w:type="spellStart"/>
      <w:r w:rsidRPr="007B2A26">
        <w:t>memiliki</w:t>
      </w:r>
      <w:proofErr w:type="spellEnd"/>
      <w:r w:rsidRPr="007B2A26">
        <w:t xml:space="preserve"> </w:t>
      </w:r>
      <w:proofErr w:type="spellStart"/>
      <w:r w:rsidRPr="007B2A26">
        <w:t>beberapa</w:t>
      </w:r>
      <w:proofErr w:type="spellEnd"/>
      <w:r w:rsidRPr="007B2A26">
        <w:t xml:space="preserve"> </w:t>
      </w:r>
      <w:proofErr w:type="spellStart"/>
      <w:r w:rsidRPr="007B2A26">
        <w:t>yayasan</w:t>
      </w:r>
      <w:proofErr w:type="spellEnd"/>
      <w:r w:rsidRPr="007B2A26">
        <w:t xml:space="preserve"> </w:t>
      </w:r>
      <w:proofErr w:type="spellStart"/>
      <w:proofErr w:type="gramStart"/>
      <w:r w:rsidRPr="007B2A26">
        <w:t>yaitu</w:t>
      </w:r>
      <w:proofErr w:type="spellEnd"/>
      <w:r w:rsidRPr="007B2A26">
        <w:t xml:space="preserve"> :</w:t>
      </w:r>
      <w:proofErr w:type="gramEnd"/>
      <w:r w:rsidRPr="007B2A26">
        <w:t xml:space="preserve"> </w:t>
      </w:r>
    </w:p>
    <w:p w14:paraId="15077C85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Dana </w:t>
      </w:r>
      <w:proofErr w:type="spellStart"/>
      <w:r w:rsidRPr="007B2A26">
        <w:t>Pensiun</w:t>
      </w:r>
      <w:proofErr w:type="spellEnd"/>
      <w:r w:rsidRPr="007B2A26">
        <w:t xml:space="preserve"> (</w:t>
      </w:r>
      <w:proofErr w:type="spellStart"/>
      <w:r w:rsidRPr="007B2A26">
        <w:t>Dapentel</w:t>
      </w:r>
      <w:proofErr w:type="spellEnd"/>
      <w:r w:rsidRPr="007B2A26">
        <w:t xml:space="preserve">) </w:t>
      </w:r>
    </w:p>
    <w:p w14:paraId="5B40ACE4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Yayasan Pendidikan PT. TELKOM Indonesia, </w:t>
      </w:r>
      <w:proofErr w:type="spellStart"/>
      <w:r w:rsidRPr="007B2A26">
        <w:t>Tbk</w:t>
      </w:r>
      <w:proofErr w:type="spellEnd"/>
      <w:r w:rsidRPr="007B2A26">
        <w:t xml:space="preserve">. </w:t>
      </w:r>
    </w:p>
    <w:p w14:paraId="5B3597F8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Yayasan Kesehatan </w:t>
      </w:r>
    </w:p>
    <w:p w14:paraId="3213E993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Yayasan </w:t>
      </w:r>
      <w:proofErr w:type="spellStart"/>
      <w:r w:rsidRPr="007B2A26">
        <w:t>Sandhykara</w:t>
      </w:r>
      <w:proofErr w:type="spellEnd"/>
      <w:r w:rsidRPr="007B2A26">
        <w:t xml:space="preserve"> Putra TELKOM (YSPT) </w:t>
      </w:r>
    </w:p>
    <w:p w14:paraId="40F47622" w14:textId="77777777" w:rsidR="004F24FC" w:rsidRPr="007B2A26" w:rsidRDefault="004F24FC" w:rsidP="004F24FC">
      <w:pPr>
        <w:pStyle w:val="NormalWeb"/>
        <w:spacing w:line="360" w:lineRule="auto"/>
        <w:ind w:firstLine="360"/>
        <w:contextualSpacing/>
        <w:jc w:val="both"/>
      </w:pPr>
      <w:r w:rsidRPr="007B2A26">
        <w:t xml:space="preserve">PT. TELKOM </w:t>
      </w:r>
      <w:proofErr w:type="spellStart"/>
      <w:r w:rsidRPr="007B2A26">
        <w:t>memiliki</w:t>
      </w:r>
      <w:proofErr w:type="spellEnd"/>
      <w:r w:rsidRPr="007B2A26">
        <w:t xml:space="preserve"> </w:t>
      </w:r>
      <w:proofErr w:type="spellStart"/>
      <w:r w:rsidRPr="007B2A26">
        <w:t>anak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 </w:t>
      </w:r>
      <w:proofErr w:type="spellStart"/>
      <w:r w:rsidRPr="007B2A26">
        <w:t>berdasarkan</w:t>
      </w:r>
      <w:proofErr w:type="spellEnd"/>
      <w:r w:rsidRPr="007B2A26">
        <w:t xml:space="preserve"> </w:t>
      </w:r>
      <w:proofErr w:type="spellStart"/>
      <w:r w:rsidRPr="007B2A26">
        <w:t>besar</w:t>
      </w:r>
      <w:proofErr w:type="spellEnd"/>
      <w:r w:rsidRPr="007B2A26">
        <w:t xml:space="preserve"> </w:t>
      </w:r>
      <w:proofErr w:type="spellStart"/>
      <w:r w:rsidRPr="007B2A26">
        <w:t>kepemilikan</w:t>
      </w:r>
      <w:proofErr w:type="spellEnd"/>
      <w:r w:rsidRPr="007B2A26">
        <w:t xml:space="preserve"> </w:t>
      </w:r>
      <w:proofErr w:type="spellStart"/>
      <w:r w:rsidRPr="007B2A26">
        <w:t>yaitu</w:t>
      </w:r>
      <w:proofErr w:type="spellEnd"/>
      <w:r w:rsidRPr="007B2A26">
        <w:t xml:space="preserve">: </w:t>
      </w:r>
    </w:p>
    <w:p w14:paraId="7D64C5FF" w14:textId="77777777" w:rsidR="004F24FC" w:rsidRPr="007B2A26" w:rsidRDefault="004F24FC" w:rsidP="004F24FC">
      <w:pPr>
        <w:pStyle w:val="NormalWeb"/>
        <w:numPr>
          <w:ilvl w:val="0"/>
          <w:numId w:val="19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Kepemilikan</w:t>
      </w:r>
      <w:proofErr w:type="spellEnd"/>
      <w:r w:rsidRPr="007B2A26">
        <w:t xml:space="preserve"> &gt; 50% </w:t>
      </w:r>
    </w:p>
    <w:p w14:paraId="1E0CCB10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Telekomunikasi </w:t>
      </w:r>
      <w:proofErr w:type="spellStart"/>
      <w:r w:rsidRPr="007B2A26">
        <w:t>Seluler</w:t>
      </w:r>
      <w:proofErr w:type="spellEnd"/>
      <w:r w:rsidRPr="007B2A26">
        <w:t xml:space="preserve"> (Telkomsel</w:t>
      </w:r>
      <w:proofErr w:type="gramStart"/>
      <w:r w:rsidRPr="007B2A26">
        <w:t>) :</w:t>
      </w:r>
      <w:proofErr w:type="gramEnd"/>
      <w:r w:rsidRPr="007B2A26">
        <w:t xml:space="preserve"> Telekomunikasi (</w:t>
      </w:r>
      <w:proofErr w:type="spellStart"/>
      <w:r w:rsidRPr="007B2A26">
        <w:t>Seluler</w:t>
      </w:r>
      <w:proofErr w:type="spellEnd"/>
      <w:r w:rsidRPr="007B2A26">
        <w:t xml:space="preserve"> GSM) </w:t>
      </w:r>
    </w:p>
    <w:p w14:paraId="6BD6EF5D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Dayamitra</w:t>
      </w:r>
      <w:proofErr w:type="spellEnd"/>
      <w:r w:rsidRPr="007B2A26">
        <w:t xml:space="preserve"> Telekomunikasi (</w:t>
      </w:r>
      <w:proofErr w:type="spellStart"/>
      <w:r w:rsidRPr="007B2A26">
        <w:t>Dayamitra</w:t>
      </w:r>
      <w:proofErr w:type="spellEnd"/>
      <w:proofErr w:type="gramStart"/>
      <w:r w:rsidRPr="007B2A26">
        <w:t>) :</w:t>
      </w:r>
      <w:proofErr w:type="gramEnd"/>
      <w:r w:rsidRPr="007B2A26">
        <w:t xml:space="preserve"> Telekomunikasi (KSO-VI Kalimantan) </w:t>
      </w:r>
    </w:p>
    <w:p w14:paraId="2FA9B8B9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Infomedia</w:t>
      </w:r>
      <w:proofErr w:type="spellEnd"/>
      <w:r w:rsidRPr="007B2A26">
        <w:t xml:space="preserve"> Nusantara (</w:t>
      </w:r>
      <w:proofErr w:type="spellStart"/>
      <w:r w:rsidRPr="007B2A26">
        <w:t>Infomedia</w:t>
      </w:r>
      <w:proofErr w:type="spellEnd"/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</w:t>
      </w:r>
      <w:proofErr w:type="spellStart"/>
      <w:r w:rsidRPr="007B2A26">
        <w:t>Informasi</w:t>
      </w:r>
      <w:proofErr w:type="spellEnd"/>
      <w:r w:rsidRPr="007B2A26">
        <w:t xml:space="preserve"> </w:t>
      </w:r>
    </w:p>
    <w:p w14:paraId="1D206774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AriWest</w:t>
      </w:r>
      <w:proofErr w:type="spellEnd"/>
      <w:r w:rsidRPr="007B2A26">
        <w:t xml:space="preserve"> International (</w:t>
      </w:r>
      <w:proofErr w:type="spellStart"/>
      <w:r w:rsidRPr="007B2A26">
        <w:t>AriaWest</w:t>
      </w:r>
      <w:proofErr w:type="spellEnd"/>
      <w:proofErr w:type="gramStart"/>
      <w:r w:rsidRPr="007B2A26">
        <w:t>) :</w:t>
      </w:r>
      <w:proofErr w:type="gramEnd"/>
      <w:r w:rsidRPr="007B2A26">
        <w:t xml:space="preserve"> Telekomunikasi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Tetap</w:t>
      </w:r>
      <w:proofErr w:type="spellEnd"/>
      <w:r w:rsidRPr="007B2A26">
        <w:t xml:space="preserve"> (KSO-III Jawa Barat dan Banten) </w:t>
      </w:r>
    </w:p>
    <w:p w14:paraId="7F2D833C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lastRenderedPageBreak/>
        <w:t xml:space="preserve">PT. </w:t>
      </w:r>
      <w:proofErr w:type="spellStart"/>
      <w:r w:rsidRPr="007B2A26">
        <w:t>Pramindo</w:t>
      </w:r>
      <w:proofErr w:type="spellEnd"/>
      <w:r w:rsidRPr="007B2A26">
        <w:t xml:space="preserve"> Ikat Nusantara (</w:t>
      </w:r>
      <w:proofErr w:type="spellStart"/>
      <w:r w:rsidRPr="007B2A26">
        <w:t>Pramindo</w:t>
      </w:r>
      <w:proofErr w:type="spellEnd"/>
      <w:proofErr w:type="gramStart"/>
      <w:r w:rsidRPr="007B2A26">
        <w:t>) :</w:t>
      </w:r>
      <w:proofErr w:type="gramEnd"/>
      <w:r w:rsidRPr="007B2A26">
        <w:t xml:space="preserve"> Telekomunikasi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Tetap</w:t>
      </w:r>
      <w:proofErr w:type="spellEnd"/>
      <w:r w:rsidRPr="007B2A26">
        <w:t xml:space="preserve"> (KSO-I Sumatera) </w:t>
      </w:r>
    </w:p>
    <w:p w14:paraId="10109A8C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>PT. Multimedia Nusantara (Metra</w:t>
      </w:r>
      <w:proofErr w:type="gramStart"/>
      <w:r w:rsidRPr="007B2A26">
        <w:t>) :</w:t>
      </w:r>
      <w:proofErr w:type="gramEnd"/>
      <w:r w:rsidRPr="007B2A26">
        <w:t xml:space="preserve"> Multimedia, pay special TV </w:t>
      </w:r>
    </w:p>
    <w:p w14:paraId="6805A92D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Napsindo</w:t>
      </w:r>
      <w:proofErr w:type="spellEnd"/>
      <w:r w:rsidRPr="007B2A26">
        <w:t xml:space="preserve"> </w:t>
      </w:r>
      <w:proofErr w:type="spellStart"/>
      <w:r w:rsidRPr="007B2A26">
        <w:t>Primatel</w:t>
      </w:r>
      <w:proofErr w:type="spellEnd"/>
      <w:r w:rsidRPr="007B2A26">
        <w:t xml:space="preserve"> International (</w:t>
      </w:r>
      <w:proofErr w:type="spellStart"/>
      <w:r w:rsidRPr="007B2A26">
        <w:t>Napsindo</w:t>
      </w:r>
      <w:proofErr w:type="spellEnd"/>
      <w:proofErr w:type="gramStart"/>
      <w:r w:rsidRPr="007B2A26">
        <w:t>) :</w:t>
      </w:r>
      <w:proofErr w:type="gramEnd"/>
      <w:r w:rsidRPr="007B2A26">
        <w:t xml:space="preserve"> Network Access Point </w:t>
      </w:r>
    </w:p>
    <w:p w14:paraId="3C3805A7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Indonusa</w:t>
      </w:r>
      <w:proofErr w:type="spellEnd"/>
      <w:r w:rsidRPr="007B2A26">
        <w:t xml:space="preserve"> Telemedia (</w:t>
      </w:r>
      <w:proofErr w:type="spellStart"/>
      <w:r w:rsidRPr="007B2A26">
        <w:t>Indonusa</w:t>
      </w:r>
      <w:proofErr w:type="spellEnd"/>
      <w:proofErr w:type="gramStart"/>
      <w:r w:rsidRPr="007B2A26">
        <w:t>) :</w:t>
      </w:r>
      <w:proofErr w:type="gramEnd"/>
      <w:r w:rsidRPr="007B2A26">
        <w:t xml:space="preserve"> TV Cable (</w:t>
      </w:r>
      <w:proofErr w:type="spellStart"/>
      <w:r w:rsidRPr="007B2A26">
        <w:t>baru</w:t>
      </w:r>
      <w:proofErr w:type="spellEnd"/>
      <w:r w:rsidRPr="007B2A26">
        <w:t xml:space="preserve">) </w:t>
      </w:r>
    </w:p>
    <w:p w14:paraId="4C3DBD7F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Graha</w:t>
      </w:r>
      <w:proofErr w:type="spellEnd"/>
      <w:r w:rsidRPr="007B2A26">
        <w:t xml:space="preserve"> Sarana Duta (GSD</w:t>
      </w:r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Properti</w:t>
      </w:r>
      <w:proofErr w:type="spellEnd"/>
      <w:r w:rsidRPr="007B2A26">
        <w:t xml:space="preserve">, </w:t>
      </w:r>
      <w:proofErr w:type="spellStart"/>
      <w:r w:rsidRPr="007B2A26">
        <w:t>Konstruksi</w:t>
      </w:r>
      <w:proofErr w:type="spellEnd"/>
      <w:r w:rsidRPr="007B2A26">
        <w:t xml:space="preserve"> dan Jasa (</w:t>
      </w:r>
      <w:proofErr w:type="spellStart"/>
      <w:r w:rsidRPr="007B2A26">
        <w:t>baru</w:t>
      </w:r>
      <w:proofErr w:type="spellEnd"/>
      <w:r w:rsidRPr="007B2A26">
        <w:t xml:space="preserve">) </w:t>
      </w:r>
    </w:p>
    <w:p w14:paraId="779B8534" w14:textId="77777777" w:rsidR="004F24FC" w:rsidRPr="007B2A26" w:rsidRDefault="004F24FC" w:rsidP="004F24FC">
      <w:pPr>
        <w:pStyle w:val="NormalWeb"/>
        <w:numPr>
          <w:ilvl w:val="0"/>
          <w:numId w:val="19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Kepemilikan</w:t>
      </w:r>
      <w:proofErr w:type="spellEnd"/>
      <w:r w:rsidRPr="007B2A26">
        <w:t xml:space="preserve"> 20% - 50% </w:t>
      </w:r>
    </w:p>
    <w:p w14:paraId="24521474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Patra </w:t>
      </w:r>
      <w:proofErr w:type="spellStart"/>
      <w:r w:rsidRPr="007B2A26">
        <w:t>Komunikasi</w:t>
      </w:r>
      <w:proofErr w:type="spellEnd"/>
      <w:r w:rsidRPr="007B2A26">
        <w:t xml:space="preserve"> Indonesia (</w:t>
      </w:r>
      <w:proofErr w:type="spellStart"/>
      <w:r w:rsidRPr="007B2A26">
        <w:t>Patrakom</w:t>
      </w:r>
      <w:proofErr w:type="spellEnd"/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VSAT </w:t>
      </w:r>
    </w:p>
    <w:p w14:paraId="7BE763A7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>PT. Cita Sari Makmur (CSM</w:t>
      </w:r>
      <w:proofErr w:type="gramStart"/>
      <w:r w:rsidRPr="007B2A26">
        <w:t>) :</w:t>
      </w:r>
      <w:proofErr w:type="gramEnd"/>
      <w:r w:rsidRPr="007B2A26">
        <w:t xml:space="preserve"> VSAT dan </w:t>
      </w:r>
      <w:proofErr w:type="spellStart"/>
      <w:r w:rsidRPr="007B2A26">
        <w:t>layanan</w:t>
      </w:r>
      <w:proofErr w:type="spellEnd"/>
      <w:r w:rsidRPr="007B2A26">
        <w:t xml:space="preserve"> Telekomunikasi </w:t>
      </w:r>
      <w:proofErr w:type="spellStart"/>
      <w:r w:rsidRPr="007B2A26">
        <w:t>lainnya</w:t>
      </w:r>
      <w:proofErr w:type="spellEnd"/>
      <w:r w:rsidRPr="007B2A26">
        <w:t xml:space="preserve"> </w:t>
      </w:r>
    </w:p>
    <w:p w14:paraId="76E702BD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Pasifik</w:t>
      </w:r>
      <w:proofErr w:type="spellEnd"/>
      <w:r w:rsidRPr="007B2A26">
        <w:t xml:space="preserve"> </w:t>
      </w:r>
      <w:proofErr w:type="spellStart"/>
      <w:r w:rsidRPr="007B2A26">
        <w:t>Satelit</w:t>
      </w:r>
      <w:proofErr w:type="spellEnd"/>
      <w:r w:rsidRPr="007B2A26">
        <w:t xml:space="preserve"> Nusantara (PSN</w:t>
      </w:r>
      <w:proofErr w:type="gramStart"/>
      <w:r w:rsidRPr="007B2A26">
        <w:t>) :</w:t>
      </w:r>
      <w:proofErr w:type="gramEnd"/>
      <w:r w:rsidRPr="007B2A26">
        <w:t xml:space="preserve"> Transponder </w:t>
      </w:r>
      <w:proofErr w:type="spellStart"/>
      <w:r w:rsidRPr="007B2A26">
        <w:t>Satelit</w:t>
      </w:r>
      <w:proofErr w:type="spellEnd"/>
      <w:r w:rsidRPr="007B2A26">
        <w:t xml:space="preserve"> dan  </w:t>
      </w:r>
      <w:proofErr w:type="spellStart"/>
      <w:r w:rsidRPr="007B2A26">
        <w:t>Komunikasi</w:t>
      </w:r>
      <w:proofErr w:type="spellEnd"/>
      <w:r w:rsidRPr="007B2A26">
        <w:t xml:space="preserve"> </w:t>
      </w:r>
    </w:p>
    <w:p w14:paraId="1760FD48" w14:textId="77777777" w:rsidR="004F24FC" w:rsidRPr="007B2A26" w:rsidRDefault="004F24FC" w:rsidP="004F24FC">
      <w:pPr>
        <w:pStyle w:val="NormalWeb"/>
        <w:numPr>
          <w:ilvl w:val="0"/>
          <w:numId w:val="19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Kepemilikan</w:t>
      </w:r>
      <w:proofErr w:type="spellEnd"/>
      <w:r w:rsidRPr="007B2A26">
        <w:t xml:space="preserve"> &lt; 20% </w:t>
      </w:r>
    </w:p>
    <w:p w14:paraId="7EE166EE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Mandara </w:t>
      </w:r>
      <w:proofErr w:type="spellStart"/>
      <w:r w:rsidRPr="007B2A26">
        <w:t>Seluler</w:t>
      </w:r>
      <w:proofErr w:type="spellEnd"/>
      <w:r w:rsidRPr="007B2A26">
        <w:t xml:space="preserve"> Indonesia (MSI</w:t>
      </w:r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NMT – </w:t>
      </w:r>
      <w:proofErr w:type="spellStart"/>
      <w:r w:rsidRPr="007B2A26">
        <w:t>Seluler</w:t>
      </w:r>
      <w:proofErr w:type="spellEnd"/>
      <w:r w:rsidRPr="007B2A26">
        <w:t xml:space="preserve"> dan CDMA </w:t>
      </w:r>
    </w:p>
    <w:p w14:paraId="2836A602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Batam </w:t>
      </w:r>
      <w:proofErr w:type="spellStart"/>
      <w:r w:rsidRPr="007B2A26">
        <w:t>Bintan</w:t>
      </w:r>
      <w:proofErr w:type="spellEnd"/>
      <w:r w:rsidRPr="007B2A26">
        <w:t xml:space="preserve"> Telekomunikasi (</w:t>
      </w:r>
      <w:proofErr w:type="spellStart"/>
      <w:r w:rsidRPr="007B2A26">
        <w:t>Babintel</w:t>
      </w:r>
      <w:proofErr w:type="spellEnd"/>
      <w:r w:rsidRPr="007B2A26">
        <w:t xml:space="preserve">)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Tetap</w:t>
      </w:r>
      <w:proofErr w:type="spellEnd"/>
      <w:r w:rsidRPr="007B2A26">
        <w:t xml:space="preserve"> di Batam dan </w:t>
      </w:r>
      <w:proofErr w:type="spellStart"/>
      <w:r w:rsidRPr="007B2A26">
        <w:t>Pulau</w:t>
      </w:r>
      <w:proofErr w:type="spellEnd"/>
      <w:r w:rsidRPr="007B2A26">
        <w:t xml:space="preserve"> </w:t>
      </w:r>
      <w:proofErr w:type="spellStart"/>
      <w:r w:rsidRPr="007B2A26">
        <w:t>Bintan</w:t>
      </w:r>
      <w:proofErr w:type="spellEnd"/>
      <w:r w:rsidRPr="007B2A26">
        <w:t xml:space="preserve"> </w:t>
      </w:r>
    </w:p>
    <w:p w14:paraId="538B63C8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>PT. Pembangunan Telekomunikasi Indonesia (</w:t>
      </w:r>
      <w:proofErr w:type="spellStart"/>
      <w:r w:rsidRPr="007B2A26">
        <w:t>Bangtelindo</w:t>
      </w:r>
      <w:proofErr w:type="spellEnd"/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Pengelolaan</w:t>
      </w:r>
      <w:proofErr w:type="spellEnd"/>
      <w:r w:rsidRPr="007B2A26">
        <w:t xml:space="preserve"> </w:t>
      </w:r>
      <w:proofErr w:type="spellStart"/>
      <w:r w:rsidRPr="007B2A26">
        <w:t>Jaringan</w:t>
      </w:r>
      <w:proofErr w:type="spellEnd"/>
      <w:r w:rsidRPr="007B2A26">
        <w:t xml:space="preserve"> dan </w:t>
      </w:r>
      <w:proofErr w:type="spellStart"/>
      <w:r w:rsidRPr="007B2A26">
        <w:t>Peralatan</w:t>
      </w:r>
      <w:proofErr w:type="spellEnd"/>
      <w:r w:rsidRPr="007B2A26">
        <w:t xml:space="preserve"> Telekomunikasi </w:t>
      </w:r>
    </w:p>
    <w:p w14:paraId="257FCD52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Divisi Multimedia dan Divisi Pembangunan </w:t>
      </w:r>
      <w:proofErr w:type="spellStart"/>
      <w:r w:rsidRPr="007B2A26">
        <w:t>ditetapkan</w:t>
      </w:r>
      <w:proofErr w:type="spellEnd"/>
      <w:r w:rsidRPr="007B2A26">
        <w:t xml:space="preserve"> 31 </w:t>
      </w:r>
      <w:proofErr w:type="spellStart"/>
      <w:r w:rsidRPr="007B2A26">
        <w:t>Desember</w:t>
      </w:r>
      <w:proofErr w:type="spellEnd"/>
      <w:r w:rsidRPr="007B2A26">
        <w:t xml:space="preserve"> 1996 </w:t>
      </w:r>
      <w:proofErr w:type="spellStart"/>
      <w:r w:rsidRPr="007B2A26">
        <w:t>berdasarkan</w:t>
      </w:r>
      <w:proofErr w:type="spellEnd"/>
      <w:r w:rsidRPr="007B2A26">
        <w:t xml:space="preserve"> </w:t>
      </w:r>
      <w:proofErr w:type="spellStart"/>
      <w:r w:rsidRPr="007B2A26">
        <w:t>keputusan</w:t>
      </w:r>
      <w:proofErr w:type="spellEnd"/>
      <w:r w:rsidRPr="007B2A26">
        <w:t xml:space="preserve"> </w:t>
      </w:r>
      <w:proofErr w:type="spellStart"/>
      <w:r w:rsidRPr="007B2A26">
        <w:t>direksi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. Seiring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diberlakukannya</w:t>
      </w:r>
      <w:proofErr w:type="spellEnd"/>
      <w:r w:rsidRPr="007B2A26">
        <w:t xml:space="preserve"> pasar </w:t>
      </w:r>
      <w:proofErr w:type="spellStart"/>
      <w:r w:rsidRPr="007B2A26">
        <w:t>bebas</w:t>
      </w:r>
      <w:proofErr w:type="spellEnd"/>
      <w:r w:rsidRPr="007B2A26">
        <w:t xml:space="preserve"> </w:t>
      </w:r>
      <w:proofErr w:type="spellStart"/>
      <w:r w:rsidRPr="007B2A26">
        <w:t>maka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membentuk</w:t>
      </w:r>
      <w:proofErr w:type="spellEnd"/>
      <w:r w:rsidRPr="007B2A26">
        <w:t xml:space="preserve"> </w:t>
      </w:r>
      <w:proofErr w:type="spellStart"/>
      <w:r w:rsidRPr="007B2A26">
        <w:t>kerja</w:t>
      </w:r>
      <w:proofErr w:type="spellEnd"/>
      <w:r w:rsidRPr="007B2A26">
        <w:t xml:space="preserve"> </w:t>
      </w:r>
      <w:proofErr w:type="spellStart"/>
      <w:r w:rsidRPr="007B2A26">
        <w:t>sama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para investor dan operator </w:t>
      </w:r>
      <w:proofErr w:type="spellStart"/>
      <w:r w:rsidRPr="007B2A26">
        <w:t>kelas</w:t>
      </w:r>
      <w:proofErr w:type="spellEnd"/>
      <w:r w:rsidRPr="007B2A26">
        <w:t xml:space="preserve"> dunia yang </w:t>
      </w:r>
      <w:proofErr w:type="spellStart"/>
      <w:r w:rsidRPr="007B2A26">
        <w:t>disebut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</w:p>
    <w:p w14:paraId="32F47837" w14:textId="77777777" w:rsidR="004F24FC" w:rsidRPr="007B2A26" w:rsidRDefault="004F24FC" w:rsidP="004F24FC">
      <w:pPr>
        <w:pStyle w:val="NormalWeb"/>
        <w:spacing w:line="360" w:lineRule="auto"/>
        <w:contextualSpacing/>
        <w:jc w:val="both"/>
      </w:pPr>
      <w:proofErr w:type="spellStart"/>
      <w:r w:rsidRPr="007B2A26">
        <w:t>pola</w:t>
      </w:r>
      <w:proofErr w:type="spellEnd"/>
      <w:r w:rsidRPr="007B2A26">
        <w:t xml:space="preserve"> </w:t>
      </w:r>
      <w:proofErr w:type="spellStart"/>
      <w:r w:rsidRPr="007B2A26">
        <w:t>Kerja</w:t>
      </w:r>
      <w:proofErr w:type="spellEnd"/>
      <w:r w:rsidRPr="007B2A26">
        <w:t xml:space="preserve"> Sama </w:t>
      </w:r>
      <w:proofErr w:type="spellStart"/>
      <w:r w:rsidRPr="007B2A26">
        <w:t>Operasi</w:t>
      </w:r>
      <w:proofErr w:type="spellEnd"/>
      <w:r w:rsidRPr="007B2A26">
        <w:t xml:space="preserve"> (KSO). Tujuan </w:t>
      </w:r>
      <w:proofErr w:type="spellStart"/>
      <w:r w:rsidRPr="007B2A26">
        <w:t>dibentuknya</w:t>
      </w:r>
      <w:proofErr w:type="spellEnd"/>
      <w:r w:rsidRPr="007B2A26">
        <w:t xml:space="preserve"> KSO </w:t>
      </w:r>
      <w:proofErr w:type="spellStart"/>
      <w:proofErr w:type="gramStart"/>
      <w:r w:rsidRPr="007B2A26">
        <w:t>adalah</w:t>
      </w:r>
      <w:proofErr w:type="spellEnd"/>
      <w:r w:rsidRPr="007B2A26">
        <w:t xml:space="preserve"> :</w:t>
      </w:r>
      <w:proofErr w:type="gramEnd"/>
      <w:r w:rsidRPr="007B2A26">
        <w:t xml:space="preserve"> </w:t>
      </w:r>
    </w:p>
    <w:p w14:paraId="67B49D03" w14:textId="77777777" w:rsidR="004F24FC" w:rsidRPr="007B2A26" w:rsidRDefault="004F24FC" w:rsidP="004F24FC">
      <w:pPr>
        <w:pStyle w:val="NormalWeb"/>
        <w:numPr>
          <w:ilvl w:val="0"/>
          <w:numId w:val="20"/>
        </w:numPr>
        <w:spacing w:line="360" w:lineRule="auto"/>
        <w:ind w:left="284" w:hanging="284"/>
        <w:contextualSpacing/>
        <w:jc w:val="both"/>
      </w:pPr>
      <w:proofErr w:type="spellStart"/>
      <w:r w:rsidRPr="007B2A26">
        <w:t>Mempercepat</w:t>
      </w:r>
      <w:proofErr w:type="spellEnd"/>
      <w:r w:rsidRPr="007B2A26">
        <w:t xml:space="preserve"> </w:t>
      </w:r>
      <w:proofErr w:type="spellStart"/>
      <w:r w:rsidRPr="007B2A26">
        <w:t>pembangunan</w:t>
      </w:r>
      <w:proofErr w:type="spellEnd"/>
      <w:r w:rsidRPr="007B2A26">
        <w:t xml:space="preserve"> Telekomunikasi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kurun</w:t>
      </w:r>
      <w:proofErr w:type="spellEnd"/>
      <w:r w:rsidRPr="007B2A26">
        <w:t xml:space="preserve"> </w:t>
      </w:r>
      <w:proofErr w:type="spellStart"/>
      <w:r w:rsidRPr="007B2A26">
        <w:t>waktu</w:t>
      </w:r>
      <w:proofErr w:type="spellEnd"/>
      <w:r w:rsidRPr="007B2A26">
        <w:t xml:space="preserve"> IV, </w:t>
      </w:r>
      <w:proofErr w:type="spellStart"/>
      <w:r w:rsidRPr="007B2A26">
        <w:t>karena</w:t>
      </w:r>
      <w:proofErr w:type="spellEnd"/>
      <w:r w:rsidRPr="007B2A26">
        <w:t xml:space="preserve"> </w:t>
      </w:r>
      <w:proofErr w:type="spellStart"/>
      <w:r w:rsidRPr="007B2A26">
        <w:t>pendanaan</w:t>
      </w:r>
      <w:proofErr w:type="spellEnd"/>
      <w:r w:rsidRPr="007B2A26">
        <w:t xml:space="preserve"> </w:t>
      </w:r>
      <w:proofErr w:type="spellStart"/>
      <w:r w:rsidRPr="007B2A26">
        <w:t>disediakan</w:t>
      </w:r>
      <w:proofErr w:type="spellEnd"/>
      <w:r w:rsidRPr="007B2A26">
        <w:t xml:space="preserve"> oleh </w:t>
      </w:r>
      <w:proofErr w:type="spellStart"/>
      <w:r w:rsidRPr="007B2A26">
        <w:t>mitra</w:t>
      </w:r>
      <w:proofErr w:type="spellEnd"/>
      <w:r w:rsidRPr="007B2A26">
        <w:t xml:space="preserve"> KSO. </w:t>
      </w:r>
    </w:p>
    <w:p w14:paraId="16F85D6D" w14:textId="77777777" w:rsidR="004F24FC" w:rsidRPr="007B2A26" w:rsidRDefault="004F24FC" w:rsidP="004F24FC">
      <w:pPr>
        <w:pStyle w:val="NormalWeb"/>
        <w:numPr>
          <w:ilvl w:val="0"/>
          <w:numId w:val="20"/>
        </w:numPr>
        <w:spacing w:line="360" w:lineRule="auto"/>
        <w:ind w:left="284" w:hanging="284"/>
        <w:contextualSpacing/>
        <w:jc w:val="both"/>
      </w:pPr>
      <w:proofErr w:type="spellStart"/>
      <w:r w:rsidRPr="007B2A26">
        <w:t>Memperoleh</w:t>
      </w:r>
      <w:proofErr w:type="spellEnd"/>
      <w:r w:rsidRPr="007B2A26">
        <w:t xml:space="preserve"> </w:t>
      </w:r>
      <w:proofErr w:type="spellStart"/>
      <w:r w:rsidRPr="007B2A26">
        <w:t>ahli</w:t>
      </w:r>
      <w:proofErr w:type="spellEnd"/>
      <w:r w:rsidRPr="007B2A26">
        <w:t xml:space="preserve"> </w:t>
      </w:r>
      <w:proofErr w:type="spellStart"/>
      <w:r w:rsidRPr="007B2A26">
        <w:t>teknologi</w:t>
      </w:r>
      <w:proofErr w:type="spellEnd"/>
      <w:r w:rsidRPr="007B2A26">
        <w:t xml:space="preserve"> </w:t>
      </w:r>
      <w:proofErr w:type="spellStart"/>
      <w:r w:rsidRPr="007B2A26">
        <w:t>kelas</w:t>
      </w:r>
      <w:proofErr w:type="spellEnd"/>
      <w:r w:rsidRPr="007B2A26">
        <w:t xml:space="preserve"> dunia yang </w:t>
      </w:r>
      <w:proofErr w:type="spellStart"/>
      <w:r w:rsidRPr="007B2A26">
        <w:t>bergabung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</w:t>
      </w:r>
      <w:proofErr w:type="spellStart"/>
      <w:r w:rsidRPr="007B2A26">
        <w:t>mitra</w:t>
      </w:r>
      <w:proofErr w:type="spellEnd"/>
      <w:r w:rsidRPr="007B2A26">
        <w:t xml:space="preserve"> KSO. </w:t>
      </w:r>
    </w:p>
    <w:p w14:paraId="5124D033" w14:textId="77777777" w:rsidR="004F24FC" w:rsidRPr="007B2A26" w:rsidRDefault="004F24FC" w:rsidP="004F24FC">
      <w:pPr>
        <w:pStyle w:val="NormalWeb"/>
        <w:numPr>
          <w:ilvl w:val="0"/>
          <w:numId w:val="20"/>
        </w:numPr>
        <w:spacing w:line="360" w:lineRule="auto"/>
        <w:ind w:left="284" w:hanging="284"/>
        <w:contextualSpacing/>
        <w:jc w:val="both"/>
      </w:pPr>
      <w:proofErr w:type="spellStart"/>
      <w:r w:rsidRPr="007B2A26">
        <w:t>Meningkatkan</w:t>
      </w:r>
      <w:proofErr w:type="spellEnd"/>
      <w:r w:rsidRPr="007B2A26">
        <w:t xml:space="preserve"> </w:t>
      </w:r>
      <w:proofErr w:type="spellStart"/>
      <w:r w:rsidRPr="007B2A26">
        <w:t>kemampuan</w:t>
      </w:r>
      <w:proofErr w:type="spellEnd"/>
      <w:r w:rsidRPr="007B2A26">
        <w:t xml:space="preserve"> </w:t>
      </w:r>
      <w:proofErr w:type="spellStart"/>
      <w:r w:rsidRPr="007B2A26">
        <w:t>berkompetensi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era pasar </w:t>
      </w:r>
      <w:proofErr w:type="spellStart"/>
      <w:r w:rsidRPr="007B2A26">
        <w:t>bebas</w:t>
      </w:r>
      <w:proofErr w:type="spellEnd"/>
      <w:r w:rsidRPr="007B2A26">
        <w:t xml:space="preserve">. </w:t>
      </w:r>
    </w:p>
    <w:p w14:paraId="0C5417D0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Pada </w:t>
      </w:r>
      <w:proofErr w:type="spellStart"/>
      <w:r w:rsidRPr="007B2A26">
        <w:t>tahun</w:t>
      </w:r>
      <w:proofErr w:type="spellEnd"/>
      <w:r w:rsidRPr="007B2A26">
        <w:t xml:space="preserve"> 1999, </w:t>
      </w:r>
      <w:proofErr w:type="spellStart"/>
      <w:r w:rsidRPr="007B2A26">
        <w:t>pemerintah</w:t>
      </w:r>
      <w:proofErr w:type="spellEnd"/>
      <w:r w:rsidRPr="007B2A26">
        <w:t xml:space="preserve"> Indonesia </w:t>
      </w:r>
      <w:proofErr w:type="spellStart"/>
      <w:r w:rsidRPr="007B2A26">
        <w:t>menetapkan</w:t>
      </w:r>
      <w:proofErr w:type="spellEnd"/>
      <w:r w:rsidRPr="007B2A26">
        <w:t xml:space="preserve"> </w:t>
      </w:r>
      <w:proofErr w:type="spellStart"/>
      <w:r w:rsidRPr="007B2A26">
        <w:t>Undang-Undang</w:t>
      </w:r>
      <w:proofErr w:type="spellEnd"/>
      <w:r w:rsidRPr="007B2A26">
        <w:t xml:space="preserve"> </w:t>
      </w:r>
      <w:proofErr w:type="spellStart"/>
      <w:r w:rsidRPr="007B2A26">
        <w:t>Nomor</w:t>
      </w:r>
      <w:proofErr w:type="spellEnd"/>
      <w:r w:rsidRPr="007B2A26">
        <w:t xml:space="preserve"> 36 </w:t>
      </w:r>
      <w:proofErr w:type="spellStart"/>
      <w:r w:rsidRPr="007B2A26">
        <w:t>Tahun</w:t>
      </w:r>
      <w:proofErr w:type="spellEnd"/>
      <w:r w:rsidRPr="007B2A26">
        <w:t xml:space="preserve"> 1999 </w:t>
      </w:r>
      <w:proofErr w:type="spellStart"/>
      <w:r w:rsidRPr="007B2A26">
        <w:t>mengenai</w:t>
      </w:r>
      <w:proofErr w:type="spellEnd"/>
      <w:r w:rsidRPr="007B2A26">
        <w:t xml:space="preserve"> </w:t>
      </w:r>
      <w:proofErr w:type="spellStart"/>
      <w:r w:rsidRPr="007B2A26">
        <w:t>penghapusan</w:t>
      </w:r>
      <w:proofErr w:type="spellEnd"/>
      <w:r w:rsidRPr="007B2A26">
        <w:t xml:space="preserve"> </w:t>
      </w:r>
      <w:proofErr w:type="spellStart"/>
      <w:r w:rsidRPr="007B2A26">
        <w:t>monopoli</w:t>
      </w:r>
      <w:proofErr w:type="spellEnd"/>
      <w:r w:rsidRPr="007B2A26">
        <w:t xml:space="preserve"> </w:t>
      </w:r>
      <w:proofErr w:type="spellStart"/>
      <w:r w:rsidRPr="007B2A26">
        <w:t>penyelenggaraan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. </w:t>
      </w:r>
      <w:proofErr w:type="spellStart"/>
      <w:r w:rsidRPr="007B2A26">
        <w:t>Memasuki</w:t>
      </w:r>
      <w:proofErr w:type="spellEnd"/>
      <w:r w:rsidRPr="007B2A26">
        <w:t xml:space="preserve"> </w:t>
      </w:r>
      <w:proofErr w:type="spellStart"/>
      <w:r w:rsidRPr="007B2A26">
        <w:t>abad</w:t>
      </w:r>
      <w:proofErr w:type="spellEnd"/>
      <w:r w:rsidRPr="007B2A26">
        <w:t xml:space="preserve"> ke-21, </w:t>
      </w:r>
      <w:proofErr w:type="spellStart"/>
      <w:r w:rsidRPr="007B2A26">
        <w:t>pemerintah</w:t>
      </w:r>
      <w:proofErr w:type="spellEnd"/>
      <w:r w:rsidRPr="007B2A26">
        <w:t xml:space="preserve"> </w:t>
      </w:r>
      <w:proofErr w:type="spellStart"/>
      <w:r w:rsidRPr="007B2A26">
        <w:t>melakukan</w:t>
      </w:r>
      <w:proofErr w:type="spellEnd"/>
      <w:r w:rsidRPr="007B2A26">
        <w:t xml:space="preserve"> </w:t>
      </w:r>
      <w:proofErr w:type="spellStart"/>
      <w:r w:rsidRPr="007B2A26">
        <w:t>penyesuaian</w:t>
      </w:r>
      <w:proofErr w:type="spellEnd"/>
      <w:r w:rsidRPr="007B2A26">
        <w:t xml:space="preserve"> </w:t>
      </w:r>
      <w:proofErr w:type="spellStart"/>
      <w:r w:rsidRPr="007B2A26">
        <w:t>regulasi</w:t>
      </w:r>
      <w:proofErr w:type="spellEnd"/>
      <w:r w:rsidRPr="007B2A26">
        <w:t xml:space="preserve"> </w:t>
      </w:r>
      <w:proofErr w:type="spellStart"/>
      <w:r w:rsidRPr="007B2A26">
        <w:t>mengenai</w:t>
      </w:r>
      <w:proofErr w:type="spellEnd"/>
      <w:r w:rsidRPr="007B2A26">
        <w:t xml:space="preserve"> </w:t>
      </w:r>
      <w:proofErr w:type="spellStart"/>
      <w:r w:rsidRPr="007B2A26">
        <w:t>sektor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membuka</w:t>
      </w:r>
      <w:proofErr w:type="spellEnd"/>
      <w:r w:rsidRPr="007B2A26">
        <w:t xml:space="preserve"> </w:t>
      </w:r>
      <w:proofErr w:type="spellStart"/>
      <w:r w:rsidRPr="007B2A26">
        <w:t>kompetisi</w:t>
      </w:r>
      <w:proofErr w:type="spellEnd"/>
      <w:r w:rsidRPr="007B2A26">
        <w:t xml:space="preserve"> pasar </w:t>
      </w:r>
      <w:proofErr w:type="spellStart"/>
      <w:r w:rsidRPr="007B2A26">
        <w:t>bebas</w:t>
      </w:r>
      <w:proofErr w:type="spellEnd"/>
      <w:r w:rsidRPr="007B2A26">
        <w:t xml:space="preserve">.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demikian</w:t>
      </w:r>
      <w:proofErr w:type="spellEnd"/>
      <w:r w:rsidRPr="007B2A26">
        <w:t xml:space="preserve">, PT. TELKOM </w:t>
      </w:r>
      <w:proofErr w:type="spellStart"/>
      <w:r w:rsidRPr="007B2A26">
        <w:t>tidak</w:t>
      </w:r>
      <w:proofErr w:type="spellEnd"/>
      <w:r w:rsidRPr="007B2A26">
        <w:t xml:space="preserve"> </w:t>
      </w:r>
      <w:proofErr w:type="spellStart"/>
      <w:r w:rsidRPr="007B2A26">
        <w:t>lagi</w:t>
      </w:r>
      <w:proofErr w:type="spellEnd"/>
      <w:r w:rsidRPr="007B2A26">
        <w:t xml:space="preserve"> </w:t>
      </w:r>
      <w:proofErr w:type="spellStart"/>
      <w:r w:rsidRPr="007B2A26">
        <w:t>memonopoli</w:t>
      </w:r>
      <w:proofErr w:type="spellEnd"/>
      <w:r w:rsidRPr="007B2A26">
        <w:t xml:space="preserve"> </w:t>
      </w:r>
      <w:proofErr w:type="spellStart"/>
      <w:r w:rsidRPr="007B2A26">
        <w:t>industri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di Indonesia. </w:t>
      </w:r>
      <w:proofErr w:type="spellStart"/>
      <w:r w:rsidRPr="007B2A26">
        <w:t>Tahun</w:t>
      </w:r>
      <w:proofErr w:type="spellEnd"/>
      <w:r w:rsidRPr="007B2A26">
        <w:t xml:space="preserve"> 2001 Telkom </w:t>
      </w:r>
      <w:proofErr w:type="spellStart"/>
      <w:r w:rsidRPr="007B2A26">
        <w:t>membeli</w:t>
      </w:r>
      <w:proofErr w:type="spellEnd"/>
      <w:r w:rsidRPr="007B2A26">
        <w:t xml:space="preserve"> 35% </w:t>
      </w:r>
      <w:proofErr w:type="spellStart"/>
      <w:r w:rsidRPr="007B2A26">
        <w:t>saham</w:t>
      </w:r>
      <w:proofErr w:type="spellEnd"/>
      <w:r w:rsidRPr="007B2A26">
        <w:t xml:space="preserve"> Telkomsel </w:t>
      </w:r>
      <w:proofErr w:type="spellStart"/>
      <w:r w:rsidRPr="007B2A26">
        <w:t>dari</w:t>
      </w:r>
      <w:proofErr w:type="spellEnd"/>
      <w:r w:rsidRPr="007B2A26">
        <w:t xml:space="preserve"> </w:t>
      </w:r>
    </w:p>
    <w:p w14:paraId="11222D87" w14:textId="03DF5961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lastRenderedPageBreak/>
        <w:t xml:space="preserve">PT. </w:t>
      </w:r>
      <w:proofErr w:type="spellStart"/>
      <w:r w:rsidRPr="007B2A26">
        <w:t>Indosat</w:t>
      </w:r>
      <w:proofErr w:type="spellEnd"/>
      <w:r w:rsidRPr="007B2A26">
        <w:t xml:space="preserve">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bagian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implementasi</w:t>
      </w:r>
      <w:proofErr w:type="spellEnd"/>
      <w:r w:rsidRPr="007B2A26">
        <w:t xml:space="preserve"> </w:t>
      </w:r>
      <w:proofErr w:type="spellStart"/>
      <w:r w:rsidRPr="007B2A26">
        <w:t>restrukturisasi</w:t>
      </w:r>
      <w:proofErr w:type="spellEnd"/>
      <w:r w:rsidRPr="007B2A26">
        <w:t xml:space="preserve"> </w:t>
      </w:r>
      <w:proofErr w:type="spellStart"/>
      <w:r w:rsidRPr="007B2A26">
        <w:t>industri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di Indonesia yang </w:t>
      </w:r>
      <w:proofErr w:type="spellStart"/>
      <w:r w:rsidRPr="007B2A26">
        <w:t>ditandai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penghapusan</w:t>
      </w:r>
      <w:proofErr w:type="spellEnd"/>
      <w:r w:rsidRPr="007B2A26">
        <w:t xml:space="preserve"> </w:t>
      </w:r>
      <w:proofErr w:type="spellStart"/>
      <w:r w:rsidRPr="007B2A26">
        <w:t>kepemilikan</w:t>
      </w:r>
      <w:proofErr w:type="spellEnd"/>
      <w:r w:rsidRPr="007B2A26">
        <w:t xml:space="preserve"> </w:t>
      </w:r>
      <w:proofErr w:type="spellStart"/>
      <w:r w:rsidRPr="007B2A26">
        <w:t>bersama</w:t>
      </w:r>
      <w:proofErr w:type="spellEnd"/>
      <w:r w:rsidRPr="007B2A26">
        <w:t xml:space="preserve"> dan </w:t>
      </w:r>
      <w:proofErr w:type="spellStart"/>
      <w:r w:rsidRPr="007B2A26">
        <w:t>kepemilikan</w:t>
      </w:r>
      <w:proofErr w:type="spellEnd"/>
      <w:r w:rsidRPr="007B2A26">
        <w:t xml:space="preserve"> </w:t>
      </w:r>
      <w:proofErr w:type="spellStart"/>
      <w:r w:rsidRPr="007B2A26">
        <w:t>silang</w:t>
      </w:r>
      <w:proofErr w:type="spellEnd"/>
      <w:r w:rsidRPr="007B2A26">
        <w:t xml:space="preserve"> </w:t>
      </w:r>
      <w:proofErr w:type="spellStart"/>
      <w:r w:rsidRPr="007B2A26">
        <w:t>antara</w:t>
      </w:r>
      <w:proofErr w:type="spellEnd"/>
      <w:r w:rsidRPr="007B2A26">
        <w:t xml:space="preserve"> Telkom dan </w:t>
      </w:r>
      <w:proofErr w:type="spellStart"/>
      <w:r w:rsidRPr="007B2A26">
        <w:t>Indosat</w:t>
      </w:r>
      <w:proofErr w:type="spellEnd"/>
      <w:r w:rsidRPr="007B2A26">
        <w:t xml:space="preserve">. </w:t>
      </w:r>
      <w:proofErr w:type="spellStart"/>
      <w:r w:rsidRPr="007B2A26">
        <w:t>Sejak</w:t>
      </w:r>
      <w:proofErr w:type="spellEnd"/>
      <w:r w:rsidRPr="007B2A26">
        <w:t xml:space="preserve"> </w:t>
      </w:r>
      <w:proofErr w:type="spellStart"/>
      <w:r w:rsidRPr="007B2A26">
        <w:t>bulan</w:t>
      </w:r>
      <w:proofErr w:type="spellEnd"/>
      <w:r w:rsidRPr="007B2A26">
        <w:t xml:space="preserve"> Agustus 2002 </w:t>
      </w:r>
      <w:proofErr w:type="spellStart"/>
      <w:r w:rsidRPr="007B2A26">
        <w:t>terjadi</w:t>
      </w:r>
      <w:proofErr w:type="spellEnd"/>
      <w:r w:rsidRPr="007B2A26">
        <w:t xml:space="preserve"> </w:t>
      </w:r>
      <w:proofErr w:type="spellStart"/>
      <w:r w:rsidRPr="007B2A26">
        <w:t>duopoli</w:t>
      </w:r>
      <w:proofErr w:type="spellEnd"/>
      <w:r w:rsidRPr="007B2A26">
        <w:t xml:space="preserve"> </w:t>
      </w:r>
      <w:proofErr w:type="spellStart"/>
      <w:r w:rsidRPr="007B2A26">
        <w:t>penyelenggaraan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lokal</w:t>
      </w:r>
      <w:proofErr w:type="spellEnd"/>
      <w:r w:rsidRPr="007B2A26">
        <w:t xml:space="preserve">. Pada </w:t>
      </w:r>
      <w:proofErr w:type="spellStart"/>
      <w:r w:rsidRPr="007B2A26">
        <w:t>tanggal</w:t>
      </w:r>
      <w:proofErr w:type="spellEnd"/>
      <w:r w:rsidRPr="007B2A26">
        <w:t xml:space="preserve"> 23 Oktober 2009, PT. TELKOM </w:t>
      </w:r>
      <w:proofErr w:type="spellStart"/>
      <w:r w:rsidRPr="007B2A26">
        <w:t>merilis</w:t>
      </w:r>
      <w:proofErr w:type="spellEnd"/>
      <w:r w:rsidRPr="007B2A26">
        <w:t xml:space="preserve"> “</w:t>
      </w:r>
      <w:r w:rsidRPr="002906CD">
        <w:rPr>
          <w:i/>
          <w:iCs/>
        </w:rPr>
        <w:t>New</w:t>
      </w:r>
      <w:r w:rsidRPr="007B2A26">
        <w:t xml:space="preserve"> </w:t>
      </w:r>
      <w:proofErr w:type="gramStart"/>
      <w:r w:rsidRPr="007B2A26">
        <w:t xml:space="preserve">Telkom“ </w:t>
      </w:r>
      <w:proofErr w:type="spellStart"/>
      <w:r w:rsidRPr="007B2A26">
        <w:t>atau</w:t>
      </w:r>
      <w:proofErr w:type="spellEnd"/>
      <w:proofErr w:type="gramEnd"/>
      <w:r w:rsidRPr="007B2A26">
        <w:t xml:space="preserve"> “ Telkom Baru”. </w:t>
      </w:r>
      <w:proofErr w:type="spellStart"/>
      <w:r w:rsidRPr="007B2A26">
        <w:t>Peluncuran</w:t>
      </w:r>
      <w:proofErr w:type="spellEnd"/>
      <w:r w:rsidRPr="007B2A26">
        <w:t xml:space="preserve"> “New Telkom” </w:t>
      </w:r>
      <w:proofErr w:type="spellStart"/>
      <w:r w:rsidRPr="007B2A26">
        <w:t>diganti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pergantian</w:t>
      </w:r>
      <w:proofErr w:type="spellEnd"/>
      <w:r w:rsidRPr="007B2A26">
        <w:t xml:space="preserve"> </w:t>
      </w:r>
      <w:proofErr w:type="spellStart"/>
      <w:r w:rsidRPr="007B2A26">
        <w:t>identitas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</w:t>
      </w:r>
    </w:p>
    <w:p w14:paraId="673958E6" w14:textId="32CC35D7" w:rsidR="004F24FC" w:rsidRPr="00321891" w:rsidRDefault="004F24FC" w:rsidP="00321891">
      <w:pPr>
        <w:pStyle w:val="subbab-21"/>
      </w:pPr>
      <w:bookmarkStart w:id="83" w:name="_Toc150865142"/>
      <w:bookmarkStart w:id="84" w:name="_Toc150940081"/>
      <w:r w:rsidRPr="00321891">
        <w:t>Visi dan Misi PT. Telkom Indonesia</w:t>
      </w:r>
      <w:bookmarkEnd w:id="83"/>
      <w:bookmarkEnd w:id="84"/>
      <w:r w:rsidRPr="00321891">
        <w:t xml:space="preserve"> </w:t>
      </w:r>
    </w:p>
    <w:p w14:paraId="1E146CFD" w14:textId="60A6C69D" w:rsidR="004F24FC" w:rsidRPr="00321891" w:rsidRDefault="004F24FC" w:rsidP="00321891">
      <w:pPr>
        <w:pStyle w:val="subsubbab231"/>
      </w:pPr>
      <w:bookmarkStart w:id="85" w:name="_Toc150865143"/>
      <w:bookmarkStart w:id="86" w:name="_Toc150940082"/>
      <w:r w:rsidRPr="00321891">
        <w:t>Visi PT. TELKOM</w:t>
      </w:r>
      <w:bookmarkEnd w:id="85"/>
      <w:bookmarkEnd w:id="86"/>
    </w:p>
    <w:p w14:paraId="10A5DBF0" w14:textId="77777777" w:rsidR="004F24FC" w:rsidRDefault="004F24FC" w:rsidP="003E5F58">
      <w:pPr>
        <w:pStyle w:val="NormalWeb"/>
        <w:spacing w:line="360" w:lineRule="auto"/>
        <w:ind w:left="426"/>
        <w:contextualSpacing/>
        <w:jc w:val="both"/>
      </w:pPr>
      <w:r w:rsidRPr="007B2A26">
        <w:t xml:space="preserve">Adapun Visi PT. TELKOM </w:t>
      </w:r>
      <w:proofErr w:type="spellStart"/>
      <w:r w:rsidRPr="007B2A26">
        <w:t>yaitu</w:t>
      </w:r>
      <w:proofErr w:type="spellEnd"/>
      <w:r w:rsidRPr="007B2A26">
        <w:t xml:space="preserve">: </w:t>
      </w:r>
    </w:p>
    <w:p w14:paraId="45F3383D" w14:textId="77777777" w:rsidR="004F24FC" w:rsidRPr="007B2A26" w:rsidRDefault="004F24FC" w:rsidP="003E5F58">
      <w:pPr>
        <w:pStyle w:val="NormalWeb"/>
        <w:spacing w:line="360" w:lineRule="auto"/>
        <w:ind w:left="426"/>
        <w:contextualSpacing/>
        <w:jc w:val="both"/>
        <w:rPr>
          <w:b/>
        </w:rPr>
      </w:pPr>
      <w:r>
        <w:t>“</w:t>
      </w:r>
      <w:r w:rsidRPr="00456914">
        <w:rPr>
          <w:i/>
          <w:iCs/>
        </w:rPr>
        <w:t>To become a leading Telecommunication, Information, Media &amp; Edutainment (TIME) Player in the Region</w:t>
      </w:r>
      <w:r w:rsidRPr="007B2A26">
        <w:t xml:space="preserve">”. Yang </w:t>
      </w:r>
      <w:proofErr w:type="spellStart"/>
      <w:r w:rsidRPr="007B2A26">
        <w:t>memiliki</w:t>
      </w:r>
      <w:proofErr w:type="spellEnd"/>
      <w:r w:rsidRPr="007B2A26">
        <w:t xml:space="preserve"> arti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terkemuka</w:t>
      </w:r>
      <w:proofErr w:type="spellEnd"/>
      <w:r w:rsidRPr="007B2A26">
        <w:t xml:space="preserve">, </w:t>
      </w:r>
      <w:proofErr w:type="spellStart"/>
      <w:r w:rsidRPr="007B2A26">
        <w:t>informasi</w:t>
      </w:r>
      <w:proofErr w:type="spellEnd"/>
      <w:r w:rsidRPr="007B2A26">
        <w:t xml:space="preserve">, media &amp; edutainment </w:t>
      </w:r>
      <w:proofErr w:type="spellStart"/>
      <w:r w:rsidRPr="007B2A26">
        <w:t>pengguna</w:t>
      </w:r>
      <w:proofErr w:type="spellEnd"/>
      <w:r w:rsidRPr="007B2A26">
        <w:t xml:space="preserve"> di </w:t>
      </w:r>
      <w:proofErr w:type="spellStart"/>
      <w:r w:rsidRPr="007B2A26">
        <w:t>daerah</w:t>
      </w:r>
      <w:proofErr w:type="spellEnd"/>
      <w:r w:rsidRPr="007B2A26">
        <w:t xml:space="preserve">. </w:t>
      </w:r>
    </w:p>
    <w:p w14:paraId="1EC162E4" w14:textId="2688F32A" w:rsidR="004F24FC" w:rsidRPr="00321891" w:rsidRDefault="004F24FC" w:rsidP="00321891">
      <w:pPr>
        <w:pStyle w:val="subsubbab231"/>
      </w:pPr>
      <w:bookmarkStart w:id="87" w:name="_Toc150865144"/>
      <w:bookmarkStart w:id="88" w:name="_Toc150940083"/>
      <w:r w:rsidRPr="00321891">
        <w:t xml:space="preserve">Misi PT. TELKOM </w:t>
      </w:r>
      <w:proofErr w:type="spellStart"/>
      <w:r w:rsidRPr="00321891">
        <w:t>yaitu</w:t>
      </w:r>
      <w:proofErr w:type="spellEnd"/>
      <w:r w:rsidRPr="00321891">
        <w:t>:</w:t>
      </w:r>
      <w:bookmarkEnd w:id="87"/>
      <w:bookmarkEnd w:id="88"/>
    </w:p>
    <w:p w14:paraId="7BFB796D" w14:textId="6D19D700" w:rsidR="004F24FC" w:rsidRPr="00456914" w:rsidRDefault="004F24FC" w:rsidP="00321891">
      <w:pPr>
        <w:pStyle w:val="NormalWeb"/>
        <w:numPr>
          <w:ilvl w:val="0"/>
          <w:numId w:val="32"/>
        </w:numPr>
        <w:spacing w:line="360" w:lineRule="auto"/>
        <w:ind w:left="426"/>
        <w:contextualSpacing/>
        <w:rPr>
          <w:i/>
          <w:iCs/>
        </w:rPr>
      </w:pPr>
      <w:r w:rsidRPr="00456914">
        <w:rPr>
          <w:i/>
          <w:iCs/>
        </w:rPr>
        <w:t>To Provide TIME Services with Excellent Quality &amp; Competitive Price</w:t>
      </w:r>
    </w:p>
    <w:p w14:paraId="796E3811" w14:textId="53EB410C" w:rsidR="004F24FC" w:rsidRPr="007B2A26" w:rsidRDefault="004F24FC" w:rsidP="00321891">
      <w:pPr>
        <w:pStyle w:val="NormalWeb"/>
        <w:numPr>
          <w:ilvl w:val="0"/>
          <w:numId w:val="32"/>
        </w:numPr>
        <w:spacing w:line="360" w:lineRule="auto"/>
        <w:ind w:left="426"/>
        <w:contextualSpacing/>
      </w:pPr>
      <w:r w:rsidRPr="00456914">
        <w:rPr>
          <w:i/>
          <w:iCs/>
        </w:rPr>
        <w:t>To be the Role Model as the Best Managed Indonesian Corporation.</w:t>
      </w:r>
      <w:r w:rsidRPr="007B2A26">
        <w:t xml:space="preserve"> Yang</w:t>
      </w:r>
      <w:r w:rsidR="00321891">
        <w:t xml:space="preserve"> </w:t>
      </w:r>
      <w:proofErr w:type="spellStart"/>
      <w:r w:rsidRPr="007B2A26">
        <w:t>memiliki</w:t>
      </w:r>
      <w:proofErr w:type="spellEnd"/>
      <w:r w:rsidRPr="007B2A26">
        <w:t xml:space="preserve"> arti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menyediakan</w:t>
      </w:r>
      <w:proofErr w:type="spell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</w:t>
      </w:r>
      <w:proofErr w:type="spellStart"/>
      <w:r w:rsidRPr="007B2A26">
        <w:t>waktu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cepat</w:t>
      </w:r>
      <w:proofErr w:type="spellEnd"/>
      <w:r w:rsidRPr="007B2A26">
        <w:t xml:space="preserve">, </w:t>
      </w:r>
      <w:proofErr w:type="spellStart"/>
      <w:r w:rsidRPr="007B2A26">
        <w:t>kualitas</w:t>
      </w:r>
      <w:proofErr w:type="spellEnd"/>
      <w:r w:rsidRPr="007B2A26">
        <w:t xml:space="preserve"> dan </w:t>
      </w:r>
      <w:proofErr w:type="spellStart"/>
      <w:r w:rsidRPr="007B2A26">
        <w:t>harga</w:t>
      </w:r>
      <w:proofErr w:type="spellEnd"/>
      <w:r w:rsidRPr="007B2A26">
        <w:t xml:space="preserve"> </w:t>
      </w:r>
      <w:proofErr w:type="spellStart"/>
      <w:r w:rsidRPr="007B2A26">
        <w:t>kompetitif</w:t>
      </w:r>
      <w:proofErr w:type="spellEnd"/>
      <w:r w:rsidRPr="007B2A26">
        <w:t xml:space="preserve">. </w:t>
      </w:r>
      <w:proofErr w:type="spellStart"/>
      <w:r w:rsidRPr="007B2A26">
        <w:t>Menjadi</w:t>
      </w:r>
      <w:proofErr w:type="spellEnd"/>
      <w:r w:rsidRPr="007B2A26">
        <w:t xml:space="preserve"> model </w:t>
      </w:r>
      <w:proofErr w:type="spellStart"/>
      <w:r w:rsidRPr="007B2A26">
        <w:t>peran</w:t>
      </w:r>
      <w:proofErr w:type="spellEnd"/>
      <w:r w:rsidRPr="007B2A26">
        <w:t xml:space="preserve">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peusahaan</w:t>
      </w:r>
      <w:proofErr w:type="spellEnd"/>
      <w:r w:rsidRPr="007B2A26">
        <w:t xml:space="preserve"> </w:t>
      </w:r>
      <w:proofErr w:type="spellStart"/>
      <w:r w:rsidRPr="007B2A26">
        <w:t>terbaik</w:t>
      </w:r>
      <w:proofErr w:type="spellEnd"/>
      <w:r w:rsidRPr="007B2A26">
        <w:t xml:space="preserve"> yang </w:t>
      </w:r>
      <w:proofErr w:type="spellStart"/>
      <w:r w:rsidRPr="007B2A26">
        <w:t>dikelola</w:t>
      </w:r>
      <w:proofErr w:type="spellEnd"/>
      <w:r w:rsidRPr="007B2A26">
        <w:t xml:space="preserve"> di Indonesia. </w:t>
      </w:r>
    </w:p>
    <w:p w14:paraId="1469CC8E" w14:textId="58813C2A" w:rsidR="004F24FC" w:rsidRPr="00321891" w:rsidRDefault="004F24FC" w:rsidP="00321891">
      <w:pPr>
        <w:pStyle w:val="subbab-21"/>
      </w:pPr>
      <w:bookmarkStart w:id="89" w:name="_Toc150865145"/>
      <w:bookmarkStart w:id="90" w:name="_Toc150940084"/>
      <w:r w:rsidRPr="00321891">
        <w:t>Logo PT. Telkom Indonesia</w:t>
      </w:r>
      <w:bookmarkEnd w:id="89"/>
      <w:bookmarkEnd w:id="90"/>
      <w:r w:rsidRPr="00321891">
        <w:t xml:space="preserve"> </w:t>
      </w:r>
    </w:p>
    <w:p w14:paraId="39D9181D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</w:pPr>
      <w:proofErr w:type="spellStart"/>
      <w:r w:rsidRPr="007B2A26">
        <w:t>Sebuah</w:t>
      </w:r>
      <w:proofErr w:type="spellEnd"/>
      <w:r w:rsidRPr="007B2A26">
        <w:t xml:space="preserve"> logo </w:t>
      </w:r>
      <w:proofErr w:type="spellStart"/>
      <w:r w:rsidRPr="007B2A26">
        <w:t>akan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Brand Images </w:t>
      </w:r>
      <w:proofErr w:type="spellStart"/>
      <w:r w:rsidRPr="007B2A26">
        <w:t>dimana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Logo juga </w:t>
      </w:r>
      <w:proofErr w:type="spellStart"/>
      <w:r w:rsidRPr="007B2A26">
        <w:t>bersifat</w:t>
      </w:r>
      <w:proofErr w:type="spellEnd"/>
      <w:r w:rsidRPr="007B2A26">
        <w:t xml:space="preserve"> </w:t>
      </w:r>
      <w:proofErr w:type="spellStart"/>
      <w:r w:rsidRPr="007B2A26">
        <w:t>persepsi</w:t>
      </w:r>
      <w:proofErr w:type="spellEnd"/>
      <w:r w:rsidRPr="007B2A26">
        <w:t xml:space="preserve"> </w:t>
      </w:r>
      <w:proofErr w:type="spellStart"/>
      <w:r w:rsidRPr="007B2A26">
        <w:t>kuat</w:t>
      </w:r>
      <w:proofErr w:type="spellEnd"/>
      <w:r w:rsidRPr="007B2A26">
        <w:t xml:space="preserve"> </w:t>
      </w:r>
      <w:proofErr w:type="spellStart"/>
      <w:r w:rsidRPr="007B2A26">
        <w:t>terhadap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PT. TELKOM </w:t>
      </w:r>
      <w:proofErr w:type="spellStart"/>
      <w:r w:rsidRPr="007B2A26">
        <w:t>sekarang</w:t>
      </w:r>
      <w:proofErr w:type="spellEnd"/>
      <w:r w:rsidRPr="007B2A26">
        <w:t xml:space="preserve"> </w:t>
      </w:r>
      <w:proofErr w:type="spellStart"/>
      <w:r w:rsidRPr="007B2A26">
        <w:t>menggunakan</w:t>
      </w:r>
      <w:proofErr w:type="spellEnd"/>
      <w:r w:rsidRPr="007B2A26">
        <w:t xml:space="preserve"> logo </w:t>
      </w:r>
      <w:proofErr w:type="spellStart"/>
      <w:r w:rsidRPr="007B2A26">
        <w:t>terbarunya</w:t>
      </w:r>
      <w:proofErr w:type="spellEnd"/>
      <w:r w:rsidRPr="007B2A26">
        <w:t xml:space="preserve"> yang </w:t>
      </w:r>
      <w:proofErr w:type="spellStart"/>
      <w:r w:rsidRPr="007B2A26">
        <w:t>diluncurkan</w:t>
      </w:r>
      <w:proofErr w:type="spellEnd"/>
      <w:r w:rsidRPr="007B2A26">
        <w:t xml:space="preserve"> pada </w:t>
      </w:r>
      <w:proofErr w:type="spellStart"/>
      <w:r w:rsidRPr="007B2A26">
        <w:t>tahun</w:t>
      </w:r>
      <w:proofErr w:type="spellEnd"/>
      <w:r w:rsidRPr="007B2A26">
        <w:t xml:space="preserve"> 2013. Pada Gambar 2.1 </w:t>
      </w:r>
      <w:proofErr w:type="spellStart"/>
      <w:r w:rsidRPr="007B2A26">
        <w:t>merupakan</w:t>
      </w:r>
      <w:proofErr w:type="spellEnd"/>
      <w:r w:rsidRPr="007B2A26">
        <w:t xml:space="preserve"> logo PT. Telkom Indonesia</w:t>
      </w:r>
    </w:p>
    <w:p w14:paraId="587ED0AC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center"/>
      </w:pPr>
      <w:r w:rsidRPr="007B2A26">
        <w:rPr>
          <w:noProof/>
        </w:rPr>
        <w:lastRenderedPageBreak/>
        <w:drawing>
          <wp:inline distT="0" distB="0" distL="0" distR="0" wp14:anchorId="7F637B51" wp14:editId="6003CB8C">
            <wp:extent cx="2811600" cy="2160000"/>
            <wp:effectExtent l="50800" t="50800" r="13525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6000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842E9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center"/>
      </w:pPr>
      <w:r w:rsidRPr="003D2366">
        <w:rPr>
          <w:rStyle w:val="Gambar21Char"/>
        </w:rPr>
        <w:t>Gambar 2.1</w:t>
      </w:r>
      <w:r w:rsidRPr="007B2A26">
        <w:t xml:space="preserve"> Logo Perusahaan</w:t>
      </w:r>
    </w:p>
    <w:p w14:paraId="01CB91C1" w14:textId="07AA339B" w:rsidR="004F24FC" w:rsidRPr="00133031" w:rsidRDefault="004F24FC" w:rsidP="00133031">
      <w:pPr>
        <w:pStyle w:val="subsubbab241"/>
      </w:pPr>
      <w:bookmarkStart w:id="91" w:name="_Toc150865146"/>
      <w:bookmarkStart w:id="92" w:name="_Toc150940085"/>
      <w:proofErr w:type="spellStart"/>
      <w:r w:rsidRPr="00133031">
        <w:t>Keterangan</w:t>
      </w:r>
      <w:proofErr w:type="spellEnd"/>
      <w:r w:rsidRPr="00133031">
        <w:t xml:space="preserve"> logo PT. TELKOM </w:t>
      </w:r>
      <w:proofErr w:type="gramStart"/>
      <w:r w:rsidRPr="00133031">
        <w:t>Indonesia :</w:t>
      </w:r>
      <w:bookmarkEnd w:id="91"/>
      <w:bookmarkEnd w:id="92"/>
      <w:proofErr w:type="gramEnd"/>
      <w:r w:rsidRPr="00133031">
        <w:t xml:space="preserve"> </w:t>
      </w:r>
    </w:p>
    <w:p w14:paraId="79A359EC" w14:textId="77777777" w:rsidR="004F24FC" w:rsidRPr="007B2A26" w:rsidRDefault="004F24FC" w:rsidP="004F24FC">
      <w:pPr>
        <w:pStyle w:val="NormalWeb"/>
        <w:spacing w:line="360" w:lineRule="auto"/>
        <w:contextualSpacing/>
        <w:jc w:val="both"/>
      </w:pPr>
      <w:r w:rsidRPr="007B2A26">
        <w:rPr>
          <w:i/>
        </w:rPr>
        <w:t xml:space="preserve">In Your </w:t>
      </w:r>
      <w:proofErr w:type="gramStart"/>
      <w:r w:rsidRPr="007B2A26">
        <w:rPr>
          <w:i/>
        </w:rPr>
        <w:t>Hand</w:t>
      </w:r>
      <w:r w:rsidRPr="007B2A26">
        <w:t xml:space="preserve"> :</w:t>
      </w:r>
      <w:proofErr w:type="gramEnd"/>
      <w:r w:rsidRPr="007B2A26">
        <w:t xml:space="preserve"> </w:t>
      </w:r>
      <w:proofErr w:type="spellStart"/>
      <w:r w:rsidRPr="007B2A26">
        <w:t>Sebuah</w:t>
      </w:r>
      <w:proofErr w:type="spellEnd"/>
      <w:r w:rsidRPr="007B2A26">
        <w:t xml:space="preserve"> logo </w:t>
      </w:r>
      <w:proofErr w:type="spellStart"/>
      <w:r w:rsidRPr="007B2A26">
        <w:t>akan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Brand Images </w:t>
      </w:r>
      <w:proofErr w:type="spellStart"/>
      <w:r w:rsidRPr="007B2A26">
        <w:t>dimana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</w:t>
      </w:r>
      <w:proofErr w:type="spellStart"/>
      <w:r w:rsidRPr="007B2A26">
        <w:t>Sudah</w:t>
      </w:r>
      <w:proofErr w:type="spellEnd"/>
      <w:r w:rsidRPr="007B2A26">
        <w:t xml:space="preserve"> </w:t>
      </w:r>
      <w:proofErr w:type="spellStart"/>
      <w:r w:rsidRPr="007B2A26">
        <w:t>banyak</w:t>
      </w:r>
      <w:proofErr w:type="spellEnd"/>
      <w:r w:rsidRPr="007B2A26">
        <w:t xml:space="preserve"> </w:t>
      </w:r>
      <w:proofErr w:type="spellStart"/>
      <w:r w:rsidRPr="007B2A26">
        <w:t>perusahaan-perusahaan</w:t>
      </w:r>
      <w:proofErr w:type="spellEnd"/>
      <w:r w:rsidRPr="007B2A26">
        <w:t xml:space="preserve"> yang </w:t>
      </w:r>
      <w:proofErr w:type="spellStart"/>
      <w:r w:rsidRPr="007B2A26">
        <w:t>melakukan</w:t>
      </w:r>
      <w:proofErr w:type="spellEnd"/>
      <w:r w:rsidRPr="007B2A26">
        <w:t xml:space="preserve"> </w:t>
      </w:r>
      <w:proofErr w:type="spellStart"/>
      <w:r w:rsidRPr="007B2A26">
        <w:t>transformasi</w:t>
      </w:r>
      <w:proofErr w:type="spellEnd"/>
      <w:r w:rsidRPr="007B2A26">
        <w:t xml:space="preserve"> </w:t>
      </w:r>
      <w:proofErr w:type="spellStart"/>
      <w:r w:rsidRPr="007B2A26">
        <w:t>visi</w:t>
      </w:r>
      <w:proofErr w:type="spellEnd"/>
      <w:r w:rsidRPr="007B2A26">
        <w:t xml:space="preserve"> dan </w:t>
      </w:r>
      <w:proofErr w:type="spellStart"/>
      <w:r w:rsidRPr="007B2A26">
        <w:t>misi</w:t>
      </w:r>
      <w:proofErr w:type="spellEnd"/>
      <w:r w:rsidRPr="007B2A26">
        <w:t xml:space="preserve"> </w:t>
      </w:r>
      <w:proofErr w:type="spellStart"/>
      <w:r w:rsidRPr="007B2A26">
        <w:t>melalui</w:t>
      </w:r>
      <w:proofErr w:type="spellEnd"/>
      <w:r w:rsidRPr="007B2A26">
        <w:t xml:space="preserve"> logo </w:t>
      </w:r>
      <w:proofErr w:type="spellStart"/>
      <w:r w:rsidRPr="007B2A26">
        <w:t>contohnya</w:t>
      </w:r>
      <w:proofErr w:type="spellEnd"/>
      <w:r w:rsidRPr="007B2A26">
        <w:t xml:space="preserve"> Telkom. Logo juga </w:t>
      </w:r>
      <w:proofErr w:type="spellStart"/>
      <w:r w:rsidRPr="007B2A26">
        <w:t>bersifat</w:t>
      </w:r>
      <w:proofErr w:type="spellEnd"/>
      <w:r w:rsidRPr="007B2A26">
        <w:t xml:space="preserve"> </w:t>
      </w:r>
      <w:proofErr w:type="spellStart"/>
      <w:r w:rsidRPr="007B2A26">
        <w:t>persepsi</w:t>
      </w:r>
      <w:proofErr w:type="spellEnd"/>
      <w:r w:rsidRPr="007B2A26">
        <w:t xml:space="preserve"> </w:t>
      </w:r>
      <w:proofErr w:type="spellStart"/>
      <w:r w:rsidRPr="007B2A26">
        <w:t>kuat</w:t>
      </w:r>
      <w:proofErr w:type="spellEnd"/>
      <w:r w:rsidRPr="007B2A26">
        <w:t xml:space="preserve"> </w:t>
      </w:r>
      <w:proofErr w:type="spellStart"/>
      <w:r w:rsidRPr="007B2A26">
        <w:t>terhadap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Adapun arti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simbol-simbol</w:t>
      </w:r>
      <w:proofErr w:type="spellEnd"/>
      <w:r w:rsidRPr="007B2A26">
        <w:t xml:space="preserve"> logo PT. TELKOM Indonesia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proofErr w:type="gramStart"/>
      <w:r w:rsidRPr="007B2A26">
        <w:t>berikut</w:t>
      </w:r>
      <w:proofErr w:type="spellEnd"/>
      <w:r w:rsidRPr="007B2A26">
        <w:t xml:space="preserve"> :</w:t>
      </w:r>
      <w:proofErr w:type="gramEnd"/>
    </w:p>
    <w:p w14:paraId="0ABDB783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proofErr w:type="spellStart"/>
      <w:r w:rsidRPr="007B2A26">
        <w:t>Lingkaran</w:t>
      </w:r>
      <w:proofErr w:type="spellEnd"/>
      <w:r w:rsidRPr="007B2A26">
        <w:t xml:space="preserve">: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kelengkapan</w:t>
      </w:r>
      <w:proofErr w:type="spellEnd"/>
      <w:r w:rsidRPr="007B2A26">
        <w:t xml:space="preserve"> </w:t>
      </w:r>
      <w:proofErr w:type="spellStart"/>
      <w:r w:rsidRPr="007B2A26">
        <w:t>produk</w:t>
      </w:r>
      <w:proofErr w:type="spellEnd"/>
      <w:r w:rsidRPr="007B2A26">
        <w:t xml:space="preserve"> dan </w:t>
      </w:r>
      <w:proofErr w:type="spellStart"/>
      <w:r w:rsidRPr="007B2A26">
        <w:t>layanan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</w:t>
      </w:r>
      <w:proofErr w:type="spellStart"/>
      <w:r w:rsidRPr="007B2A26">
        <w:t>portofolio</w:t>
      </w:r>
      <w:proofErr w:type="spellEnd"/>
      <w:r w:rsidRPr="007B2A26">
        <w:t xml:space="preserve"> </w:t>
      </w:r>
      <w:proofErr w:type="spellStart"/>
      <w:r w:rsidRPr="007B2A26">
        <w:t>bisnis</w:t>
      </w:r>
      <w:proofErr w:type="spellEnd"/>
      <w:r w:rsidRPr="007B2A26">
        <w:t xml:space="preserve"> </w:t>
      </w:r>
      <w:proofErr w:type="spellStart"/>
      <w:r w:rsidRPr="007B2A26">
        <w:t>baru</w:t>
      </w:r>
      <w:proofErr w:type="spellEnd"/>
      <w:r w:rsidRPr="007B2A26">
        <w:t xml:space="preserve"> TELKOM </w:t>
      </w:r>
      <w:proofErr w:type="spellStart"/>
      <w:r w:rsidRPr="007B2A26">
        <w:t>yaitu</w:t>
      </w:r>
      <w:proofErr w:type="spellEnd"/>
      <w:r w:rsidRPr="007B2A26">
        <w:t xml:space="preserve"> Telecommunication, Information, Media &amp; Edutainment (TIME), </w:t>
      </w:r>
      <w:r w:rsidRPr="007B2A26">
        <w:rPr>
          <w:b/>
          <w:i/>
        </w:rPr>
        <w:t>Expertise</w:t>
      </w:r>
      <w:r w:rsidRPr="007B2A26">
        <w:t xml:space="preserve">. </w:t>
      </w:r>
    </w:p>
    <w:p w14:paraId="2B35E20D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r w:rsidRPr="007B2A26">
        <w:t xml:space="preserve">Tangan yang </w:t>
      </w:r>
      <w:proofErr w:type="spellStart"/>
      <w:r w:rsidRPr="007B2A26">
        <w:t>meraih</w:t>
      </w:r>
      <w:proofErr w:type="spellEnd"/>
      <w:r w:rsidRPr="007B2A26">
        <w:t xml:space="preserve"> </w:t>
      </w:r>
      <w:proofErr w:type="spellStart"/>
      <w:r w:rsidRPr="007B2A26">
        <w:t>ke</w:t>
      </w:r>
      <w:proofErr w:type="spellEnd"/>
      <w:r w:rsidRPr="007B2A26">
        <w:t xml:space="preserve"> </w:t>
      </w:r>
      <w:proofErr w:type="spellStart"/>
      <w:r w:rsidRPr="007B2A26">
        <w:t>luar</w:t>
      </w:r>
      <w:proofErr w:type="spellEnd"/>
      <w:r w:rsidRPr="007B2A26">
        <w:t xml:space="preserve">: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ini</w:t>
      </w:r>
      <w:proofErr w:type="spellEnd"/>
      <w:r w:rsidRPr="007B2A26">
        <w:t xml:space="preserve"> </w:t>
      </w:r>
      <w:proofErr w:type="spellStart"/>
      <w:r w:rsidRPr="007B2A26">
        <w:t>mencerminkan</w:t>
      </w:r>
      <w:proofErr w:type="spellEnd"/>
      <w:r w:rsidRPr="007B2A26">
        <w:t xml:space="preserve"> </w:t>
      </w:r>
      <w:proofErr w:type="spellStart"/>
      <w:r w:rsidRPr="007B2A26">
        <w:t>pertumbuhan</w:t>
      </w:r>
      <w:proofErr w:type="spellEnd"/>
      <w:r w:rsidRPr="007B2A26">
        <w:t xml:space="preserve"> dan </w:t>
      </w:r>
      <w:proofErr w:type="spellStart"/>
      <w:r w:rsidRPr="007B2A26">
        <w:t>ekspansi</w:t>
      </w:r>
      <w:proofErr w:type="spellEnd"/>
      <w:r w:rsidRPr="007B2A26">
        <w:t xml:space="preserve"> </w:t>
      </w:r>
      <w:proofErr w:type="spellStart"/>
      <w:r w:rsidRPr="007B2A26">
        <w:t>ke</w:t>
      </w:r>
      <w:proofErr w:type="spellEnd"/>
      <w:r w:rsidRPr="007B2A26">
        <w:t xml:space="preserve"> </w:t>
      </w:r>
      <w:proofErr w:type="spellStart"/>
      <w:r w:rsidRPr="007B2A26">
        <w:t>luar</w:t>
      </w:r>
      <w:proofErr w:type="spellEnd"/>
      <w:r w:rsidRPr="007B2A26">
        <w:t xml:space="preserve">, </w:t>
      </w:r>
      <w:r w:rsidRPr="007B2A26">
        <w:rPr>
          <w:b/>
          <w:i/>
        </w:rPr>
        <w:t>Empowering</w:t>
      </w:r>
      <w:r w:rsidRPr="007B2A26">
        <w:t xml:space="preserve">. </w:t>
      </w:r>
    </w:p>
    <w:p w14:paraId="4D2DCECF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r w:rsidRPr="007B2A26">
        <w:t xml:space="preserve">Jemari </w:t>
      </w:r>
      <w:proofErr w:type="spellStart"/>
      <w:r w:rsidRPr="007B2A26">
        <w:t>tangan</w:t>
      </w:r>
      <w:proofErr w:type="spellEnd"/>
      <w:r w:rsidRPr="007B2A26">
        <w:t xml:space="preserve">: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ini</w:t>
      </w:r>
      <w:proofErr w:type="spellEnd"/>
      <w:r w:rsidRPr="007B2A26">
        <w:t xml:space="preserve"> </w:t>
      </w:r>
      <w:proofErr w:type="spellStart"/>
      <w:r w:rsidRPr="007B2A26">
        <w:t>memaknai</w:t>
      </w:r>
      <w:proofErr w:type="spellEnd"/>
      <w:r w:rsidRPr="007B2A26">
        <w:t xml:space="preserve"> </w:t>
      </w:r>
      <w:proofErr w:type="spellStart"/>
      <w:r w:rsidRPr="007B2A26">
        <w:t>sebuah</w:t>
      </w:r>
      <w:proofErr w:type="spellEnd"/>
      <w:r w:rsidRPr="007B2A26">
        <w:t xml:space="preserve"> </w:t>
      </w:r>
      <w:proofErr w:type="spellStart"/>
      <w:r w:rsidRPr="007B2A26">
        <w:t>kecermatan</w:t>
      </w:r>
      <w:proofErr w:type="spellEnd"/>
      <w:r w:rsidRPr="007B2A26">
        <w:t xml:space="preserve">, </w:t>
      </w:r>
      <w:proofErr w:type="spellStart"/>
      <w:r w:rsidRPr="007B2A26">
        <w:t>perhatian</w:t>
      </w:r>
      <w:proofErr w:type="spellEnd"/>
      <w:r w:rsidRPr="007B2A26">
        <w:t xml:space="preserve">, </w:t>
      </w:r>
      <w:proofErr w:type="spellStart"/>
      <w:r w:rsidRPr="007B2A26">
        <w:t>serta</w:t>
      </w:r>
      <w:proofErr w:type="spellEnd"/>
      <w:r w:rsidRPr="007B2A26">
        <w:t xml:space="preserve"> </w:t>
      </w:r>
      <w:proofErr w:type="spellStart"/>
      <w:r w:rsidRPr="007B2A26">
        <w:t>kepercayaan</w:t>
      </w:r>
      <w:proofErr w:type="spellEnd"/>
      <w:r w:rsidRPr="007B2A26">
        <w:t xml:space="preserve"> dan </w:t>
      </w:r>
      <w:proofErr w:type="spellStart"/>
      <w:r w:rsidRPr="007B2A26">
        <w:t>hubungan</w:t>
      </w:r>
      <w:proofErr w:type="spellEnd"/>
      <w:r w:rsidRPr="007B2A26">
        <w:t xml:space="preserve"> yang </w:t>
      </w:r>
      <w:proofErr w:type="spellStart"/>
      <w:r w:rsidRPr="007B2A26">
        <w:t>erat</w:t>
      </w:r>
      <w:proofErr w:type="spellEnd"/>
      <w:r w:rsidRPr="007B2A26">
        <w:t xml:space="preserve">, </w:t>
      </w:r>
      <w:r w:rsidRPr="007B2A26">
        <w:rPr>
          <w:b/>
          <w:i/>
        </w:rPr>
        <w:t>Assured</w:t>
      </w:r>
      <w:r w:rsidRPr="007B2A26">
        <w:t xml:space="preserve">. </w:t>
      </w:r>
    </w:p>
    <w:p w14:paraId="7163BCFA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proofErr w:type="spellStart"/>
      <w:r w:rsidRPr="007B2A26">
        <w:t>Kombinasi</w:t>
      </w:r>
      <w:proofErr w:type="spellEnd"/>
      <w:r w:rsidRPr="007B2A26">
        <w:t xml:space="preserve"> </w:t>
      </w:r>
      <w:proofErr w:type="spellStart"/>
      <w:r w:rsidRPr="007B2A26">
        <w:t>tangan</w:t>
      </w:r>
      <w:proofErr w:type="spellEnd"/>
      <w:r w:rsidRPr="007B2A26">
        <w:t xml:space="preserve"> dan </w:t>
      </w:r>
      <w:proofErr w:type="spellStart"/>
      <w:r w:rsidRPr="007B2A26">
        <w:t>lingkaran</w:t>
      </w:r>
      <w:proofErr w:type="spellEnd"/>
      <w:r w:rsidRPr="007B2A26">
        <w:t xml:space="preserve">: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matahari</w:t>
      </w:r>
      <w:proofErr w:type="spellEnd"/>
      <w:r w:rsidRPr="007B2A26">
        <w:t xml:space="preserve"> </w:t>
      </w:r>
      <w:proofErr w:type="spellStart"/>
      <w:r w:rsidRPr="007B2A26">
        <w:t>terbit</w:t>
      </w:r>
      <w:proofErr w:type="spellEnd"/>
      <w:r w:rsidRPr="007B2A26">
        <w:t xml:space="preserve"> yang </w:t>
      </w:r>
      <w:proofErr w:type="spellStart"/>
      <w:r w:rsidRPr="007B2A26">
        <w:t>maknanya</w:t>
      </w:r>
      <w:proofErr w:type="spellEnd"/>
      <w:r w:rsidRPr="007B2A26">
        <w:t xml:space="preserve"> </w:t>
      </w:r>
      <w:proofErr w:type="spellStart"/>
      <w:r w:rsidRPr="007B2A26">
        <w:t>adalah</w:t>
      </w:r>
      <w:proofErr w:type="spellEnd"/>
      <w:r w:rsidRPr="007B2A26">
        <w:t xml:space="preserve"> </w:t>
      </w:r>
      <w:proofErr w:type="spellStart"/>
      <w:r w:rsidRPr="007B2A26">
        <w:t>perubahan</w:t>
      </w:r>
      <w:proofErr w:type="spellEnd"/>
      <w:r w:rsidRPr="007B2A26">
        <w:t xml:space="preserve"> dan </w:t>
      </w:r>
      <w:proofErr w:type="spellStart"/>
      <w:r w:rsidRPr="007B2A26">
        <w:t>awal</w:t>
      </w:r>
      <w:proofErr w:type="spellEnd"/>
      <w:r w:rsidRPr="007B2A26">
        <w:t xml:space="preserve"> yang </w:t>
      </w:r>
      <w:proofErr w:type="spellStart"/>
      <w:r w:rsidRPr="007B2A26">
        <w:t>baru</w:t>
      </w:r>
      <w:proofErr w:type="spellEnd"/>
      <w:r w:rsidRPr="007B2A26">
        <w:t xml:space="preserve">, </w:t>
      </w:r>
      <w:r w:rsidRPr="007B2A26">
        <w:rPr>
          <w:b/>
          <w:i/>
        </w:rPr>
        <w:t>Progressive</w:t>
      </w:r>
      <w:r w:rsidRPr="007B2A26">
        <w:rPr>
          <w:i/>
        </w:rPr>
        <w:t>.</w:t>
      </w:r>
      <w:r w:rsidRPr="007B2A26">
        <w:t xml:space="preserve"> </w:t>
      </w:r>
    </w:p>
    <w:p w14:paraId="1A55C499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5" w:hanging="357"/>
        <w:contextualSpacing/>
        <w:jc w:val="both"/>
      </w:pPr>
      <w:proofErr w:type="spellStart"/>
      <w:r w:rsidRPr="007B2A26">
        <w:t>Telapak</w:t>
      </w:r>
      <w:proofErr w:type="spellEnd"/>
      <w:r w:rsidRPr="007B2A26">
        <w:t xml:space="preserve"> </w:t>
      </w:r>
      <w:proofErr w:type="spellStart"/>
      <w:proofErr w:type="gramStart"/>
      <w:r w:rsidRPr="007B2A26">
        <w:t>tangan</w:t>
      </w:r>
      <w:proofErr w:type="spellEnd"/>
      <w:r w:rsidRPr="007B2A26">
        <w:t xml:space="preserve"> :</w:t>
      </w:r>
      <w:proofErr w:type="gramEnd"/>
      <w:r w:rsidRPr="007B2A26">
        <w:t xml:space="preserve"> </w:t>
      </w:r>
      <w:proofErr w:type="spellStart"/>
      <w:r w:rsidRPr="007B2A26">
        <w:t>mencerminkan</w:t>
      </w:r>
      <w:proofErr w:type="spellEnd"/>
      <w:r w:rsidRPr="007B2A26">
        <w:t xml:space="preserve"> </w:t>
      </w:r>
      <w:proofErr w:type="spellStart"/>
      <w:r w:rsidRPr="007B2A26">
        <w:t>kehidupan</w:t>
      </w:r>
      <w:proofErr w:type="spellEnd"/>
      <w:r w:rsidRPr="007B2A26">
        <w:t xml:space="preserve">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menggapai</w:t>
      </w:r>
      <w:proofErr w:type="spellEnd"/>
      <w:r w:rsidRPr="007B2A26">
        <w:t xml:space="preserve"> masa </w:t>
      </w:r>
      <w:proofErr w:type="spellStart"/>
      <w:r w:rsidRPr="007B2A26">
        <w:t>depan</w:t>
      </w:r>
      <w:proofErr w:type="spellEnd"/>
      <w:r w:rsidRPr="007B2A26">
        <w:t xml:space="preserve">, </w:t>
      </w:r>
      <w:r w:rsidRPr="007B2A26">
        <w:rPr>
          <w:b/>
          <w:i/>
        </w:rPr>
        <w:t>Heart.</w:t>
      </w:r>
      <w:r w:rsidRPr="007B2A26">
        <w:t xml:space="preserve"> </w:t>
      </w:r>
    </w:p>
    <w:p w14:paraId="6763EC22" w14:textId="3E940DE5" w:rsidR="004F24FC" w:rsidRPr="007B2A26" w:rsidRDefault="004F24FC" w:rsidP="00401383">
      <w:pPr>
        <w:pStyle w:val="subsubbab241"/>
      </w:pPr>
      <w:bookmarkStart w:id="93" w:name="_Toc150865147"/>
      <w:bookmarkStart w:id="94" w:name="_Toc150940086"/>
      <w:r w:rsidRPr="007B2A26">
        <w:t>Warna–</w:t>
      </w:r>
      <w:proofErr w:type="spellStart"/>
      <w:r w:rsidRPr="007B2A26">
        <w:t>warna</w:t>
      </w:r>
      <w:proofErr w:type="spellEnd"/>
      <w:r w:rsidRPr="007B2A26">
        <w:t xml:space="preserve"> yang </w:t>
      </w:r>
      <w:proofErr w:type="spellStart"/>
      <w:r w:rsidRPr="007B2A26">
        <w:t>digunakan</w:t>
      </w:r>
      <w:proofErr w:type="spellEnd"/>
      <w:r w:rsidRPr="007B2A26">
        <w:t xml:space="preserve"> pada logo </w:t>
      </w:r>
      <w:proofErr w:type="spellStart"/>
      <w:proofErr w:type="gramStart"/>
      <w:r w:rsidRPr="007B2A26">
        <w:t>adalah</w:t>
      </w:r>
      <w:proofErr w:type="spellEnd"/>
      <w:r w:rsidRPr="007B2A26">
        <w:t xml:space="preserve"> :</w:t>
      </w:r>
      <w:bookmarkEnd w:id="93"/>
      <w:bookmarkEnd w:id="94"/>
      <w:proofErr w:type="gramEnd"/>
    </w:p>
    <w:p w14:paraId="7F66CA49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6" w:hanging="426"/>
        <w:contextualSpacing/>
        <w:jc w:val="both"/>
        <w:rPr>
          <w:color w:val="000000" w:themeColor="text1"/>
        </w:rPr>
      </w:pPr>
      <w:r w:rsidRPr="007B2A26">
        <w:rPr>
          <w:b/>
          <w:iCs/>
          <w:color w:val="000000" w:themeColor="text1"/>
        </w:rPr>
        <w:lastRenderedPageBreak/>
        <w:t>Merah</w:t>
      </w:r>
      <w:r w:rsidRPr="007B2A26">
        <w:rPr>
          <w:i/>
          <w:iCs/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Mencerminkan</w:t>
      </w:r>
      <w:proofErr w:type="spellEnd"/>
      <w:r w:rsidRPr="007B2A26">
        <w:rPr>
          <w:color w:val="000000" w:themeColor="text1"/>
        </w:rPr>
        <w:t xml:space="preserve"> spirit Telkom </w:t>
      </w:r>
      <w:proofErr w:type="spellStart"/>
      <w:r w:rsidRPr="007B2A26">
        <w:rPr>
          <w:color w:val="000000" w:themeColor="text1"/>
        </w:rPr>
        <w:t>untuk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selalu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optimis</w:t>
      </w:r>
      <w:proofErr w:type="spellEnd"/>
      <w:r w:rsidRPr="007B2A26">
        <w:rPr>
          <w:color w:val="000000" w:themeColor="text1"/>
        </w:rPr>
        <w:t xml:space="preserve"> dan </w:t>
      </w:r>
      <w:proofErr w:type="spellStart"/>
      <w:r w:rsidRPr="007B2A26">
        <w:rPr>
          <w:color w:val="000000" w:themeColor="text1"/>
        </w:rPr>
        <w:t>berani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dalam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menghadapi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tantangan</w:t>
      </w:r>
      <w:proofErr w:type="spellEnd"/>
      <w:r w:rsidRPr="007B2A26">
        <w:rPr>
          <w:color w:val="000000" w:themeColor="text1"/>
        </w:rPr>
        <w:t xml:space="preserve"> dan </w:t>
      </w:r>
      <w:proofErr w:type="spellStart"/>
      <w:r w:rsidRPr="007B2A26">
        <w:rPr>
          <w:color w:val="000000" w:themeColor="text1"/>
        </w:rPr>
        <w:t>perusahaan</w:t>
      </w:r>
      <w:proofErr w:type="spellEnd"/>
      <w:r w:rsidRPr="007B2A26">
        <w:rPr>
          <w:color w:val="000000" w:themeColor="text1"/>
        </w:rPr>
        <w:t>.</w:t>
      </w:r>
    </w:p>
    <w:p w14:paraId="256B4EFA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6" w:hanging="426"/>
        <w:contextualSpacing/>
        <w:jc w:val="both"/>
        <w:rPr>
          <w:color w:val="000000" w:themeColor="text1"/>
        </w:rPr>
      </w:pPr>
      <w:r w:rsidRPr="007B2A26">
        <w:rPr>
          <w:b/>
          <w:iCs/>
          <w:color w:val="000000" w:themeColor="text1"/>
        </w:rPr>
        <w:t>Putih</w:t>
      </w:r>
      <w:r w:rsidRPr="007B2A26">
        <w:rPr>
          <w:i/>
          <w:iCs/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Mencerminkan</w:t>
      </w:r>
      <w:proofErr w:type="spellEnd"/>
      <w:r w:rsidRPr="007B2A26">
        <w:rPr>
          <w:color w:val="000000" w:themeColor="text1"/>
        </w:rPr>
        <w:t xml:space="preserve"> spirit Telkom </w:t>
      </w:r>
      <w:proofErr w:type="spellStart"/>
      <w:r w:rsidRPr="007B2A26">
        <w:rPr>
          <w:color w:val="000000" w:themeColor="text1"/>
        </w:rPr>
        <w:t>untuk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memberikan</w:t>
      </w:r>
      <w:proofErr w:type="spellEnd"/>
      <w:r w:rsidRPr="007B2A26">
        <w:rPr>
          <w:color w:val="000000" w:themeColor="text1"/>
        </w:rPr>
        <w:t xml:space="preserve"> yang </w:t>
      </w:r>
      <w:proofErr w:type="spellStart"/>
      <w:r w:rsidRPr="007B2A26">
        <w:rPr>
          <w:color w:val="000000" w:themeColor="text1"/>
        </w:rPr>
        <w:t>terbaik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bagi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bangsa</w:t>
      </w:r>
      <w:proofErr w:type="spellEnd"/>
      <w:r w:rsidRPr="007B2A26">
        <w:rPr>
          <w:color w:val="000000" w:themeColor="text1"/>
        </w:rPr>
        <w:t>.</w:t>
      </w:r>
    </w:p>
    <w:p w14:paraId="20C19B6C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6" w:hanging="426"/>
        <w:contextualSpacing/>
        <w:jc w:val="both"/>
        <w:rPr>
          <w:color w:val="000000" w:themeColor="text1"/>
        </w:rPr>
      </w:pPr>
      <w:r w:rsidRPr="007B2A26">
        <w:rPr>
          <w:b/>
          <w:iCs/>
          <w:color w:val="000000" w:themeColor="text1"/>
        </w:rPr>
        <w:t>Hitam </w:t>
      </w:r>
      <w:proofErr w:type="spellStart"/>
      <w:r w:rsidRPr="007B2A26">
        <w:rPr>
          <w:color w:val="000000" w:themeColor="text1"/>
        </w:rPr>
        <w:t>Melambangkan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kemauan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keras</w:t>
      </w:r>
      <w:proofErr w:type="spellEnd"/>
      <w:r w:rsidRPr="007B2A26">
        <w:rPr>
          <w:color w:val="000000" w:themeColor="text1"/>
        </w:rPr>
        <w:t>.</w:t>
      </w:r>
    </w:p>
    <w:p w14:paraId="3E744677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5" w:hanging="425"/>
        <w:contextualSpacing/>
        <w:jc w:val="both"/>
        <w:rPr>
          <w:color w:val="222222"/>
        </w:rPr>
      </w:pPr>
      <w:proofErr w:type="gramStart"/>
      <w:r w:rsidRPr="007B2A26">
        <w:rPr>
          <w:b/>
          <w:iCs/>
          <w:color w:val="000000" w:themeColor="text1"/>
        </w:rPr>
        <w:t xml:space="preserve">Abu </w:t>
      </w:r>
      <w:r w:rsidRPr="007B2A26">
        <w:rPr>
          <w:b/>
          <w:iCs/>
          <w:color w:val="222222"/>
        </w:rPr>
        <w:t> </w:t>
      </w:r>
      <w:proofErr w:type="spellStart"/>
      <w:r w:rsidRPr="007B2A26">
        <w:rPr>
          <w:color w:val="222222"/>
        </w:rPr>
        <w:t>Melambangkan</w:t>
      </w:r>
      <w:proofErr w:type="spellEnd"/>
      <w:proofErr w:type="gramEnd"/>
      <w:r w:rsidRPr="007B2A26">
        <w:rPr>
          <w:color w:val="222222"/>
        </w:rPr>
        <w:t xml:space="preserve"> </w:t>
      </w:r>
      <w:proofErr w:type="spellStart"/>
      <w:r w:rsidRPr="007B2A26">
        <w:rPr>
          <w:color w:val="222222"/>
        </w:rPr>
        <w:t>teknologi</w:t>
      </w:r>
      <w:proofErr w:type="spellEnd"/>
      <w:r w:rsidRPr="007B2A26">
        <w:rPr>
          <w:color w:val="222222"/>
        </w:rPr>
        <w:t>.</w:t>
      </w:r>
    </w:p>
    <w:p w14:paraId="0DC020F8" w14:textId="07F6608B" w:rsidR="004F24FC" w:rsidRDefault="004F24FC" w:rsidP="00133031">
      <w:pPr>
        <w:pStyle w:val="subbab-21"/>
      </w:pPr>
      <w:bookmarkStart w:id="95" w:name="_Toc150865148"/>
      <w:bookmarkStart w:id="96" w:name="_Toc150940087"/>
      <w:proofErr w:type="spellStart"/>
      <w:r w:rsidRPr="007B2A26">
        <w:t>Struktur</w:t>
      </w:r>
      <w:proofErr w:type="spellEnd"/>
      <w:r w:rsidRPr="007B2A26">
        <w:t xml:space="preserve"> </w:t>
      </w:r>
      <w:proofErr w:type="spellStart"/>
      <w:r w:rsidRPr="007B2A26">
        <w:t>Organisasi</w:t>
      </w:r>
      <w:proofErr w:type="spellEnd"/>
      <w:r w:rsidRPr="007B2A26">
        <w:t xml:space="preserve"> PT. Telkom Indonesia</w:t>
      </w:r>
      <w:bookmarkEnd w:id="95"/>
      <w:bookmarkEnd w:id="96"/>
      <w:r w:rsidRPr="007B2A26">
        <w:t xml:space="preserve"> </w:t>
      </w:r>
    </w:p>
    <w:p w14:paraId="1EBD867D" w14:textId="77777777" w:rsidR="004F24FC" w:rsidRDefault="004F24FC" w:rsidP="004F24FC">
      <w:pPr>
        <w:pStyle w:val="NormalWeb"/>
        <w:spacing w:line="360" w:lineRule="auto"/>
        <w:ind w:firstLine="720"/>
        <w:contextualSpacing/>
        <w:jc w:val="both"/>
        <w:rPr>
          <w:b/>
        </w:rPr>
      </w:pPr>
      <w:proofErr w:type="spellStart"/>
      <w:r w:rsidRPr="00DD24ED">
        <w:t>Berikut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st</w:t>
      </w:r>
      <w:r>
        <w:t>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pada PT. Telkom</w:t>
      </w:r>
      <w:r w:rsidRPr="00DD24ED">
        <w:t xml:space="preserve"> Ind</w:t>
      </w:r>
      <w:r>
        <w:t xml:space="preserve">onesia </w:t>
      </w:r>
      <w:proofErr w:type="spellStart"/>
      <w:r>
        <w:t>terlihat</w:t>
      </w:r>
      <w:proofErr w:type="spellEnd"/>
      <w:r>
        <w:t xml:space="preserve"> pada </w:t>
      </w:r>
      <w:proofErr w:type="gramStart"/>
      <w:r>
        <w:t>Gambar  2.2</w:t>
      </w:r>
      <w:proofErr w:type="gramEnd"/>
    </w:p>
    <w:p w14:paraId="67DD2C52" w14:textId="77777777" w:rsidR="004F24FC" w:rsidRDefault="004F24FC" w:rsidP="004F24FC">
      <w:pPr>
        <w:pStyle w:val="NormalWeb"/>
        <w:spacing w:line="360" w:lineRule="auto"/>
        <w:contextualSpacing/>
        <w:jc w:val="both"/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6C8563A9" wp14:editId="1AE861FC">
            <wp:extent cx="5036185" cy="3559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55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277F" w14:textId="77777777" w:rsidR="004F24FC" w:rsidRDefault="004F24FC" w:rsidP="004F24FC">
      <w:pPr>
        <w:pStyle w:val="NormalWeb"/>
        <w:spacing w:line="360" w:lineRule="auto"/>
        <w:contextualSpacing/>
        <w:jc w:val="center"/>
      </w:pPr>
      <w:r w:rsidRPr="003D2366">
        <w:rPr>
          <w:rStyle w:val="Gambar21Char"/>
        </w:rPr>
        <w:t>Gambar 2.2</w:t>
      </w:r>
      <w:r>
        <w:rPr>
          <w:b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59CA0794" w14:textId="698D5F9D" w:rsidR="004F24FC" w:rsidRDefault="004F24FC" w:rsidP="00133031">
      <w:pPr>
        <w:pStyle w:val="subbab-21"/>
      </w:pPr>
      <w:bookmarkStart w:id="97" w:name="_Toc150865149"/>
      <w:bookmarkStart w:id="98" w:name="_Toc150940088"/>
      <w:proofErr w:type="spellStart"/>
      <w:r w:rsidRPr="00AF6652"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 w:rsidRPr="00AF6652">
        <w:t xml:space="preserve"> Perusahaan</w:t>
      </w:r>
      <w:bookmarkEnd w:id="97"/>
      <w:bookmarkEnd w:id="98"/>
      <w:r w:rsidRPr="00AF6652">
        <w:t xml:space="preserve"> </w:t>
      </w:r>
    </w:p>
    <w:p w14:paraId="3691ADCE" w14:textId="77777777" w:rsidR="004F24FC" w:rsidRPr="005C6FE1" w:rsidRDefault="004F24FC" w:rsidP="004F24FC">
      <w:pPr>
        <w:ind w:firstLine="720"/>
        <w:contextualSpacing/>
        <w:rPr>
          <w:color w:val="000000" w:themeColor="text1"/>
          <w:szCs w:val="20"/>
          <w:lang w:val="en-GB" w:eastAsia="en-GB"/>
        </w:rPr>
      </w:pPr>
      <w:proofErr w:type="spellStart"/>
      <w:r w:rsidRPr="005C6FE1">
        <w:rPr>
          <w:color w:val="000000" w:themeColor="text1"/>
          <w:szCs w:val="20"/>
          <w:lang w:val="en-GB" w:eastAsia="en-GB"/>
        </w:rPr>
        <w:t>Sebagai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perusahaan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penyelenggara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TIME, Telkom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berkomitmen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untuk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terus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melakukan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inovasi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sektor-sektor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luar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telekomunikasi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Kami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menciptakan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mampu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mengantisipasi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perkembangan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konten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(</w:t>
      </w:r>
      <w:r w:rsidRPr="005C6FE1">
        <w:rPr>
          <w:i/>
          <w:iCs/>
          <w:color w:val="000000" w:themeColor="text1"/>
          <w:szCs w:val="20"/>
          <w:lang w:val="en-GB" w:eastAsia="en-GB"/>
        </w:rPr>
        <w:t>content</w:t>
      </w:r>
      <w:r w:rsidRPr="005C6FE1">
        <w:rPr>
          <w:color w:val="000000" w:themeColor="text1"/>
          <w:szCs w:val="20"/>
          <w:lang w:val="en-GB" w:eastAsia="en-GB"/>
        </w:rPr>
        <w:t xml:space="preserve">)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perangkat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(</w:t>
      </w:r>
      <w:r w:rsidRPr="005C6FE1">
        <w:rPr>
          <w:i/>
          <w:iCs/>
          <w:color w:val="000000" w:themeColor="text1"/>
          <w:szCs w:val="20"/>
          <w:lang w:val="en-GB" w:eastAsia="en-GB"/>
        </w:rPr>
        <w:t>device</w:t>
      </w:r>
      <w:r w:rsidRPr="005C6FE1">
        <w:rPr>
          <w:color w:val="000000" w:themeColor="text1"/>
          <w:szCs w:val="20"/>
          <w:lang w:val="en-GB" w:eastAsia="en-GB"/>
        </w:rPr>
        <w:t xml:space="preserve">),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baik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itu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smartphone</w:t>
      </w:r>
      <w:r w:rsidRPr="005C6FE1">
        <w:rPr>
          <w:color w:val="000000" w:themeColor="text1"/>
          <w:szCs w:val="20"/>
          <w:lang w:val="en-GB" w:eastAsia="en-GB"/>
        </w:rPr>
        <w:t>, PC (</w:t>
      </w:r>
      <w:r w:rsidRPr="005C6FE1">
        <w:rPr>
          <w:i/>
          <w:iCs/>
          <w:color w:val="000000" w:themeColor="text1"/>
          <w:szCs w:val="20"/>
          <w:lang w:val="en-GB" w:eastAsia="en-GB"/>
        </w:rPr>
        <w:t>Personal Computer</w:t>
      </w:r>
      <w:r w:rsidRPr="005C6FE1">
        <w:rPr>
          <w:color w:val="000000" w:themeColor="text1"/>
          <w:szCs w:val="20"/>
          <w:lang w:val="en-GB" w:eastAsia="en-GB"/>
        </w:rPr>
        <w:t xml:space="preserve">)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atau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tablet</w:t>
      </w:r>
      <w:r w:rsidRPr="005C6FE1">
        <w:rPr>
          <w:color w:val="000000" w:themeColor="text1"/>
          <w:szCs w:val="20"/>
          <w:lang w:val="en-GB" w:eastAsia="en-GB"/>
        </w:rPr>
        <w:t xml:space="preserve">, yang sangat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pesat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Selain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itu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lastRenderedPageBreak/>
        <w:t>inovasi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Kami juga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dikembangkan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dengan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menggabungkan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komunikasi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suara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data via internet dan IPTV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satu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paket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Kami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sebut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Triple Play</w:t>
      </w:r>
      <w:r w:rsidRPr="005C6FE1">
        <w:rPr>
          <w:color w:val="000000" w:themeColor="text1"/>
          <w:szCs w:val="20"/>
          <w:lang w:val="en-GB" w:eastAsia="en-GB"/>
        </w:rPr>
        <w:t xml:space="preserve">.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inovatif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sangat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berbeda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dari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kompetitor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Kami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sehingga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memberikan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keunggulan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bagi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Telkom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hal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Time to Market</w:t>
      </w:r>
      <w:r w:rsidRPr="005C6FE1">
        <w:rPr>
          <w:color w:val="000000" w:themeColor="text1"/>
          <w:szCs w:val="20"/>
          <w:lang w:val="en-GB" w:eastAsia="en-GB"/>
        </w:rPr>
        <w:t xml:space="preserve"> 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memposisikannya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sebagai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perusahaan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prestisius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tahun-tahun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akan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datang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Kreativitas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pula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mendorong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evolusi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besar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tubuh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Telkom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terefleksi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program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transformasi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telah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dimulai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sejak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penghujung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tahun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2009. </w:t>
      </w:r>
    </w:p>
    <w:p w14:paraId="0DC5870A" w14:textId="77777777" w:rsidR="004F24FC" w:rsidRDefault="004F24FC" w:rsidP="004F24FC">
      <w:pPr>
        <w:ind w:firstLine="720"/>
        <w:contextualSpacing/>
        <w:rPr>
          <w:color w:val="000000" w:themeColor="text1"/>
          <w:szCs w:val="20"/>
          <w:lang w:val="en-GB" w:eastAsia="en-GB"/>
        </w:rPr>
      </w:pPr>
      <w:proofErr w:type="spellStart"/>
      <w:r w:rsidRPr="005C6FE1">
        <w:rPr>
          <w:color w:val="000000" w:themeColor="text1"/>
          <w:szCs w:val="20"/>
          <w:lang w:val="en-GB" w:eastAsia="en-GB"/>
        </w:rPr>
        <w:t>Namun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untuk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mengantisipasi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dinamika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bisnis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telekomunikasi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semakin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pesat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Telkom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berdasarkan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Peraturan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Perusahaan Perseroan PT Telekomunikasi Indonesia,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Tbk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No.PD.506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tahun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2011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tentang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Pohon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mensinergikan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seluruh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solusinya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mulai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dari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legacy</w:t>
      </w:r>
      <w:r w:rsidRPr="005C6FE1">
        <w:rPr>
          <w:color w:val="000000" w:themeColor="text1"/>
          <w:szCs w:val="20"/>
          <w:lang w:val="en-GB" w:eastAsia="en-GB"/>
        </w:rPr>
        <w:t> 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hingga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new wave</w:t>
      </w:r>
      <w:r w:rsidRPr="005C6FE1">
        <w:rPr>
          <w:color w:val="000000" w:themeColor="text1"/>
          <w:szCs w:val="20"/>
          <w:lang w:val="en-GB" w:eastAsia="en-GB"/>
        </w:rPr>
        <w:t xml:space="preserve">,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mengelompokkannya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ke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sejumlah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kegiatan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usaha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sebagaimana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berikut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ini</w:t>
      </w:r>
      <w:proofErr w:type="spellEnd"/>
      <w:r w:rsidRPr="005C6FE1">
        <w:rPr>
          <w:color w:val="000000" w:themeColor="text1"/>
          <w:szCs w:val="20"/>
          <w:lang w:val="en-GB" w:eastAsia="en-GB"/>
        </w:rPr>
        <w:t>:</w:t>
      </w:r>
    </w:p>
    <w:p w14:paraId="6DDA3DE2" w14:textId="77777777" w:rsidR="004F24FC" w:rsidRPr="00766E7C" w:rsidRDefault="004F24FC" w:rsidP="00910D44">
      <w:pPr>
        <w:pStyle w:val="subsubbab-261"/>
        <w:rPr>
          <w:b/>
          <w:bCs w:val="0"/>
          <w:lang w:val="en-GB" w:eastAsia="en-GB"/>
        </w:rPr>
      </w:pPr>
      <w:bookmarkStart w:id="99" w:name="_Toc150859757"/>
      <w:bookmarkStart w:id="100" w:name="_Toc150859827"/>
      <w:bookmarkStart w:id="101" w:name="_Toc150865150"/>
      <w:bookmarkStart w:id="102" w:name="_Toc150937806"/>
      <w:bookmarkStart w:id="103" w:name="_Toc150940089"/>
      <w:proofErr w:type="spellStart"/>
      <w:r w:rsidRPr="00766E7C">
        <w:rPr>
          <w:rStyle w:val="Strong"/>
          <w:b w:val="0"/>
          <w:bCs/>
        </w:rPr>
        <w:t>Layanan</w:t>
      </w:r>
      <w:proofErr w:type="spellEnd"/>
      <w:r w:rsidRPr="00766E7C">
        <w:rPr>
          <w:rStyle w:val="Strong"/>
          <w:b w:val="0"/>
          <w:bCs/>
        </w:rPr>
        <w:t xml:space="preserve"> </w:t>
      </w:r>
      <w:proofErr w:type="spellStart"/>
      <w:r w:rsidRPr="00766E7C">
        <w:rPr>
          <w:rStyle w:val="Strong"/>
          <w:b w:val="0"/>
          <w:bCs/>
        </w:rPr>
        <w:t>Teknologi</w:t>
      </w:r>
      <w:proofErr w:type="spellEnd"/>
      <w:r w:rsidRPr="00766E7C">
        <w:rPr>
          <w:rStyle w:val="Strong"/>
          <w:b w:val="0"/>
          <w:bCs/>
        </w:rPr>
        <w:t xml:space="preserve"> </w:t>
      </w:r>
      <w:proofErr w:type="spellStart"/>
      <w:r w:rsidRPr="00766E7C">
        <w:rPr>
          <w:rStyle w:val="Strong"/>
          <w:b w:val="0"/>
          <w:bCs/>
        </w:rPr>
        <w:t>Informasi</w:t>
      </w:r>
      <w:proofErr w:type="spellEnd"/>
      <w:r w:rsidRPr="00766E7C">
        <w:rPr>
          <w:rStyle w:val="Strong"/>
          <w:b w:val="0"/>
          <w:bCs/>
        </w:rPr>
        <w:t xml:space="preserve"> (“TI”)</w:t>
      </w:r>
      <w:bookmarkEnd w:id="99"/>
      <w:bookmarkEnd w:id="100"/>
      <w:bookmarkEnd w:id="101"/>
      <w:bookmarkEnd w:id="102"/>
      <w:bookmarkEnd w:id="103"/>
    </w:p>
    <w:p w14:paraId="6884EA3B" w14:textId="77777777" w:rsidR="004F24FC" w:rsidRPr="005C6FE1" w:rsidRDefault="004F24FC" w:rsidP="007C2C0F">
      <w:pPr>
        <w:pStyle w:val="Headingsubsubsubbab261"/>
        <w:rPr>
          <w:rStyle w:val="apple-converted-space"/>
        </w:rPr>
      </w:pPr>
      <w:r w:rsidRPr="005C6FE1">
        <w:rPr>
          <w:rStyle w:val="Emphasis"/>
        </w:rPr>
        <w:t>Managed Application &amp; Performance</w:t>
      </w:r>
      <w:r w:rsidRPr="005C6FE1">
        <w:rPr>
          <w:rStyle w:val="Strong"/>
        </w:rPr>
        <w:t>/</w:t>
      </w:r>
      <w:r w:rsidRPr="00766E7C">
        <w:rPr>
          <w:rStyle w:val="Strong"/>
          <w:b w:val="0"/>
          <w:bCs/>
        </w:rPr>
        <w:t>ITO</w:t>
      </w:r>
      <w:r w:rsidRPr="005C6FE1">
        <w:rPr>
          <w:rStyle w:val="apple-converted-space"/>
        </w:rPr>
        <w:t> </w:t>
      </w:r>
      <w:r w:rsidRPr="005C6FE1">
        <w:rPr>
          <w:rStyle w:val="Emphasis"/>
        </w:rPr>
        <w:t>Cloud Based Managed Services</w:t>
      </w:r>
      <w:r w:rsidRPr="005C6FE1">
        <w:rPr>
          <w:rStyle w:val="apple-converted-space"/>
        </w:rPr>
        <w:t> </w:t>
      </w:r>
    </w:p>
    <w:p w14:paraId="4E1ABF43" w14:textId="1E27D34E" w:rsidR="004F24FC" w:rsidRPr="007C2C0F" w:rsidRDefault="00696A83" w:rsidP="001F6804">
      <w:pPr>
        <w:spacing w:after="60"/>
        <w:ind w:left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Y</w:t>
      </w:r>
      <w:r w:rsidR="004F24FC" w:rsidRPr="007C2C0F">
        <w:rPr>
          <w:color w:val="000000" w:themeColor="text1"/>
          <w:szCs w:val="24"/>
        </w:rPr>
        <w:t xml:space="preserve">ang </w:t>
      </w:r>
      <w:proofErr w:type="spellStart"/>
      <w:r w:rsidR="004F24FC" w:rsidRPr="007C2C0F">
        <w:rPr>
          <w:color w:val="000000" w:themeColor="text1"/>
          <w:szCs w:val="24"/>
        </w:rPr>
        <w:t>berbasis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aplikasi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client server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proofErr w:type="spellStart"/>
      <w:r w:rsidR="004F24FC" w:rsidRPr="007C2C0F">
        <w:rPr>
          <w:color w:val="000000" w:themeColor="text1"/>
          <w:szCs w:val="24"/>
        </w:rPr>
        <w:t>mendukung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cloud computing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yang </w:t>
      </w:r>
      <w:proofErr w:type="spellStart"/>
      <w:r w:rsidR="004F24FC" w:rsidRPr="007C2C0F">
        <w:rPr>
          <w:color w:val="000000" w:themeColor="text1"/>
          <w:szCs w:val="24"/>
        </w:rPr>
        <w:t>dapat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diakses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pelanggan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melalui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jaringan</w:t>
      </w:r>
      <w:proofErr w:type="spellEnd"/>
      <w:r w:rsidR="004F24FC" w:rsidRPr="007C2C0F">
        <w:rPr>
          <w:color w:val="000000" w:themeColor="text1"/>
          <w:szCs w:val="24"/>
        </w:rPr>
        <w:t xml:space="preserve"> internet.</w:t>
      </w:r>
    </w:p>
    <w:p w14:paraId="73284168" w14:textId="020BFD2F" w:rsidR="004F24FC" w:rsidRPr="005C6FE1" w:rsidRDefault="004F24FC" w:rsidP="007C2C0F">
      <w:pPr>
        <w:pStyle w:val="Headingsubsubsubbab261"/>
        <w:rPr>
          <w:rStyle w:val="apple-converted-space"/>
        </w:rPr>
      </w:pPr>
      <w:r w:rsidRPr="00766E7C">
        <w:rPr>
          <w:rStyle w:val="Emphasis"/>
          <w:bCs w:val="0"/>
        </w:rPr>
        <w:t>Server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Based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Managed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Services</w:t>
      </w:r>
      <w:r w:rsidRPr="005C6FE1">
        <w:rPr>
          <w:rStyle w:val="apple-converted-space"/>
        </w:rPr>
        <w:t> </w:t>
      </w:r>
    </w:p>
    <w:p w14:paraId="6A622B57" w14:textId="13B16022" w:rsidR="004F24FC" w:rsidRPr="007C2C0F" w:rsidRDefault="00696A83" w:rsidP="001F6804">
      <w:pPr>
        <w:spacing w:after="60"/>
        <w:ind w:left="72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Y</w:t>
      </w:r>
      <w:r w:rsidR="004F24FC" w:rsidRPr="007C2C0F">
        <w:rPr>
          <w:color w:val="000000" w:themeColor="text1"/>
          <w:szCs w:val="24"/>
        </w:rPr>
        <w:t xml:space="preserve">ang </w:t>
      </w:r>
      <w:proofErr w:type="spellStart"/>
      <w:r w:rsidR="004F24FC" w:rsidRPr="007C2C0F">
        <w:rPr>
          <w:color w:val="000000" w:themeColor="text1"/>
          <w:szCs w:val="24"/>
        </w:rPr>
        <w:t>berbasis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server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yang </w:t>
      </w:r>
      <w:proofErr w:type="spellStart"/>
      <w:r w:rsidR="004F24FC" w:rsidRPr="007C2C0F">
        <w:rPr>
          <w:color w:val="000000" w:themeColor="text1"/>
          <w:szCs w:val="24"/>
        </w:rPr>
        <w:t>diakses</w:t>
      </w:r>
      <w:proofErr w:type="spellEnd"/>
      <w:r w:rsidR="004F24FC" w:rsidRPr="007C2C0F">
        <w:rPr>
          <w:color w:val="000000" w:themeColor="text1"/>
          <w:szCs w:val="24"/>
        </w:rPr>
        <w:t xml:space="preserve"> oleh </w:t>
      </w:r>
      <w:proofErr w:type="spellStart"/>
      <w:r w:rsidR="004F24FC" w:rsidRPr="007C2C0F">
        <w:rPr>
          <w:color w:val="000000" w:themeColor="text1"/>
          <w:szCs w:val="24"/>
        </w:rPr>
        <w:t>pelanggan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melalui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color w:val="000000" w:themeColor="text1"/>
          <w:szCs w:val="24"/>
        </w:rPr>
        <w:t xml:space="preserve"> internet </w:t>
      </w:r>
      <w:proofErr w:type="spellStart"/>
      <w:r w:rsidR="004F24FC" w:rsidRPr="007C2C0F">
        <w:rPr>
          <w:color w:val="000000" w:themeColor="text1"/>
          <w:szCs w:val="24"/>
        </w:rPr>
        <w:t>atau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aplikasi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khusus</w:t>
      </w:r>
      <w:proofErr w:type="spellEnd"/>
      <w:r w:rsidR="004F24FC" w:rsidRPr="007C2C0F">
        <w:rPr>
          <w:color w:val="000000" w:themeColor="text1"/>
          <w:szCs w:val="24"/>
        </w:rPr>
        <w:t xml:space="preserve"> lain </w:t>
      </w:r>
      <w:proofErr w:type="spellStart"/>
      <w:r w:rsidR="004F24FC" w:rsidRPr="007C2C0F">
        <w:rPr>
          <w:color w:val="000000" w:themeColor="text1"/>
          <w:szCs w:val="24"/>
        </w:rPr>
        <w:t>sebagai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client</w:t>
      </w:r>
      <w:r w:rsidR="004F24FC" w:rsidRPr="007C2C0F">
        <w:rPr>
          <w:color w:val="000000" w:themeColor="text1"/>
          <w:szCs w:val="24"/>
        </w:rPr>
        <w:t>.</w:t>
      </w:r>
    </w:p>
    <w:p w14:paraId="53258C7C" w14:textId="77777777" w:rsidR="004F24FC" w:rsidRPr="005C6FE1" w:rsidRDefault="004F24FC" w:rsidP="007C2C0F">
      <w:pPr>
        <w:pStyle w:val="Headingsubsubsubbab261"/>
        <w:rPr>
          <w:rStyle w:val="Emphasis"/>
          <w:b/>
          <w:bCs w:val="0"/>
        </w:rPr>
      </w:pPr>
      <w:r w:rsidRPr="00766E7C">
        <w:rPr>
          <w:rStyle w:val="Emphasis"/>
          <w:bCs w:val="0"/>
        </w:rPr>
        <w:t>IT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Consulting</w:t>
      </w:r>
    </w:p>
    <w:p w14:paraId="628B4FC1" w14:textId="4DE8AAD9" w:rsidR="004F24FC" w:rsidRPr="007C2C0F" w:rsidRDefault="00EB63B3" w:rsidP="007C2C0F">
      <w:pPr>
        <w:spacing w:after="60"/>
        <w:ind w:firstLine="36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M</w:t>
      </w:r>
      <w:r w:rsidR="004F24FC" w:rsidRPr="007C2C0F">
        <w:rPr>
          <w:color w:val="000000" w:themeColor="text1"/>
          <w:szCs w:val="24"/>
        </w:rPr>
        <w:t>erupakan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konsultasi</w:t>
      </w:r>
      <w:proofErr w:type="spellEnd"/>
      <w:r w:rsidR="004F24FC" w:rsidRPr="007C2C0F">
        <w:rPr>
          <w:color w:val="000000" w:themeColor="text1"/>
          <w:szCs w:val="24"/>
        </w:rPr>
        <w:t xml:space="preserve"> TI yang </w:t>
      </w:r>
      <w:proofErr w:type="spellStart"/>
      <w:r w:rsidR="004F24FC" w:rsidRPr="007C2C0F">
        <w:rPr>
          <w:color w:val="000000" w:themeColor="text1"/>
          <w:szCs w:val="24"/>
        </w:rPr>
        <w:t>terdiri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dari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pekerjaan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pengembangan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sistem</w:t>
      </w:r>
      <w:proofErr w:type="spellEnd"/>
      <w:r w:rsidR="004F24FC" w:rsidRPr="007C2C0F">
        <w:rPr>
          <w:color w:val="000000" w:themeColor="text1"/>
          <w:szCs w:val="24"/>
        </w:rPr>
        <w:t>/</w:t>
      </w:r>
      <w:proofErr w:type="spellStart"/>
      <w:r w:rsidR="004F24FC" w:rsidRPr="007C2C0F">
        <w:rPr>
          <w:color w:val="000000" w:themeColor="text1"/>
          <w:szCs w:val="24"/>
        </w:rPr>
        <w:t>aplikasi</w:t>
      </w:r>
      <w:proofErr w:type="spellEnd"/>
      <w:r w:rsidR="004F24FC" w:rsidRPr="007C2C0F">
        <w:rPr>
          <w:color w:val="000000" w:themeColor="text1"/>
          <w:szCs w:val="24"/>
        </w:rPr>
        <w:t>,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Blueprint</w:t>
      </w:r>
      <w:r w:rsidR="004F24FC" w:rsidRPr="007C2C0F">
        <w:rPr>
          <w:color w:val="000000" w:themeColor="text1"/>
          <w:szCs w:val="24"/>
        </w:rPr>
        <w:t>/</w:t>
      </w:r>
      <w:proofErr w:type="spellStart"/>
      <w:r w:rsidR="004F24FC" w:rsidRPr="007C2C0F">
        <w:rPr>
          <w:rStyle w:val="Emphasis"/>
          <w:color w:val="000000" w:themeColor="text1"/>
          <w:szCs w:val="24"/>
        </w:rPr>
        <w:t>MasterPlan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TI </w:t>
      </w:r>
      <w:proofErr w:type="spellStart"/>
      <w:r w:rsidR="004F24FC" w:rsidRPr="007C2C0F">
        <w:rPr>
          <w:color w:val="000000" w:themeColor="text1"/>
          <w:szCs w:val="24"/>
        </w:rPr>
        <w:t>atau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perancangan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dokumen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strategis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lainnya</w:t>
      </w:r>
      <w:proofErr w:type="spellEnd"/>
    </w:p>
    <w:p w14:paraId="157F8FBC" w14:textId="77777777" w:rsidR="004F24FC" w:rsidRPr="00F279F3" w:rsidRDefault="004F24FC" w:rsidP="00F279F3">
      <w:pPr>
        <w:pStyle w:val="subsubbab-261"/>
      </w:pPr>
      <w:bookmarkStart w:id="104" w:name="_Toc150865151"/>
      <w:bookmarkStart w:id="105" w:name="_Toc150937807"/>
      <w:bookmarkStart w:id="106" w:name="_Toc150940090"/>
      <w:r w:rsidRPr="00F279F3">
        <w:rPr>
          <w:rStyle w:val="Emphasis"/>
        </w:rPr>
        <w:t>E-Payment/Payment Service</w:t>
      </w:r>
      <w:bookmarkEnd w:id="104"/>
      <w:bookmarkEnd w:id="105"/>
      <w:bookmarkEnd w:id="106"/>
      <w:r w:rsidRPr="00F279F3">
        <w:rPr>
          <w:rStyle w:val="apple-converted-space"/>
        </w:rPr>
        <w:t> </w:t>
      </w:r>
      <w:r w:rsidRPr="00F279F3">
        <w:rPr>
          <w:rStyle w:val="apple-converted-space"/>
        </w:rPr>
        <w:tab/>
      </w:r>
    </w:p>
    <w:p w14:paraId="59B9D2FF" w14:textId="3465662B" w:rsidR="004F24FC" w:rsidRPr="00133031" w:rsidRDefault="004F24FC" w:rsidP="00133031">
      <w:pPr>
        <w:pStyle w:val="Headingsubsubsubbab262"/>
        <w:rPr>
          <w:rStyle w:val="apple-converted-space"/>
        </w:rPr>
      </w:pPr>
      <w:r w:rsidRPr="00133031">
        <w:rPr>
          <w:rStyle w:val="Emphasis"/>
          <w:i w:val="0"/>
          <w:iCs w:val="0"/>
        </w:rPr>
        <w:t>Billing Payment</w:t>
      </w:r>
    </w:p>
    <w:p w14:paraId="48E06737" w14:textId="081D25E1" w:rsidR="004F24FC" w:rsidRPr="007C2C0F" w:rsidRDefault="00E95D21" w:rsidP="007C2C0F">
      <w:pPr>
        <w:spacing w:after="60"/>
        <w:ind w:firstLine="709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</w:t>
      </w:r>
      <w:r w:rsidR="004F24FC" w:rsidRPr="007C2C0F">
        <w:rPr>
          <w:color w:val="000000" w:themeColor="text1"/>
          <w:szCs w:val="24"/>
        </w:rPr>
        <w:t xml:space="preserve">dalah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color w:val="000000" w:themeColor="text1"/>
          <w:szCs w:val="24"/>
        </w:rPr>
        <w:t xml:space="preserve"> yang </w:t>
      </w:r>
      <w:proofErr w:type="spellStart"/>
      <w:r w:rsidR="004F24FC" w:rsidRPr="007C2C0F">
        <w:rPr>
          <w:color w:val="000000" w:themeColor="text1"/>
          <w:szCs w:val="24"/>
        </w:rPr>
        <w:t>memudahkan</w:t>
      </w:r>
      <w:proofErr w:type="spellEnd"/>
      <w:r w:rsidR="004F24FC" w:rsidRPr="007C2C0F">
        <w:rPr>
          <w:color w:val="000000" w:themeColor="text1"/>
          <w:szCs w:val="24"/>
        </w:rPr>
        <w:t xml:space="preserve"> proses </w:t>
      </w:r>
      <w:proofErr w:type="spellStart"/>
      <w:r w:rsidR="004F24FC" w:rsidRPr="007C2C0F">
        <w:rPr>
          <w:color w:val="000000" w:themeColor="text1"/>
          <w:szCs w:val="24"/>
        </w:rPr>
        <w:t>transaksi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pembayaran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bagi</w:t>
      </w:r>
      <w:proofErr w:type="spellEnd"/>
      <w:r w:rsidR="007C2C0F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pelanggan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jasa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atau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barang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kepada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perusahaan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penyedia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jasa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seperti</w:t>
      </w:r>
      <w:proofErr w:type="spellEnd"/>
      <w:r w:rsidR="004F24FC" w:rsidRPr="007C2C0F">
        <w:rPr>
          <w:color w:val="000000" w:themeColor="text1"/>
          <w:szCs w:val="24"/>
        </w:rPr>
        <w:t xml:space="preserve"> PLN, Telkom, PDAM, PJKA, dan lain-lain </w:t>
      </w:r>
      <w:proofErr w:type="spellStart"/>
      <w:r w:rsidR="004F24FC" w:rsidRPr="007C2C0F">
        <w:rPr>
          <w:color w:val="000000" w:themeColor="text1"/>
          <w:szCs w:val="24"/>
        </w:rPr>
        <w:t>melalui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jasa</w:t>
      </w:r>
      <w:proofErr w:type="spellEnd"/>
      <w:r w:rsidR="004F24FC" w:rsidRPr="007C2C0F">
        <w:rPr>
          <w:color w:val="000000" w:themeColor="text1"/>
          <w:szCs w:val="24"/>
        </w:rPr>
        <w:t xml:space="preserve"> yang </w:t>
      </w:r>
      <w:proofErr w:type="spellStart"/>
      <w:r w:rsidR="004F24FC" w:rsidRPr="007C2C0F">
        <w:rPr>
          <w:color w:val="000000" w:themeColor="text1"/>
          <w:szCs w:val="24"/>
        </w:rPr>
        <w:t>disediakan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collection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agent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di </w:t>
      </w:r>
      <w:proofErr w:type="spellStart"/>
      <w:r w:rsidR="004F24FC" w:rsidRPr="007C2C0F">
        <w:rPr>
          <w:color w:val="000000" w:themeColor="text1"/>
          <w:szCs w:val="24"/>
        </w:rPr>
        <w:lastRenderedPageBreak/>
        <w:t>antaranya</w:t>
      </w:r>
      <w:proofErr w:type="spellEnd"/>
      <w:r w:rsidR="004F24FC" w:rsidRPr="007C2C0F">
        <w:rPr>
          <w:color w:val="000000" w:themeColor="text1"/>
          <w:szCs w:val="24"/>
        </w:rPr>
        <w:t xml:space="preserve"> bank, </w:t>
      </w:r>
      <w:proofErr w:type="spellStart"/>
      <w:r w:rsidR="004F24FC" w:rsidRPr="007C2C0F">
        <w:rPr>
          <w:color w:val="000000" w:themeColor="text1"/>
          <w:szCs w:val="24"/>
        </w:rPr>
        <w:t>koperasi</w:t>
      </w:r>
      <w:proofErr w:type="spellEnd"/>
      <w:r w:rsidR="004F24FC" w:rsidRPr="007C2C0F">
        <w:rPr>
          <w:color w:val="000000" w:themeColor="text1"/>
          <w:szCs w:val="24"/>
        </w:rPr>
        <w:t>, BPR,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convenience store</w:t>
      </w:r>
      <w:r w:rsidR="004F24FC" w:rsidRPr="007C2C0F">
        <w:rPr>
          <w:color w:val="000000" w:themeColor="text1"/>
          <w:szCs w:val="24"/>
        </w:rPr>
        <w:t xml:space="preserve">, dan lain-lain </w:t>
      </w:r>
      <w:proofErr w:type="spellStart"/>
      <w:r w:rsidR="004F24FC" w:rsidRPr="007C2C0F">
        <w:rPr>
          <w:color w:val="000000" w:themeColor="text1"/>
          <w:szCs w:val="24"/>
        </w:rPr>
        <w:t>sehingga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tidak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harus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mendatangi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perusahaan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bersangkutan</w:t>
      </w:r>
      <w:proofErr w:type="spellEnd"/>
      <w:r w:rsidR="004F24FC" w:rsidRPr="007C2C0F">
        <w:rPr>
          <w:color w:val="000000" w:themeColor="text1"/>
          <w:szCs w:val="24"/>
        </w:rPr>
        <w:t>.</w:t>
      </w:r>
    </w:p>
    <w:p w14:paraId="63E47601" w14:textId="77777777" w:rsidR="004F24FC" w:rsidRPr="005C6FE1" w:rsidRDefault="004F24FC" w:rsidP="00133031">
      <w:pPr>
        <w:pStyle w:val="Headingsubsubsubbab262"/>
        <w:rPr>
          <w:rStyle w:val="apple-converted-space"/>
        </w:rPr>
      </w:pPr>
      <w:r w:rsidRPr="00910D44">
        <w:rPr>
          <w:rStyle w:val="Emphasis"/>
        </w:rPr>
        <w:t>Remittance</w:t>
      </w:r>
      <w:r w:rsidRPr="005C6FE1">
        <w:rPr>
          <w:rStyle w:val="apple-converted-space"/>
        </w:rPr>
        <w:t> </w:t>
      </w:r>
    </w:p>
    <w:p w14:paraId="4E8FFA13" w14:textId="519EA637" w:rsidR="004F24FC" w:rsidRPr="008F5FF9" w:rsidRDefault="008F5FF9" w:rsidP="008F5FF9">
      <w:pPr>
        <w:spacing w:after="60"/>
        <w:ind w:firstLine="709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</w:t>
      </w:r>
      <w:r w:rsidR="004F24FC" w:rsidRPr="008F5FF9">
        <w:rPr>
          <w:color w:val="000000" w:themeColor="text1"/>
          <w:szCs w:val="24"/>
        </w:rPr>
        <w:t xml:space="preserve">dalah </w:t>
      </w:r>
      <w:proofErr w:type="spellStart"/>
      <w:r w:rsidR="004F24FC" w:rsidRPr="008F5FF9">
        <w:rPr>
          <w:color w:val="000000" w:themeColor="text1"/>
          <w:szCs w:val="24"/>
        </w:rPr>
        <w:t>layanan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pengiriman</w:t>
      </w:r>
      <w:proofErr w:type="spellEnd"/>
      <w:r w:rsidR="004F24FC" w:rsidRPr="008F5FF9">
        <w:rPr>
          <w:color w:val="000000" w:themeColor="text1"/>
          <w:szCs w:val="24"/>
        </w:rPr>
        <w:t xml:space="preserve"> uang di mana </w:t>
      </w:r>
      <w:proofErr w:type="spellStart"/>
      <w:r w:rsidR="004F24FC" w:rsidRPr="008F5FF9">
        <w:rPr>
          <w:color w:val="000000" w:themeColor="text1"/>
          <w:szCs w:val="24"/>
        </w:rPr>
        <w:t>pengirim</w:t>
      </w:r>
      <w:proofErr w:type="spellEnd"/>
      <w:r w:rsidR="004F24FC" w:rsidRPr="008F5FF9">
        <w:rPr>
          <w:color w:val="000000" w:themeColor="text1"/>
          <w:szCs w:val="24"/>
        </w:rPr>
        <w:t xml:space="preserve"> dan </w:t>
      </w:r>
      <w:proofErr w:type="spellStart"/>
      <w:r w:rsidR="004F24FC" w:rsidRPr="008F5FF9">
        <w:rPr>
          <w:color w:val="000000" w:themeColor="text1"/>
          <w:szCs w:val="24"/>
        </w:rPr>
        <w:t>penerima</w:t>
      </w:r>
      <w:proofErr w:type="spellEnd"/>
      <w:r w:rsidR="004F24FC" w:rsidRPr="008F5FF9">
        <w:rPr>
          <w:color w:val="000000" w:themeColor="text1"/>
          <w:szCs w:val="24"/>
        </w:rPr>
        <w:t xml:space="preserve"> dana </w:t>
      </w:r>
      <w:proofErr w:type="spellStart"/>
      <w:r w:rsidR="004F24FC" w:rsidRPr="008F5FF9">
        <w:rPr>
          <w:color w:val="000000" w:themeColor="text1"/>
          <w:szCs w:val="24"/>
        </w:rPr>
        <w:t>tidak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harus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memiliki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rekening</w:t>
      </w:r>
      <w:proofErr w:type="spellEnd"/>
      <w:r w:rsidR="004F24FC" w:rsidRPr="008F5FF9">
        <w:rPr>
          <w:color w:val="000000" w:themeColor="text1"/>
          <w:szCs w:val="24"/>
        </w:rPr>
        <w:t xml:space="preserve"> di bank </w:t>
      </w:r>
      <w:proofErr w:type="spellStart"/>
      <w:r w:rsidR="004F24FC" w:rsidRPr="008F5FF9">
        <w:rPr>
          <w:color w:val="000000" w:themeColor="text1"/>
          <w:szCs w:val="24"/>
        </w:rPr>
        <w:t>namun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harus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memiliki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perangkat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seluler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untuk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menerima</w:t>
      </w:r>
      <w:proofErr w:type="spellEnd"/>
      <w:r w:rsidR="004F24FC" w:rsidRPr="008F5FF9">
        <w:rPr>
          <w:color w:val="000000" w:themeColor="text1"/>
          <w:szCs w:val="24"/>
        </w:rPr>
        <w:t xml:space="preserve"> </w:t>
      </w:r>
      <w:proofErr w:type="spellStart"/>
      <w:r w:rsidR="004F24FC" w:rsidRPr="008F5FF9">
        <w:rPr>
          <w:color w:val="000000" w:themeColor="text1"/>
          <w:szCs w:val="24"/>
        </w:rPr>
        <w:t>notifikasi</w:t>
      </w:r>
      <w:proofErr w:type="spellEnd"/>
      <w:r w:rsidR="004F24FC" w:rsidRPr="008F5FF9">
        <w:rPr>
          <w:color w:val="000000" w:themeColor="text1"/>
          <w:szCs w:val="24"/>
        </w:rPr>
        <w:t>.</w:t>
      </w:r>
      <w:r w:rsidR="004F24FC" w:rsidRPr="008F5FF9">
        <w:rPr>
          <w:rStyle w:val="apple-converted-space"/>
          <w:color w:val="000000" w:themeColor="text1"/>
          <w:szCs w:val="24"/>
        </w:rPr>
        <w:t> </w:t>
      </w:r>
    </w:p>
    <w:p w14:paraId="04799275" w14:textId="77777777" w:rsidR="004F24FC" w:rsidRPr="00910D44" w:rsidRDefault="004F24FC" w:rsidP="00133031">
      <w:pPr>
        <w:pStyle w:val="Headingsubsubsubbab262"/>
        <w:rPr>
          <w:rStyle w:val="apple-converted-space"/>
        </w:rPr>
      </w:pPr>
      <w:r w:rsidRPr="00910D44">
        <w:rPr>
          <w:rStyle w:val="Emphasis"/>
        </w:rPr>
        <w:t>E-Money</w:t>
      </w:r>
      <w:r w:rsidRPr="00910D44">
        <w:rPr>
          <w:rStyle w:val="apple-converted-space"/>
        </w:rPr>
        <w:t> </w:t>
      </w:r>
    </w:p>
    <w:p w14:paraId="46F44707" w14:textId="651DE3F6" w:rsidR="004F24FC" w:rsidRPr="00FE49AA" w:rsidRDefault="00FE49AA" w:rsidP="00FE49AA">
      <w:pPr>
        <w:spacing w:after="60"/>
        <w:ind w:firstLine="709"/>
        <w:rPr>
          <w:rStyle w:val="apple-converted-space"/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M</w:t>
      </w:r>
      <w:r w:rsidR="004F24FC" w:rsidRPr="00FE49AA">
        <w:rPr>
          <w:color w:val="000000" w:themeColor="text1"/>
          <w:szCs w:val="24"/>
        </w:rPr>
        <w:t>elayani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penyimpanan</w:t>
      </w:r>
      <w:proofErr w:type="spellEnd"/>
      <w:r w:rsidR="004F24FC" w:rsidRPr="00FE49AA">
        <w:rPr>
          <w:color w:val="000000" w:themeColor="text1"/>
          <w:szCs w:val="24"/>
        </w:rPr>
        <w:t xml:space="preserve"> uang </w:t>
      </w:r>
      <w:proofErr w:type="spellStart"/>
      <w:r w:rsidR="004F24FC" w:rsidRPr="00FE49AA">
        <w:rPr>
          <w:color w:val="000000" w:themeColor="text1"/>
          <w:szCs w:val="24"/>
        </w:rPr>
        <w:t>pelanggan</w:t>
      </w:r>
      <w:proofErr w:type="spellEnd"/>
      <w:r w:rsidR="004F24FC" w:rsidRPr="00FE49AA">
        <w:rPr>
          <w:color w:val="000000" w:themeColor="text1"/>
          <w:szCs w:val="24"/>
        </w:rPr>
        <w:t>/</w:t>
      </w:r>
      <w:proofErr w:type="spellStart"/>
      <w:r w:rsidR="004F24FC" w:rsidRPr="00FE49AA">
        <w:rPr>
          <w:color w:val="000000" w:themeColor="text1"/>
          <w:szCs w:val="24"/>
        </w:rPr>
        <w:t>penggunaannya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secara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elektronik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dalam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suatu</w:t>
      </w:r>
      <w:proofErr w:type="spellEnd"/>
      <w:r w:rsidR="004F24FC" w:rsidRPr="00FE49AA">
        <w:rPr>
          <w:color w:val="000000" w:themeColor="text1"/>
          <w:szCs w:val="24"/>
        </w:rPr>
        <w:t xml:space="preserve"> media (handphone, </w:t>
      </w:r>
      <w:proofErr w:type="spellStart"/>
      <w:r w:rsidR="004F24FC" w:rsidRPr="00FE49AA">
        <w:rPr>
          <w:color w:val="000000" w:themeColor="text1"/>
          <w:szCs w:val="24"/>
        </w:rPr>
        <w:t>kartu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prabayar</w:t>
      </w:r>
      <w:proofErr w:type="spellEnd"/>
      <w:r w:rsidR="004F24FC" w:rsidRPr="00FE49AA">
        <w:rPr>
          <w:color w:val="000000" w:themeColor="text1"/>
          <w:szCs w:val="24"/>
        </w:rPr>
        <w:t xml:space="preserve">, </w:t>
      </w:r>
      <w:proofErr w:type="spellStart"/>
      <w:r w:rsidR="004F24FC" w:rsidRPr="00FE49AA">
        <w:rPr>
          <w:color w:val="000000" w:themeColor="text1"/>
          <w:szCs w:val="24"/>
        </w:rPr>
        <w:t>atau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suatu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rekening</w:t>
      </w:r>
      <w:proofErr w:type="spellEnd"/>
      <w:r w:rsidR="004F24FC" w:rsidRPr="00FE49AA">
        <w:rPr>
          <w:color w:val="000000" w:themeColor="text1"/>
          <w:szCs w:val="24"/>
        </w:rPr>
        <w:t xml:space="preserve"> virtual yang </w:t>
      </w:r>
      <w:proofErr w:type="spellStart"/>
      <w:r w:rsidR="004F24FC" w:rsidRPr="00FE49AA">
        <w:rPr>
          <w:color w:val="000000" w:themeColor="text1"/>
          <w:szCs w:val="24"/>
        </w:rPr>
        <w:t>dapat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diakses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melalui</w:t>
      </w:r>
      <w:proofErr w:type="spellEnd"/>
      <w:r w:rsidR="004F24FC" w:rsidRPr="00FE49AA">
        <w:rPr>
          <w:color w:val="000000" w:themeColor="text1"/>
          <w:szCs w:val="24"/>
        </w:rPr>
        <w:t xml:space="preserve"> media internet) </w:t>
      </w:r>
      <w:proofErr w:type="spellStart"/>
      <w:r w:rsidR="004F24FC" w:rsidRPr="00FE49AA">
        <w:rPr>
          <w:color w:val="000000" w:themeColor="text1"/>
          <w:szCs w:val="24"/>
        </w:rPr>
        <w:t>untuk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melakukan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transaksi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secara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elektronik</w:t>
      </w:r>
      <w:proofErr w:type="spellEnd"/>
      <w:r w:rsidR="004F24FC" w:rsidRPr="00FE49AA">
        <w:rPr>
          <w:color w:val="000000" w:themeColor="text1"/>
          <w:szCs w:val="24"/>
        </w:rPr>
        <w:t>.</w:t>
      </w:r>
      <w:r w:rsidR="004F24FC" w:rsidRPr="00FE49AA">
        <w:rPr>
          <w:rStyle w:val="apple-converted-space"/>
          <w:color w:val="000000" w:themeColor="text1"/>
          <w:szCs w:val="24"/>
        </w:rPr>
        <w:t> </w:t>
      </w:r>
    </w:p>
    <w:p w14:paraId="2455BE0C" w14:textId="77777777" w:rsidR="004F24FC" w:rsidRPr="00910D44" w:rsidRDefault="004F24FC" w:rsidP="00133031">
      <w:pPr>
        <w:pStyle w:val="Headingsubsubsubbab262"/>
        <w:rPr>
          <w:rStyle w:val="apple-converted-space"/>
        </w:rPr>
      </w:pPr>
      <w:r w:rsidRPr="00910D44">
        <w:rPr>
          <w:rStyle w:val="Emphasis"/>
        </w:rPr>
        <w:t>E-Voucher</w:t>
      </w:r>
      <w:r w:rsidRPr="00910D44">
        <w:rPr>
          <w:rStyle w:val="apple-converted-space"/>
        </w:rPr>
        <w:t> </w:t>
      </w:r>
    </w:p>
    <w:p w14:paraId="0868986C" w14:textId="6ACA362F" w:rsidR="004F24FC" w:rsidRPr="00FE49AA" w:rsidRDefault="00FE49AA" w:rsidP="00FE49AA">
      <w:pPr>
        <w:spacing w:after="60"/>
        <w:ind w:firstLine="709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</w:t>
      </w:r>
      <w:r w:rsidR="004F24FC" w:rsidRPr="00FE49AA">
        <w:rPr>
          <w:color w:val="000000" w:themeColor="text1"/>
          <w:szCs w:val="24"/>
        </w:rPr>
        <w:t>tau</w:t>
      </w:r>
      <w:r w:rsidR="004F24FC" w:rsidRPr="00FE49AA">
        <w:rPr>
          <w:rStyle w:val="apple-converted-space"/>
          <w:color w:val="000000" w:themeColor="text1"/>
          <w:szCs w:val="24"/>
        </w:rPr>
        <w:t> </w:t>
      </w:r>
      <w:r w:rsidR="004F24FC" w:rsidRPr="00FE49AA">
        <w:rPr>
          <w:rStyle w:val="Emphasis"/>
          <w:color w:val="000000" w:themeColor="text1"/>
          <w:szCs w:val="24"/>
        </w:rPr>
        <w:t>Telkom Voucher</w:t>
      </w:r>
      <w:r w:rsidR="004F24FC" w:rsidRPr="00FE49AA">
        <w:rPr>
          <w:rStyle w:val="apple-converted-space"/>
          <w:color w:val="000000" w:themeColor="text1"/>
          <w:szCs w:val="24"/>
        </w:rPr>
        <w:t> </w:t>
      </w:r>
      <w:proofErr w:type="spellStart"/>
      <w:r w:rsidR="004F24FC" w:rsidRPr="00FE49AA">
        <w:rPr>
          <w:color w:val="000000" w:themeColor="text1"/>
          <w:szCs w:val="24"/>
        </w:rPr>
        <w:t>merupakan</w:t>
      </w:r>
      <w:proofErr w:type="spellEnd"/>
      <w:r w:rsidR="004F24FC" w:rsidRPr="00FE49AA">
        <w:rPr>
          <w:rStyle w:val="apple-converted-space"/>
          <w:color w:val="000000" w:themeColor="text1"/>
          <w:szCs w:val="24"/>
        </w:rPr>
        <w:t> </w:t>
      </w:r>
      <w:r w:rsidR="004F24FC" w:rsidRPr="00FE49AA">
        <w:rPr>
          <w:rStyle w:val="Emphasis"/>
          <w:color w:val="000000" w:themeColor="text1"/>
          <w:szCs w:val="24"/>
        </w:rPr>
        <w:t>single voucher</w:t>
      </w:r>
      <w:r w:rsidR="004F24FC" w:rsidRPr="00FE49AA">
        <w:rPr>
          <w:rStyle w:val="apple-converted-space"/>
          <w:color w:val="000000" w:themeColor="text1"/>
          <w:szCs w:val="24"/>
        </w:rPr>
        <w:t> </w:t>
      </w:r>
      <w:r w:rsidR="004F24FC" w:rsidRPr="00FE49AA">
        <w:rPr>
          <w:color w:val="000000" w:themeColor="text1"/>
          <w:szCs w:val="24"/>
        </w:rPr>
        <w:t xml:space="preserve">yang </w:t>
      </w:r>
      <w:proofErr w:type="spellStart"/>
      <w:r w:rsidR="004F24FC" w:rsidRPr="00FE49AA">
        <w:rPr>
          <w:color w:val="000000" w:themeColor="text1"/>
          <w:szCs w:val="24"/>
        </w:rPr>
        <w:t>diterbitkan</w:t>
      </w:r>
      <w:proofErr w:type="spellEnd"/>
      <w:r w:rsidR="004F24FC" w:rsidRPr="00FE49AA">
        <w:rPr>
          <w:color w:val="000000" w:themeColor="text1"/>
          <w:szCs w:val="24"/>
        </w:rPr>
        <w:t xml:space="preserve"> Telkom yang </w:t>
      </w:r>
      <w:proofErr w:type="spellStart"/>
      <w:r w:rsidR="004F24FC" w:rsidRPr="00FE49AA">
        <w:rPr>
          <w:color w:val="000000" w:themeColor="text1"/>
          <w:szCs w:val="24"/>
        </w:rPr>
        <w:t>berfungsi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untuk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membeli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layanan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atau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mengisi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pulsa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layanan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milik</w:t>
      </w:r>
      <w:proofErr w:type="spellEnd"/>
      <w:r w:rsidR="004F24FC" w:rsidRPr="00FE49AA">
        <w:rPr>
          <w:color w:val="000000" w:themeColor="text1"/>
          <w:szCs w:val="24"/>
        </w:rPr>
        <w:t xml:space="preserve"> Telkom Group, </w:t>
      </w:r>
      <w:proofErr w:type="spellStart"/>
      <w:r w:rsidR="004F24FC" w:rsidRPr="00FE49AA">
        <w:rPr>
          <w:color w:val="000000" w:themeColor="text1"/>
          <w:szCs w:val="24"/>
        </w:rPr>
        <w:t>seperti</w:t>
      </w:r>
      <w:proofErr w:type="spellEnd"/>
      <w:r w:rsidR="004F24FC" w:rsidRPr="00FE49AA">
        <w:rPr>
          <w:color w:val="000000" w:themeColor="text1"/>
          <w:szCs w:val="24"/>
        </w:rPr>
        <w:t xml:space="preserve"> Kartu As,</w:t>
      </w:r>
      <w:r w:rsidR="004F24FC" w:rsidRPr="00FE49AA">
        <w:rPr>
          <w:rStyle w:val="apple-converted-space"/>
          <w:color w:val="000000" w:themeColor="text1"/>
          <w:szCs w:val="24"/>
        </w:rPr>
        <w:t> </w:t>
      </w:r>
      <w:proofErr w:type="spellStart"/>
      <w:r w:rsidR="004F24FC" w:rsidRPr="00FE49AA">
        <w:rPr>
          <w:rStyle w:val="Emphasis"/>
          <w:color w:val="000000" w:themeColor="text1"/>
          <w:szCs w:val="24"/>
        </w:rPr>
        <w:t>simPATI</w:t>
      </w:r>
      <w:r w:rsidR="004F24FC" w:rsidRPr="00FE49AA">
        <w:rPr>
          <w:color w:val="000000" w:themeColor="text1"/>
          <w:szCs w:val="24"/>
        </w:rPr>
        <w:t>dan</w:t>
      </w:r>
      <w:proofErr w:type="spellEnd"/>
      <w:r w:rsidR="004F24FC" w:rsidRPr="00FE49AA">
        <w:rPr>
          <w:color w:val="000000" w:themeColor="text1"/>
          <w:szCs w:val="24"/>
        </w:rPr>
        <w:t xml:space="preserve"> Flexi Trendy, </w:t>
      </w:r>
      <w:proofErr w:type="spellStart"/>
      <w:r w:rsidR="004F24FC" w:rsidRPr="00FE49AA">
        <w:rPr>
          <w:color w:val="000000" w:themeColor="text1"/>
          <w:szCs w:val="24"/>
        </w:rPr>
        <w:t>layanan</w:t>
      </w:r>
      <w:proofErr w:type="spellEnd"/>
      <w:r w:rsidR="004F24FC" w:rsidRPr="00FE49AA">
        <w:rPr>
          <w:color w:val="000000" w:themeColor="text1"/>
          <w:szCs w:val="24"/>
        </w:rPr>
        <w:t xml:space="preserve"> </w:t>
      </w:r>
      <w:proofErr w:type="spellStart"/>
      <w:r w:rsidR="004F24FC" w:rsidRPr="00FE49AA">
        <w:rPr>
          <w:color w:val="000000" w:themeColor="text1"/>
          <w:szCs w:val="24"/>
        </w:rPr>
        <w:t>prabayar</w:t>
      </w:r>
      <w:proofErr w:type="spellEnd"/>
      <w:r w:rsidR="004F24FC" w:rsidRPr="00FE49AA">
        <w:rPr>
          <w:color w:val="000000" w:themeColor="text1"/>
          <w:szCs w:val="24"/>
        </w:rPr>
        <w:t xml:space="preserve"> TelkomVision dan Speedy Hotspot.</w:t>
      </w:r>
    </w:p>
    <w:p w14:paraId="2FAC1458" w14:textId="0A6553BB" w:rsidR="004F24FC" w:rsidRPr="00910D44" w:rsidRDefault="004F24FC" w:rsidP="00910D44">
      <w:pPr>
        <w:pStyle w:val="subsubbab-261"/>
      </w:pPr>
      <w:bookmarkStart w:id="107" w:name="_Toc150940091"/>
      <w:r w:rsidRPr="00910D44">
        <w:rPr>
          <w:rStyle w:val="Emphasis"/>
        </w:rPr>
        <w:t>IT enabler Services (“</w:t>
      </w:r>
      <w:proofErr w:type="spellStart"/>
      <w:r w:rsidRPr="00910D44">
        <w:rPr>
          <w:rStyle w:val="Emphasis"/>
        </w:rPr>
        <w:t>ITeS</w:t>
      </w:r>
      <w:proofErr w:type="spellEnd"/>
      <w:r w:rsidRPr="00910D44">
        <w:rPr>
          <w:rStyle w:val="Emphasis"/>
        </w:rPr>
        <w:t>”)</w:t>
      </w:r>
      <w:bookmarkEnd w:id="107"/>
    </w:p>
    <w:p w14:paraId="779534C7" w14:textId="6A46B734" w:rsidR="004F24FC" w:rsidRPr="00B959A1" w:rsidRDefault="004F24FC" w:rsidP="00E436A9">
      <w:pPr>
        <w:pStyle w:val="ListParagraph"/>
        <w:numPr>
          <w:ilvl w:val="0"/>
          <w:numId w:val="34"/>
        </w:numPr>
        <w:spacing w:after="60"/>
        <w:rPr>
          <w:rStyle w:val="apple-converted-space"/>
          <w:color w:val="000000" w:themeColor="text1"/>
          <w:szCs w:val="24"/>
        </w:rPr>
      </w:pPr>
      <w:r w:rsidRPr="00B959A1">
        <w:rPr>
          <w:rStyle w:val="Emphasis"/>
          <w:color w:val="000000" w:themeColor="text1"/>
          <w:szCs w:val="24"/>
        </w:rPr>
        <w:t>Business Process Outsourcing</w:t>
      </w:r>
      <w:r w:rsidRPr="00B959A1">
        <w:rPr>
          <w:rStyle w:val="apple-converted-space"/>
          <w:color w:val="000000" w:themeColor="text1"/>
          <w:szCs w:val="24"/>
        </w:rPr>
        <w:t> </w:t>
      </w:r>
      <w:r w:rsidRPr="00B959A1">
        <w:rPr>
          <w:rStyle w:val="Strong"/>
          <w:b w:val="0"/>
          <w:bCs w:val="0"/>
          <w:color w:val="000000" w:themeColor="text1"/>
          <w:szCs w:val="24"/>
        </w:rPr>
        <w:t>(“BPO”)</w:t>
      </w:r>
      <w:r w:rsidRPr="00B959A1">
        <w:rPr>
          <w:rStyle w:val="apple-converted-space"/>
          <w:color w:val="000000" w:themeColor="text1"/>
          <w:szCs w:val="24"/>
        </w:rPr>
        <w:t> </w:t>
      </w:r>
    </w:p>
    <w:p w14:paraId="3216BB11" w14:textId="77777777" w:rsidR="004F24FC" w:rsidRDefault="004F24FC" w:rsidP="008E4FA4">
      <w:pPr>
        <w:spacing w:after="60"/>
        <w:ind w:firstLine="72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kontrak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mengelola</w:t>
      </w:r>
      <w:proofErr w:type="spellEnd"/>
      <w:r w:rsidRPr="005C6FE1">
        <w:rPr>
          <w:color w:val="000000" w:themeColor="text1"/>
          <w:szCs w:val="24"/>
        </w:rPr>
        <w:t>/</w:t>
      </w:r>
      <w:proofErr w:type="spellStart"/>
      <w:r w:rsidRPr="005C6FE1">
        <w:rPr>
          <w:color w:val="000000" w:themeColor="text1"/>
          <w:szCs w:val="24"/>
        </w:rPr>
        <w:t>menjalankan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beberapa</w:t>
      </w:r>
      <w:proofErr w:type="spellEnd"/>
      <w:r w:rsidRPr="005C6FE1">
        <w:rPr>
          <w:color w:val="000000" w:themeColor="text1"/>
          <w:szCs w:val="24"/>
        </w:rPr>
        <w:t xml:space="preserve"> proses </w:t>
      </w:r>
      <w:proofErr w:type="spellStart"/>
      <w:r w:rsidRPr="005C6FE1">
        <w:rPr>
          <w:color w:val="000000" w:themeColor="text1"/>
          <w:szCs w:val="24"/>
        </w:rPr>
        <w:t>perusahaan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>.</w:t>
      </w:r>
    </w:p>
    <w:p w14:paraId="2D134FEC" w14:textId="249E5C46" w:rsidR="004F24FC" w:rsidRPr="00B959A1" w:rsidRDefault="004F24FC" w:rsidP="00E436A9">
      <w:pPr>
        <w:pStyle w:val="ListParagraph"/>
        <w:numPr>
          <w:ilvl w:val="0"/>
          <w:numId w:val="34"/>
        </w:numPr>
        <w:spacing w:after="60"/>
        <w:rPr>
          <w:rStyle w:val="apple-converted-space"/>
          <w:color w:val="000000" w:themeColor="text1"/>
          <w:szCs w:val="24"/>
        </w:rPr>
      </w:pPr>
      <w:r w:rsidRPr="00B959A1">
        <w:rPr>
          <w:rStyle w:val="Emphasis"/>
          <w:color w:val="000000" w:themeColor="text1"/>
          <w:szCs w:val="24"/>
        </w:rPr>
        <w:t>Knowledge Process Outsourcing</w:t>
      </w:r>
      <w:r w:rsidRPr="00B959A1">
        <w:rPr>
          <w:rStyle w:val="apple-converted-space"/>
          <w:color w:val="000000" w:themeColor="text1"/>
          <w:szCs w:val="24"/>
        </w:rPr>
        <w:t> </w:t>
      </w:r>
      <w:r w:rsidRPr="00B959A1">
        <w:rPr>
          <w:rStyle w:val="Strong"/>
          <w:b w:val="0"/>
          <w:bCs w:val="0"/>
          <w:color w:val="000000" w:themeColor="text1"/>
          <w:szCs w:val="24"/>
        </w:rPr>
        <w:t>(“KPO”)</w:t>
      </w:r>
      <w:r w:rsidRPr="00B959A1">
        <w:rPr>
          <w:rStyle w:val="apple-converted-space"/>
          <w:color w:val="000000" w:themeColor="text1"/>
          <w:szCs w:val="24"/>
        </w:rPr>
        <w:t> </w:t>
      </w:r>
    </w:p>
    <w:p w14:paraId="192244D9" w14:textId="77777777" w:rsidR="00910D44" w:rsidRDefault="004F24FC" w:rsidP="00910D44">
      <w:pPr>
        <w:spacing w:after="60"/>
        <w:ind w:firstLine="72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BPO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proses </w:t>
      </w:r>
      <w:proofErr w:type="spellStart"/>
      <w:r w:rsidRPr="005C6FE1">
        <w:rPr>
          <w:color w:val="000000" w:themeColor="text1"/>
          <w:szCs w:val="24"/>
        </w:rPr>
        <w:t>bisnis</w:t>
      </w:r>
      <w:proofErr w:type="spellEnd"/>
      <w:r w:rsidRPr="005C6FE1">
        <w:rPr>
          <w:color w:val="000000" w:themeColor="text1"/>
          <w:szCs w:val="24"/>
        </w:rPr>
        <w:t xml:space="preserve"> yang </w:t>
      </w:r>
      <w:proofErr w:type="spellStart"/>
      <w:r w:rsidRPr="005C6FE1">
        <w:rPr>
          <w:color w:val="000000" w:themeColor="text1"/>
          <w:szCs w:val="24"/>
        </w:rPr>
        <w:t>memerlukan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kompetensi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khusus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pengelolaannya</w:t>
      </w:r>
      <w:proofErr w:type="spellEnd"/>
      <w:r w:rsidRPr="005C6FE1">
        <w:rPr>
          <w:color w:val="000000" w:themeColor="text1"/>
          <w:szCs w:val="24"/>
        </w:rPr>
        <w:t>.</w:t>
      </w:r>
    </w:p>
    <w:p w14:paraId="370E2073" w14:textId="378F8D08" w:rsidR="004F24FC" w:rsidRPr="00B959A1" w:rsidRDefault="004F24FC" w:rsidP="00910D44">
      <w:pPr>
        <w:pStyle w:val="subsubbab-261"/>
        <w:rPr>
          <w:rStyle w:val="Emphasis"/>
          <w:bCs w:val="0"/>
          <w:i w:val="0"/>
          <w:iCs w:val="0"/>
          <w:szCs w:val="24"/>
        </w:rPr>
      </w:pPr>
      <w:bookmarkStart w:id="108" w:name="_Toc150940092"/>
      <w:r w:rsidRPr="00B959A1">
        <w:rPr>
          <w:rStyle w:val="Emphasis"/>
          <w:bCs w:val="0"/>
          <w:szCs w:val="24"/>
        </w:rPr>
        <w:t>Network Centric VAS</w:t>
      </w:r>
      <w:bookmarkEnd w:id="108"/>
    </w:p>
    <w:p w14:paraId="33FFB6E4" w14:textId="77777777" w:rsidR="004F24FC" w:rsidRPr="00701CBE" w:rsidRDefault="004F24FC" w:rsidP="00B959A1">
      <w:pPr>
        <w:pStyle w:val="ListParagraph"/>
        <w:numPr>
          <w:ilvl w:val="0"/>
          <w:numId w:val="35"/>
        </w:numPr>
        <w:spacing w:after="60"/>
        <w:rPr>
          <w:rStyle w:val="apple-converted-space"/>
          <w:color w:val="000000" w:themeColor="text1"/>
          <w:szCs w:val="24"/>
        </w:rPr>
      </w:pPr>
      <w:r w:rsidRPr="00701CBE">
        <w:rPr>
          <w:rStyle w:val="Emphasis"/>
          <w:color w:val="000000" w:themeColor="text1"/>
          <w:szCs w:val="24"/>
        </w:rPr>
        <w:t>Data &amp; Telephony</w:t>
      </w:r>
      <w:r w:rsidRPr="00701CBE">
        <w:rPr>
          <w:rStyle w:val="apple-converted-space"/>
          <w:i/>
          <w:iCs/>
          <w:color w:val="000000" w:themeColor="text1"/>
          <w:szCs w:val="24"/>
        </w:rPr>
        <w:t> </w:t>
      </w:r>
    </w:p>
    <w:p w14:paraId="74181DDE" w14:textId="2B441AED" w:rsidR="004F24FC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data dan </w:t>
      </w:r>
      <w:proofErr w:type="spellStart"/>
      <w:r w:rsidRPr="005C6FE1">
        <w:rPr>
          <w:color w:val="000000" w:themeColor="text1"/>
          <w:szCs w:val="24"/>
        </w:rPr>
        <w:t>telepon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TI yang </w:t>
      </w:r>
      <w:proofErr w:type="spellStart"/>
      <w:r w:rsidRPr="005C6FE1">
        <w:rPr>
          <w:color w:val="000000" w:themeColor="text1"/>
          <w:szCs w:val="24"/>
        </w:rPr>
        <w:t>menawarkan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nilai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tambah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bagi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konektivitas</w:t>
      </w:r>
      <w:proofErr w:type="spellEnd"/>
      <w:r w:rsidRPr="005C6FE1">
        <w:rPr>
          <w:color w:val="000000" w:themeColor="text1"/>
          <w:szCs w:val="24"/>
        </w:rPr>
        <w:t>.</w:t>
      </w:r>
    </w:p>
    <w:p w14:paraId="5C3ED412" w14:textId="77777777" w:rsidR="004F24FC" w:rsidRPr="00701CBE" w:rsidRDefault="004F24FC" w:rsidP="00B959A1">
      <w:pPr>
        <w:pStyle w:val="ListParagraph"/>
        <w:numPr>
          <w:ilvl w:val="0"/>
          <w:numId w:val="35"/>
        </w:numPr>
        <w:spacing w:after="60"/>
        <w:rPr>
          <w:rStyle w:val="apple-converted-space"/>
          <w:color w:val="000000" w:themeColor="text1"/>
          <w:szCs w:val="24"/>
        </w:rPr>
      </w:pPr>
      <w:r w:rsidRPr="00701CBE">
        <w:rPr>
          <w:rStyle w:val="Emphasis"/>
          <w:color w:val="000000" w:themeColor="text1"/>
          <w:szCs w:val="24"/>
        </w:rPr>
        <w:t>Security</w:t>
      </w:r>
      <w:r w:rsidRPr="00701CBE">
        <w:rPr>
          <w:rStyle w:val="apple-converted-space"/>
          <w:color w:val="000000" w:themeColor="text1"/>
          <w:szCs w:val="24"/>
        </w:rPr>
        <w:t> </w:t>
      </w:r>
    </w:p>
    <w:p w14:paraId="715A8B48" w14:textId="77777777" w:rsidR="004F24FC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security 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TI yang </w:t>
      </w:r>
      <w:proofErr w:type="spellStart"/>
      <w:r w:rsidRPr="005C6FE1">
        <w:rPr>
          <w:color w:val="000000" w:themeColor="text1"/>
          <w:szCs w:val="24"/>
        </w:rPr>
        <w:t>bernilai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tambah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bagi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konektivitas</w:t>
      </w:r>
      <w:proofErr w:type="spellEnd"/>
      <w:r w:rsidRPr="005C6FE1">
        <w:rPr>
          <w:color w:val="000000" w:themeColor="text1"/>
          <w:szCs w:val="24"/>
        </w:rPr>
        <w:t>.</w:t>
      </w:r>
    </w:p>
    <w:p w14:paraId="399E33B4" w14:textId="77777777" w:rsidR="004F24FC" w:rsidRPr="00701CBE" w:rsidRDefault="004F24FC" w:rsidP="00B959A1">
      <w:pPr>
        <w:pStyle w:val="ListParagraph"/>
        <w:numPr>
          <w:ilvl w:val="0"/>
          <w:numId w:val="35"/>
        </w:numPr>
        <w:spacing w:after="60"/>
        <w:rPr>
          <w:rStyle w:val="apple-converted-space"/>
          <w:color w:val="000000" w:themeColor="text1"/>
          <w:szCs w:val="24"/>
        </w:rPr>
      </w:pPr>
      <w:r w:rsidRPr="00701CBE">
        <w:rPr>
          <w:rStyle w:val="Emphasis"/>
          <w:color w:val="000000" w:themeColor="text1"/>
          <w:szCs w:val="24"/>
        </w:rPr>
        <w:t>Server &amp; Storage</w:t>
      </w:r>
      <w:r w:rsidRPr="00701CBE">
        <w:rPr>
          <w:rStyle w:val="apple-converted-space"/>
          <w:color w:val="000000" w:themeColor="text1"/>
          <w:szCs w:val="24"/>
        </w:rPr>
        <w:t> </w:t>
      </w:r>
    </w:p>
    <w:p w14:paraId="0532659F" w14:textId="77777777" w:rsidR="004F24FC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lastRenderedPageBreak/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rStyle w:val="apple-converted-space"/>
          <w:color w:val="000000" w:themeColor="text1"/>
          <w:szCs w:val="24"/>
        </w:rPr>
        <w:t> </w:t>
      </w:r>
      <w:r w:rsidRPr="005C6FE1">
        <w:rPr>
          <w:rStyle w:val="Emphasis"/>
          <w:color w:val="000000" w:themeColor="text1"/>
          <w:szCs w:val="24"/>
        </w:rPr>
        <w:t>server &amp; storage</w:t>
      </w:r>
      <w:r w:rsidRPr="005C6FE1">
        <w:rPr>
          <w:rStyle w:val="apple-converted-space"/>
          <w:color w:val="000000" w:themeColor="text1"/>
          <w:szCs w:val="24"/>
        </w:rPr>
        <w:t> 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TI yang </w:t>
      </w:r>
      <w:proofErr w:type="spellStart"/>
      <w:r w:rsidRPr="005C6FE1">
        <w:rPr>
          <w:color w:val="000000" w:themeColor="text1"/>
          <w:szCs w:val="24"/>
        </w:rPr>
        <w:t>bernilai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tambah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bagi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konektivitas</w:t>
      </w:r>
      <w:proofErr w:type="spellEnd"/>
      <w:r w:rsidRPr="005C6FE1">
        <w:rPr>
          <w:color w:val="000000" w:themeColor="text1"/>
          <w:szCs w:val="24"/>
        </w:rPr>
        <w:t>.</w:t>
      </w:r>
    </w:p>
    <w:p w14:paraId="79714772" w14:textId="77777777" w:rsidR="004F24FC" w:rsidRPr="005C6FE1" w:rsidRDefault="004F24FC" w:rsidP="004F24FC">
      <w:pPr>
        <w:pStyle w:val="ListParagraph"/>
        <w:spacing w:after="60"/>
        <w:rPr>
          <w:color w:val="000000" w:themeColor="text1"/>
          <w:szCs w:val="24"/>
        </w:rPr>
      </w:pPr>
    </w:p>
    <w:p w14:paraId="09CED395" w14:textId="77777777" w:rsidR="004F24FC" w:rsidRPr="001F6804" w:rsidRDefault="004F24FC" w:rsidP="001F6804">
      <w:pPr>
        <w:pStyle w:val="subsubbab-261"/>
        <w:rPr>
          <w:rStyle w:val="Strong"/>
          <w:b w:val="0"/>
          <w:bCs/>
        </w:rPr>
      </w:pPr>
      <w:bookmarkStart w:id="109" w:name="_Toc150940093"/>
      <w:r w:rsidRPr="001F6804">
        <w:rPr>
          <w:rStyle w:val="Strong"/>
          <w:b w:val="0"/>
          <w:bCs/>
        </w:rPr>
        <w:t>Jasa Integrasi</w:t>
      </w:r>
      <w:bookmarkEnd w:id="109"/>
    </w:p>
    <w:p w14:paraId="5E97B5A5" w14:textId="77777777" w:rsidR="004F24FC" w:rsidRPr="00CE1B76" w:rsidRDefault="004F24FC" w:rsidP="001F6804">
      <w:pPr>
        <w:pStyle w:val="ListParagraph"/>
        <w:numPr>
          <w:ilvl w:val="0"/>
          <w:numId w:val="37"/>
        </w:numPr>
        <w:spacing w:after="60"/>
        <w:rPr>
          <w:rStyle w:val="apple-converted-space"/>
          <w:b/>
          <w:bCs/>
          <w:color w:val="000000" w:themeColor="text1"/>
          <w:szCs w:val="24"/>
        </w:rPr>
      </w:pPr>
      <w:r w:rsidRPr="00CE1B76">
        <w:rPr>
          <w:rStyle w:val="Strong"/>
          <w:b w:val="0"/>
          <w:bCs w:val="0"/>
          <w:color w:val="000000" w:themeColor="text1"/>
          <w:szCs w:val="24"/>
        </w:rPr>
        <w:t xml:space="preserve">Jasa Integrasi </w:t>
      </w:r>
      <w:proofErr w:type="spellStart"/>
      <w:r w:rsidRPr="00CE1B76">
        <w:rPr>
          <w:rStyle w:val="Strong"/>
          <w:b w:val="0"/>
          <w:bCs w:val="0"/>
          <w:color w:val="000000" w:themeColor="text1"/>
          <w:szCs w:val="24"/>
        </w:rPr>
        <w:t>Jaringan</w:t>
      </w:r>
      <w:proofErr w:type="spellEnd"/>
      <w:r w:rsidRPr="00CE1B76">
        <w:rPr>
          <w:rStyle w:val="Strong"/>
          <w:b w:val="0"/>
          <w:bCs w:val="0"/>
          <w:color w:val="000000" w:themeColor="text1"/>
          <w:szCs w:val="24"/>
        </w:rPr>
        <w:t xml:space="preserve"> &amp; </w:t>
      </w:r>
      <w:proofErr w:type="spellStart"/>
      <w:r w:rsidRPr="00CE1B76">
        <w:rPr>
          <w:rStyle w:val="Strong"/>
          <w:b w:val="0"/>
          <w:bCs w:val="0"/>
          <w:color w:val="000000" w:themeColor="text1"/>
          <w:szCs w:val="24"/>
        </w:rPr>
        <w:t>Piranti</w:t>
      </w:r>
      <w:proofErr w:type="spellEnd"/>
      <w:r w:rsidRPr="00CE1B76">
        <w:rPr>
          <w:rStyle w:val="Strong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CE1B76">
        <w:rPr>
          <w:rStyle w:val="Strong"/>
          <w:b w:val="0"/>
          <w:bCs w:val="0"/>
          <w:color w:val="000000" w:themeColor="text1"/>
          <w:szCs w:val="24"/>
        </w:rPr>
        <w:t>Keras</w:t>
      </w:r>
      <w:proofErr w:type="spellEnd"/>
      <w:r w:rsidRPr="00CE1B76">
        <w:rPr>
          <w:rStyle w:val="apple-converted-space"/>
          <w:b/>
          <w:bCs/>
          <w:color w:val="000000" w:themeColor="text1"/>
          <w:szCs w:val="24"/>
        </w:rPr>
        <w:t> </w:t>
      </w:r>
    </w:p>
    <w:p w14:paraId="7D2075D2" w14:textId="77777777" w:rsidR="004F24FC" w:rsidRPr="007F288D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7F288D">
        <w:rPr>
          <w:color w:val="000000" w:themeColor="text1"/>
          <w:szCs w:val="24"/>
        </w:rPr>
        <w:t>memadukan</w:t>
      </w:r>
      <w:proofErr w:type="spellEnd"/>
      <w:r w:rsidRPr="007F288D">
        <w:rPr>
          <w:color w:val="000000" w:themeColor="text1"/>
          <w:szCs w:val="24"/>
        </w:rPr>
        <w:t xml:space="preserve"> dan </w:t>
      </w:r>
      <w:proofErr w:type="spellStart"/>
      <w:r w:rsidRPr="007F288D">
        <w:rPr>
          <w:color w:val="000000" w:themeColor="text1"/>
          <w:szCs w:val="24"/>
        </w:rPr>
        <w:t>menyediakan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perangkat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konektivitas</w:t>
      </w:r>
      <w:proofErr w:type="spellEnd"/>
      <w:r w:rsidRPr="007F288D">
        <w:rPr>
          <w:color w:val="000000" w:themeColor="text1"/>
          <w:szCs w:val="24"/>
        </w:rPr>
        <w:t xml:space="preserve"> di </w:t>
      </w:r>
      <w:proofErr w:type="spellStart"/>
      <w:r w:rsidRPr="007F288D">
        <w:rPr>
          <w:color w:val="000000" w:themeColor="text1"/>
          <w:szCs w:val="24"/>
        </w:rPr>
        <w:t>lokasi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pelanggan</w:t>
      </w:r>
      <w:proofErr w:type="spellEnd"/>
      <w:r w:rsidRPr="007F288D">
        <w:rPr>
          <w:color w:val="000000" w:themeColor="text1"/>
          <w:szCs w:val="24"/>
        </w:rPr>
        <w:t xml:space="preserve"> (CPE).</w:t>
      </w:r>
    </w:p>
    <w:p w14:paraId="6154F54B" w14:textId="77777777" w:rsidR="004F24FC" w:rsidRPr="00CE1B76" w:rsidRDefault="004F24FC" w:rsidP="001F6804">
      <w:pPr>
        <w:pStyle w:val="ListParagraph"/>
        <w:widowControl w:val="0"/>
        <w:numPr>
          <w:ilvl w:val="0"/>
          <w:numId w:val="37"/>
        </w:numPr>
        <w:autoSpaceDE w:val="0"/>
        <w:autoSpaceDN w:val="0"/>
        <w:rPr>
          <w:rStyle w:val="apple-converted-space"/>
          <w:b/>
          <w:bCs/>
          <w:color w:val="000000" w:themeColor="text1"/>
          <w:szCs w:val="24"/>
        </w:rPr>
      </w:pPr>
      <w:r w:rsidRPr="00CE1B76">
        <w:rPr>
          <w:rStyle w:val="Strong"/>
          <w:b w:val="0"/>
          <w:bCs w:val="0"/>
          <w:color w:val="000000" w:themeColor="text1"/>
          <w:szCs w:val="24"/>
        </w:rPr>
        <w:t xml:space="preserve">Jasa Integrasi </w:t>
      </w:r>
      <w:proofErr w:type="spellStart"/>
      <w:r w:rsidRPr="00CE1B76">
        <w:rPr>
          <w:rStyle w:val="Strong"/>
          <w:b w:val="0"/>
          <w:bCs w:val="0"/>
          <w:color w:val="000000" w:themeColor="text1"/>
          <w:szCs w:val="24"/>
        </w:rPr>
        <w:t>Aplikasi</w:t>
      </w:r>
      <w:proofErr w:type="spellEnd"/>
      <w:r w:rsidRPr="00CE1B76">
        <w:rPr>
          <w:rStyle w:val="Strong"/>
          <w:b w:val="0"/>
          <w:bCs w:val="0"/>
          <w:color w:val="000000" w:themeColor="text1"/>
          <w:szCs w:val="24"/>
        </w:rPr>
        <w:t xml:space="preserve"> dan </w:t>
      </w:r>
      <w:proofErr w:type="spellStart"/>
      <w:r w:rsidRPr="00CE1B76">
        <w:rPr>
          <w:rStyle w:val="Strong"/>
          <w:b w:val="0"/>
          <w:bCs w:val="0"/>
          <w:color w:val="000000" w:themeColor="text1"/>
          <w:szCs w:val="24"/>
        </w:rPr>
        <w:t>Piranti</w:t>
      </w:r>
      <w:proofErr w:type="spellEnd"/>
      <w:r w:rsidRPr="00CE1B76">
        <w:rPr>
          <w:rStyle w:val="Strong"/>
          <w:b w:val="0"/>
          <w:bCs w:val="0"/>
          <w:color w:val="000000" w:themeColor="text1"/>
          <w:szCs w:val="24"/>
        </w:rPr>
        <w:t xml:space="preserve"> Lunak</w:t>
      </w:r>
      <w:r w:rsidRPr="00CE1B76">
        <w:rPr>
          <w:rStyle w:val="apple-converted-space"/>
          <w:b/>
          <w:bCs/>
          <w:color w:val="000000" w:themeColor="text1"/>
          <w:szCs w:val="24"/>
        </w:rPr>
        <w:t> </w:t>
      </w:r>
    </w:p>
    <w:p w14:paraId="13532FC4" w14:textId="77777777" w:rsidR="004F24FC" w:rsidRPr="007F288D" w:rsidRDefault="004F24FC" w:rsidP="004F24FC">
      <w:pPr>
        <w:pStyle w:val="ListParagraph"/>
        <w:rPr>
          <w:color w:val="000000" w:themeColor="text1"/>
          <w:szCs w:val="24"/>
        </w:rPr>
      </w:pPr>
      <w:proofErr w:type="spellStart"/>
      <w:r w:rsidRPr="007F288D">
        <w:rPr>
          <w:color w:val="000000" w:themeColor="text1"/>
          <w:szCs w:val="24"/>
        </w:rPr>
        <w:t>memadukan</w:t>
      </w:r>
      <w:proofErr w:type="spellEnd"/>
      <w:r w:rsidRPr="007F288D">
        <w:rPr>
          <w:color w:val="000000" w:themeColor="text1"/>
          <w:szCs w:val="24"/>
        </w:rPr>
        <w:t xml:space="preserve"> dan </w:t>
      </w:r>
      <w:proofErr w:type="spellStart"/>
      <w:r w:rsidRPr="007F288D">
        <w:rPr>
          <w:color w:val="000000" w:themeColor="text1"/>
          <w:szCs w:val="24"/>
        </w:rPr>
        <w:t>menyediakan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seluruh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 xml:space="preserve"> yang </w:t>
      </w:r>
      <w:proofErr w:type="spellStart"/>
      <w:r w:rsidRPr="007F288D">
        <w:rPr>
          <w:color w:val="000000" w:themeColor="text1"/>
          <w:szCs w:val="24"/>
        </w:rPr>
        <w:t>diperlukan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untuk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mengintegrasikan</w:t>
      </w:r>
      <w:proofErr w:type="spellEnd"/>
      <w:r w:rsidRPr="007F288D">
        <w:rPr>
          <w:color w:val="000000" w:themeColor="text1"/>
          <w:szCs w:val="24"/>
        </w:rPr>
        <w:t xml:space="preserve"> dua </w:t>
      </w:r>
      <w:proofErr w:type="spellStart"/>
      <w:r w:rsidRPr="007F288D">
        <w:rPr>
          <w:color w:val="000000" w:themeColor="text1"/>
          <w:szCs w:val="24"/>
        </w:rPr>
        <w:t>atau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lebih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aplikasi</w:t>
      </w:r>
      <w:proofErr w:type="spellEnd"/>
      <w:r w:rsidRPr="007F288D">
        <w:rPr>
          <w:color w:val="000000" w:themeColor="text1"/>
          <w:szCs w:val="24"/>
        </w:rPr>
        <w:t>/</w:t>
      </w:r>
      <w:proofErr w:type="spellStart"/>
      <w:r w:rsidRPr="007F288D">
        <w:rPr>
          <w:color w:val="000000" w:themeColor="text1"/>
          <w:szCs w:val="24"/>
        </w:rPr>
        <w:t>piranti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lunak</w:t>
      </w:r>
      <w:proofErr w:type="spellEnd"/>
      <w:r w:rsidRPr="007F288D">
        <w:rPr>
          <w:color w:val="000000" w:themeColor="text1"/>
          <w:szCs w:val="24"/>
        </w:rPr>
        <w:t>/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>.</w:t>
      </w:r>
    </w:p>
    <w:p w14:paraId="795C2CCB" w14:textId="77777777" w:rsidR="004F24FC" w:rsidRPr="00CE1B76" w:rsidRDefault="004F24FC" w:rsidP="001F6804">
      <w:pPr>
        <w:pStyle w:val="ListParagraph"/>
        <w:widowControl w:val="0"/>
        <w:numPr>
          <w:ilvl w:val="0"/>
          <w:numId w:val="37"/>
        </w:numPr>
        <w:autoSpaceDE w:val="0"/>
        <w:autoSpaceDN w:val="0"/>
        <w:rPr>
          <w:rStyle w:val="apple-converted-space"/>
          <w:b/>
          <w:bCs/>
          <w:color w:val="000000" w:themeColor="text1"/>
          <w:szCs w:val="24"/>
        </w:rPr>
      </w:pPr>
      <w:r w:rsidRPr="00CE1B76">
        <w:rPr>
          <w:rStyle w:val="Strong"/>
          <w:b w:val="0"/>
          <w:bCs w:val="0"/>
          <w:color w:val="000000" w:themeColor="text1"/>
          <w:szCs w:val="24"/>
        </w:rPr>
        <w:t>Jasa Integrasi</w:t>
      </w:r>
      <w:r w:rsidRPr="00CE1B76">
        <w:rPr>
          <w:rStyle w:val="apple-converted-space"/>
          <w:b/>
          <w:bCs/>
          <w:i/>
          <w:iCs/>
          <w:color w:val="000000" w:themeColor="text1"/>
          <w:szCs w:val="24"/>
        </w:rPr>
        <w:t> </w:t>
      </w:r>
      <w:r w:rsidRPr="00A51F67">
        <w:rPr>
          <w:rStyle w:val="Emphasis"/>
          <w:color w:val="000000" w:themeColor="text1"/>
          <w:szCs w:val="24"/>
        </w:rPr>
        <w:t>Computing Hardware</w:t>
      </w:r>
    </w:p>
    <w:p w14:paraId="602F6998" w14:textId="77777777" w:rsidR="004F24FC" w:rsidRDefault="004F24FC" w:rsidP="004F24FC">
      <w:pPr>
        <w:pStyle w:val="ListParagraph"/>
        <w:rPr>
          <w:color w:val="000000" w:themeColor="text1"/>
          <w:szCs w:val="24"/>
        </w:rPr>
      </w:pPr>
      <w:proofErr w:type="spellStart"/>
      <w:r w:rsidRPr="007F288D">
        <w:rPr>
          <w:color w:val="000000" w:themeColor="text1"/>
          <w:szCs w:val="24"/>
        </w:rPr>
        <w:t>memadukan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 xml:space="preserve"> yang </w:t>
      </w:r>
      <w:proofErr w:type="spellStart"/>
      <w:r w:rsidRPr="007F288D">
        <w:rPr>
          <w:color w:val="000000" w:themeColor="text1"/>
          <w:szCs w:val="24"/>
        </w:rPr>
        <w:t>menggabungkan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seluruh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perangkat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komputasi</w:t>
      </w:r>
      <w:proofErr w:type="spellEnd"/>
      <w:r w:rsidRPr="007F288D">
        <w:rPr>
          <w:color w:val="000000" w:themeColor="text1"/>
          <w:szCs w:val="24"/>
        </w:rPr>
        <w:t xml:space="preserve"> yang </w:t>
      </w:r>
      <w:proofErr w:type="spellStart"/>
      <w:r w:rsidRPr="007F288D">
        <w:rPr>
          <w:color w:val="000000" w:themeColor="text1"/>
          <w:szCs w:val="24"/>
        </w:rPr>
        <w:t>diperlukan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untuk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membantu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informasi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bagi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pelanggan</w:t>
      </w:r>
      <w:proofErr w:type="spellEnd"/>
      <w:r w:rsidRPr="007F288D">
        <w:rPr>
          <w:color w:val="000000" w:themeColor="text1"/>
          <w:szCs w:val="24"/>
        </w:rPr>
        <w:t>.</w:t>
      </w:r>
    </w:p>
    <w:p w14:paraId="15F2E42F" w14:textId="77777777" w:rsidR="004F24FC" w:rsidRPr="00D32B7B" w:rsidRDefault="004F24FC" w:rsidP="004F24FC">
      <w:pPr>
        <w:pStyle w:val="ListParagraph"/>
        <w:widowControl w:val="0"/>
        <w:numPr>
          <w:ilvl w:val="1"/>
          <w:numId w:val="24"/>
        </w:numPr>
        <w:autoSpaceDE w:val="0"/>
        <w:autoSpaceDN w:val="0"/>
        <w:contextualSpacing w:val="0"/>
        <w:rPr>
          <w:b/>
          <w:color w:val="000000" w:themeColor="text1"/>
          <w:szCs w:val="24"/>
        </w:rPr>
      </w:pPr>
      <w:proofErr w:type="spellStart"/>
      <w:r>
        <w:rPr>
          <w:b/>
          <w:color w:val="000000" w:themeColor="text1"/>
          <w:szCs w:val="24"/>
        </w:rPr>
        <w:t>Penghargaan</w:t>
      </w:r>
      <w:proofErr w:type="spellEnd"/>
      <w:r>
        <w:rPr>
          <w:b/>
          <w:color w:val="000000" w:themeColor="text1"/>
          <w:szCs w:val="24"/>
        </w:rPr>
        <w:t xml:space="preserve"> P</w:t>
      </w:r>
      <w:r w:rsidRPr="00D32B7B">
        <w:rPr>
          <w:b/>
          <w:color w:val="000000" w:themeColor="text1"/>
          <w:szCs w:val="24"/>
        </w:rPr>
        <w:t>erusahaan</w:t>
      </w:r>
    </w:p>
    <w:p w14:paraId="22288B22" w14:textId="77777777" w:rsidR="004F24FC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color w:val="000000" w:themeColor="text1"/>
          <w:szCs w:val="24"/>
          <w:lang w:val="en-GB" w:eastAsia="en-GB"/>
        </w:rPr>
      </w:pPr>
      <w:r w:rsidRPr="00D32B7B">
        <w:rPr>
          <w:rFonts w:ascii="GothamRounded" w:hAnsi="GothamRounded"/>
          <w:i/>
          <w:color w:val="000000" w:themeColor="text1"/>
          <w:szCs w:val="24"/>
          <w:lang w:val="en-GB" w:eastAsia="en-GB"/>
        </w:rPr>
        <w:t>Indonesia Most Reputable Companies 2023</w:t>
      </w:r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, </w:t>
      </w:r>
      <w:proofErr w:type="spellStart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>Predikat</w:t>
      </w:r>
      <w:proofErr w:type="spellEnd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 Excellent, </w:t>
      </w:r>
      <w:proofErr w:type="spellStart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>Peringkat</w:t>
      </w:r>
      <w:proofErr w:type="spellEnd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 1 (Champion), </w:t>
      </w:r>
      <w:proofErr w:type="spellStart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>kategori</w:t>
      </w:r>
      <w:proofErr w:type="spellEnd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 Telekomunikasi</w:t>
      </w:r>
    </w:p>
    <w:p w14:paraId="086E69B4" w14:textId="77777777" w:rsidR="004F24FC" w:rsidRPr="00D32B7B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color w:val="000000" w:themeColor="text1"/>
          <w:szCs w:val="24"/>
          <w:lang w:val="en-GB" w:eastAsia="en-GB"/>
        </w:rPr>
      </w:pPr>
      <w:proofErr w:type="spellStart"/>
      <w:r w:rsidRPr="00D32B7B">
        <w:rPr>
          <w:rFonts w:ascii="GothamRounded" w:hAnsi="GothamRounded"/>
          <w:i/>
          <w:color w:val="000000" w:themeColor="text1"/>
          <w:szCs w:val="24"/>
        </w:rPr>
        <w:t>Bisnis</w:t>
      </w:r>
      <w:proofErr w:type="spellEnd"/>
      <w:r w:rsidRPr="00D32B7B">
        <w:rPr>
          <w:rFonts w:ascii="GothamRounded" w:hAnsi="GothamRounded"/>
          <w:i/>
          <w:color w:val="000000" w:themeColor="text1"/>
          <w:szCs w:val="24"/>
        </w:rPr>
        <w:t xml:space="preserve"> Indonesia Corporate Social </w:t>
      </w:r>
      <w:proofErr w:type="spellStart"/>
      <w:r w:rsidRPr="00D32B7B">
        <w:rPr>
          <w:rFonts w:ascii="GothamRounded" w:hAnsi="GothamRounded"/>
          <w:i/>
          <w:color w:val="000000" w:themeColor="text1"/>
          <w:szCs w:val="24"/>
        </w:rPr>
        <w:t>Responsibilty</w:t>
      </w:r>
      <w:proofErr w:type="spellEnd"/>
      <w:r w:rsidRPr="00D32B7B">
        <w:rPr>
          <w:rFonts w:ascii="GothamRounded" w:hAnsi="GothamRounded"/>
          <w:i/>
          <w:color w:val="000000" w:themeColor="text1"/>
          <w:szCs w:val="24"/>
        </w:rPr>
        <w:t xml:space="preserve"> Award (BISRA) 2023</w:t>
      </w:r>
      <w:r w:rsidRPr="00D32B7B">
        <w:rPr>
          <w:rFonts w:ascii="GothamRounded" w:hAnsi="GothamRounded"/>
          <w:color w:val="000000" w:themeColor="text1"/>
          <w:szCs w:val="24"/>
        </w:rPr>
        <w:t xml:space="preserve">, Gold di </w:t>
      </w:r>
      <w:proofErr w:type="spellStart"/>
      <w:r w:rsidRPr="00D32B7B">
        <w:rPr>
          <w:rFonts w:ascii="GothamRounded" w:hAnsi="GothamRounded"/>
          <w:color w:val="000000" w:themeColor="text1"/>
          <w:szCs w:val="24"/>
        </w:rPr>
        <w:t>Kategori</w:t>
      </w:r>
      <w:proofErr w:type="spellEnd"/>
      <w:r w:rsidRPr="00D32B7B">
        <w:rPr>
          <w:rFonts w:ascii="GothamRounded" w:hAnsi="GothamRounded"/>
          <w:color w:val="000000" w:themeColor="text1"/>
          <w:szCs w:val="24"/>
        </w:rPr>
        <w:t xml:space="preserve"> Pilar Ekonomi</w:t>
      </w:r>
    </w:p>
    <w:p w14:paraId="0ED9C369" w14:textId="77777777" w:rsidR="004F24FC" w:rsidRPr="00D32B7B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color w:val="000000" w:themeColor="text1"/>
          <w:szCs w:val="24"/>
          <w:lang w:val="en-GB" w:eastAsia="en-GB"/>
        </w:rPr>
      </w:pPr>
      <w:r w:rsidRPr="00D32B7B">
        <w:rPr>
          <w:rFonts w:ascii="GothamRounded" w:hAnsi="GothamRounded"/>
          <w:i/>
          <w:color w:val="000000" w:themeColor="text1"/>
          <w:szCs w:val="24"/>
        </w:rPr>
        <w:t>The 8th PR INDONESIA Awards</w:t>
      </w:r>
      <w:r w:rsidRPr="00D32B7B">
        <w:rPr>
          <w:rFonts w:ascii="GothamRounded" w:hAnsi="GothamRounded"/>
          <w:color w:val="000000" w:themeColor="text1"/>
          <w:szCs w:val="24"/>
        </w:rPr>
        <w:t xml:space="preserve">, </w:t>
      </w:r>
      <w:proofErr w:type="spellStart"/>
      <w:r w:rsidRPr="00D32B7B">
        <w:rPr>
          <w:rFonts w:ascii="GothamRounded" w:hAnsi="GothamRounded"/>
          <w:color w:val="000000" w:themeColor="text1"/>
          <w:szCs w:val="24"/>
        </w:rPr>
        <w:t>kategori</w:t>
      </w:r>
      <w:proofErr w:type="spellEnd"/>
      <w:r w:rsidRPr="00D32B7B">
        <w:rPr>
          <w:rFonts w:ascii="GothamRounded" w:hAnsi="GothamRounded"/>
          <w:color w:val="000000" w:themeColor="text1"/>
          <w:szCs w:val="24"/>
        </w:rPr>
        <w:t xml:space="preserve"> </w:t>
      </w:r>
      <w:proofErr w:type="spellStart"/>
      <w:r w:rsidRPr="00D32B7B">
        <w:rPr>
          <w:rFonts w:ascii="GothamRounded" w:hAnsi="GothamRounded"/>
          <w:color w:val="000000" w:themeColor="text1"/>
          <w:szCs w:val="24"/>
        </w:rPr>
        <w:t>Terpopuler</w:t>
      </w:r>
      <w:proofErr w:type="spellEnd"/>
      <w:r w:rsidRPr="00D32B7B">
        <w:rPr>
          <w:rFonts w:ascii="GothamRounded" w:hAnsi="GothamRounded"/>
          <w:color w:val="000000" w:themeColor="text1"/>
          <w:szCs w:val="24"/>
        </w:rPr>
        <w:t xml:space="preserve"> - Media Mass</w:t>
      </w:r>
    </w:p>
    <w:p w14:paraId="532A3C48" w14:textId="77777777" w:rsidR="004F24FC" w:rsidRPr="00D32B7B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i/>
          <w:color w:val="000000" w:themeColor="text1"/>
          <w:szCs w:val="24"/>
          <w:lang w:val="en-GB" w:eastAsia="en-GB"/>
        </w:rPr>
      </w:pPr>
      <w:r w:rsidRPr="00D32B7B">
        <w:rPr>
          <w:rFonts w:ascii="GothamRounded" w:hAnsi="GothamRounded"/>
          <w:i/>
          <w:color w:val="000000" w:themeColor="text1"/>
          <w:szCs w:val="24"/>
        </w:rPr>
        <w:t>Best Digital Transformation Company</w:t>
      </w:r>
    </w:p>
    <w:p w14:paraId="16576549" w14:textId="77777777" w:rsidR="004F24FC" w:rsidRPr="00D32B7B" w:rsidRDefault="004F24FC" w:rsidP="004F24FC">
      <w:pPr>
        <w:pStyle w:val="Title"/>
        <w:numPr>
          <w:ilvl w:val="0"/>
          <w:numId w:val="25"/>
        </w:numPr>
        <w:spacing w:before="0" w:beforeAutospacing="0" w:line="405" w:lineRule="atLeast"/>
        <w:rPr>
          <w:rFonts w:ascii="GothamRounded" w:hAnsi="GothamRounded"/>
          <w:i/>
          <w:color w:val="000000" w:themeColor="text1"/>
        </w:rPr>
      </w:pPr>
      <w:proofErr w:type="spellStart"/>
      <w:r w:rsidRPr="00D32B7B">
        <w:rPr>
          <w:rFonts w:ascii="GothamRounded" w:hAnsi="GothamRounded"/>
          <w:i/>
          <w:color w:val="000000" w:themeColor="text1"/>
        </w:rPr>
        <w:t>Katadata</w:t>
      </w:r>
      <w:proofErr w:type="spellEnd"/>
      <w:r w:rsidRPr="00D32B7B">
        <w:rPr>
          <w:rFonts w:ascii="GothamRounded" w:hAnsi="GothamRounded"/>
          <w:i/>
          <w:color w:val="000000" w:themeColor="text1"/>
        </w:rPr>
        <w:t xml:space="preserve"> Green Initiative Awards 2023, </w:t>
      </w:r>
      <w:proofErr w:type="spellStart"/>
      <w:r w:rsidRPr="00D32B7B">
        <w:rPr>
          <w:rFonts w:ascii="GothamRounded" w:hAnsi="GothamRounded"/>
          <w:i/>
          <w:color w:val="000000" w:themeColor="text1"/>
        </w:rPr>
        <w:t>Katadata</w:t>
      </w:r>
      <w:proofErr w:type="spellEnd"/>
      <w:r w:rsidRPr="00D32B7B">
        <w:rPr>
          <w:rFonts w:ascii="GothamRounded" w:hAnsi="GothamRounded"/>
          <w:i/>
          <w:color w:val="000000" w:themeColor="text1"/>
        </w:rPr>
        <w:t xml:space="preserve"> Green Initiative Awards 2023 </w:t>
      </w:r>
      <w:proofErr w:type="spellStart"/>
      <w:r w:rsidRPr="00D32B7B">
        <w:rPr>
          <w:rFonts w:ascii="GothamRounded" w:hAnsi="GothamRounded"/>
          <w:i/>
          <w:color w:val="000000" w:themeColor="text1"/>
        </w:rPr>
        <w:t>sektor</w:t>
      </w:r>
      <w:proofErr w:type="spellEnd"/>
      <w:r w:rsidRPr="00D32B7B">
        <w:rPr>
          <w:rFonts w:ascii="GothamRounded" w:hAnsi="GothamRounded"/>
          <w:i/>
          <w:color w:val="000000" w:themeColor="text1"/>
        </w:rPr>
        <w:t xml:space="preserve"> Transportation/Technology</w:t>
      </w:r>
    </w:p>
    <w:p w14:paraId="31D54DCE" w14:textId="77777777" w:rsidR="004F24FC" w:rsidRPr="00D32B7B" w:rsidRDefault="004F24FC" w:rsidP="004F24FC">
      <w:pPr>
        <w:pStyle w:val="Title"/>
        <w:numPr>
          <w:ilvl w:val="0"/>
          <w:numId w:val="25"/>
        </w:numPr>
        <w:spacing w:before="0" w:beforeAutospacing="0" w:line="405" w:lineRule="atLeast"/>
        <w:rPr>
          <w:rFonts w:ascii="GothamRounded" w:hAnsi="GothamRounded"/>
          <w:i/>
          <w:color w:val="000000" w:themeColor="text1"/>
        </w:rPr>
      </w:pPr>
      <w:r w:rsidRPr="00D32B7B">
        <w:rPr>
          <w:rFonts w:ascii="GothamRounded" w:hAnsi="GothamRounded"/>
          <w:i/>
          <w:color w:val="000000" w:themeColor="text1"/>
        </w:rPr>
        <w:t xml:space="preserve">Digital Technology &amp; Innovation Awards 2023, The Greatest Champions </w:t>
      </w:r>
      <w:proofErr w:type="gramStart"/>
      <w:r w:rsidRPr="00D32B7B">
        <w:rPr>
          <w:rFonts w:ascii="GothamRounded" w:hAnsi="GothamRounded"/>
          <w:i/>
          <w:color w:val="000000" w:themeColor="text1"/>
        </w:rPr>
        <w:t>Of</w:t>
      </w:r>
      <w:proofErr w:type="gramEnd"/>
      <w:r w:rsidRPr="00D32B7B">
        <w:rPr>
          <w:rFonts w:ascii="GothamRounded" w:hAnsi="GothamRounded"/>
          <w:i/>
          <w:color w:val="000000" w:themeColor="text1"/>
        </w:rPr>
        <w:t xml:space="preserve"> Digital Transformation &amp; Innovation Of The Year (Telecommunication Industries) </w:t>
      </w:r>
    </w:p>
    <w:p w14:paraId="5F1698B9" w14:textId="77777777" w:rsidR="004F24FC" w:rsidRDefault="004F24FC" w:rsidP="004F24FC">
      <w:pPr>
        <w:pStyle w:val="Title"/>
        <w:numPr>
          <w:ilvl w:val="0"/>
          <w:numId w:val="25"/>
        </w:numPr>
        <w:spacing w:before="0" w:beforeAutospacing="0" w:line="405" w:lineRule="atLeast"/>
        <w:rPr>
          <w:rFonts w:ascii="GothamRounded" w:hAnsi="GothamRounded"/>
          <w:i/>
          <w:color w:val="000000" w:themeColor="text1"/>
        </w:rPr>
      </w:pPr>
      <w:r w:rsidRPr="00D32B7B">
        <w:rPr>
          <w:rFonts w:ascii="GothamRounded" w:hAnsi="GothamRounded"/>
          <w:i/>
          <w:color w:val="000000" w:themeColor="text1"/>
        </w:rPr>
        <w:t>Digital Technology &amp; Innovation Awards 2023, The Best It Leadership (Telecommunication Industries) </w:t>
      </w:r>
    </w:p>
    <w:p w14:paraId="00EDD697" w14:textId="77777777" w:rsidR="004F24FC" w:rsidRDefault="004F24FC" w:rsidP="009B1806">
      <w:pPr>
        <w:pStyle w:val="subbab-21"/>
      </w:pPr>
      <w:bookmarkStart w:id="110" w:name="_Toc150940094"/>
      <w:proofErr w:type="spellStart"/>
      <w:r w:rsidRPr="007256DA">
        <w:t>Disiplin</w:t>
      </w:r>
      <w:proofErr w:type="spellEnd"/>
      <w:r w:rsidRPr="007256DA">
        <w:t xml:space="preserve"> </w:t>
      </w:r>
      <w:proofErr w:type="spellStart"/>
      <w:r w:rsidRPr="007256DA">
        <w:t>Kerja</w:t>
      </w:r>
      <w:bookmarkEnd w:id="110"/>
      <w:proofErr w:type="spellEnd"/>
      <w:r w:rsidRPr="007256DA">
        <w:t xml:space="preserve"> </w:t>
      </w:r>
    </w:p>
    <w:p w14:paraId="083FDD87" w14:textId="0631B84A" w:rsidR="004F24FC" w:rsidRDefault="004F24FC" w:rsidP="008D5AAA">
      <w:pPr>
        <w:pStyle w:val="Title"/>
        <w:spacing w:before="0" w:beforeAutospacing="0" w:line="360" w:lineRule="auto"/>
        <w:ind w:left="482" w:firstLine="238"/>
        <w:contextualSpacing/>
        <w:rPr>
          <w:lang w:val="en-ID"/>
        </w:rPr>
      </w:pPr>
      <w:proofErr w:type="spellStart"/>
      <w:r w:rsidRPr="007256DA">
        <w:rPr>
          <w:lang w:val="en-ID"/>
        </w:rPr>
        <w:t>Disiplin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Kerja</w:t>
      </w:r>
      <w:proofErr w:type="spellEnd"/>
      <w:r w:rsidRPr="007256DA">
        <w:rPr>
          <w:lang w:val="en-ID"/>
        </w:rPr>
        <w:t xml:space="preserve"> di PT Telkom Indonesia </w:t>
      </w:r>
      <w:proofErr w:type="spellStart"/>
      <w:r w:rsidRPr="007256DA">
        <w:rPr>
          <w:lang w:val="en-ID"/>
        </w:rPr>
        <w:t>menerapkan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tiga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hari</w:t>
      </w:r>
      <w:proofErr w:type="spellEnd"/>
      <w:r w:rsidRPr="007256DA">
        <w:rPr>
          <w:lang w:val="en-ID"/>
        </w:rPr>
        <w:t xml:space="preserve"> </w:t>
      </w:r>
      <w:r w:rsidRPr="007256DA">
        <w:rPr>
          <w:i/>
          <w:lang w:val="en-ID"/>
        </w:rPr>
        <w:t xml:space="preserve">WFO </w:t>
      </w:r>
      <w:r w:rsidRPr="007256DA">
        <w:rPr>
          <w:lang w:val="en-ID"/>
        </w:rPr>
        <w:t>(</w:t>
      </w:r>
      <w:r w:rsidRPr="007256DA">
        <w:rPr>
          <w:i/>
          <w:lang w:val="en-ID"/>
        </w:rPr>
        <w:t xml:space="preserve">Work </w:t>
      </w:r>
      <w:proofErr w:type="gramStart"/>
      <w:r w:rsidRPr="007256DA">
        <w:rPr>
          <w:i/>
          <w:lang w:val="en-ID"/>
        </w:rPr>
        <w:t>From</w:t>
      </w:r>
      <w:proofErr w:type="gramEnd"/>
      <w:r w:rsidRPr="007256DA">
        <w:rPr>
          <w:i/>
          <w:lang w:val="en-ID"/>
        </w:rPr>
        <w:t xml:space="preserve"> Office</w:t>
      </w:r>
      <w:r w:rsidRPr="007256DA">
        <w:rPr>
          <w:lang w:val="en-ID"/>
        </w:rPr>
        <w:t xml:space="preserve">) dan dua </w:t>
      </w:r>
      <w:proofErr w:type="spellStart"/>
      <w:r w:rsidRPr="007256DA">
        <w:rPr>
          <w:lang w:val="en-ID"/>
        </w:rPr>
        <w:t>hari</w:t>
      </w:r>
      <w:proofErr w:type="spellEnd"/>
      <w:r w:rsidRPr="007256DA">
        <w:rPr>
          <w:lang w:val="en-ID"/>
        </w:rPr>
        <w:t xml:space="preserve"> WFH (</w:t>
      </w:r>
      <w:r w:rsidRPr="007256DA">
        <w:rPr>
          <w:i/>
          <w:lang w:val="en-ID"/>
        </w:rPr>
        <w:t>Work From Home</w:t>
      </w:r>
      <w:r w:rsidRPr="007256DA">
        <w:rPr>
          <w:lang w:val="en-ID"/>
        </w:rPr>
        <w:t xml:space="preserve">) </w:t>
      </w:r>
      <w:proofErr w:type="spellStart"/>
      <w:r w:rsidRPr="007256DA">
        <w:rPr>
          <w:lang w:val="en-ID"/>
        </w:rPr>
        <w:t>dapat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dilihat</w:t>
      </w:r>
      <w:proofErr w:type="spellEnd"/>
      <w:r w:rsidRPr="007256DA">
        <w:rPr>
          <w:lang w:val="en-ID"/>
        </w:rPr>
        <w:t xml:space="preserve"> pada table 2.1</w:t>
      </w:r>
    </w:p>
    <w:p w14:paraId="15224289" w14:textId="77777777" w:rsidR="004F24FC" w:rsidRDefault="004F24FC" w:rsidP="004F24FC">
      <w:pPr>
        <w:pStyle w:val="Title"/>
        <w:spacing w:before="0" w:beforeAutospacing="0" w:line="360" w:lineRule="auto"/>
        <w:ind w:left="482" w:firstLine="238"/>
        <w:contextualSpacing/>
        <w:rPr>
          <w:lang w:val="en-ID"/>
        </w:rPr>
      </w:pPr>
    </w:p>
    <w:p w14:paraId="5E5F47FA" w14:textId="77777777" w:rsidR="004F24FC" w:rsidRDefault="004F24FC" w:rsidP="004F24FC">
      <w:pPr>
        <w:pStyle w:val="Title"/>
        <w:spacing w:before="0" w:beforeAutospacing="0" w:line="360" w:lineRule="auto"/>
        <w:ind w:left="482" w:firstLine="238"/>
        <w:contextualSpacing/>
        <w:jc w:val="center"/>
        <w:rPr>
          <w:lang w:val="en-ID"/>
        </w:rPr>
      </w:pPr>
      <w:r w:rsidRPr="00B82DED">
        <w:rPr>
          <w:rStyle w:val="Tabel21Char"/>
        </w:rPr>
        <w:t>Tabel 2.1</w:t>
      </w:r>
      <w:r w:rsidRPr="007256DA">
        <w:rPr>
          <w:b/>
          <w:lang w:val="en-ID"/>
        </w:rPr>
        <w:t xml:space="preserve"> </w:t>
      </w:r>
      <w:proofErr w:type="spellStart"/>
      <w:r w:rsidRPr="007256DA">
        <w:rPr>
          <w:lang w:val="en-ID"/>
        </w:rPr>
        <w:t>Dsisplin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Kerja</w:t>
      </w:r>
      <w:proofErr w:type="spellEnd"/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003"/>
        <w:gridCol w:w="906"/>
        <w:gridCol w:w="916"/>
        <w:gridCol w:w="901"/>
        <w:gridCol w:w="918"/>
        <w:gridCol w:w="911"/>
        <w:gridCol w:w="907"/>
        <w:gridCol w:w="977"/>
      </w:tblGrid>
      <w:tr w:rsidR="004F24FC" w14:paraId="22ED7262" w14:textId="77777777" w:rsidTr="006C1888">
        <w:tc>
          <w:tcPr>
            <w:tcW w:w="1003" w:type="dxa"/>
            <w:vMerge w:val="restart"/>
          </w:tcPr>
          <w:p w14:paraId="0859233B" w14:textId="77777777" w:rsidR="004F24FC" w:rsidRPr="007256DA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b/>
                <w:lang w:val="en-ID"/>
              </w:rPr>
            </w:pPr>
            <w:r w:rsidRPr="007256DA">
              <w:rPr>
                <w:b/>
                <w:lang w:val="en-ID"/>
              </w:rPr>
              <w:t>Jam</w:t>
            </w:r>
          </w:p>
          <w:p w14:paraId="5EA94701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 w:rsidRPr="007256DA">
              <w:rPr>
                <w:b/>
                <w:lang w:val="en-ID"/>
              </w:rPr>
              <w:t>Kerja</w:t>
            </w:r>
            <w:proofErr w:type="spellEnd"/>
          </w:p>
        </w:tc>
        <w:tc>
          <w:tcPr>
            <w:tcW w:w="6436" w:type="dxa"/>
            <w:gridSpan w:val="7"/>
          </w:tcPr>
          <w:p w14:paraId="1F15D086" w14:textId="77777777" w:rsidR="004F24FC" w:rsidRPr="007256DA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b/>
                <w:lang w:val="en-ID"/>
              </w:rPr>
            </w:pPr>
            <w:r w:rsidRPr="007256DA">
              <w:rPr>
                <w:b/>
                <w:lang w:val="en-ID"/>
              </w:rPr>
              <w:t xml:space="preserve">Hari </w:t>
            </w:r>
            <w:proofErr w:type="spellStart"/>
            <w:r w:rsidRPr="007256DA">
              <w:rPr>
                <w:b/>
                <w:lang w:val="en-ID"/>
              </w:rPr>
              <w:t>Kerja</w:t>
            </w:r>
            <w:proofErr w:type="spellEnd"/>
          </w:p>
        </w:tc>
      </w:tr>
      <w:tr w:rsidR="004F24FC" w14:paraId="05348620" w14:textId="77777777" w:rsidTr="006C1888">
        <w:trPr>
          <w:trHeight w:val="414"/>
        </w:trPr>
        <w:tc>
          <w:tcPr>
            <w:tcW w:w="1003" w:type="dxa"/>
            <w:vMerge/>
          </w:tcPr>
          <w:p w14:paraId="0A49DAF1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  <w:tc>
          <w:tcPr>
            <w:tcW w:w="906" w:type="dxa"/>
          </w:tcPr>
          <w:p w14:paraId="4E611203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Senin </w:t>
            </w:r>
          </w:p>
        </w:tc>
        <w:tc>
          <w:tcPr>
            <w:tcW w:w="916" w:type="dxa"/>
          </w:tcPr>
          <w:p w14:paraId="7CFCDB59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Selasa </w:t>
            </w:r>
          </w:p>
        </w:tc>
        <w:tc>
          <w:tcPr>
            <w:tcW w:w="901" w:type="dxa"/>
          </w:tcPr>
          <w:p w14:paraId="0B77D282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Rabu </w:t>
            </w:r>
          </w:p>
        </w:tc>
        <w:tc>
          <w:tcPr>
            <w:tcW w:w="918" w:type="dxa"/>
          </w:tcPr>
          <w:p w14:paraId="0ED36B5E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Kamis </w:t>
            </w:r>
          </w:p>
        </w:tc>
        <w:tc>
          <w:tcPr>
            <w:tcW w:w="911" w:type="dxa"/>
          </w:tcPr>
          <w:p w14:paraId="5FCABA15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Jumat </w:t>
            </w:r>
          </w:p>
        </w:tc>
        <w:tc>
          <w:tcPr>
            <w:tcW w:w="907" w:type="dxa"/>
          </w:tcPr>
          <w:p w14:paraId="7F5195A9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Sabtu </w:t>
            </w:r>
          </w:p>
        </w:tc>
        <w:tc>
          <w:tcPr>
            <w:tcW w:w="977" w:type="dxa"/>
          </w:tcPr>
          <w:p w14:paraId="77E77305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Minggu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4F24FC" w14:paraId="42C2710B" w14:textId="77777777" w:rsidTr="006C1888">
        <w:tc>
          <w:tcPr>
            <w:tcW w:w="1003" w:type="dxa"/>
          </w:tcPr>
          <w:p w14:paraId="4B0A1E1D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Masuk </w:t>
            </w:r>
          </w:p>
        </w:tc>
        <w:tc>
          <w:tcPr>
            <w:tcW w:w="4552" w:type="dxa"/>
            <w:gridSpan w:val="5"/>
          </w:tcPr>
          <w:p w14:paraId="5E3229FB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09.00</w:t>
            </w:r>
          </w:p>
        </w:tc>
        <w:tc>
          <w:tcPr>
            <w:tcW w:w="907" w:type="dxa"/>
            <w:vMerge w:val="restart"/>
          </w:tcPr>
          <w:p w14:paraId="45816E28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  <w:p w14:paraId="116BC48F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OFF</w:t>
            </w:r>
          </w:p>
        </w:tc>
        <w:tc>
          <w:tcPr>
            <w:tcW w:w="977" w:type="dxa"/>
            <w:vMerge w:val="restart"/>
          </w:tcPr>
          <w:p w14:paraId="6E60551F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  <w:p w14:paraId="00AE88CA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OFF</w:t>
            </w:r>
          </w:p>
        </w:tc>
      </w:tr>
      <w:tr w:rsidR="004F24FC" w14:paraId="2ADD937E" w14:textId="77777777" w:rsidTr="006C1888">
        <w:tc>
          <w:tcPr>
            <w:tcW w:w="1003" w:type="dxa"/>
          </w:tcPr>
          <w:p w14:paraId="38778DA9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Istirahat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4552" w:type="dxa"/>
            <w:gridSpan w:val="5"/>
          </w:tcPr>
          <w:p w14:paraId="5D826974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12.00 - 14.00</w:t>
            </w:r>
          </w:p>
        </w:tc>
        <w:tc>
          <w:tcPr>
            <w:tcW w:w="907" w:type="dxa"/>
            <w:vMerge/>
          </w:tcPr>
          <w:p w14:paraId="6F1477E8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  <w:tc>
          <w:tcPr>
            <w:tcW w:w="977" w:type="dxa"/>
            <w:vMerge/>
          </w:tcPr>
          <w:p w14:paraId="7F48E747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</w:tr>
      <w:tr w:rsidR="004F24FC" w14:paraId="306720D6" w14:textId="77777777" w:rsidTr="006C1888">
        <w:tc>
          <w:tcPr>
            <w:tcW w:w="1003" w:type="dxa"/>
          </w:tcPr>
          <w:p w14:paraId="117016A1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Keluar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4552" w:type="dxa"/>
            <w:gridSpan w:val="5"/>
          </w:tcPr>
          <w:p w14:paraId="1420C767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17.00</w:t>
            </w:r>
          </w:p>
        </w:tc>
        <w:tc>
          <w:tcPr>
            <w:tcW w:w="907" w:type="dxa"/>
            <w:vMerge/>
          </w:tcPr>
          <w:p w14:paraId="488E74A3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  <w:tc>
          <w:tcPr>
            <w:tcW w:w="977" w:type="dxa"/>
            <w:vMerge/>
          </w:tcPr>
          <w:p w14:paraId="1C1D703A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</w:tr>
    </w:tbl>
    <w:p w14:paraId="61064BCA" w14:textId="77777777" w:rsidR="004F24FC" w:rsidRPr="004F24FC" w:rsidRDefault="004F24FC" w:rsidP="004F24FC">
      <w:pPr>
        <w:pStyle w:val="bab"/>
        <w:jc w:val="both"/>
        <w:rPr>
          <w:b w:val="0"/>
          <w:bCs w:val="0"/>
        </w:rPr>
      </w:pPr>
    </w:p>
    <w:p w14:paraId="35835FE2" w14:textId="491B067E" w:rsidR="00B267F4" w:rsidRDefault="00B267F4">
      <w:pPr>
        <w:rPr>
          <w:highlight w:val="yellow"/>
        </w:rPr>
      </w:pPr>
      <w:r>
        <w:rPr>
          <w:highlight w:val="yellow"/>
        </w:rPr>
        <w:br w:type="page"/>
      </w:r>
    </w:p>
    <w:p w14:paraId="1FBF4EDD" w14:textId="01BFD0FD" w:rsidR="003D0F31" w:rsidRDefault="00BE46AF" w:rsidP="00EF5CBA">
      <w:pPr>
        <w:pStyle w:val="bab"/>
      </w:pPr>
      <w:bookmarkStart w:id="111" w:name="_Toc150846376"/>
      <w:bookmarkStart w:id="112" w:name="_Toc150850354"/>
      <w:bookmarkStart w:id="113" w:name="_Toc150859758"/>
      <w:bookmarkStart w:id="114" w:name="_Toc150859828"/>
      <w:bookmarkStart w:id="115" w:name="_Toc150865152"/>
      <w:bookmarkStart w:id="116" w:name="_Toc150937808"/>
      <w:bookmarkStart w:id="117" w:name="_Toc150940095"/>
      <w:r w:rsidRPr="00EF677F">
        <w:lastRenderedPageBreak/>
        <w:t>BAB III LANDASAN TEORI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2D613058" w14:textId="77777777" w:rsidR="000514B9" w:rsidRDefault="000514B9" w:rsidP="000514B9">
      <w:pPr>
        <w:rPr>
          <w:szCs w:val="24"/>
        </w:rPr>
      </w:pPr>
    </w:p>
    <w:p w14:paraId="03036862" w14:textId="3CDA1217" w:rsidR="000514B9" w:rsidRPr="00A17528" w:rsidRDefault="00F744AA" w:rsidP="00EF5CBA">
      <w:pPr>
        <w:pStyle w:val="subbab-31"/>
      </w:pPr>
      <w:bookmarkStart w:id="118" w:name="_Toc150859829"/>
      <w:bookmarkStart w:id="119" w:name="_Toc150865153"/>
      <w:bookmarkStart w:id="120" w:name="_Toc150940096"/>
      <w:r w:rsidRPr="00C635C5">
        <w:t>Website</w:t>
      </w:r>
      <w:bookmarkEnd w:id="118"/>
      <w:bookmarkEnd w:id="119"/>
      <w:bookmarkEnd w:id="120"/>
    </w:p>
    <w:p w14:paraId="6985AC3A" w14:textId="06C3D466" w:rsidR="00A220FA" w:rsidRPr="00731BE8" w:rsidRDefault="0041234E" w:rsidP="002A0A6A">
      <w:pPr>
        <w:ind w:firstLine="567"/>
        <w:rPr>
          <w:szCs w:val="24"/>
        </w:rPr>
      </w:pPr>
      <w:r w:rsidRPr="00731BE8">
        <w:rPr>
          <w:szCs w:val="24"/>
        </w:rPr>
        <w:t xml:space="preserve">Website </w:t>
      </w:r>
      <w:proofErr w:type="spellStart"/>
      <w:r w:rsidRPr="00731BE8">
        <w:rPr>
          <w:szCs w:val="24"/>
        </w:rPr>
        <w:t>disebut</w:t>
      </w:r>
      <w:proofErr w:type="spellEnd"/>
      <w:r w:rsidRPr="00731BE8">
        <w:rPr>
          <w:szCs w:val="24"/>
        </w:rPr>
        <w:t xml:space="preserve"> juga </w:t>
      </w:r>
      <w:r w:rsidRPr="00731BE8">
        <w:rPr>
          <w:i/>
          <w:iCs/>
          <w:szCs w:val="24"/>
        </w:rPr>
        <w:t>site</w:t>
      </w:r>
      <w:r w:rsidRPr="00731BE8">
        <w:rPr>
          <w:szCs w:val="24"/>
        </w:rPr>
        <w:t xml:space="preserve">, situs, situs web </w:t>
      </w:r>
      <w:proofErr w:type="spellStart"/>
      <w:r w:rsidRPr="00731BE8">
        <w:rPr>
          <w:szCs w:val="24"/>
        </w:rPr>
        <w:t>atau</w:t>
      </w:r>
      <w:proofErr w:type="spellEnd"/>
      <w:r w:rsidRPr="00731BE8">
        <w:rPr>
          <w:szCs w:val="24"/>
        </w:rPr>
        <w:t xml:space="preserve"> portal. </w:t>
      </w:r>
      <w:proofErr w:type="spellStart"/>
      <w:r w:rsidRPr="00731BE8">
        <w:rPr>
          <w:szCs w:val="24"/>
        </w:rPr>
        <w:t>Merupakan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kumpulan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web yang </w:t>
      </w:r>
      <w:proofErr w:type="spellStart"/>
      <w:r w:rsidRPr="00731BE8">
        <w:rPr>
          <w:szCs w:val="24"/>
        </w:rPr>
        <w:t>berhubungan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antara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satu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dengan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lainnya</w:t>
      </w:r>
      <w:proofErr w:type="spellEnd"/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pertama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sebuah</w:t>
      </w:r>
      <w:proofErr w:type="spellEnd"/>
      <w:r w:rsidRPr="00731BE8">
        <w:rPr>
          <w:szCs w:val="24"/>
        </w:rPr>
        <w:t xml:space="preserve"> website </w:t>
      </w:r>
      <w:proofErr w:type="spellStart"/>
      <w:r w:rsidRPr="00731BE8">
        <w:rPr>
          <w:szCs w:val="24"/>
        </w:rPr>
        <w:t>adalah</w:t>
      </w:r>
      <w:proofErr w:type="spellEnd"/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home</w:t>
      </w:r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page</w:t>
      </w:r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sedangkan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demi </w:t>
      </w:r>
      <w:proofErr w:type="spellStart"/>
      <w:r w:rsidRPr="00731BE8">
        <w:rPr>
          <w:szCs w:val="24"/>
        </w:rPr>
        <w:t>halamannya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secara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mandiri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disebut</w:t>
      </w:r>
      <w:proofErr w:type="spellEnd"/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web</w:t>
      </w:r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page</w:t>
      </w:r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dengan</w:t>
      </w:r>
      <w:proofErr w:type="spellEnd"/>
      <w:r w:rsidRPr="00731BE8">
        <w:rPr>
          <w:szCs w:val="24"/>
        </w:rPr>
        <w:t xml:space="preserve"> kata lain website </w:t>
      </w:r>
      <w:proofErr w:type="spellStart"/>
      <w:r w:rsidRPr="00731BE8">
        <w:rPr>
          <w:szCs w:val="24"/>
        </w:rPr>
        <w:t>adalah</w:t>
      </w:r>
      <w:proofErr w:type="spellEnd"/>
      <w:r w:rsidRPr="00731BE8">
        <w:rPr>
          <w:szCs w:val="24"/>
        </w:rPr>
        <w:t xml:space="preserve"> situs yang </w:t>
      </w:r>
      <w:proofErr w:type="spellStart"/>
      <w:r w:rsidRPr="00731BE8">
        <w:rPr>
          <w:szCs w:val="24"/>
        </w:rPr>
        <w:t>dapat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diakses</w:t>
      </w:r>
      <w:proofErr w:type="spellEnd"/>
      <w:r w:rsidRPr="00731BE8">
        <w:rPr>
          <w:szCs w:val="24"/>
        </w:rPr>
        <w:t xml:space="preserve"> dan </w:t>
      </w:r>
      <w:proofErr w:type="spellStart"/>
      <w:r w:rsidRPr="00731BE8">
        <w:rPr>
          <w:szCs w:val="24"/>
        </w:rPr>
        <w:t>dilihat</w:t>
      </w:r>
      <w:proofErr w:type="spellEnd"/>
      <w:r w:rsidRPr="00731BE8">
        <w:rPr>
          <w:szCs w:val="24"/>
        </w:rPr>
        <w:t xml:space="preserve"> oleh para </w:t>
      </w:r>
      <w:proofErr w:type="spellStart"/>
      <w:r w:rsidRPr="00731BE8">
        <w:rPr>
          <w:szCs w:val="24"/>
        </w:rPr>
        <w:t>pengguna</w:t>
      </w:r>
      <w:proofErr w:type="spellEnd"/>
      <w:r w:rsidRPr="00731BE8">
        <w:rPr>
          <w:szCs w:val="24"/>
        </w:rPr>
        <w:t xml:space="preserve"> internet </w:t>
      </w:r>
      <w:proofErr w:type="spellStart"/>
      <w:r w:rsidRPr="00731BE8">
        <w:rPr>
          <w:szCs w:val="24"/>
        </w:rPr>
        <w:t>diseluruh</w:t>
      </w:r>
      <w:proofErr w:type="spellEnd"/>
      <w:r w:rsidRPr="00731BE8">
        <w:rPr>
          <w:szCs w:val="24"/>
        </w:rPr>
        <w:t xml:space="preserve"> dunia.</w:t>
      </w:r>
    </w:p>
    <w:p w14:paraId="39FCE063" w14:textId="0AB07CCF" w:rsidR="00FE4AD0" w:rsidRDefault="00FE4AD0" w:rsidP="00EF5CBA">
      <w:pPr>
        <w:pStyle w:val="subbab-31"/>
      </w:pPr>
      <w:bookmarkStart w:id="121" w:name="_Toc150859830"/>
      <w:bookmarkStart w:id="122" w:name="_Toc150865154"/>
      <w:bookmarkStart w:id="123" w:name="_Toc150940097"/>
      <w:r>
        <w:t>JavaScript</w:t>
      </w:r>
      <w:bookmarkEnd w:id="121"/>
      <w:bookmarkEnd w:id="122"/>
      <w:bookmarkEnd w:id="123"/>
    </w:p>
    <w:p w14:paraId="691CCFD4" w14:textId="0E321517" w:rsidR="00C77513" w:rsidRDefault="00C77513" w:rsidP="00C77513">
      <w:pPr>
        <w:jc w:val="center"/>
      </w:pPr>
      <w:r>
        <w:rPr>
          <w:noProof/>
        </w:rPr>
        <w:drawing>
          <wp:inline distT="0" distB="0" distL="0" distR="0" wp14:anchorId="51BF1907" wp14:editId="617C033C">
            <wp:extent cx="1858061" cy="1858061"/>
            <wp:effectExtent l="19050" t="19050" r="27940" b="27940"/>
            <wp:docPr id="666359684" name="Picture 1" descr="JavaScript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– Logos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32" cy="19082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45188" w14:textId="3581A3C0" w:rsidR="00C77513" w:rsidRPr="00AA55A1" w:rsidRDefault="00C77513" w:rsidP="00296B85">
      <w:pPr>
        <w:pStyle w:val="Gambar31"/>
      </w:pPr>
      <w:bookmarkStart w:id="124" w:name="_Toc150859831"/>
      <w:r w:rsidRPr="00296B85">
        <w:rPr>
          <w:rStyle w:val="Gambar31Char"/>
          <w:b/>
          <w:bCs/>
        </w:rPr>
        <w:t>Gambar 3.1</w:t>
      </w:r>
      <w:r w:rsidRPr="00AA55A1">
        <w:t xml:space="preserve"> </w:t>
      </w:r>
      <w:proofErr w:type="spellStart"/>
      <w:r w:rsidRPr="00296B85">
        <w:rPr>
          <w:b w:val="0"/>
          <w:bCs w:val="0"/>
          <w:i/>
          <w:iCs/>
        </w:rPr>
        <w:t>Javascript</w:t>
      </w:r>
      <w:bookmarkEnd w:id="124"/>
      <w:proofErr w:type="spellEnd"/>
    </w:p>
    <w:p w14:paraId="415B3D4D" w14:textId="644B955A" w:rsidR="002970CD" w:rsidRPr="007E28DB" w:rsidRDefault="00A278C8" w:rsidP="002970CD">
      <w:pPr>
        <w:ind w:firstLine="720"/>
        <w:rPr>
          <w:szCs w:val="24"/>
        </w:rPr>
      </w:pPr>
      <w:r w:rsidRPr="007E28DB">
        <w:rPr>
          <w:i/>
          <w:iCs/>
          <w:szCs w:val="24"/>
        </w:rPr>
        <w:t>JavaScript</w:t>
      </w:r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adalah</w:t>
      </w:r>
      <w:proofErr w:type="spellEnd"/>
      <w:r w:rsidR="00A90EB8"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bahasa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skrip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berorientasi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objek</w:t>
      </w:r>
      <w:proofErr w:type="spellEnd"/>
      <w:r w:rsidRPr="007E28DB">
        <w:rPr>
          <w:szCs w:val="24"/>
        </w:rPr>
        <w:t xml:space="preserve"> yang </w:t>
      </w:r>
      <w:proofErr w:type="spellStart"/>
      <w:r w:rsidRPr="007E28DB">
        <w:rPr>
          <w:szCs w:val="24"/>
        </w:rPr>
        <w:t>dapat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digunakan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secara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lintas</w:t>
      </w:r>
      <w:proofErr w:type="spellEnd"/>
      <w:r w:rsidRPr="007E28DB">
        <w:rPr>
          <w:szCs w:val="24"/>
        </w:rPr>
        <w:t xml:space="preserve"> platform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membuat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halaman</w:t>
      </w:r>
      <w:proofErr w:type="spellEnd"/>
      <w:r w:rsidRPr="007E28DB">
        <w:rPr>
          <w:szCs w:val="24"/>
        </w:rPr>
        <w:t xml:space="preserve"> web </w:t>
      </w:r>
      <w:proofErr w:type="spellStart"/>
      <w:r w:rsidRPr="007E28DB">
        <w:rPr>
          <w:szCs w:val="24"/>
        </w:rPr>
        <w:t>menjadi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interaktif</w:t>
      </w:r>
      <w:proofErr w:type="spellEnd"/>
      <w:r w:rsidRPr="007E28DB">
        <w:rPr>
          <w:szCs w:val="24"/>
        </w:rPr>
        <w:t xml:space="preserve">. </w:t>
      </w:r>
      <w:proofErr w:type="spellStart"/>
      <w:r w:rsidRPr="007E28DB">
        <w:rPr>
          <w:szCs w:val="24"/>
        </w:rPr>
        <w:t>Terdapat</w:t>
      </w:r>
      <w:proofErr w:type="spellEnd"/>
      <w:r w:rsidRPr="007E28DB">
        <w:rPr>
          <w:szCs w:val="24"/>
        </w:rPr>
        <w:t xml:space="preserve"> juga </w:t>
      </w:r>
      <w:proofErr w:type="spellStart"/>
      <w:r w:rsidRPr="007E28DB">
        <w:rPr>
          <w:szCs w:val="24"/>
        </w:rPr>
        <w:t>versi</w:t>
      </w:r>
      <w:proofErr w:type="spellEnd"/>
      <w:r w:rsidRPr="007E28DB">
        <w:rPr>
          <w:szCs w:val="24"/>
        </w:rPr>
        <w:t xml:space="preserve"> JavaScript yang </w:t>
      </w:r>
      <w:proofErr w:type="spellStart"/>
      <w:r w:rsidRPr="007E28DB">
        <w:rPr>
          <w:szCs w:val="24"/>
        </w:rPr>
        <w:t>lebih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canggih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sisi</w:t>
      </w:r>
      <w:proofErr w:type="spellEnd"/>
      <w:r w:rsidRPr="007E28DB">
        <w:rPr>
          <w:szCs w:val="24"/>
        </w:rPr>
        <w:t xml:space="preserve"> server, </w:t>
      </w:r>
      <w:proofErr w:type="spellStart"/>
      <w:r w:rsidRPr="007E28DB">
        <w:rPr>
          <w:szCs w:val="24"/>
        </w:rPr>
        <w:t>seperti</w:t>
      </w:r>
      <w:proofErr w:type="spellEnd"/>
      <w:r w:rsidRPr="007E28DB">
        <w:rPr>
          <w:szCs w:val="24"/>
        </w:rPr>
        <w:t xml:space="preserve"> Node.js, yang </w:t>
      </w:r>
      <w:proofErr w:type="spellStart"/>
      <w:r w:rsidRPr="007E28DB">
        <w:rPr>
          <w:szCs w:val="24"/>
        </w:rPr>
        <w:t>memungkinkan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penambahan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lebih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banyak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fungsionalitas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ke</w:t>
      </w:r>
      <w:proofErr w:type="spellEnd"/>
      <w:r w:rsidRPr="007E28DB">
        <w:rPr>
          <w:szCs w:val="24"/>
        </w:rPr>
        <w:t xml:space="preserve"> situs web </w:t>
      </w:r>
      <w:proofErr w:type="spellStart"/>
      <w:r w:rsidRPr="007E28DB">
        <w:rPr>
          <w:szCs w:val="24"/>
        </w:rPr>
        <w:t>daripada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sekadar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mengunduh</w:t>
      </w:r>
      <w:proofErr w:type="spellEnd"/>
      <w:r w:rsidRPr="007E28DB">
        <w:rPr>
          <w:szCs w:val="24"/>
        </w:rPr>
        <w:t xml:space="preserve"> file, </w:t>
      </w:r>
      <w:proofErr w:type="spellStart"/>
      <w:r w:rsidRPr="007E28DB">
        <w:rPr>
          <w:szCs w:val="24"/>
        </w:rPr>
        <w:t>seperti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kolaborasi</w:t>
      </w:r>
      <w:proofErr w:type="spellEnd"/>
      <w:r w:rsidRPr="007E28DB">
        <w:rPr>
          <w:szCs w:val="24"/>
        </w:rPr>
        <w:t xml:space="preserve"> real-time </w:t>
      </w:r>
      <w:proofErr w:type="spellStart"/>
      <w:r w:rsidRPr="007E28DB">
        <w:rPr>
          <w:szCs w:val="24"/>
        </w:rPr>
        <w:t>antara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beberapa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komputer</w:t>
      </w:r>
      <w:proofErr w:type="spellEnd"/>
      <w:r w:rsidRPr="007E28DB">
        <w:rPr>
          <w:szCs w:val="24"/>
        </w:rPr>
        <w:t xml:space="preserve">. Dalam </w:t>
      </w:r>
      <w:proofErr w:type="spellStart"/>
      <w:r w:rsidRPr="007E28DB">
        <w:rPr>
          <w:szCs w:val="24"/>
        </w:rPr>
        <w:t>sebuah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lingkungan</w:t>
      </w:r>
      <w:proofErr w:type="spellEnd"/>
      <w:r w:rsidRPr="007E28DB">
        <w:rPr>
          <w:szCs w:val="24"/>
        </w:rPr>
        <w:t xml:space="preserve"> host, </w:t>
      </w:r>
      <w:proofErr w:type="spellStart"/>
      <w:r w:rsidRPr="007E28DB">
        <w:rPr>
          <w:szCs w:val="24"/>
        </w:rPr>
        <w:t>misalnya</w:t>
      </w:r>
      <w:proofErr w:type="spellEnd"/>
      <w:r w:rsidRPr="007E28DB">
        <w:rPr>
          <w:szCs w:val="24"/>
        </w:rPr>
        <w:t xml:space="preserve"> pada browser web, JavaScript </w:t>
      </w:r>
      <w:proofErr w:type="spellStart"/>
      <w:r w:rsidRPr="007E28DB">
        <w:rPr>
          <w:szCs w:val="24"/>
        </w:rPr>
        <w:t>dapat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berinteraksi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dengan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objek-objek</w:t>
      </w:r>
      <w:proofErr w:type="spellEnd"/>
      <w:r w:rsidRPr="007E28DB">
        <w:rPr>
          <w:szCs w:val="24"/>
        </w:rPr>
        <w:t xml:space="preserve"> di </w:t>
      </w:r>
      <w:proofErr w:type="spellStart"/>
      <w:r w:rsidRPr="007E28DB">
        <w:rPr>
          <w:szCs w:val="24"/>
        </w:rPr>
        <w:t>sekitarnya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memberikan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kontrol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programatis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terhadap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mereka</w:t>
      </w:r>
      <w:proofErr w:type="spellEnd"/>
      <w:r w:rsidRPr="007E28DB">
        <w:rPr>
          <w:szCs w:val="24"/>
        </w:rPr>
        <w:t>.</w:t>
      </w:r>
    </w:p>
    <w:p w14:paraId="6916A19C" w14:textId="73862A14" w:rsidR="001026A5" w:rsidRDefault="001026A5" w:rsidP="00EF5CBA">
      <w:pPr>
        <w:pStyle w:val="subbab-31"/>
      </w:pPr>
      <w:bookmarkStart w:id="125" w:name="_Toc150859832"/>
      <w:bookmarkStart w:id="126" w:name="_Toc150865155"/>
      <w:bookmarkStart w:id="127" w:name="_Toc150940098"/>
      <w:r w:rsidRPr="00A17528">
        <w:t>Node</w:t>
      </w:r>
      <w:r w:rsidR="00B0627A">
        <w:t>.</w:t>
      </w:r>
      <w:r w:rsidR="004B5841">
        <w:t>JS</w:t>
      </w:r>
      <w:bookmarkEnd w:id="125"/>
      <w:bookmarkEnd w:id="126"/>
      <w:bookmarkEnd w:id="127"/>
    </w:p>
    <w:p w14:paraId="3A93701B" w14:textId="78B2C6C6" w:rsidR="002970CD" w:rsidRDefault="002970CD" w:rsidP="002970CD">
      <w:pPr>
        <w:jc w:val="center"/>
      </w:pPr>
      <w:r>
        <w:rPr>
          <w:noProof/>
        </w:rPr>
        <w:lastRenderedPageBreak/>
        <w:drawing>
          <wp:inline distT="0" distB="0" distL="0" distR="0" wp14:anchorId="1AB8DC2D" wp14:editId="6C0F0F06">
            <wp:extent cx="2233642" cy="1367426"/>
            <wp:effectExtent l="19050" t="19050" r="14605" b="23495"/>
            <wp:docPr id="385851319" name="Picture 2" descr="Node (Node.JS)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 (Node.JS) – Logos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24" cy="13798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7F971" w14:textId="7F7DE8EB" w:rsidR="00AA55A1" w:rsidRPr="006917A3" w:rsidRDefault="006917A3" w:rsidP="006917A3">
      <w:pPr>
        <w:pStyle w:val="Heading9"/>
        <w:rPr>
          <w:b w:val="0"/>
          <w:bCs w:val="0"/>
          <w:i/>
          <w:iCs/>
        </w:rPr>
      </w:pPr>
      <w:bookmarkStart w:id="128" w:name="_Toc150859833"/>
      <w:r w:rsidRPr="00B03ACE">
        <w:rPr>
          <w:rStyle w:val="Gambar31Char"/>
          <w:b/>
          <w:bCs/>
        </w:rPr>
        <w:t>Gambar 3.</w:t>
      </w:r>
      <w:r w:rsidR="00296B85" w:rsidRPr="00B03ACE">
        <w:rPr>
          <w:rStyle w:val="Gambar31Char"/>
          <w:b/>
          <w:bCs/>
        </w:rPr>
        <w:t>2</w:t>
      </w:r>
      <w:r>
        <w:rPr>
          <w:b w:val="0"/>
          <w:bCs w:val="0"/>
        </w:rPr>
        <w:t xml:space="preserve"> </w:t>
      </w:r>
      <w:r w:rsidRPr="001033C4">
        <w:rPr>
          <w:b w:val="0"/>
          <w:bCs w:val="0"/>
          <w:i/>
          <w:iCs/>
        </w:rPr>
        <w:t>Node</w:t>
      </w:r>
      <w:r w:rsidR="00420EE6">
        <w:rPr>
          <w:b w:val="0"/>
          <w:bCs w:val="0"/>
        </w:rPr>
        <w:t>.</w:t>
      </w:r>
      <w:r w:rsidRPr="001033C4">
        <w:rPr>
          <w:b w:val="0"/>
          <w:bCs w:val="0"/>
          <w:i/>
          <w:iCs/>
        </w:rPr>
        <w:t>JS</w:t>
      </w:r>
      <w:bookmarkEnd w:id="128"/>
    </w:p>
    <w:p w14:paraId="0B6C027A" w14:textId="2BE7F9FF" w:rsidR="00B600E2" w:rsidRPr="00B963C8" w:rsidRDefault="00B600E2" w:rsidP="002A0A6A">
      <w:pPr>
        <w:pStyle w:val="ListParagraph"/>
        <w:ind w:left="0" w:firstLine="720"/>
        <w:rPr>
          <w:szCs w:val="24"/>
        </w:rPr>
      </w:pPr>
      <w:r w:rsidRPr="00B600E2">
        <w:rPr>
          <w:szCs w:val="24"/>
        </w:rPr>
        <w:t xml:space="preserve">Node.js </w:t>
      </w:r>
      <w:proofErr w:type="spellStart"/>
      <w:r w:rsidRPr="00B600E2">
        <w:rPr>
          <w:szCs w:val="24"/>
        </w:rPr>
        <w:t>adalah</w:t>
      </w:r>
      <w:proofErr w:type="spellEnd"/>
      <w:r w:rsidRPr="00B600E2">
        <w:rPr>
          <w:szCs w:val="24"/>
        </w:rPr>
        <w:t xml:space="preserve"> </w:t>
      </w:r>
      <w:r w:rsidRPr="008944DB">
        <w:rPr>
          <w:i/>
          <w:iCs/>
          <w:szCs w:val="24"/>
        </w:rPr>
        <w:t>runtime JavaScript event-driven</w:t>
      </w:r>
      <w:r w:rsidRPr="00B600E2">
        <w:rPr>
          <w:szCs w:val="24"/>
        </w:rPr>
        <w:t xml:space="preserve"> yang </w:t>
      </w:r>
      <w:proofErr w:type="spellStart"/>
      <w:r w:rsidRPr="00B600E2">
        <w:rPr>
          <w:szCs w:val="24"/>
        </w:rPr>
        <w:t>bersifat</w:t>
      </w:r>
      <w:proofErr w:type="spellEnd"/>
      <w:r w:rsidRPr="00B600E2">
        <w:rPr>
          <w:szCs w:val="24"/>
        </w:rPr>
        <w:t xml:space="preserve"> </w:t>
      </w:r>
      <w:r w:rsidRPr="008944DB">
        <w:rPr>
          <w:i/>
          <w:iCs/>
          <w:szCs w:val="24"/>
        </w:rPr>
        <w:t>asynchronous</w:t>
      </w:r>
      <w:r w:rsidRPr="00B600E2">
        <w:rPr>
          <w:szCs w:val="24"/>
        </w:rPr>
        <w:t xml:space="preserve">, </w:t>
      </w:r>
      <w:proofErr w:type="spellStart"/>
      <w:r w:rsidRPr="00B600E2">
        <w:rPr>
          <w:szCs w:val="24"/>
        </w:rPr>
        <w:t>dirancang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untuk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membangun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aplikasi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jaringan</w:t>
      </w:r>
      <w:proofErr w:type="spellEnd"/>
      <w:r w:rsidRPr="00B600E2">
        <w:rPr>
          <w:szCs w:val="24"/>
        </w:rPr>
        <w:t xml:space="preserve"> yang </w:t>
      </w:r>
      <w:r w:rsidRPr="008944DB">
        <w:rPr>
          <w:i/>
          <w:iCs/>
          <w:szCs w:val="24"/>
        </w:rPr>
        <w:t>scalable</w:t>
      </w:r>
      <w:r w:rsidRPr="00B600E2">
        <w:rPr>
          <w:szCs w:val="24"/>
        </w:rPr>
        <w:t xml:space="preserve">. Pada </w:t>
      </w:r>
      <w:proofErr w:type="spellStart"/>
      <w:r w:rsidRPr="00B600E2">
        <w:rPr>
          <w:szCs w:val="24"/>
        </w:rPr>
        <w:t>contoh</w:t>
      </w:r>
      <w:proofErr w:type="spellEnd"/>
      <w:r w:rsidRPr="00B600E2">
        <w:rPr>
          <w:szCs w:val="24"/>
        </w:rPr>
        <w:t xml:space="preserve"> "hello world" </w:t>
      </w:r>
      <w:proofErr w:type="spellStart"/>
      <w:r w:rsidRPr="00B600E2">
        <w:rPr>
          <w:szCs w:val="24"/>
        </w:rPr>
        <w:t>berikut</w:t>
      </w:r>
      <w:proofErr w:type="spellEnd"/>
      <w:r w:rsidRPr="00B600E2">
        <w:rPr>
          <w:szCs w:val="24"/>
        </w:rPr>
        <w:t xml:space="preserve">, </w:t>
      </w:r>
      <w:proofErr w:type="spellStart"/>
      <w:r w:rsidRPr="00B600E2">
        <w:rPr>
          <w:szCs w:val="24"/>
        </w:rPr>
        <w:t>banyak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koneksi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dapat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ditangani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secara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bersamaan</w:t>
      </w:r>
      <w:proofErr w:type="spellEnd"/>
      <w:r w:rsidRPr="00B600E2">
        <w:rPr>
          <w:szCs w:val="24"/>
        </w:rPr>
        <w:t>.</w:t>
      </w:r>
      <w:r w:rsidR="00F332B9">
        <w:rPr>
          <w:szCs w:val="24"/>
        </w:rPr>
        <w:t xml:space="preserve"> </w:t>
      </w:r>
    </w:p>
    <w:p w14:paraId="5A5BC50C" w14:textId="73E833A6" w:rsidR="004B5841" w:rsidRDefault="004B5841" w:rsidP="00EF5CBA">
      <w:pPr>
        <w:pStyle w:val="subbab-31"/>
      </w:pPr>
      <w:bookmarkStart w:id="129" w:name="_Toc150859834"/>
      <w:bookmarkStart w:id="130" w:name="_Toc150865156"/>
      <w:bookmarkStart w:id="131" w:name="_Toc150940099"/>
      <w:r>
        <w:t>NPM</w:t>
      </w:r>
      <w:bookmarkEnd w:id="129"/>
      <w:bookmarkEnd w:id="130"/>
      <w:bookmarkEnd w:id="131"/>
    </w:p>
    <w:p w14:paraId="5A114AE7" w14:textId="070D796D" w:rsidR="003F6BD3" w:rsidRDefault="003F6BD3" w:rsidP="003F6BD3">
      <w:pPr>
        <w:jc w:val="center"/>
      </w:pPr>
      <w:r>
        <w:rPr>
          <w:noProof/>
        </w:rPr>
        <w:drawing>
          <wp:inline distT="0" distB="0" distL="0" distR="0" wp14:anchorId="405D3403" wp14:editId="4B5F00A2">
            <wp:extent cx="2417319" cy="1014117"/>
            <wp:effectExtent l="19050" t="19050" r="21590" b="14605"/>
            <wp:docPr id="1727286118" name="Picture 3" descr="Npm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pm L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59" b="26988"/>
                    <a:stretch/>
                  </pic:blipFill>
                  <pic:spPr bwMode="auto">
                    <a:xfrm>
                      <a:off x="0" y="0"/>
                      <a:ext cx="2447981" cy="10269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99FA0" w14:textId="55259846" w:rsidR="002970CD" w:rsidRPr="00E4632C" w:rsidRDefault="003F6BD3" w:rsidP="00E4632C">
      <w:pPr>
        <w:pStyle w:val="Heading9"/>
        <w:rPr>
          <w:b w:val="0"/>
          <w:bCs w:val="0"/>
        </w:rPr>
      </w:pPr>
      <w:bookmarkStart w:id="132" w:name="_Toc150859835"/>
      <w:r w:rsidRPr="00B03ACE">
        <w:rPr>
          <w:rStyle w:val="Gambar31Char"/>
          <w:b/>
          <w:bCs/>
        </w:rPr>
        <w:t>Gambar 3.3</w:t>
      </w:r>
      <w:r>
        <w:rPr>
          <w:b w:val="0"/>
          <w:bCs w:val="0"/>
        </w:rPr>
        <w:t xml:space="preserve"> NPM</w:t>
      </w:r>
      <w:bookmarkEnd w:id="132"/>
    </w:p>
    <w:p w14:paraId="282B372D" w14:textId="7C5A48FC" w:rsidR="006E5608" w:rsidRPr="006E5608" w:rsidRDefault="006E5608" w:rsidP="002A0A6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NPM</w:t>
      </w:r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manajer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Node.js. </w:t>
      </w:r>
      <w:proofErr w:type="spellStart"/>
      <w:r w:rsidRPr="006E5608">
        <w:rPr>
          <w:rFonts w:cs="Times New Roman"/>
          <w:szCs w:val="24"/>
        </w:rPr>
        <w:t>Ia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diciptakan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sebagai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proyek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sumber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terbuka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membantu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pengembang</w:t>
      </w:r>
      <w:proofErr w:type="spellEnd"/>
      <w:r w:rsidRPr="006E5608">
        <w:rPr>
          <w:rFonts w:cs="Times New Roman"/>
          <w:szCs w:val="24"/>
        </w:rPr>
        <w:t xml:space="preserve"> JavaScript </w:t>
      </w:r>
      <w:proofErr w:type="spellStart"/>
      <w:r w:rsidRPr="006E5608">
        <w:rPr>
          <w:rFonts w:cs="Times New Roman"/>
          <w:szCs w:val="24"/>
        </w:rPr>
        <w:t>dengan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mudah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berbagi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modul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kode</w:t>
      </w:r>
      <w:proofErr w:type="spellEnd"/>
      <w:r w:rsidRPr="006E5608">
        <w:rPr>
          <w:rFonts w:cs="Times New Roman"/>
          <w:szCs w:val="24"/>
        </w:rPr>
        <w:t xml:space="preserve"> yang </w:t>
      </w:r>
      <w:proofErr w:type="spellStart"/>
      <w:r w:rsidRPr="006E5608">
        <w:rPr>
          <w:rFonts w:cs="Times New Roman"/>
          <w:szCs w:val="24"/>
        </w:rPr>
        <w:t>sudah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dikemas</w:t>
      </w:r>
      <w:proofErr w:type="spellEnd"/>
      <w:r w:rsidRPr="006E5608">
        <w:rPr>
          <w:rFonts w:cs="Times New Roman"/>
          <w:szCs w:val="24"/>
        </w:rPr>
        <w:t xml:space="preserve">. </w:t>
      </w:r>
      <w:proofErr w:type="spellStart"/>
      <w:r w:rsidRPr="006E5608">
        <w:rPr>
          <w:rFonts w:cs="Times New Roman"/>
          <w:szCs w:val="24"/>
        </w:rPr>
        <w:t>Registri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npm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kumpulan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publik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kode</w:t>
      </w:r>
      <w:proofErr w:type="spellEnd"/>
      <w:r w:rsidRPr="006E5608">
        <w:rPr>
          <w:rFonts w:cs="Times New Roman"/>
          <w:szCs w:val="24"/>
        </w:rPr>
        <w:t xml:space="preserve"> open-source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Node.js, </w:t>
      </w:r>
      <w:proofErr w:type="spellStart"/>
      <w:r w:rsidRPr="006E5608">
        <w:rPr>
          <w:rFonts w:cs="Times New Roman"/>
          <w:szCs w:val="24"/>
        </w:rPr>
        <w:t>aplikasi</w:t>
      </w:r>
      <w:proofErr w:type="spellEnd"/>
      <w:r w:rsidRPr="006E5608">
        <w:rPr>
          <w:rFonts w:cs="Times New Roman"/>
          <w:szCs w:val="24"/>
        </w:rPr>
        <w:t xml:space="preserve"> web front-end, </w:t>
      </w:r>
      <w:proofErr w:type="spellStart"/>
      <w:r w:rsidRPr="006E5608">
        <w:rPr>
          <w:rFonts w:cs="Times New Roman"/>
          <w:szCs w:val="24"/>
        </w:rPr>
        <w:t>aplikasi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seluler</w:t>
      </w:r>
      <w:proofErr w:type="spellEnd"/>
      <w:r w:rsidRPr="006E5608">
        <w:rPr>
          <w:rFonts w:cs="Times New Roman"/>
          <w:szCs w:val="24"/>
        </w:rPr>
        <w:t xml:space="preserve">, robot, router, dan </w:t>
      </w:r>
      <w:proofErr w:type="spellStart"/>
      <w:r w:rsidRPr="006E5608">
        <w:rPr>
          <w:rFonts w:cs="Times New Roman"/>
          <w:szCs w:val="24"/>
        </w:rPr>
        <w:t>berbagai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kebutuhan</w:t>
      </w:r>
      <w:proofErr w:type="spellEnd"/>
      <w:r w:rsidRPr="006E5608">
        <w:rPr>
          <w:rFonts w:cs="Times New Roman"/>
          <w:szCs w:val="24"/>
        </w:rPr>
        <w:t xml:space="preserve"> lain </w:t>
      </w:r>
      <w:proofErr w:type="spellStart"/>
      <w:r w:rsidRPr="006E5608">
        <w:rPr>
          <w:rFonts w:cs="Times New Roman"/>
          <w:szCs w:val="24"/>
        </w:rPr>
        <w:t>dalam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komunitas</w:t>
      </w:r>
      <w:proofErr w:type="spellEnd"/>
      <w:r w:rsidRPr="006E5608">
        <w:rPr>
          <w:rFonts w:cs="Times New Roman"/>
          <w:szCs w:val="24"/>
        </w:rPr>
        <w:t xml:space="preserve"> JavaScript. </w:t>
      </w:r>
      <w:proofErr w:type="spellStart"/>
      <w:r w:rsidRPr="006E5608">
        <w:rPr>
          <w:rFonts w:cs="Times New Roman"/>
          <w:szCs w:val="24"/>
        </w:rPr>
        <w:t>npm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klien</w:t>
      </w:r>
      <w:proofErr w:type="spellEnd"/>
      <w:r w:rsidRPr="006E5608">
        <w:rPr>
          <w:rFonts w:cs="Times New Roman"/>
          <w:szCs w:val="24"/>
        </w:rPr>
        <w:t xml:space="preserve"> baris </w:t>
      </w:r>
      <w:proofErr w:type="spellStart"/>
      <w:r w:rsidRPr="006E5608">
        <w:rPr>
          <w:rFonts w:cs="Times New Roman"/>
          <w:szCs w:val="24"/>
        </w:rPr>
        <w:t>perintah</w:t>
      </w:r>
      <w:proofErr w:type="spellEnd"/>
      <w:r w:rsidRPr="006E5608">
        <w:rPr>
          <w:rFonts w:cs="Times New Roman"/>
          <w:szCs w:val="24"/>
        </w:rPr>
        <w:t xml:space="preserve"> yang </w:t>
      </w:r>
      <w:proofErr w:type="spellStart"/>
      <w:r w:rsidRPr="006E5608">
        <w:rPr>
          <w:rFonts w:cs="Times New Roman"/>
          <w:szCs w:val="24"/>
        </w:rPr>
        <w:t>memungkinkan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pengembang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menginstal</w:t>
      </w:r>
      <w:proofErr w:type="spellEnd"/>
      <w:r w:rsidRPr="006E5608">
        <w:rPr>
          <w:rFonts w:cs="Times New Roman"/>
          <w:szCs w:val="24"/>
        </w:rPr>
        <w:t xml:space="preserve"> dan </w:t>
      </w:r>
      <w:proofErr w:type="spellStart"/>
      <w:r w:rsidRPr="006E5608">
        <w:rPr>
          <w:rFonts w:cs="Times New Roman"/>
          <w:szCs w:val="24"/>
        </w:rPr>
        <w:t>menerbitkan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paket-paket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tersebut</w:t>
      </w:r>
      <w:proofErr w:type="spellEnd"/>
      <w:r w:rsidRPr="006E5608">
        <w:rPr>
          <w:rFonts w:cs="Times New Roman"/>
          <w:szCs w:val="24"/>
        </w:rPr>
        <w:t>.</w:t>
      </w:r>
    </w:p>
    <w:p w14:paraId="64C5E9F4" w14:textId="7409136D" w:rsidR="00566419" w:rsidRDefault="00566419" w:rsidP="00EF5CBA">
      <w:pPr>
        <w:pStyle w:val="subbab-31"/>
      </w:pPr>
      <w:bookmarkStart w:id="133" w:name="_Toc150859836"/>
      <w:bookmarkStart w:id="134" w:name="_Toc150865157"/>
      <w:bookmarkStart w:id="135" w:name="_Toc150940100"/>
      <w:r>
        <w:t>Next</w:t>
      </w:r>
      <w:r w:rsidR="00CC539E">
        <w:t>.</w:t>
      </w:r>
      <w:r>
        <w:t>JS</w:t>
      </w:r>
      <w:bookmarkEnd w:id="133"/>
      <w:bookmarkEnd w:id="134"/>
      <w:bookmarkEnd w:id="135"/>
    </w:p>
    <w:p w14:paraId="64B4B712" w14:textId="2F841AEF" w:rsidR="000D79DE" w:rsidRDefault="000D79DE" w:rsidP="000D79DE">
      <w:pPr>
        <w:jc w:val="center"/>
      </w:pPr>
      <w:r>
        <w:rPr>
          <w:noProof/>
        </w:rPr>
        <w:drawing>
          <wp:inline distT="0" distB="0" distL="0" distR="0" wp14:anchorId="40658E59" wp14:editId="38690160">
            <wp:extent cx="2511631" cy="523407"/>
            <wp:effectExtent l="19050" t="19050" r="22225" b="10160"/>
            <wp:docPr id="816072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9" b="39421"/>
                    <a:stretch/>
                  </pic:blipFill>
                  <pic:spPr bwMode="auto">
                    <a:xfrm>
                      <a:off x="0" y="0"/>
                      <a:ext cx="2562882" cy="5340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C96A" w14:textId="002D1327" w:rsidR="000D79DE" w:rsidRPr="000D79DE" w:rsidRDefault="000D79DE" w:rsidP="000D79DE">
      <w:pPr>
        <w:pStyle w:val="Heading9"/>
        <w:rPr>
          <w:b w:val="0"/>
          <w:bCs w:val="0"/>
          <w:i/>
          <w:iCs/>
        </w:rPr>
      </w:pPr>
      <w:bookmarkStart w:id="136" w:name="_Toc150859837"/>
      <w:r w:rsidRPr="00B03ACE">
        <w:rPr>
          <w:rStyle w:val="Gambar31Char"/>
          <w:b/>
          <w:bCs/>
        </w:rPr>
        <w:t>Gambar 3.4</w:t>
      </w:r>
      <w:r>
        <w:rPr>
          <w:b w:val="0"/>
          <w:bCs w:val="0"/>
        </w:rPr>
        <w:t xml:space="preserve"> </w:t>
      </w:r>
      <w:r w:rsidRPr="00054494">
        <w:rPr>
          <w:b w:val="0"/>
          <w:bCs w:val="0"/>
          <w:i/>
          <w:iCs/>
        </w:rPr>
        <w:t>Next</w:t>
      </w:r>
      <w:r w:rsidRPr="00420EE6">
        <w:rPr>
          <w:b w:val="0"/>
          <w:bCs w:val="0"/>
        </w:rPr>
        <w:t>.JS</w:t>
      </w:r>
      <w:bookmarkEnd w:id="136"/>
    </w:p>
    <w:p w14:paraId="0774780D" w14:textId="40C33BFA" w:rsidR="006E5608" w:rsidRPr="00D5280A" w:rsidRDefault="00E061D2" w:rsidP="002A0A6A">
      <w:pPr>
        <w:ind w:firstLine="720"/>
        <w:rPr>
          <w:rFonts w:cs="Times New Roman"/>
          <w:szCs w:val="24"/>
        </w:rPr>
      </w:pPr>
      <w:r w:rsidRPr="00E061D2">
        <w:rPr>
          <w:rFonts w:cs="Times New Roman"/>
          <w:szCs w:val="24"/>
        </w:rPr>
        <w:t xml:space="preserve">Next.js </w:t>
      </w:r>
      <w:proofErr w:type="spellStart"/>
      <w:r w:rsidRPr="00E061D2">
        <w:rPr>
          <w:rFonts w:cs="Times New Roman"/>
          <w:szCs w:val="24"/>
        </w:rPr>
        <w:t>adalah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kerangka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kerja</w:t>
      </w:r>
      <w:proofErr w:type="spellEnd"/>
      <w:r w:rsidRPr="00E061D2">
        <w:rPr>
          <w:rFonts w:cs="Times New Roman"/>
          <w:szCs w:val="24"/>
        </w:rPr>
        <w:t xml:space="preserve"> React.js yang </w:t>
      </w:r>
      <w:proofErr w:type="spellStart"/>
      <w:r w:rsidRPr="00E061D2">
        <w:rPr>
          <w:rFonts w:cs="Times New Roman"/>
          <w:szCs w:val="24"/>
        </w:rPr>
        <w:t>digunakan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untuk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membangun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aplikasi</w:t>
      </w:r>
      <w:proofErr w:type="spellEnd"/>
      <w:r w:rsidRPr="00E061D2">
        <w:rPr>
          <w:rFonts w:cs="Times New Roman"/>
          <w:szCs w:val="24"/>
        </w:rPr>
        <w:t xml:space="preserve"> website </w:t>
      </w:r>
      <w:proofErr w:type="spellStart"/>
      <w:r w:rsidRPr="00E061D2">
        <w:rPr>
          <w:rFonts w:cs="Times New Roman"/>
          <w:szCs w:val="24"/>
        </w:rPr>
        <w:t>sisi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klien</w:t>
      </w:r>
      <w:proofErr w:type="spellEnd"/>
      <w:r w:rsidRPr="00E061D2">
        <w:rPr>
          <w:rFonts w:cs="Times New Roman"/>
          <w:szCs w:val="24"/>
        </w:rPr>
        <w:t xml:space="preserve">. </w:t>
      </w:r>
      <w:proofErr w:type="spellStart"/>
      <w:r w:rsidRPr="00E061D2">
        <w:rPr>
          <w:rFonts w:cs="Times New Roman"/>
          <w:szCs w:val="24"/>
        </w:rPr>
        <w:t>Kerangka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kerja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ini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dikembangkan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sebagai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solusi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lastRenderedPageBreak/>
        <w:t>terhadap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masalah</w:t>
      </w:r>
      <w:proofErr w:type="spellEnd"/>
      <w:r w:rsidRPr="00E061D2">
        <w:rPr>
          <w:rFonts w:cs="Times New Roman"/>
          <w:szCs w:val="24"/>
        </w:rPr>
        <w:t xml:space="preserve"> pre-render </w:t>
      </w:r>
      <w:proofErr w:type="spellStart"/>
      <w:r w:rsidRPr="00E061D2">
        <w:rPr>
          <w:rFonts w:cs="Times New Roman"/>
          <w:szCs w:val="24"/>
        </w:rPr>
        <w:t>secara</w:t>
      </w:r>
      <w:proofErr w:type="spellEnd"/>
      <w:r w:rsidRPr="00E061D2">
        <w:rPr>
          <w:rFonts w:cs="Times New Roman"/>
          <w:szCs w:val="24"/>
        </w:rPr>
        <w:t xml:space="preserve"> statis pada </w:t>
      </w:r>
      <w:proofErr w:type="spellStart"/>
      <w:r w:rsidRPr="00E061D2">
        <w:rPr>
          <w:rFonts w:cs="Times New Roman"/>
          <w:szCs w:val="24"/>
        </w:rPr>
        <w:t>beberapa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halaman</w:t>
      </w:r>
      <w:proofErr w:type="spellEnd"/>
      <w:r w:rsidRPr="00E061D2">
        <w:rPr>
          <w:rFonts w:cs="Times New Roman"/>
          <w:szCs w:val="24"/>
        </w:rPr>
        <w:t xml:space="preserve">, yang </w:t>
      </w:r>
      <w:proofErr w:type="spellStart"/>
      <w:r w:rsidRPr="00E061D2">
        <w:rPr>
          <w:rFonts w:cs="Times New Roman"/>
          <w:szCs w:val="24"/>
        </w:rPr>
        <w:t>dapat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memengaruhi</w:t>
      </w:r>
      <w:proofErr w:type="spellEnd"/>
      <w:r w:rsidRPr="00E061D2">
        <w:rPr>
          <w:rFonts w:cs="Times New Roman"/>
          <w:szCs w:val="24"/>
        </w:rPr>
        <w:t xml:space="preserve"> SEO (search engine optimization) </w:t>
      </w:r>
      <w:proofErr w:type="spellStart"/>
      <w:r w:rsidRPr="00E061D2">
        <w:rPr>
          <w:rFonts w:cs="Times New Roman"/>
          <w:szCs w:val="24"/>
        </w:rPr>
        <w:t>karena</w:t>
      </w:r>
      <w:proofErr w:type="spellEnd"/>
      <w:r w:rsidRPr="00E061D2">
        <w:rPr>
          <w:rFonts w:cs="Times New Roman"/>
          <w:szCs w:val="24"/>
        </w:rPr>
        <w:t xml:space="preserve"> file JavaScript </w:t>
      </w:r>
      <w:proofErr w:type="spellStart"/>
      <w:r w:rsidRPr="00E061D2">
        <w:rPr>
          <w:rFonts w:cs="Times New Roman"/>
          <w:szCs w:val="24"/>
        </w:rPr>
        <w:t>perlu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dimuat</w:t>
      </w:r>
      <w:proofErr w:type="spellEnd"/>
      <w:r w:rsidRPr="00E061D2">
        <w:rPr>
          <w:rFonts w:cs="Times New Roman"/>
          <w:szCs w:val="24"/>
        </w:rPr>
        <w:t xml:space="preserve"> dan </w:t>
      </w:r>
      <w:proofErr w:type="spellStart"/>
      <w:r w:rsidRPr="00E061D2">
        <w:rPr>
          <w:rFonts w:cs="Times New Roman"/>
          <w:szCs w:val="24"/>
        </w:rPr>
        <w:t>menentukan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elemen</w:t>
      </w:r>
      <w:proofErr w:type="spellEnd"/>
      <w:r w:rsidRPr="00E061D2">
        <w:rPr>
          <w:rFonts w:cs="Times New Roman"/>
          <w:szCs w:val="24"/>
        </w:rPr>
        <w:t xml:space="preserve"> yang </w:t>
      </w:r>
      <w:proofErr w:type="spellStart"/>
      <w:r w:rsidRPr="00E061D2">
        <w:rPr>
          <w:rFonts w:cs="Times New Roman"/>
          <w:szCs w:val="24"/>
        </w:rPr>
        <w:t>akan</w:t>
      </w:r>
      <w:proofErr w:type="spellEnd"/>
      <w:r w:rsidRPr="00E061D2">
        <w:rPr>
          <w:rFonts w:cs="Times New Roman"/>
          <w:szCs w:val="24"/>
        </w:rPr>
        <w:t xml:space="preserve"> di-render. Next.js </w:t>
      </w:r>
      <w:proofErr w:type="spellStart"/>
      <w:r w:rsidRPr="00E061D2">
        <w:rPr>
          <w:rFonts w:cs="Times New Roman"/>
          <w:szCs w:val="24"/>
        </w:rPr>
        <w:t>memiliki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beberapa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keunggulan</w:t>
      </w:r>
      <w:proofErr w:type="spellEnd"/>
      <w:r w:rsidRPr="00E061D2">
        <w:rPr>
          <w:rFonts w:cs="Times New Roman"/>
          <w:szCs w:val="24"/>
        </w:rPr>
        <w:t xml:space="preserve">, </w:t>
      </w:r>
      <w:proofErr w:type="spellStart"/>
      <w:r w:rsidRPr="00E061D2">
        <w:rPr>
          <w:rFonts w:cs="Times New Roman"/>
          <w:szCs w:val="24"/>
        </w:rPr>
        <w:t>seperti</w:t>
      </w:r>
      <w:proofErr w:type="spellEnd"/>
      <w:r w:rsidRPr="00E061D2">
        <w:rPr>
          <w:rFonts w:cs="Times New Roman"/>
          <w:szCs w:val="24"/>
        </w:rPr>
        <w:t xml:space="preserve"> code splitting </w:t>
      </w:r>
      <w:proofErr w:type="spellStart"/>
      <w:r w:rsidRPr="00E061D2">
        <w:rPr>
          <w:rFonts w:cs="Times New Roman"/>
          <w:szCs w:val="24"/>
        </w:rPr>
        <w:t>otomatis</w:t>
      </w:r>
      <w:proofErr w:type="spellEnd"/>
      <w:r w:rsidRPr="00E061D2">
        <w:rPr>
          <w:rFonts w:cs="Times New Roman"/>
          <w:szCs w:val="24"/>
        </w:rPr>
        <w:t xml:space="preserve">, yang </w:t>
      </w:r>
      <w:proofErr w:type="spellStart"/>
      <w:r w:rsidRPr="00E061D2">
        <w:rPr>
          <w:rFonts w:cs="Times New Roman"/>
          <w:szCs w:val="24"/>
        </w:rPr>
        <w:t>digunakan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untuk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memecah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kode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secara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otomatis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sehingga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halaman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dapat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dimuat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lebih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cepat</w:t>
      </w:r>
      <w:proofErr w:type="spellEnd"/>
      <w:r w:rsidRPr="00E061D2">
        <w:rPr>
          <w:rFonts w:cs="Times New Roman"/>
          <w:szCs w:val="24"/>
        </w:rPr>
        <w:t>.</w:t>
      </w:r>
    </w:p>
    <w:p w14:paraId="0115E26E" w14:textId="48518BF7" w:rsidR="009C4FE8" w:rsidRDefault="005D672E" w:rsidP="003C20B5">
      <w:pPr>
        <w:pStyle w:val="subbab-31"/>
      </w:pPr>
      <w:bookmarkStart w:id="137" w:name="_Toc150859838"/>
      <w:bookmarkStart w:id="138" w:name="_Toc150865158"/>
      <w:bookmarkStart w:id="139" w:name="_Toc150940101"/>
      <w:r>
        <w:t>S</w:t>
      </w:r>
      <w:r w:rsidR="009C4FE8">
        <w:t>weetalert</w:t>
      </w:r>
      <w:r w:rsidR="00391605">
        <w:t>2</w:t>
      </w:r>
      <w:bookmarkEnd w:id="137"/>
      <w:bookmarkEnd w:id="138"/>
      <w:bookmarkEnd w:id="139"/>
    </w:p>
    <w:p w14:paraId="73F5F273" w14:textId="023B9D86" w:rsidR="000A0068" w:rsidRDefault="000A0068" w:rsidP="000A0068">
      <w:pPr>
        <w:jc w:val="center"/>
      </w:pPr>
      <w:r>
        <w:rPr>
          <w:noProof/>
        </w:rPr>
        <w:drawing>
          <wp:inline distT="0" distB="0" distL="0" distR="0" wp14:anchorId="1C8A4467" wp14:editId="7AB0E625">
            <wp:extent cx="3229769" cy="629392"/>
            <wp:effectExtent l="19050" t="19050" r="27940" b="18415"/>
            <wp:docPr id="832309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31" cy="6543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37E4E" w14:textId="4F9F0C18" w:rsidR="000A0068" w:rsidRPr="000A0068" w:rsidRDefault="000A0068" w:rsidP="000A0068">
      <w:pPr>
        <w:pStyle w:val="Heading9"/>
        <w:rPr>
          <w:b w:val="0"/>
          <w:bCs w:val="0"/>
        </w:rPr>
      </w:pPr>
      <w:bookmarkStart w:id="140" w:name="_Toc150859839"/>
      <w:r w:rsidRPr="00B03ACE">
        <w:rPr>
          <w:rStyle w:val="Gambar31Char"/>
          <w:b/>
          <w:bCs/>
        </w:rPr>
        <w:t>Gambar 3.5</w:t>
      </w:r>
      <w:r>
        <w:rPr>
          <w:b w:val="0"/>
          <w:bCs w:val="0"/>
        </w:rPr>
        <w:t xml:space="preserve"> </w:t>
      </w:r>
      <w:r w:rsidR="00D108C9" w:rsidRPr="00054494">
        <w:rPr>
          <w:b w:val="0"/>
          <w:bCs w:val="0"/>
          <w:i/>
          <w:iCs/>
        </w:rPr>
        <w:t>S</w:t>
      </w:r>
      <w:r w:rsidR="00391605" w:rsidRPr="00054494">
        <w:rPr>
          <w:b w:val="0"/>
          <w:bCs w:val="0"/>
          <w:i/>
          <w:iCs/>
        </w:rPr>
        <w:t>weetalert2</w:t>
      </w:r>
      <w:bookmarkEnd w:id="140"/>
    </w:p>
    <w:p w14:paraId="37C2D448" w14:textId="1E8B9094" w:rsidR="00AB73F5" w:rsidRPr="00AB73F5" w:rsidRDefault="00AB73F5" w:rsidP="002A0A6A">
      <w:pPr>
        <w:ind w:firstLine="720"/>
        <w:rPr>
          <w:rFonts w:cs="Times New Roman"/>
          <w:szCs w:val="24"/>
        </w:rPr>
      </w:pPr>
      <w:r w:rsidRPr="00AB73F5">
        <w:rPr>
          <w:rFonts w:cs="Times New Roman"/>
          <w:szCs w:val="24"/>
        </w:rPr>
        <w:t xml:space="preserve">Sweet Alert </w:t>
      </w:r>
      <w:proofErr w:type="spellStart"/>
      <w:r w:rsidRPr="00AB73F5">
        <w:rPr>
          <w:rFonts w:cs="Times New Roman"/>
          <w:szCs w:val="24"/>
        </w:rPr>
        <w:t>merupakan</w:t>
      </w:r>
      <w:proofErr w:type="spellEnd"/>
      <w:r w:rsidRPr="00AB73F5">
        <w:rPr>
          <w:rFonts w:cs="Times New Roman"/>
          <w:szCs w:val="24"/>
        </w:rPr>
        <w:t xml:space="preserve"> salah </w:t>
      </w:r>
      <w:proofErr w:type="spellStart"/>
      <w:r w:rsidRPr="00AB73F5">
        <w:rPr>
          <w:rFonts w:cs="Times New Roman"/>
          <w:szCs w:val="24"/>
        </w:rPr>
        <w:t>satu</w:t>
      </w:r>
      <w:proofErr w:type="spellEnd"/>
      <w:r w:rsidRPr="00AB73F5">
        <w:rPr>
          <w:rFonts w:cs="Times New Roman"/>
          <w:szCs w:val="24"/>
        </w:rPr>
        <w:t xml:space="preserve"> framework </w:t>
      </w:r>
      <w:proofErr w:type="spellStart"/>
      <w:r w:rsidRPr="00AB73F5">
        <w:rPr>
          <w:rFonts w:cs="Times New Roman"/>
          <w:szCs w:val="24"/>
        </w:rPr>
        <w:t>dari</w:t>
      </w:r>
      <w:proofErr w:type="spellEnd"/>
      <w:r w:rsidRPr="00AB73F5">
        <w:rPr>
          <w:rFonts w:cs="Times New Roman"/>
          <w:szCs w:val="24"/>
        </w:rPr>
        <w:t xml:space="preserve"> library JavaScript </w:t>
      </w:r>
      <w:proofErr w:type="spellStart"/>
      <w:r w:rsidRPr="00AB73F5">
        <w:rPr>
          <w:rFonts w:cs="Times New Roman"/>
          <w:szCs w:val="24"/>
        </w:rPr>
        <w:t>pihak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ketiga</w:t>
      </w:r>
      <w:proofErr w:type="spellEnd"/>
      <w:r w:rsidRPr="00AB73F5">
        <w:rPr>
          <w:rFonts w:cs="Times New Roman"/>
          <w:szCs w:val="24"/>
        </w:rPr>
        <w:t xml:space="preserve"> yang </w:t>
      </w:r>
      <w:proofErr w:type="spellStart"/>
      <w:r w:rsidRPr="00AB73F5">
        <w:rPr>
          <w:rFonts w:cs="Times New Roman"/>
          <w:szCs w:val="24"/>
        </w:rPr>
        <w:t>berfungsi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proofErr w:type="gramStart"/>
      <w:r w:rsidRPr="00AB73F5">
        <w:rPr>
          <w:rFonts w:cs="Times New Roman"/>
          <w:szCs w:val="24"/>
        </w:rPr>
        <w:t>untuk</w:t>
      </w:r>
      <w:proofErr w:type="spellEnd"/>
      <w:r w:rsidRPr="00AB73F5">
        <w:rPr>
          <w:rFonts w:cs="Times New Roman"/>
          <w:szCs w:val="24"/>
        </w:rPr>
        <w:t xml:space="preserve">  </w:t>
      </w:r>
      <w:proofErr w:type="spellStart"/>
      <w:r w:rsidRPr="00AB73F5">
        <w:rPr>
          <w:rFonts w:cs="Times New Roman"/>
          <w:szCs w:val="24"/>
        </w:rPr>
        <w:t>membuat</w:t>
      </w:r>
      <w:proofErr w:type="spellEnd"/>
      <w:proofErr w:type="gram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notifikasi</w:t>
      </w:r>
      <w:proofErr w:type="spellEnd"/>
      <w:r w:rsidRPr="00AB73F5">
        <w:rPr>
          <w:rFonts w:cs="Times New Roman"/>
          <w:szCs w:val="24"/>
        </w:rPr>
        <w:t xml:space="preserve"> pada </w:t>
      </w:r>
      <w:proofErr w:type="spellStart"/>
      <w:r w:rsidRPr="00AB73F5">
        <w:rPr>
          <w:rFonts w:cs="Times New Roman"/>
          <w:szCs w:val="24"/>
        </w:rPr>
        <w:t>suatu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aplikasi</w:t>
      </w:r>
      <w:proofErr w:type="spellEnd"/>
      <w:r w:rsidRPr="00AB73F5">
        <w:rPr>
          <w:rFonts w:cs="Times New Roman"/>
          <w:szCs w:val="24"/>
        </w:rPr>
        <w:t xml:space="preserve">. </w:t>
      </w:r>
      <w:proofErr w:type="gramStart"/>
      <w:r w:rsidRPr="00AB73F5">
        <w:rPr>
          <w:rFonts w:cs="Times New Roman"/>
          <w:szCs w:val="24"/>
        </w:rPr>
        <w:t xml:space="preserve">Dalam  </w:t>
      </w:r>
      <w:proofErr w:type="spellStart"/>
      <w:r w:rsidRPr="00AB73F5">
        <w:rPr>
          <w:rFonts w:cs="Times New Roman"/>
          <w:szCs w:val="24"/>
        </w:rPr>
        <w:t>penggunaan</w:t>
      </w:r>
      <w:proofErr w:type="spellEnd"/>
      <w:proofErr w:type="gramEnd"/>
      <w:r w:rsidRPr="00AB73F5">
        <w:rPr>
          <w:rFonts w:cs="Times New Roman"/>
          <w:szCs w:val="24"/>
        </w:rPr>
        <w:t xml:space="preserve"> Sweet Alert </w:t>
      </w:r>
      <w:proofErr w:type="spellStart"/>
      <w:r w:rsidRPr="00AB73F5">
        <w:rPr>
          <w:rFonts w:cs="Times New Roman"/>
          <w:szCs w:val="24"/>
        </w:rPr>
        <w:t>banyak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macam-macam</w:t>
      </w:r>
      <w:proofErr w:type="spellEnd"/>
      <w:r w:rsidRPr="00AB73F5">
        <w:rPr>
          <w:rFonts w:cs="Times New Roman"/>
          <w:szCs w:val="24"/>
        </w:rPr>
        <w:t xml:space="preserve">  </w:t>
      </w:r>
      <w:proofErr w:type="spellStart"/>
      <w:r w:rsidRPr="00AB73F5">
        <w:rPr>
          <w:rFonts w:cs="Times New Roman"/>
          <w:szCs w:val="24"/>
        </w:rPr>
        <w:t>jenis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notifikasi</w:t>
      </w:r>
      <w:proofErr w:type="spellEnd"/>
      <w:r w:rsidRPr="00AB73F5">
        <w:rPr>
          <w:rFonts w:cs="Times New Roman"/>
          <w:szCs w:val="24"/>
        </w:rPr>
        <w:t xml:space="preserve"> yang bias </w:t>
      </w:r>
      <w:proofErr w:type="spellStart"/>
      <w:r w:rsidRPr="00AB73F5">
        <w:rPr>
          <w:rFonts w:cs="Times New Roman"/>
          <w:szCs w:val="24"/>
        </w:rPr>
        <w:t>kita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gunakan</w:t>
      </w:r>
      <w:proofErr w:type="spellEnd"/>
      <w:r w:rsidRPr="00AB73F5">
        <w:rPr>
          <w:rFonts w:cs="Times New Roman"/>
          <w:szCs w:val="24"/>
        </w:rPr>
        <w:t xml:space="preserve">. </w:t>
      </w:r>
      <w:proofErr w:type="spellStart"/>
      <w:r w:rsidRPr="00AB73F5">
        <w:rPr>
          <w:rFonts w:cs="Times New Roman"/>
          <w:szCs w:val="24"/>
        </w:rPr>
        <w:t>Seperti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gramStart"/>
      <w:r w:rsidRPr="00AB73F5">
        <w:rPr>
          <w:rFonts w:cs="Times New Roman"/>
          <w:szCs w:val="24"/>
        </w:rPr>
        <w:t xml:space="preserve">alert  </w:t>
      </w:r>
      <w:proofErr w:type="spellStart"/>
      <w:r w:rsidRPr="00AB73F5">
        <w:rPr>
          <w:rFonts w:cs="Times New Roman"/>
          <w:szCs w:val="24"/>
        </w:rPr>
        <w:t>biasa</w:t>
      </w:r>
      <w:proofErr w:type="spellEnd"/>
      <w:proofErr w:type="gramEnd"/>
      <w:r w:rsidRPr="00AB73F5">
        <w:rPr>
          <w:rFonts w:cs="Times New Roman"/>
          <w:szCs w:val="24"/>
        </w:rPr>
        <w:t xml:space="preserve">, alert </w:t>
      </w:r>
      <w:proofErr w:type="spellStart"/>
      <w:r w:rsidRPr="00AB73F5">
        <w:rPr>
          <w:rFonts w:cs="Times New Roman"/>
          <w:szCs w:val="24"/>
        </w:rPr>
        <w:t>konfirmasi</w:t>
      </w:r>
      <w:proofErr w:type="spellEnd"/>
      <w:r w:rsidRPr="00AB73F5">
        <w:rPr>
          <w:rFonts w:cs="Times New Roman"/>
          <w:szCs w:val="24"/>
        </w:rPr>
        <w:t>, alert error dan lain-lain.</w:t>
      </w:r>
    </w:p>
    <w:p w14:paraId="65AA82C8" w14:textId="656A4FBE" w:rsidR="00D20E40" w:rsidRDefault="00D20E40" w:rsidP="003C20B5">
      <w:pPr>
        <w:pStyle w:val="subbab-31"/>
      </w:pPr>
      <w:bookmarkStart w:id="141" w:name="_Toc150859840"/>
      <w:bookmarkStart w:id="142" w:name="_Toc150865159"/>
      <w:bookmarkStart w:id="143" w:name="_Toc150940102"/>
      <w:r>
        <w:t>Tailwind CSS</w:t>
      </w:r>
      <w:bookmarkEnd w:id="141"/>
      <w:bookmarkEnd w:id="142"/>
      <w:bookmarkEnd w:id="143"/>
    </w:p>
    <w:p w14:paraId="604E607F" w14:textId="2D4A86F4" w:rsidR="00EA137B" w:rsidRDefault="006B51F9" w:rsidP="00EA137B">
      <w:pPr>
        <w:jc w:val="center"/>
      </w:pPr>
      <w:r>
        <w:rPr>
          <w:noProof/>
        </w:rPr>
        <w:drawing>
          <wp:inline distT="0" distB="0" distL="0" distR="0" wp14:anchorId="779E69CB" wp14:editId="3F418F1B">
            <wp:extent cx="2149522" cy="1310685"/>
            <wp:effectExtent l="19050" t="19050" r="22225" b="22860"/>
            <wp:docPr id="1553984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06" cy="1322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1D51A" w14:textId="596099FF" w:rsidR="006B51F9" w:rsidRPr="006B51F9" w:rsidRDefault="006B51F9" w:rsidP="006B51F9">
      <w:pPr>
        <w:pStyle w:val="Heading9"/>
        <w:rPr>
          <w:b w:val="0"/>
          <w:bCs w:val="0"/>
        </w:rPr>
      </w:pPr>
      <w:bookmarkStart w:id="144" w:name="_Toc150859841"/>
      <w:r w:rsidRPr="00B03ACE">
        <w:rPr>
          <w:rStyle w:val="Gambar31Char"/>
          <w:b/>
          <w:bCs/>
        </w:rPr>
        <w:t>Gambar 3.6</w:t>
      </w:r>
      <w:r>
        <w:rPr>
          <w:b w:val="0"/>
          <w:bCs w:val="0"/>
        </w:rPr>
        <w:t xml:space="preserve"> </w:t>
      </w:r>
      <w:r w:rsidRPr="001F1368">
        <w:rPr>
          <w:b w:val="0"/>
          <w:bCs w:val="0"/>
          <w:i/>
          <w:iCs/>
        </w:rPr>
        <w:t>Tailwind CSS</w:t>
      </w:r>
      <w:bookmarkEnd w:id="144"/>
    </w:p>
    <w:p w14:paraId="48AE4C18" w14:textId="2335BDBA" w:rsidR="009D32D5" w:rsidRPr="009D32D5" w:rsidRDefault="00115412" w:rsidP="002A0A6A">
      <w:pPr>
        <w:ind w:firstLine="720"/>
        <w:rPr>
          <w:rFonts w:cs="Times New Roman"/>
          <w:szCs w:val="24"/>
        </w:rPr>
      </w:pPr>
      <w:r w:rsidRPr="00115412">
        <w:rPr>
          <w:rFonts w:cs="Times New Roman"/>
          <w:szCs w:val="24"/>
        </w:rPr>
        <w:t xml:space="preserve">Tailwind CSS </w:t>
      </w:r>
      <w:proofErr w:type="spellStart"/>
      <w:r w:rsidRPr="00115412">
        <w:rPr>
          <w:rFonts w:cs="Times New Roman"/>
          <w:szCs w:val="24"/>
        </w:rPr>
        <w:t>adalah</w:t>
      </w:r>
      <w:proofErr w:type="spellEnd"/>
      <w:r w:rsidRPr="00115412">
        <w:rPr>
          <w:rFonts w:cs="Times New Roman"/>
          <w:szCs w:val="24"/>
        </w:rPr>
        <w:t xml:space="preserve"> framework CSS yang </w:t>
      </w:r>
      <w:proofErr w:type="spellStart"/>
      <w:r w:rsidRPr="00115412">
        <w:rPr>
          <w:rFonts w:cs="Times New Roman"/>
          <w:szCs w:val="24"/>
        </w:rPr>
        <w:t>memberikan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alternatif</w:t>
      </w:r>
      <w:proofErr w:type="spellEnd"/>
      <w:r w:rsidRPr="00115412">
        <w:rPr>
          <w:rFonts w:cs="Times New Roman"/>
          <w:szCs w:val="24"/>
        </w:rPr>
        <w:t xml:space="preserve">, </w:t>
      </w:r>
      <w:proofErr w:type="spellStart"/>
      <w:r w:rsidRPr="00115412">
        <w:rPr>
          <w:rFonts w:cs="Times New Roman"/>
          <w:szCs w:val="24"/>
        </w:rPr>
        <w:t>dibandingkan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gaya</w:t>
      </w:r>
      <w:proofErr w:type="spellEnd"/>
      <w:r w:rsidRPr="00115412">
        <w:rPr>
          <w:rFonts w:cs="Times New Roman"/>
          <w:szCs w:val="24"/>
        </w:rPr>
        <w:t xml:space="preserve"> CSS traditional, </w:t>
      </w:r>
      <w:proofErr w:type="spellStart"/>
      <w:r w:rsidRPr="00115412">
        <w:rPr>
          <w:rFonts w:cs="Times New Roman"/>
          <w:szCs w:val="24"/>
        </w:rPr>
        <w:t>dibandingkan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framework </w:t>
      </w:r>
      <w:proofErr w:type="spellStart"/>
      <w:r w:rsidRPr="00115412">
        <w:rPr>
          <w:rFonts w:cs="Times New Roman"/>
          <w:szCs w:val="24"/>
        </w:rPr>
        <w:t>populer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lainnya</w:t>
      </w:r>
      <w:proofErr w:type="spellEnd"/>
      <w:r w:rsidRPr="00115412">
        <w:rPr>
          <w:rFonts w:cs="Times New Roman"/>
          <w:szCs w:val="24"/>
        </w:rPr>
        <w:t xml:space="preserve">, Tailwind CSS </w:t>
      </w:r>
      <w:proofErr w:type="spellStart"/>
      <w:r w:rsidRPr="00115412">
        <w:rPr>
          <w:rFonts w:cs="Times New Roman"/>
          <w:szCs w:val="24"/>
        </w:rPr>
        <w:t>saat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ini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memperoleh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rasio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kepuasan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terbesar</w:t>
      </w:r>
      <w:proofErr w:type="spellEnd"/>
      <w:r w:rsidRPr="00115412">
        <w:rPr>
          <w:rFonts w:cs="Times New Roman"/>
          <w:szCs w:val="24"/>
        </w:rPr>
        <w:t xml:space="preserve"> di </w:t>
      </w:r>
      <w:proofErr w:type="spellStart"/>
      <w:r w:rsidRPr="00115412">
        <w:rPr>
          <w:rFonts w:cs="Times New Roman"/>
          <w:szCs w:val="24"/>
        </w:rPr>
        <w:t>antara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pengembang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tren</w:t>
      </w:r>
      <w:proofErr w:type="spellEnd"/>
      <w:r w:rsidRPr="00115412">
        <w:rPr>
          <w:rFonts w:cs="Times New Roman"/>
          <w:szCs w:val="24"/>
        </w:rPr>
        <w:t xml:space="preserve"> yang </w:t>
      </w:r>
      <w:proofErr w:type="spellStart"/>
      <w:r w:rsidRPr="00115412">
        <w:rPr>
          <w:rFonts w:cs="Times New Roman"/>
          <w:szCs w:val="24"/>
        </w:rPr>
        <w:t>masih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meningkat</w:t>
      </w:r>
      <w:proofErr w:type="spellEnd"/>
      <w:r w:rsidRPr="00115412">
        <w:rPr>
          <w:rFonts w:cs="Times New Roman"/>
          <w:szCs w:val="24"/>
        </w:rPr>
        <w:t xml:space="preserve"> yang </w:t>
      </w:r>
      <w:proofErr w:type="spellStart"/>
      <w:r w:rsidRPr="00115412">
        <w:rPr>
          <w:rFonts w:cs="Times New Roman"/>
          <w:szCs w:val="24"/>
        </w:rPr>
        <w:t>memberikan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kelas</w:t>
      </w:r>
      <w:proofErr w:type="spellEnd"/>
      <w:r w:rsidRPr="00115412">
        <w:rPr>
          <w:rFonts w:cs="Times New Roman"/>
          <w:szCs w:val="24"/>
        </w:rPr>
        <w:t xml:space="preserve"> CSS utility</w:t>
      </w:r>
      <w:r>
        <w:rPr>
          <w:rFonts w:cs="Times New Roman"/>
          <w:szCs w:val="24"/>
        </w:rPr>
        <w:t>.</w:t>
      </w:r>
    </w:p>
    <w:p w14:paraId="3DEBD838" w14:textId="47206DB6" w:rsidR="00D20E40" w:rsidRDefault="00D20E40" w:rsidP="003C20B5">
      <w:pPr>
        <w:pStyle w:val="subbab-31"/>
      </w:pPr>
      <w:bookmarkStart w:id="145" w:name="_Toc150859842"/>
      <w:bookmarkStart w:id="146" w:name="_Toc150865160"/>
      <w:bookmarkStart w:id="147" w:name="_Toc150940103"/>
      <w:r>
        <w:t>API</w:t>
      </w:r>
      <w:bookmarkEnd w:id="145"/>
      <w:bookmarkEnd w:id="146"/>
      <w:bookmarkEnd w:id="147"/>
    </w:p>
    <w:p w14:paraId="782160C2" w14:textId="31146F5A" w:rsidR="002A0A6A" w:rsidRPr="00D20E40" w:rsidRDefault="00075629" w:rsidP="00C4685F">
      <w:pPr>
        <w:ind w:firstLine="720"/>
      </w:pPr>
      <w:r w:rsidRPr="00075629">
        <w:t xml:space="preserve">Application Programming Interface (API) </w:t>
      </w:r>
      <w:proofErr w:type="spellStart"/>
      <w:r w:rsidRPr="00075629">
        <w:t>adalah</w:t>
      </w:r>
      <w:proofErr w:type="spellEnd"/>
      <w:r w:rsidRPr="00075629">
        <w:t xml:space="preserve"> </w:t>
      </w:r>
      <w:proofErr w:type="spellStart"/>
      <w:r w:rsidRPr="00075629">
        <w:t>sebuah</w:t>
      </w:r>
      <w:proofErr w:type="spellEnd"/>
      <w:r w:rsidRPr="00075629">
        <w:t xml:space="preserve"> </w:t>
      </w:r>
      <w:proofErr w:type="spellStart"/>
      <w:r w:rsidRPr="00075629">
        <w:t>teknologi</w:t>
      </w:r>
      <w:proofErr w:type="spellEnd"/>
      <w:r w:rsidRPr="00075629">
        <w:t xml:space="preserve"> yang </w:t>
      </w:r>
      <w:proofErr w:type="spellStart"/>
      <w:r w:rsidRPr="00075629">
        <w:t>memfasilitasi</w:t>
      </w:r>
      <w:proofErr w:type="spellEnd"/>
      <w:r w:rsidRPr="00075629">
        <w:t xml:space="preserve"> </w:t>
      </w:r>
      <w:proofErr w:type="spellStart"/>
      <w:r w:rsidRPr="00075629">
        <w:t>pertukaran</w:t>
      </w:r>
      <w:proofErr w:type="spellEnd"/>
      <w:r w:rsidRPr="00075629">
        <w:t xml:space="preserve"> </w:t>
      </w:r>
      <w:proofErr w:type="spellStart"/>
      <w:r w:rsidRPr="00075629">
        <w:t>informasi</w:t>
      </w:r>
      <w:proofErr w:type="spellEnd"/>
      <w:r w:rsidRPr="00075629">
        <w:t xml:space="preserve"> </w:t>
      </w:r>
      <w:proofErr w:type="spellStart"/>
      <w:r w:rsidRPr="00075629">
        <w:t>atau</w:t>
      </w:r>
      <w:proofErr w:type="spellEnd"/>
      <w:r w:rsidRPr="00075629">
        <w:t xml:space="preserve"> data </w:t>
      </w:r>
      <w:proofErr w:type="spellStart"/>
      <w:r w:rsidRPr="00075629">
        <w:t>antara</w:t>
      </w:r>
      <w:proofErr w:type="spellEnd"/>
      <w:r w:rsidRPr="00075629">
        <w:t xml:space="preserve"> dua </w:t>
      </w:r>
      <w:proofErr w:type="spellStart"/>
      <w:r w:rsidRPr="00075629">
        <w:t>atau</w:t>
      </w:r>
      <w:proofErr w:type="spellEnd"/>
      <w:r w:rsidRPr="00075629">
        <w:t xml:space="preserve"> </w:t>
      </w:r>
      <w:proofErr w:type="spellStart"/>
      <w:r w:rsidRPr="00075629">
        <w:t>lebih</w:t>
      </w:r>
      <w:proofErr w:type="spellEnd"/>
      <w:r w:rsidRPr="00075629">
        <w:t xml:space="preserve"> </w:t>
      </w:r>
      <w:proofErr w:type="spellStart"/>
      <w:r w:rsidRPr="00075629">
        <w:t>aplikasi</w:t>
      </w:r>
      <w:proofErr w:type="spellEnd"/>
      <w:r w:rsidRPr="00075629">
        <w:t xml:space="preserve"> </w:t>
      </w:r>
      <w:proofErr w:type="spellStart"/>
      <w:r w:rsidRPr="00075629">
        <w:lastRenderedPageBreak/>
        <w:t>perangkat</w:t>
      </w:r>
      <w:proofErr w:type="spellEnd"/>
      <w:r w:rsidRPr="00075629">
        <w:t xml:space="preserve"> </w:t>
      </w:r>
      <w:proofErr w:type="spellStart"/>
      <w:r w:rsidRPr="00075629">
        <w:t>lunak</w:t>
      </w:r>
      <w:proofErr w:type="spellEnd"/>
      <w:r w:rsidRPr="00075629">
        <w:t xml:space="preserve">. API </w:t>
      </w:r>
      <w:proofErr w:type="spellStart"/>
      <w:r w:rsidRPr="00075629">
        <w:t>adalah</w:t>
      </w:r>
      <w:proofErr w:type="spellEnd"/>
      <w:r w:rsidRPr="00075629">
        <w:t xml:space="preserve"> </w:t>
      </w:r>
      <w:proofErr w:type="spellStart"/>
      <w:r w:rsidRPr="00075629">
        <w:t>antarmuka</w:t>
      </w:r>
      <w:proofErr w:type="spellEnd"/>
      <w:r w:rsidRPr="00075629">
        <w:t xml:space="preserve"> virtual </w:t>
      </w:r>
      <w:proofErr w:type="spellStart"/>
      <w:r w:rsidRPr="00075629">
        <w:t>antara</w:t>
      </w:r>
      <w:proofErr w:type="spellEnd"/>
      <w:r w:rsidRPr="00075629">
        <w:t xml:space="preserve"> dua </w:t>
      </w:r>
      <w:proofErr w:type="spellStart"/>
      <w:r w:rsidRPr="00075629">
        <w:t>fungsi</w:t>
      </w:r>
      <w:proofErr w:type="spellEnd"/>
      <w:r w:rsidRPr="00075629">
        <w:t xml:space="preserve"> </w:t>
      </w:r>
      <w:proofErr w:type="spellStart"/>
      <w:r w:rsidRPr="00075629">
        <w:t>perangkat</w:t>
      </w:r>
      <w:proofErr w:type="spellEnd"/>
      <w:r w:rsidRPr="00075629">
        <w:t xml:space="preserve"> </w:t>
      </w:r>
      <w:proofErr w:type="spellStart"/>
      <w:r w:rsidRPr="00075629">
        <w:t>lunak</w:t>
      </w:r>
      <w:proofErr w:type="spellEnd"/>
      <w:r w:rsidRPr="00075629">
        <w:t xml:space="preserve"> yang </w:t>
      </w:r>
      <w:proofErr w:type="spellStart"/>
      <w:r w:rsidRPr="00075629">
        <w:t>saling</w:t>
      </w:r>
      <w:proofErr w:type="spellEnd"/>
      <w:r w:rsidRPr="00075629">
        <w:t xml:space="preserve"> </w:t>
      </w:r>
      <w:proofErr w:type="spellStart"/>
      <w:r w:rsidRPr="00075629">
        <w:t>bekerja</w:t>
      </w:r>
      <w:proofErr w:type="spellEnd"/>
      <w:r w:rsidRPr="00075629">
        <w:t xml:space="preserve"> </w:t>
      </w:r>
      <w:proofErr w:type="spellStart"/>
      <w:r w:rsidRPr="00075629">
        <w:t>sama</w:t>
      </w:r>
      <w:proofErr w:type="spellEnd"/>
      <w:r w:rsidRPr="00075629">
        <w:t xml:space="preserve">. </w:t>
      </w:r>
      <w:proofErr w:type="spellStart"/>
      <w:r w:rsidRPr="00075629">
        <w:t>Sebuah</w:t>
      </w:r>
      <w:proofErr w:type="spellEnd"/>
      <w:r w:rsidRPr="00075629">
        <w:t xml:space="preserve"> API </w:t>
      </w:r>
      <w:proofErr w:type="spellStart"/>
      <w:r w:rsidRPr="00075629">
        <w:t>mendefinisikan</w:t>
      </w:r>
      <w:proofErr w:type="spellEnd"/>
      <w:r w:rsidRPr="00075629">
        <w:t xml:space="preserve"> </w:t>
      </w:r>
      <w:proofErr w:type="spellStart"/>
      <w:r w:rsidRPr="00075629">
        <w:t>bagaimana</w:t>
      </w:r>
      <w:proofErr w:type="spellEnd"/>
      <w:r w:rsidRPr="00075629">
        <w:t xml:space="preserve"> </w:t>
      </w:r>
      <w:proofErr w:type="spellStart"/>
      <w:r w:rsidRPr="00075629">
        <w:t>cara</w:t>
      </w:r>
      <w:proofErr w:type="spellEnd"/>
      <w:r w:rsidRPr="00075629">
        <w:t xml:space="preserve"> programmer </w:t>
      </w:r>
      <w:proofErr w:type="spellStart"/>
      <w:r w:rsidRPr="00075629">
        <w:t>memanfaatkan</w:t>
      </w:r>
      <w:proofErr w:type="spellEnd"/>
      <w:r w:rsidRPr="00075629">
        <w:t xml:space="preserve"> </w:t>
      </w:r>
      <w:proofErr w:type="spellStart"/>
      <w:r w:rsidRPr="00075629">
        <w:t>suatu</w:t>
      </w:r>
      <w:proofErr w:type="spellEnd"/>
      <w:r w:rsidRPr="00075629">
        <w:t xml:space="preserve"> </w:t>
      </w:r>
      <w:proofErr w:type="spellStart"/>
      <w:r w:rsidRPr="00075629">
        <w:t>fitur</w:t>
      </w:r>
      <w:proofErr w:type="spellEnd"/>
      <w:r w:rsidRPr="00075629">
        <w:t xml:space="preserve"> </w:t>
      </w:r>
      <w:proofErr w:type="spellStart"/>
      <w:r w:rsidRPr="00075629">
        <w:t>tertentu</w:t>
      </w:r>
      <w:proofErr w:type="spellEnd"/>
      <w:r w:rsidRPr="00075629">
        <w:t xml:space="preserve"> </w:t>
      </w:r>
      <w:proofErr w:type="spellStart"/>
      <w:r w:rsidRPr="00075629">
        <w:t>dari</w:t>
      </w:r>
      <w:proofErr w:type="spellEnd"/>
      <w:r w:rsidRPr="00075629">
        <w:t xml:space="preserve"> </w:t>
      </w:r>
      <w:proofErr w:type="spellStart"/>
      <w:r w:rsidRPr="00075629">
        <w:t>sebuah</w:t>
      </w:r>
      <w:proofErr w:type="spellEnd"/>
      <w:r w:rsidRPr="00075629">
        <w:t xml:space="preserve"> </w:t>
      </w:r>
      <w:proofErr w:type="spellStart"/>
      <w:r w:rsidRPr="00075629">
        <w:t>komputer</w:t>
      </w:r>
      <w:proofErr w:type="spellEnd"/>
      <w:r>
        <w:t>.</w:t>
      </w:r>
    </w:p>
    <w:p w14:paraId="6C0E63C4" w14:textId="77777777" w:rsidR="006E67DD" w:rsidRDefault="006E67DD" w:rsidP="00C635C5">
      <w:pPr>
        <w:pStyle w:val="Heading8"/>
      </w:pPr>
      <w:bookmarkStart w:id="148" w:name="_Toc150859843"/>
      <w:r>
        <w:t xml:space="preserve">REST </w:t>
      </w:r>
      <w:r w:rsidRPr="005F52A4">
        <w:t>API</w:t>
      </w:r>
      <w:bookmarkEnd w:id="148"/>
    </w:p>
    <w:p w14:paraId="27D5C9E0" w14:textId="1D6EA85C" w:rsidR="00C4685F" w:rsidRDefault="00C4685F" w:rsidP="00C4685F">
      <w:pPr>
        <w:jc w:val="center"/>
      </w:pPr>
      <w:r>
        <w:rPr>
          <w:noProof/>
        </w:rPr>
        <w:drawing>
          <wp:inline distT="0" distB="0" distL="0" distR="0" wp14:anchorId="4CA59C3E" wp14:editId="4BE99AC0">
            <wp:extent cx="3199765" cy="2007643"/>
            <wp:effectExtent l="19050" t="19050" r="19685" b="12065"/>
            <wp:docPr id="526213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1" t="5312" r="11099" b="9667"/>
                    <a:stretch/>
                  </pic:blipFill>
                  <pic:spPr bwMode="auto">
                    <a:xfrm>
                      <a:off x="0" y="0"/>
                      <a:ext cx="3264040" cy="20479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D69FF" w14:textId="18259F38" w:rsidR="003862C4" w:rsidRPr="003862C4" w:rsidRDefault="003862C4" w:rsidP="003862C4">
      <w:pPr>
        <w:pStyle w:val="Heading9"/>
        <w:rPr>
          <w:b w:val="0"/>
          <w:bCs w:val="0"/>
        </w:rPr>
      </w:pPr>
      <w:bookmarkStart w:id="149" w:name="_Toc150859844"/>
      <w:r w:rsidRPr="00B03ACE">
        <w:rPr>
          <w:rStyle w:val="Gambar31Char"/>
          <w:b/>
          <w:bCs/>
        </w:rPr>
        <w:t>Gambar 3.7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Topologi</w:t>
      </w:r>
      <w:proofErr w:type="spellEnd"/>
      <w:r>
        <w:rPr>
          <w:b w:val="0"/>
          <w:bCs w:val="0"/>
        </w:rPr>
        <w:t xml:space="preserve"> </w:t>
      </w:r>
      <w:r w:rsidRPr="006959D2">
        <w:rPr>
          <w:b w:val="0"/>
          <w:bCs w:val="0"/>
          <w:i/>
          <w:iCs/>
        </w:rPr>
        <w:t>REST API</w:t>
      </w:r>
      <w:bookmarkEnd w:id="149"/>
    </w:p>
    <w:p w14:paraId="47E6606F" w14:textId="28706D5E" w:rsidR="006E67DD" w:rsidRPr="005C7C2F" w:rsidRDefault="006E67DD" w:rsidP="00CB4289">
      <w:pPr>
        <w:ind w:firstLine="709"/>
        <w:rPr>
          <w:rFonts w:cs="Times New Roman"/>
          <w:szCs w:val="24"/>
        </w:rPr>
      </w:pPr>
      <w:r w:rsidRPr="00AD0803">
        <w:rPr>
          <w:rFonts w:cs="Times New Roman"/>
          <w:szCs w:val="24"/>
        </w:rPr>
        <w:t>Representational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State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Transfer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(REST)</w:t>
      </w:r>
      <w:r w:rsidR="00663082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adalah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arsitektur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yang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memberlakukan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syarat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mengenai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cara</w:t>
      </w:r>
      <w:proofErr w:type="spellEnd"/>
      <w:r w:rsidRPr="00AD0803">
        <w:rPr>
          <w:rFonts w:cs="Times New Roman"/>
          <w:szCs w:val="24"/>
        </w:rPr>
        <w:t xml:space="preserve"> API </w:t>
      </w:r>
      <w:proofErr w:type="spellStart"/>
      <w:r w:rsidRPr="00AD0803">
        <w:rPr>
          <w:rFonts w:cs="Times New Roman"/>
          <w:szCs w:val="24"/>
        </w:rPr>
        <w:t>bekerja</w:t>
      </w:r>
      <w:proofErr w:type="spellEnd"/>
      <w:r w:rsidRPr="00AD080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REST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pada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awalnya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dibuat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sebagai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panduan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untuk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mengelola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komunikasi</w:t>
      </w:r>
      <w:proofErr w:type="spellEnd"/>
      <w:r w:rsidRPr="00AD0803">
        <w:rPr>
          <w:rFonts w:cs="Times New Roman"/>
          <w:szCs w:val="24"/>
        </w:rPr>
        <w:t xml:space="preserve"> pada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jaringan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kompleks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seperti</w:t>
      </w:r>
      <w:proofErr w:type="spellEnd"/>
      <w:r w:rsidRPr="00AD0803">
        <w:rPr>
          <w:rFonts w:cs="Times New Roman"/>
          <w:szCs w:val="24"/>
        </w:rPr>
        <w:t xml:space="preserve"> internet. Anda </w:t>
      </w:r>
      <w:proofErr w:type="spellStart"/>
      <w:r w:rsidRPr="00AD0803">
        <w:rPr>
          <w:rFonts w:cs="Times New Roman"/>
          <w:szCs w:val="24"/>
        </w:rPr>
        <w:t>dapat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menggunakan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arsitektur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berbasis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RESTuntuk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mendukung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komunkasi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berperforma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tinggi</w:t>
      </w:r>
      <w:proofErr w:type="spellEnd"/>
      <w:r w:rsidRPr="00AD0803">
        <w:rPr>
          <w:rFonts w:cs="Times New Roman"/>
          <w:szCs w:val="24"/>
        </w:rPr>
        <w:t xml:space="preserve"> dan </w:t>
      </w:r>
      <w:proofErr w:type="spellStart"/>
      <w:r w:rsidRPr="00AD0803">
        <w:rPr>
          <w:rFonts w:cs="Times New Roman"/>
          <w:szCs w:val="24"/>
        </w:rPr>
        <w:t>andal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skala</w:t>
      </w:r>
      <w:proofErr w:type="spellEnd"/>
      <w:r w:rsidRPr="00AD0803">
        <w:rPr>
          <w:rFonts w:cs="Times New Roman"/>
          <w:szCs w:val="24"/>
        </w:rPr>
        <w:t xml:space="preserve">. Anda </w:t>
      </w:r>
      <w:proofErr w:type="spellStart"/>
      <w:r w:rsidRPr="00AD0803">
        <w:rPr>
          <w:rFonts w:cs="Times New Roman"/>
          <w:szCs w:val="24"/>
        </w:rPr>
        <w:t>dapat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dengan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mudah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menerapkan</w:t>
      </w:r>
      <w:proofErr w:type="spellEnd"/>
      <w:r w:rsidRPr="00AD0803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memodifikasinya</w:t>
      </w:r>
      <w:proofErr w:type="spellEnd"/>
      <w:r w:rsidRPr="00AD0803">
        <w:rPr>
          <w:rFonts w:cs="Times New Roman"/>
          <w:szCs w:val="24"/>
        </w:rPr>
        <w:t xml:space="preserve">, </w:t>
      </w:r>
      <w:proofErr w:type="spellStart"/>
      <w:r w:rsidRPr="00AD0803">
        <w:rPr>
          <w:rFonts w:cs="Times New Roman"/>
          <w:szCs w:val="24"/>
        </w:rPr>
        <w:t>membawa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visibilitas</w:t>
      </w:r>
      <w:proofErr w:type="spellEnd"/>
      <w:r w:rsidRPr="00AD0803">
        <w:rPr>
          <w:rFonts w:cs="Times New Roman"/>
          <w:szCs w:val="24"/>
        </w:rPr>
        <w:t xml:space="preserve"> dan </w:t>
      </w:r>
      <w:proofErr w:type="spellStart"/>
      <w:r w:rsidRPr="00AD0803">
        <w:rPr>
          <w:rFonts w:cs="Times New Roman"/>
          <w:szCs w:val="24"/>
        </w:rPr>
        <w:t>portabilitas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lintas</w:t>
      </w:r>
      <w:proofErr w:type="spellEnd"/>
      <w:r w:rsidRPr="00AD0803">
        <w:rPr>
          <w:rFonts w:cs="Times New Roman"/>
          <w:szCs w:val="24"/>
        </w:rPr>
        <w:t xml:space="preserve"> platform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ke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semua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sistem</w:t>
      </w:r>
      <w:proofErr w:type="spellEnd"/>
      <w:r w:rsidRPr="00AD0803">
        <w:rPr>
          <w:rFonts w:cs="Times New Roman"/>
          <w:szCs w:val="24"/>
        </w:rPr>
        <w:t xml:space="preserve"> API.</w:t>
      </w:r>
    </w:p>
    <w:p w14:paraId="1EF5BB89" w14:textId="207B93AC" w:rsidR="00566419" w:rsidRDefault="00566419" w:rsidP="003C20B5">
      <w:pPr>
        <w:pStyle w:val="subbab-31"/>
      </w:pPr>
      <w:bookmarkStart w:id="150" w:name="_Toc150859845"/>
      <w:bookmarkStart w:id="151" w:name="_Toc150865161"/>
      <w:bookmarkStart w:id="152" w:name="_Toc150940104"/>
      <w:r>
        <w:t>GIT</w:t>
      </w:r>
      <w:bookmarkEnd w:id="150"/>
      <w:bookmarkEnd w:id="151"/>
      <w:bookmarkEnd w:id="152"/>
    </w:p>
    <w:p w14:paraId="5DA3FA9A" w14:textId="39CEF17A" w:rsidR="001E4AE2" w:rsidRDefault="001E4AE2" w:rsidP="001E4AE2">
      <w:pPr>
        <w:jc w:val="center"/>
      </w:pPr>
      <w:r>
        <w:rPr>
          <w:noProof/>
        </w:rPr>
        <w:drawing>
          <wp:inline distT="0" distB="0" distL="0" distR="0" wp14:anchorId="7D452BAD" wp14:editId="6A28618F">
            <wp:extent cx="1802926" cy="1802926"/>
            <wp:effectExtent l="19050" t="19050" r="26035" b="26035"/>
            <wp:docPr id="730483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2" cy="18140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5E710" w14:textId="1CD5890C" w:rsidR="001E4AE2" w:rsidRPr="001E4AE2" w:rsidRDefault="001E4AE2" w:rsidP="001E4AE2">
      <w:pPr>
        <w:pStyle w:val="Heading9"/>
        <w:rPr>
          <w:b w:val="0"/>
          <w:bCs w:val="0"/>
        </w:rPr>
      </w:pPr>
      <w:bookmarkStart w:id="153" w:name="_Toc150859846"/>
      <w:r w:rsidRPr="00B03ACE">
        <w:rPr>
          <w:rStyle w:val="Gambar31Char"/>
          <w:b/>
          <w:bCs/>
        </w:rPr>
        <w:t>Gambar 3.8</w:t>
      </w:r>
      <w:r>
        <w:rPr>
          <w:b w:val="0"/>
          <w:bCs w:val="0"/>
        </w:rPr>
        <w:t xml:space="preserve"> </w:t>
      </w:r>
      <w:r w:rsidRPr="006959D2">
        <w:rPr>
          <w:b w:val="0"/>
          <w:bCs w:val="0"/>
          <w:i/>
          <w:iCs/>
        </w:rPr>
        <w:t>GIT</w:t>
      </w:r>
      <w:bookmarkEnd w:id="153"/>
    </w:p>
    <w:p w14:paraId="5D207CCF" w14:textId="75070ED1" w:rsidR="002B4D4B" w:rsidRPr="002B4D4B" w:rsidRDefault="002B4D4B" w:rsidP="002A0A6A">
      <w:pPr>
        <w:ind w:firstLine="720"/>
      </w:pPr>
      <w:r w:rsidRPr="002B4D4B">
        <w:lastRenderedPageBreak/>
        <w:t xml:space="preserve">Git </w:t>
      </w:r>
      <w:proofErr w:type="spellStart"/>
      <w:r w:rsidRPr="002B4D4B">
        <w:t>adalah</w:t>
      </w:r>
      <w:proofErr w:type="spellEnd"/>
      <w:r w:rsidRPr="002B4D4B">
        <w:t xml:space="preserve"> open-source version control system yang </w:t>
      </w:r>
      <w:proofErr w:type="spellStart"/>
      <w:r w:rsidRPr="002B4D4B">
        <w:t>dimulai</w:t>
      </w:r>
      <w:proofErr w:type="spellEnd"/>
      <w:r w:rsidRPr="002B4D4B">
        <w:t xml:space="preserve"> oleh Linus Torvalds—orang yang </w:t>
      </w:r>
      <w:proofErr w:type="spellStart"/>
      <w:r w:rsidRPr="002B4D4B">
        <w:t>sama</w:t>
      </w:r>
      <w:proofErr w:type="spellEnd"/>
      <w:r w:rsidRPr="002B4D4B">
        <w:t xml:space="preserve"> yang </w:t>
      </w:r>
      <w:proofErr w:type="spellStart"/>
      <w:r w:rsidRPr="002B4D4B">
        <w:t>menciptakan</w:t>
      </w:r>
      <w:proofErr w:type="spellEnd"/>
      <w:r w:rsidRPr="002B4D4B">
        <w:t xml:space="preserve"> Linux. Git </w:t>
      </w:r>
      <w:proofErr w:type="spellStart"/>
      <w:r w:rsidRPr="002B4D4B">
        <w:t>memungkinkan</w:t>
      </w:r>
      <w:proofErr w:type="spellEnd"/>
      <w:r w:rsidRPr="002B4D4B">
        <w:t xml:space="preserve"> </w:t>
      </w:r>
      <w:proofErr w:type="spellStart"/>
      <w:r w:rsidRPr="002B4D4B">
        <w:t>pengembang</w:t>
      </w:r>
      <w:proofErr w:type="spellEnd"/>
      <w:r w:rsidRPr="002B4D4B">
        <w:t xml:space="preserve"> </w:t>
      </w:r>
      <w:proofErr w:type="spellStart"/>
      <w:r w:rsidRPr="002B4D4B">
        <w:t>untuk</w:t>
      </w:r>
      <w:proofErr w:type="spellEnd"/>
      <w:r w:rsidRPr="002B4D4B">
        <w:t xml:space="preserve"> </w:t>
      </w:r>
      <w:proofErr w:type="spellStart"/>
      <w:r w:rsidRPr="002B4D4B">
        <w:t>melihat</w:t>
      </w:r>
      <w:proofErr w:type="spellEnd"/>
      <w:r w:rsidRPr="002B4D4B">
        <w:t xml:space="preserve"> </w:t>
      </w:r>
      <w:proofErr w:type="spellStart"/>
      <w:r w:rsidRPr="002B4D4B">
        <w:t>seluruh</w:t>
      </w:r>
      <w:proofErr w:type="spellEnd"/>
      <w:r w:rsidRPr="002B4D4B">
        <w:t xml:space="preserve"> </w:t>
      </w:r>
      <w:proofErr w:type="spellStart"/>
      <w:r w:rsidRPr="002B4D4B">
        <w:t>sejarah</w:t>
      </w:r>
      <w:proofErr w:type="spellEnd"/>
      <w:r w:rsidRPr="002B4D4B">
        <w:t xml:space="preserve"> </w:t>
      </w:r>
      <w:proofErr w:type="spellStart"/>
      <w:r w:rsidRPr="002B4D4B">
        <w:t>perubahan</w:t>
      </w:r>
      <w:proofErr w:type="spellEnd"/>
      <w:r w:rsidRPr="002B4D4B">
        <w:t xml:space="preserve">, </w:t>
      </w:r>
      <w:proofErr w:type="spellStart"/>
      <w:r w:rsidRPr="002B4D4B">
        <w:t>keputusan</w:t>
      </w:r>
      <w:proofErr w:type="spellEnd"/>
      <w:r w:rsidRPr="002B4D4B">
        <w:t xml:space="preserve">, dan </w:t>
      </w:r>
      <w:proofErr w:type="spellStart"/>
      <w:r w:rsidRPr="002B4D4B">
        <w:t>perkembangan</w:t>
      </w:r>
      <w:proofErr w:type="spellEnd"/>
      <w:r w:rsidRPr="002B4D4B">
        <w:t xml:space="preserve"> </w:t>
      </w:r>
      <w:proofErr w:type="spellStart"/>
      <w:r w:rsidRPr="002B4D4B">
        <w:t>suatu</w:t>
      </w:r>
      <w:proofErr w:type="spellEnd"/>
      <w:r w:rsidRPr="002B4D4B">
        <w:t xml:space="preserve"> </w:t>
      </w:r>
      <w:proofErr w:type="spellStart"/>
      <w:r w:rsidRPr="002B4D4B">
        <w:t>proyek</w:t>
      </w:r>
      <w:proofErr w:type="spellEnd"/>
      <w:r w:rsidRPr="002B4D4B">
        <w:t xml:space="preserve"> </w:t>
      </w:r>
      <w:proofErr w:type="spellStart"/>
      <w:r w:rsidRPr="002B4D4B">
        <w:t>dalam</w:t>
      </w:r>
      <w:proofErr w:type="spellEnd"/>
      <w:r w:rsidRPr="002B4D4B">
        <w:t xml:space="preserve"> </w:t>
      </w:r>
      <w:proofErr w:type="spellStart"/>
      <w:r w:rsidRPr="002B4D4B">
        <w:t>satu</w:t>
      </w:r>
      <w:proofErr w:type="spellEnd"/>
      <w:r w:rsidRPr="002B4D4B">
        <w:t xml:space="preserve"> </w:t>
      </w:r>
      <w:proofErr w:type="spellStart"/>
      <w:r w:rsidRPr="002B4D4B">
        <w:t>tempat</w:t>
      </w:r>
      <w:proofErr w:type="spellEnd"/>
      <w:r w:rsidRPr="002B4D4B">
        <w:t xml:space="preserve">. </w:t>
      </w:r>
      <w:proofErr w:type="spellStart"/>
      <w:r w:rsidRPr="002B4D4B">
        <w:t>Sejak</w:t>
      </w:r>
      <w:proofErr w:type="spellEnd"/>
      <w:r w:rsidRPr="002B4D4B">
        <w:t xml:space="preserve"> </w:t>
      </w:r>
      <w:proofErr w:type="spellStart"/>
      <w:r w:rsidRPr="002B4D4B">
        <w:t>saat</w:t>
      </w:r>
      <w:proofErr w:type="spellEnd"/>
      <w:r w:rsidRPr="002B4D4B">
        <w:t xml:space="preserve"> </w:t>
      </w:r>
      <w:proofErr w:type="spellStart"/>
      <w:r w:rsidRPr="002B4D4B">
        <w:t>mereka</w:t>
      </w:r>
      <w:proofErr w:type="spellEnd"/>
      <w:r w:rsidRPr="002B4D4B">
        <w:t xml:space="preserve"> </w:t>
      </w:r>
      <w:proofErr w:type="spellStart"/>
      <w:r w:rsidRPr="002B4D4B">
        <w:t>mengakses</w:t>
      </w:r>
      <w:proofErr w:type="spellEnd"/>
      <w:r w:rsidRPr="002B4D4B">
        <w:t xml:space="preserve"> </w:t>
      </w:r>
      <w:proofErr w:type="spellStart"/>
      <w:r w:rsidRPr="002B4D4B">
        <w:t>sejarah</w:t>
      </w:r>
      <w:proofErr w:type="spellEnd"/>
      <w:r w:rsidRPr="002B4D4B">
        <w:t xml:space="preserve"> </w:t>
      </w:r>
      <w:proofErr w:type="spellStart"/>
      <w:r w:rsidRPr="002B4D4B">
        <w:t>proyek</w:t>
      </w:r>
      <w:proofErr w:type="spellEnd"/>
      <w:r w:rsidRPr="002B4D4B">
        <w:t xml:space="preserve">, </w:t>
      </w:r>
      <w:proofErr w:type="spellStart"/>
      <w:r w:rsidRPr="002B4D4B">
        <w:t>pengembang</w:t>
      </w:r>
      <w:proofErr w:type="spellEnd"/>
      <w:r w:rsidRPr="002B4D4B">
        <w:t xml:space="preserve"> </w:t>
      </w:r>
      <w:proofErr w:type="spellStart"/>
      <w:r w:rsidRPr="002B4D4B">
        <w:t>memiliki</w:t>
      </w:r>
      <w:proofErr w:type="spellEnd"/>
      <w:r w:rsidRPr="002B4D4B">
        <w:t xml:space="preserve"> </w:t>
      </w:r>
      <w:proofErr w:type="spellStart"/>
      <w:r w:rsidRPr="002B4D4B">
        <w:t>semua</w:t>
      </w:r>
      <w:proofErr w:type="spellEnd"/>
      <w:r w:rsidRPr="002B4D4B">
        <w:t xml:space="preserve"> </w:t>
      </w:r>
      <w:proofErr w:type="spellStart"/>
      <w:r w:rsidRPr="002B4D4B">
        <w:t>konteks</w:t>
      </w:r>
      <w:proofErr w:type="spellEnd"/>
      <w:r w:rsidRPr="002B4D4B">
        <w:t xml:space="preserve"> yang </w:t>
      </w:r>
      <w:proofErr w:type="spellStart"/>
      <w:r w:rsidRPr="002B4D4B">
        <w:t>mereka</w:t>
      </w:r>
      <w:proofErr w:type="spellEnd"/>
      <w:r w:rsidRPr="002B4D4B">
        <w:t xml:space="preserve"> </w:t>
      </w:r>
      <w:proofErr w:type="spellStart"/>
      <w:r w:rsidRPr="002B4D4B">
        <w:t>butuhkan</w:t>
      </w:r>
      <w:proofErr w:type="spellEnd"/>
      <w:r w:rsidRPr="002B4D4B">
        <w:t xml:space="preserve"> </w:t>
      </w:r>
      <w:proofErr w:type="spellStart"/>
      <w:r w:rsidRPr="002B4D4B">
        <w:t>untuk</w:t>
      </w:r>
      <w:proofErr w:type="spellEnd"/>
      <w:r w:rsidRPr="002B4D4B">
        <w:t xml:space="preserve"> </w:t>
      </w:r>
      <w:proofErr w:type="spellStart"/>
      <w:r w:rsidRPr="002B4D4B">
        <w:t>memahaminya</w:t>
      </w:r>
      <w:proofErr w:type="spellEnd"/>
      <w:r w:rsidRPr="002B4D4B">
        <w:t xml:space="preserve"> dan </w:t>
      </w:r>
      <w:proofErr w:type="spellStart"/>
      <w:r w:rsidRPr="002B4D4B">
        <w:t>mulai</w:t>
      </w:r>
      <w:proofErr w:type="spellEnd"/>
      <w:r w:rsidRPr="002B4D4B">
        <w:t xml:space="preserve"> </w:t>
      </w:r>
      <w:proofErr w:type="spellStart"/>
      <w:r w:rsidRPr="002B4D4B">
        <w:t>berkontribusi</w:t>
      </w:r>
      <w:proofErr w:type="spellEnd"/>
      <w:r w:rsidRPr="002B4D4B">
        <w:t>.</w:t>
      </w:r>
    </w:p>
    <w:p w14:paraId="12E90660" w14:textId="7273D9E1" w:rsidR="009C4FE8" w:rsidRDefault="00566419" w:rsidP="003C20B5">
      <w:pPr>
        <w:pStyle w:val="subbab-31"/>
      </w:pPr>
      <w:bookmarkStart w:id="154" w:name="_Toc150859847"/>
      <w:bookmarkStart w:id="155" w:name="_Toc150865162"/>
      <w:bookmarkStart w:id="156" w:name="_Toc150940105"/>
      <w:proofErr w:type="spellStart"/>
      <w:r>
        <w:t>Github</w:t>
      </w:r>
      <w:bookmarkEnd w:id="154"/>
      <w:bookmarkEnd w:id="155"/>
      <w:bookmarkEnd w:id="156"/>
      <w:proofErr w:type="spellEnd"/>
    </w:p>
    <w:p w14:paraId="3C7BF455" w14:textId="609D3933" w:rsidR="006959D2" w:rsidRDefault="006959D2" w:rsidP="006959D2">
      <w:pPr>
        <w:jc w:val="center"/>
      </w:pPr>
      <w:r>
        <w:rPr>
          <w:noProof/>
        </w:rPr>
        <w:drawing>
          <wp:inline distT="0" distB="0" distL="0" distR="0" wp14:anchorId="237FC896" wp14:editId="017D4480">
            <wp:extent cx="2176093" cy="1978025"/>
            <wp:effectExtent l="19050" t="19050" r="15240" b="22225"/>
            <wp:docPr id="1737421515" name="Picture 1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C GitHub Instructor Guide | Learning Technology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4" r="19098"/>
                    <a:stretch/>
                  </pic:blipFill>
                  <pic:spPr bwMode="auto">
                    <a:xfrm>
                      <a:off x="0" y="0"/>
                      <a:ext cx="2179374" cy="1981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01DE" w14:textId="45854FF3" w:rsidR="006959D2" w:rsidRPr="006959D2" w:rsidRDefault="006959D2" w:rsidP="006959D2">
      <w:pPr>
        <w:pStyle w:val="Heading9"/>
        <w:rPr>
          <w:b w:val="0"/>
          <w:bCs w:val="0"/>
          <w:i/>
          <w:iCs/>
        </w:rPr>
      </w:pPr>
      <w:bookmarkStart w:id="157" w:name="_Toc150859848"/>
      <w:r w:rsidRPr="00B03ACE">
        <w:rPr>
          <w:rStyle w:val="Gambar31Char"/>
          <w:b/>
          <w:bCs/>
        </w:rPr>
        <w:t>Gambar 3.9</w:t>
      </w:r>
      <w:r>
        <w:rPr>
          <w:b w:val="0"/>
          <w:bCs w:val="0"/>
        </w:rPr>
        <w:t xml:space="preserve"> </w:t>
      </w:r>
      <w:proofErr w:type="spellStart"/>
      <w:r w:rsidRPr="006959D2">
        <w:rPr>
          <w:b w:val="0"/>
          <w:bCs w:val="0"/>
          <w:i/>
          <w:iCs/>
        </w:rPr>
        <w:t>Github</w:t>
      </w:r>
      <w:bookmarkEnd w:id="157"/>
      <w:proofErr w:type="spellEnd"/>
    </w:p>
    <w:p w14:paraId="66742526" w14:textId="324CF1B4" w:rsidR="00DB3077" w:rsidRPr="00DB3077" w:rsidRDefault="00DB3077" w:rsidP="002A0A6A">
      <w:pPr>
        <w:ind w:firstLine="720"/>
      </w:pPr>
      <w:r w:rsidRPr="00DB3077">
        <w:t xml:space="preserve">GitHub </w:t>
      </w:r>
      <w:proofErr w:type="spellStart"/>
      <w:r w:rsidRPr="00DB3077">
        <w:t>menyimpan</w:t>
      </w:r>
      <w:proofErr w:type="spellEnd"/>
      <w:r w:rsidRPr="00DB3077">
        <w:t xml:space="preserve"> </w:t>
      </w:r>
      <w:proofErr w:type="spellStart"/>
      <w:r w:rsidRPr="00DB3077">
        <w:t>repositori</w:t>
      </w:r>
      <w:proofErr w:type="spellEnd"/>
      <w:r w:rsidRPr="00DB3077">
        <w:t xml:space="preserve"> Git dan </w:t>
      </w:r>
      <w:proofErr w:type="spellStart"/>
      <w:r w:rsidRPr="00DB3077">
        <w:t>menyediakan</w:t>
      </w:r>
      <w:proofErr w:type="spellEnd"/>
      <w:r w:rsidRPr="00DB3077">
        <w:t xml:space="preserve"> </w:t>
      </w:r>
      <w:proofErr w:type="spellStart"/>
      <w:r w:rsidRPr="00DB3077">
        <w:t>alat</w:t>
      </w:r>
      <w:proofErr w:type="spellEnd"/>
      <w:r w:rsidRPr="00DB3077">
        <w:t xml:space="preserve"> </w:t>
      </w:r>
      <w:proofErr w:type="spellStart"/>
      <w:r w:rsidRPr="00DB3077">
        <w:t>kepada</w:t>
      </w:r>
      <w:proofErr w:type="spellEnd"/>
      <w:r w:rsidRPr="00DB3077">
        <w:t xml:space="preserve"> </w:t>
      </w:r>
      <w:proofErr w:type="spellStart"/>
      <w:r w:rsidRPr="00DB3077">
        <w:t>pengembang</w:t>
      </w:r>
      <w:proofErr w:type="spellEnd"/>
      <w:r w:rsidRPr="00DB3077">
        <w:t xml:space="preserve"> </w:t>
      </w:r>
      <w:proofErr w:type="spellStart"/>
      <w:r w:rsidRPr="00DB3077">
        <w:t>untuk</w:t>
      </w:r>
      <w:proofErr w:type="spellEnd"/>
      <w:r w:rsidRPr="00DB3077">
        <w:t xml:space="preserve"> </w:t>
      </w:r>
      <w:proofErr w:type="spellStart"/>
      <w:r w:rsidRPr="00DB3077">
        <w:t>menghasilkan</w:t>
      </w:r>
      <w:proofErr w:type="spellEnd"/>
      <w:r w:rsidRPr="00DB3077">
        <w:t xml:space="preserve"> </w:t>
      </w:r>
      <w:proofErr w:type="spellStart"/>
      <w:r w:rsidRPr="00DB3077">
        <w:t>kode</w:t>
      </w:r>
      <w:proofErr w:type="spellEnd"/>
      <w:r w:rsidRPr="00DB3077">
        <w:t xml:space="preserve"> yang </w:t>
      </w:r>
      <w:proofErr w:type="spellStart"/>
      <w:r w:rsidRPr="00DB3077">
        <w:t>lebih</w:t>
      </w:r>
      <w:proofErr w:type="spellEnd"/>
      <w:r w:rsidRPr="00DB3077">
        <w:t xml:space="preserve"> </w:t>
      </w:r>
      <w:proofErr w:type="spellStart"/>
      <w:r w:rsidRPr="00DB3077">
        <w:t>baik</w:t>
      </w:r>
      <w:proofErr w:type="spellEnd"/>
      <w:r w:rsidRPr="00DB3077">
        <w:t xml:space="preserve"> </w:t>
      </w:r>
      <w:proofErr w:type="spellStart"/>
      <w:r w:rsidRPr="00DB3077">
        <w:t>melalui</w:t>
      </w:r>
      <w:proofErr w:type="spellEnd"/>
      <w:r w:rsidRPr="00DB3077">
        <w:t xml:space="preserve"> </w:t>
      </w:r>
      <w:proofErr w:type="spellStart"/>
      <w:r w:rsidRPr="00DB3077">
        <w:t>fitur-fitur</w:t>
      </w:r>
      <w:proofErr w:type="spellEnd"/>
      <w:r w:rsidRPr="00DB3077">
        <w:t xml:space="preserve"> baris </w:t>
      </w:r>
      <w:proofErr w:type="spellStart"/>
      <w:r w:rsidRPr="00DB3077">
        <w:t>perintah</w:t>
      </w:r>
      <w:proofErr w:type="spellEnd"/>
      <w:r w:rsidRPr="00DB3077">
        <w:t xml:space="preserve">, </w:t>
      </w:r>
      <w:proofErr w:type="spellStart"/>
      <w:r w:rsidRPr="00DB3077">
        <w:t>isu</w:t>
      </w:r>
      <w:proofErr w:type="spellEnd"/>
      <w:r w:rsidRPr="00DB3077">
        <w:t xml:space="preserve"> (</w:t>
      </w:r>
      <w:proofErr w:type="spellStart"/>
      <w:r w:rsidRPr="00DB3077">
        <w:t>diskusi</w:t>
      </w:r>
      <w:proofErr w:type="spellEnd"/>
      <w:r w:rsidRPr="00DB3077">
        <w:t xml:space="preserve"> </w:t>
      </w:r>
      <w:proofErr w:type="spellStart"/>
      <w:r w:rsidRPr="00DB3077">
        <w:t>berulir</w:t>
      </w:r>
      <w:proofErr w:type="spellEnd"/>
      <w:r w:rsidRPr="00DB3077">
        <w:t xml:space="preserve">), </w:t>
      </w:r>
      <w:proofErr w:type="spellStart"/>
      <w:r w:rsidRPr="00DB3077">
        <w:t>permintaan</w:t>
      </w:r>
      <w:proofErr w:type="spellEnd"/>
      <w:r w:rsidRPr="00DB3077">
        <w:t xml:space="preserve"> </w:t>
      </w:r>
      <w:proofErr w:type="spellStart"/>
      <w:r w:rsidRPr="00DB3077">
        <w:t>tarik</w:t>
      </w:r>
      <w:proofErr w:type="spellEnd"/>
      <w:r w:rsidRPr="00DB3077">
        <w:t xml:space="preserve"> (pull requests), </w:t>
      </w:r>
      <w:proofErr w:type="spellStart"/>
      <w:r w:rsidRPr="00DB3077">
        <w:t>tinjauan</w:t>
      </w:r>
      <w:proofErr w:type="spellEnd"/>
      <w:r w:rsidRPr="00DB3077">
        <w:t xml:space="preserve"> </w:t>
      </w:r>
      <w:proofErr w:type="spellStart"/>
      <w:r w:rsidRPr="00DB3077">
        <w:t>kode</w:t>
      </w:r>
      <w:proofErr w:type="spellEnd"/>
      <w:r w:rsidRPr="00DB3077">
        <w:t xml:space="preserve">, </w:t>
      </w:r>
      <w:proofErr w:type="spellStart"/>
      <w:r w:rsidRPr="00DB3077">
        <w:t>atau</w:t>
      </w:r>
      <w:proofErr w:type="spellEnd"/>
      <w:r w:rsidRPr="00DB3077">
        <w:t xml:space="preserve"> </w:t>
      </w:r>
      <w:proofErr w:type="spellStart"/>
      <w:r w:rsidRPr="00DB3077">
        <w:t>penggunaan</w:t>
      </w:r>
      <w:proofErr w:type="spellEnd"/>
      <w:r w:rsidRPr="00DB3077">
        <w:t xml:space="preserve"> </w:t>
      </w:r>
      <w:proofErr w:type="spellStart"/>
      <w:r w:rsidRPr="00DB3077">
        <w:t>kumpulan</w:t>
      </w:r>
      <w:proofErr w:type="spellEnd"/>
      <w:r w:rsidRPr="00DB3077">
        <w:t xml:space="preserve"> </w:t>
      </w:r>
      <w:proofErr w:type="spellStart"/>
      <w:r w:rsidRPr="00DB3077">
        <w:t>aplikasi</w:t>
      </w:r>
      <w:proofErr w:type="spellEnd"/>
      <w:r w:rsidRPr="00DB3077">
        <w:t xml:space="preserve"> gratis dan </w:t>
      </w:r>
      <w:proofErr w:type="spellStart"/>
      <w:r w:rsidRPr="00DB3077">
        <w:t>berbayar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GitHub Marketplace. GitHub </w:t>
      </w:r>
      <w:proofErr w:type="spellStart"/>
      <w:r w:rsidRPr="00DB3077">
        <w:t>memasukkan</w:t>
      </w:r>
      <w:proofErr w:type="spellEnd"/>
      <w:r w:rsidRPr="00DB3077">
        <w:t xml:space="preserve"> </w:t>
      </w:r>
      <w:proofErr w:type="spellStart"/>
      <w:r w:rsidRPr="00DB3077">
        <w:t>kolaborasi</w:t>
      </w:r>
      <w:proofErr w:type="spellEnd"/>
      <w:r w:rsidRPr="00DB3077">
        <w:t xml:space="preserve"> </w:t>
      </w:r>
      <w:proofErr w:type="spellStart"/>
      <w:r w:rsidRPr="00DB3077">
        <w:t>langsung</w:t>
      </w:r>
      <w:proofErr w:type="spellEnd"/>
      <w:r w:rsidRPr="00DB3077">
        <w:t xml:space="preserve"> </w:t>
      </w:r>
      <w:proofErr w:type="spellStart"/>
      <w:r w:rsidRPr="00DB3077">
        <w:t>ke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proses </w:t>
      </w:r>
      <w:proofErr w:type="spellStart"/>
      <w:r w:rsidRPr="00DB3077">
        <w:t>pengembangan</w:t>
      </w:r>
      <w:proofErr w:type="spellEnd"/>
      <w:r w:rsidRPr="00DB3077">
        <w:t xml:space="preserve">. </w:t>
      </w:r>
      <w:proofErr w:type="spellStart"/>
      <w:r w:rsidRPr="00DB3077">
        <w:t>Pekerjaan</w:t>
      </w:r>
      <w:proofErr w:type="spellEnd"/>
      <w:r w:rsidRPr="00DB3077">
        <w:t xml:space="preserve"> </w:t>
      </w:r>
      <w:proofErr w:type="spellStart"/>
      <w:r w:rsidRPr="00DB3077">
        <w:t>diorganisir</w:t>
      </w:r>
      <w:proofErr w:type="spellEnd"/>
      <w:r w:rsidRPr="00DB3077">
        <w:t xml:space="preserve"> </w:t>
      </w:r>
      <w:proofErr w:type="spellStart"/>
      <w:r w:rsidRPr="00DB3077">
        <w:t>ke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</w:t>
      </w:r>
      <w:proofErr w:type="spellStart"/>
      <w:r w:rsidRPr="00DB3077">
        <w:t>repositori</w:t>
      </w:r>
      <w:proofErr w:type="spellEnd"/>
      <w:r w:rsidRPr="00DB3077">
        <w:t xml:space="preserve"> di mana </w:t>
      </w:r>
      <w:proofErr w:type="spellStart"/>
      <w:r w:rsidRPr="00DB3077">
        <w:t>pengembang</w:t>
      </w:r>
      <w:proofErr w:type="spellEnd"/>
      <w:r w:rsidRPr="00DB3077">
        <w:t xml:space="preserve"> </w:t>
      </w:r>
      <w:proofErr w:type="spellStart"/>
      <w:r w:rsidRPr="00DB3077">
        <w:t>dapat</w:t>
      </w:r>
      <w:proofErr w:type="spellEnd"/>
      <w:r w:rsidRPr="00DB3077">
        <w:t xml:space="preserve"> </w:t>
      </w:r>
      <w:proofErr w:type="spellStart"/>
      <w:r w:rsidRPr="00DB3077">
        <w:t>menjelaskan</w:t>
      </w:r>
      <w:proofErr w:type="spellEnd"/>
      <w:r w:rsidRPr="00DB3077">
        <w:t xml:space="preserve"> </w:t>
      </w:r>
      <w:proofErr w:type="spellStart"/>
      <w:r w:rsidRPr="00DB3077">
        <w:t>persyaratan</w:t>
      </w:r>
      <w:proofErr w:type="spellEnd"/>
      <w:r w:rsidRPr="00DB3077">
        <w:t xml:space="preserve"> </w:t>
      </w:r>
      <w:proofErr w:type="spellStart"/>
      <w:r w:rsidRPr="00DB3077">
        <w:t>atau</w:t>
      </w:r>
      <w:proofErr w:type="spellEnd"/>
      <w:r w:rsidRPr="00DB3077">
        <w:t xml:space="preserve"> </w:t>
      </w:r>
      <w:proofErr w:type="spellStart"/>
      <w:r w:rsidRPr="00DB3077">
        <w:t>arahan</w:t>
      </w:r>
      <w:proofErr w:type="spellEnd"/>
      <w:r w:rsidRPr="00DB3077">
        <w:t xml:space="preserve"> dan </w:t>
      </w:r>
      <w:proofErr w:type="spellStart"/>
      <w:r w:rsidRPr="00DB3077">
        <w:t>mengatur</w:t>
      </w:r>
      <w:proofErr w:type="spellEnd"/>
      <w:r w:rsidRPr="00DB3077">
        <w:t xml:space="preserve"> </w:t>
      </w:r>
      <w:proofErr w:type="spellStart"/>
      <w:r w:rsidRPr="00DB3077">
        <w:t>harapan</w:t>
      </w:r>
      <w:proofErr w:type="spellEnd"/>
      <w:r w:rsidRPr="00DB3077">
        <w:t xml:space="preserve"> </w:t>
      </w:r>
      <w:proofErr w:type="spellStart"/>
      <w:r w:rsidRPr="00DB3077">
        <w:t>untuk</w:t>
      </w:r>
      <w:proofErr w:type="spellEnd"/>
      <w:r w:rsidRPr="00DB3077">
        <w:t xml:space="preserve"> </w:t>
      </w:r>
      <w:proofErr w:type="spellStart"/>
      <w:r w:rsidRPr="00DB3077">
        <w:t>anggota</w:t>
      </w:r>
      <w:proofErr w:type="spellEnd"/>
      <w:r w:rsidRPr="00DB3077">
        <w:t xml:space="preserve"> </w:t>
      </w:r>
      <w:proofErr w:type="spellStart"/>
      <w:r w:rsidRPr="00DB3077">
        <w:t>tim</w:t>
      </w:r>
      <w:proofErr w:type="spellEnd"/>
    </w:p>
    <w:p w14:paraId="10E4D3CB" w14:textId="47C5E517" w:rsidR="000808D4" w:rsidRDefault="000808D4" w:rsidP="00C635C5">
      <w:pPr>
        <w:pStyle w:val="Heading8"/>
      </w:pPr>
      <w:bookmarkStart w:id="158" w:name="_Toc150859849"/>
      <w:r>
        <w:t>Version Control System</w:t>
      </w:r>
      <w:bookmarkEnd w:id="158"/>
    </w:p>
    <w:p w14:paraId="2AFE90BB" w14:textId="77777777" w:rsidR="00D85E6E" w:rsidRPr="00D85E6E" w:rsidRDefault="00D85E6E" w:rsidP="00D85E6E">
      <w:pPr>
        <w:jc w:val="center"/>
      </w:pPr>
    </w:p>
    <w:p w14:paraId="07F2AE5B" w14:textId="568C020E" w:rsidR="006004CA" w:rsidRDefault="00CB4289" w:rsidP="006004CA">
      <w:pPr>
        <w:ind w:firstLine="709"/>
      </w:pPr>
      <w:r w:rsidRPr="00CB4289">
        <w:rPr>
          <w:i/>
          <w:iCs/>
        </w:rPr>
        <w:t>Version Control System</w:t>
      </w:r>
      <w:r w:rsidRPr="00CB4289">
        <w:t xml:space="preserve"> </w:t>
      </w:r>
      <w:proofErr w:type="spellStart"/>
      <w:r w:rsidRPr="00CB4289">
        <w:t>adalah</w:t>
      </w:r>
      <w:proofErr w:type="spellEnd"/>
      <w:r w:rsidRPr="00CB4289">
        <w:t xml:space="preserve"> </w:t>
      </w:r>
      <w:proofErr w:type="spellStart"/>
      <w:r w:rsidRPr="00CB4289">
        <w:t>sebuah</w:t>
      </w:r>
      <w:proofErr w:type="spellEnd"/>
      <w:r w:rsidRPr="00CB4289">
        <w:t xml:space="preserve"> </w:t>
      </w:r>
      <w:proofErr w:type="spellStart"/>
      <w:r w:rsidRPr="00CB4289">
        <w:t>sistem</w:t>
      </w:r>
      <w:proofErr w:type="spellEnd"/>
      <w:r w:rsidRPr="00CB4289">
        <w:t xml:space="preserve"> yang </w:t>
      </w:r>
      <w:proofErr w:type="spellStart"/>
      <w:r w:rsidRPr="00CB4289">
        <w:t>merekam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terhadap</w:t>
      </w:r>
      <w:proofErr w:type="spellEnd"/>
      <w:r w:rsidRPr="00CB4289">
        <w:t xml:space="preserve"> </w:t>
      </w:r>
      <w:proofErr w:type="spellStart"/>
      <w:r w:rsidRPr="00CB4289">
        <w:t>sebuah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kumpulan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, </w:t>
      </w:r>
      <w:proofErr w:type="spellStart"/>
      <w:r w:rsidRPr="00CB4289">
        <w:t>sehingga</w:t>
      </w:r>
      <w:proofErr w:type="spellEnd"/>
      <w:r w:rsidRPr="00CB4289">
        <w:t xml:space="preserve">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kembali</w:t>
      </w:r>
      <w:proofErr w:type="spellEnd"/>
      <w:r w:rsidRPr="00CB4289">
        <w:t xml:space="preserve"> </w:t>
      </w:r>
      <w:proofErr w:type="spellStart"/>
      <w:r w:rsidRPr="00CB4289">
        <w:t>ke</w:t>
      </w:r>
      <w:proofErr w:type="spellEnd"/>
      <w:r w:rsidRPr="00CB4289">
        <w:t xml:space="preserve"> pada salah </w:t>
      </w:r>
      <w:proofErr w:type="spellStart"/>
      <w:r w:rsidRPr="00CB4289">
        <w:t>satu</w:t>
      </w:r>
      <w:proofErr w:type="spellEnd"/>
      <w:r w:rsidRPr="00CB4289">
        <w:t xml:space="preserve"> </w:t>
      </w:r>
      <w:proofErr w:type="spellStart"/>
      <w:r w:rsidRPr="00CB4289">
        <w:t>versi</w:t>
      </w:r>
      <w:proofErr w:type="spellEnd"/>
      <w:r w:rsidRPr="00CB4289">
        <w:t xml:space="preserve"> </w:t>
      </w:r>
      <w:proofErr w:type="spellStart"/>
      <w:r w:rsidRPr="00CB4289">
        <w:t>dari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</w:t>
      </w:r>
      <w:proofErr w:type="spellStart"/>
      <w:r w:rsidRPr="00CB4289">
        <w:t>tersebut</w:t>
      </w:r>
      <w:proofErr w:type="spellEnd"/>
      <w:r w:rsidRPr="00CB4289">
        <w:t xml:space="preserve">. </w:t>
      </w:r>
      <w:proofErr w:type="spellStart"/>
      <w:r w:rsidRPr="00CB4289">
        <w:t>Sebagai</w:t>
      </w:r>
      <w:proofErr w:type="spellEnd"/>
      <w:r w:rsidRPr="00CB4289">
        <w:t xml:space="preserve"> </w:t>
      </w:r>
      <w:proofErr w:type="spellStart"/>
      <w:r w:rsidRPr="00CB4289">
        <w:t>contoh</w:t>
      </w:r>
      <w:proofErr w:type="spellEnd"/>
      <w:r w:rsidRPr="00CB4289">
        <w:t xml:space="preserve"> </w:t>
      </w:r>
      <w:proofErr w:type="spellStart"/>
      <w:r w:rsidRPr="00CB4289">
        <w:t>menggunakan</w:t>
      </w:r>
      <w:proofErr w:type="spellEnd"/>
      <w:r w:rsidRPr="00CB4289">
        <w:t xml:space="preserve"> </w:t>
      </w:r>
      <w:proofErr w:type="spellStart"/>
      <w:r w:rsidRPr="00CB4289">
        <w:t>kode</w:t>
      </w:r>
      <w:proofErr w:type="spellEnd"/>
      <w:r w:rsidRPr="00CB4289">
        <w:t xml:space="preserve"> </w:t>
      </w:r>
      <w:proofErr w:type="spellStart"/>
      <w:r w:rsidRPr="00CB4289">
        <w:t>sumber</w:t>
      </w:r>
      <w:proofErr w:type="spellEnd"/>
      <w:r w:rsidRPr="00CB4289">
        <w:t xml:space="preserve"> </w:t>
      </w:r>
      <w:proofErr w:type="spellStart"/>
      <w:r w:rsidRPr="00CB4289">
        <w:t>perangkat</w:t>
      </w:r>
      <w:proofErr w:type="spellEnd"/>
      <w:r w:rsidRPr="00CB4289">
        <w:t xml:space="preserve"> </w:t>
      </w:r>
      <w:proofErr w:type="spellStart"/>
      <w:r w:rsidRPr="00CB4289">
        <w:t>lunak</w:t>
      </w:r>
      <w:proofErr w:type="spellEnd"/>
      <w:r w:rsidRPr="00CB4289">
        <w:t xml:space="preserve"> </w:t>
      </w:r>
      <w:proofErr w:type="spellStart"/>
      <w:r w:rsidRPr="00CB4289">
        <w:t>sebagai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yang </w:t>
      </w:r>
      <w:proofErr w:type="spellStart"/>
      <w:r w:rsidRPr="00CB4289">
        <w:t>akan</w:t>
      </w:r>
      <w:proofErr w:type="spellEnd"/>
      <w:r w:rsidRPr="00CB4289">
        <w:t xml:space="preserve"> </w:t>
      </w:r>
      <w:proofErr w:type="spellStart"/>
      <w:r w:rsidRPr="00CB4289">
        <w:t>dilakukan</w:t>
      </w:r>
      <w:proofErr w:type="spellEnd"/>
      <w:r w:rsidRPr="00CB4289">
        <w:t xml:space="preserve"> version controlling. </w:t>
      </w:r>
      <w:proofErr w:type="spellStart"/>
      <w:r w:rsidRPr="00CB4289">
        <w:t>Sistem</w:t>
      </w:r>
      <w:proofErr w:type="spellEnd"/>
      <w:r w:rsidRPr="00CB4289">
        <w:t xml:space="preserve"> </w:t>
      </w:r>
      <w:proofErr w:type="spellStart"/>
      <w:r w:rsidRPr="00CB4289">
        <w:t>ini</w:t>
      </w:r>
      <w:proofErr w:type="spellEnd"/>
      <w:r w:rsidRPr="00CB4289">
        <w:t xml:space="preserve"> </w:t>
      </w:r>
      <w:proofErr w:type="spellStart"/>
      <w:r w:rsidRPr="00CB4289">
        <w:t>memungkinkan</w:t>
      </w:r>
      <w:proofErr w:type="spellEnd"/>
      <w:r w:rsidRPr="00CB4289">
        <w:t xml:space="preserve"> </w:t>
      </w:r>
      <w:proofErr w:type="spellStart"/>
      <w:r w:rsidRPr="00CB4289">
        <w:t>untuk</w:t>
      </w:r>
      <w:proofErr w:type="spellEnd"/>
      <w:r w:rsidRPr="00CB4289">
        <w:t xml:space="preserve"> </w:t>
      </w:r>
      <w:proofErr w:type="spellStart"/>
      <w:r w:rsidRPr="00CB4289">
        <w:t>mengembalikan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pada </w:t>
      </w:r>
      <w:proofErr w:type="spellStart"/>
      <w:r w:rsidRPr="00CB4289">
        <w:t>kondisi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keadaan</w:t>
      </w:r>
      <w:proofErr w:type="spellEnd"/>
      <w:r w:rsidRPr="00CB4289">
        <w:t xml:space="preserve"> </w:t>
      </w:r>
      <w:proofErr w:type="spellStart"/>
      <w:r w:rsidRPr="00CB4289">
        <w:lastRenderedPageBreak/>
        <w:t>sebelumnya</w:t>
      </w:r>
      <w:proofErr w:type="spellEnd"/>
      <w:r w:rsidRPr="00CB4289">
        <w:t xml:space="preserve">, </w:t>
      </w:r>
      <w:proofErr w:type="spellStart"/>
      <w:r w:rsidRPr="00CB4289">
        <w:t>mengembalikan</w:t>
      </w:r>
      <w:proofErr w:type="spellEnd"/>
      <w:r w:rsidRPr="00CB4289">
        <w:t xml:space="preserve"> </w:t>
      </w:r>
      <w:proofErr w:type="spellStart"/>
      <w:r w:rsidRPr="00CB4289">
        <w:t>seluruh</w:t>
      </w:r>
      <w:proofErr w:type="spellEnd"/>
      <w:r w:rsidRPr="00CB4289">
        <w:t xml:space="preserve"> </w:t>
      </w:r>
      <w:proofErr w:type="spellStart"/>
      <w:r w:rsidRPr="00CB4289">
        <w:t>proyek</w:t>
      </w:r>
      <w:proofErr w:type="spellEnd"/>
      <w:r w:rsidRPr="00CB4289">
        <w:t xml:space="preserve"> pada </w:t>
      </w:r>
      <w:proofErr w:type="spellStart"/>
      <w:r w:rsidRPr="00CB4289">
        <w:t>keadaan</w:t>
      </w:r>
      <w:proofErr w:type="spellEnd"/>
      <w:r w:rsidRPr="00CB4289">
        <w:t xml:space="preserve"> </w:t>
      </w:r>
      <w:proofErr w:type="spellStart"/>
      <w:r w:rsidRPr="00CB4289">
        <w:t>sebelumnya</w:t>
      </w:r>
      <w:proofErr w:type="spellEnd"/>
      <w:r w:rsidRPr="00CB4289">
        <w:t xml:space="preserve">, </w:t>
      </w:r>
      <w:proofErr w:type="spellStart"/>
      <w:r w:rsidRPr="00CB4289">
        <w:t>membandingkan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setiap</w:t>
      </w:r>
      <w:proofErr w:type="spellEnd"/>
      <w:r w:rsidRPr="00CB4289">
        <w:t xml:space="preserve"> </w:t>
      </w:r>
      <w:proofErr w:type="spellStart"/>
      <w:r w:rsidRPr="00CB4289">
        <w:t>saat</w:t>
      </w:r>
      <w:proofErr w:type="spellEnd"/>
      <w:r w:rsidRPr="00CB4289">
        <w:t xml:space="preserve">, </w:t>
      </w:r>
      <w:proofErr w:type="spellStart"/>
      <w:r w:rsidRPr="00CB4289">
        <w:t>melihat</w:t>
      </w:r>
      <w:proofErr w:type="spellEnd"/>
      <w:r w:rsidRPr="00CB4289">
        <w:t xml:space="preserve"> </w:t>
      </w:r>
      <w:proofErr w:type="spellStart"/>
      <w:r w:rsidRPr="00CB4289">
        <w:t>siapa</w:t>
      </w:r>
      <w:proofErr w:type="spellEnd"/>
      <w:r w:rsidRPr="00CB4289">
        <w:t xml:space="preserve"> yang </w:t>
      </w:r>
      <w:proofErr w:type="spellStart"/>
      <w:r w:rsidRPr="00CB4289">
        <w:t>terakhir</w:t>
      </w:r>
      <w:proofErr w:type="spellEnd"/>
      <w:r w:rsidRPr="00CB4289">
        <w:t xml:space="preserve"> </w:t>
      </w:r>
      <w:proofErr w:type="spellStart"/>
      <w:r w:rsidRPr="00CB4289">
        <w:t>melakukan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terbaru</w:t>
      </w:r>
      <w:proofErr w:type="spellEnd"/>
      <w:r w:rsidRPr="00CB4289">
        <w:t xml:space="preserve"> pada </w:t>
      </w:r>
      <w:proofErr w:type="spellStart"/>
      <w:r w:rsidRPr="00CB4289">
        <w:t>suatu</w:t>
      </w:r>
      <w:proofErr w:type="spellEnd"/>
      <w:r w:rsidRPr="00CB4289">
        <w:t xml:space="preserve"> </w:t>
      </w:r>
      <w:proofErr w:type="spellStart"/>
      <w:r w:rsidRPr="00CB4289">
        <w:t>objek</w:t>
      </w:r>
      <w:proofErr w:type="spellEnd"/>
      <w:r w:rsidRPr="00CB4289">
        <w:t xml:space="preserve"> </w:t>
      </w:r>
      <w:proofErr w:type="spellStart"/>
      <w:r w:rsidRPr="00CB4289">
        <w:t>sehingga</w:t>
      </w:r>
      <w:proofErr w:type="spellEnd"/>
      <w:r w:rsidRPr="00CB4289">
        <w:t xml:space="preserve"> </w:t>
      </w:r>
      <w:proofErr w:type="spellStart"/>
      <w:r w:rsidRPr="00CB4289">
        <w:t>berpotensi</w:t>
      </w:r>
      <w:proofErr w:type="spellEnd"/>
      <w:r w:rsidRPr="00CB4289">
        <w:t xml:space="preserve"> </w:t>
      </w:r>
      <w:proofErr w:type="spellStart"/>
      <w:r w:rsidRPr="00CB4289">
        <w:t>menimbulkan</w:t>
      </w:r>
      <w:proofErr w:type="spellEnd"/>
      <w:r w:rsidRPr="00CB4289">
        <w:t xml:space="preserve"> </w:t>
      </w:r>
      <w:proofErr w:type="spellStart"/>
      <w:r w:rsidRPr="00CB4289">
        <w:t>masalah</w:t>
      </w:r>
      <w:proofErr w:type="spellEnd"/>
      <w:r w:rsidRPr="00CB4289">
        <w:t xml:space="preserve">, </w:t>
      </w:r>
      <w:proofErr w:type="spellStart"/>
      <w:r w:rsidRPr="00CB4289">
        <w:t>siapa</w:t>
      </w:r>
      <w:proofErr w:type="spellEnd"/>
      <w:r w:rsidRPr="00CB4289">
        <w:t xml:space="preserve"> yang </w:t>
      </w:r>
      <w:proofErr w:type="spellStart"/>
      <w:r w:rsidRPr="00CB4289">
        <w:t>meerbitkan</w:t>
      </w:r>
      <w:proofErr w:type="spellEnd"/>
      <w:r w:rsidRPr="00CB4289">
        <w:t xml:space="preserve"> </w:t>
      </w:r>
      <w:proofErr w:type="spellStart"/>
      <w:r w:rsidRPr="00CB4289">
        <w:t>isu</w:t>
      </w:r>
      <w:proofErr w:type="spellEnd"/>
      <w:r w:rsidRPr="00CB4289">
        <w:t xml:space="preserve">, dan </w:t>
      </w:r>
      <w:proofErr w:type="spellStart"/>
      <w:r w:rsidRPr="00CB4289">
        <w:t>lainnya</w:t>
      </w:r>
      <w:proofErr w:type="spellEnd"/>
      <w:r w:rsidRPr="00CB4289">
        <w:t xml:space="preserve">. </w:t>
      </w:r>
      <w:proofErr w:type="spellStart"/>
      <w:r w:rsidRPr="00CB4289">
        <w:t>Dengan</w:t>
      </w:r>
      <w:proofErr w:type="spellEnd"/>
      <w:r w:rsidRPr="00CB4289">
        <w:t xml:space="preserve"> </w:t>
      </w:r>
      <w:proofErr w:type="spellStart"/>
      <w:r w:rsidRPr="00CB4289">
        <w:t>menggunakan</w:t>
      </w:r>
      <w:proofErr w:type="spellEnd"/>
      <w:r w:rsidRPr="00CB4289">
        <w:t xml:space="preserve"> Version Control System (VCS)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berarti</w:t>
      </w:r>
      <w:proofErr w:type="spellEnd"/>
      <w:r w:rsidRPr="00CB4289">
        <w:t xml:space="preserve"> </w:t>
      </w:r>
      <w:proofErr w:type="spellStart"/>
      <w:r w:rsidRPr="00CB4289">
        <w:t>jika</w:t>
      </w:r>
      <w:proofErr w:type="spellEnd"/>
      <w:r w:rsidRPr="00CB4289">
        <w:t xml:space="preserve"> </w:t>
      </w:r>
      <w:proofErr w:type="spellStart"/>
      <w:r w:rsidRPr="00CB4289">
        <w:t>telah</w:t>
      </w:r>
      <w:proofErr w:type="spellEnd"/>
      <w:r w:rsidRPr="00CB4289">
        <w:t xml:space="preserve"> </w:t>
      </w:r>
      <w:proofErr w:type="spellStart"/>
      <w:r w:rsidRPr="00CB4289">
        <w:t>mengacaukan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kehilangan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,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dengan</w:t>
      </w:r>
      <w:proofErr w:type="spellEnd"/>
      <w:r w:rsidRPr="00CB4289">
        <w:t xml:space="preserve"> </w:t>
      </w:r>
      <w:proofErr w:type="spellStart"/>
      <w:r w:rsidRPr="00CB4289">
        <w:t>mudah</w:t>
      </w:r>
      <w:proofErr w:type="spellEnd"/>
      <w:r w:rsidRPr="00CB4289">
        <w:t xml:space="preserve"> </w:t>
      </w:r>
      <w:proofErr w:type="spellStart"/>
      <w:r w:rsidRPr="00CB4289">
        <w:t>mengembalikannya</w:t>
      </w:r>
      <w:proofErr w:type="spellEnd"/>
      <w:r w:rsidRPr="00CB4289">
        <w:t>.</w:t>
      </w:r>
    </w:p>
    <w:p w14:paraId="5437A6C8" w14:textId="77777777" w:rsidR="006004CA" w:rsidRDefault="006004CA">
      <w:pPr>
        <w:spacing w:after="160" w:line="259" w:lineRule="auto"/>
        <w:jc w:val="left"/>
      </w:pPr>
      <w:r>
        <w:br w:type="page"/>
      </w:r>
    </w:p>
    <w:p w14:paraId="192C60D8" w14:textId="2D5863B4" w:rsidR="004F24FC" w:rsidRDefault="006004CA" w:rsidP="00AD751C">
      <w:pPr>
        <w:pStyle w:val="bab"/>
      </w:pPr>
      <w:bookmarkStart w:id="159" w:name="_Toc150859759"/>
      <w:bookmarkStart w:id="160" w:name="_Toc150859850"/>
      <w:bookmarkStart w:id="161" w:name="_Toc150865163"/>
      <w:bookmarkStart w:id="162" w:name="_Toc150937809"/>
      <w:bookmarkStart w:id="163" w:name="_Toc150940106"/>
      <w:r>
        <w:lastRenderedPageBreak/>
        <w:t xml:space="preserve">BAB IV </w:t>
      </w:r>
      <w:r w:rsidRPr="00FC4065">
        <w:t xml:space="preserve">MEMBANGUN SISTEM </w:t>
      </w:r>
      <w:r>
        <w:t>ABSENSI</w:t>
      </w:r>
      <w:r w:rsidRPr="00FC4065">
        <w:t xml:space="preserve"> BERBASIS WEBSITE</w:t>
      </w:r>
      <w:r>
        <w:t xml:space="preserve"> </w:t>
      </w:r>
      <w:r w:rsidRPr="00FC4065">
        <w:t>MENGGUNAKAN</w:t>
      </w:r>
      <w:r>
        <w:t xml:space="preserve"> NEXT JS</w:t>
      </w:r>
      <w:r w:rsidRPr="00FC4065">
        <w:t xml:space="preserve"> DI PT TELKOM INDONESIA</w:t>
      </w:r>
      <w:bookmarkEnd w:id="159"/>
      <w:bookmarkEnd w:id="160"/>
      <w:bookmarkEnd w:id="161"/>
      <w:bookmarkEnd w:id="162"/>
      <w:bookmarkEnd w:id="163"/>
    </w:p>
    <w:p w14:paraId="2BAC70F5" w14:textId="77777777" w:rsidR="00962704" w:rsidRDefault="00962704" w:rsidP="006004CA">
      <w:pPr>
        <w:pStyle w:val="bab"/>
      </w:pPr>
    </w:p>
    <w:p w14:paraId="17B22DB9" w14:textId="055D336B" w:rsidR="00962704" w:rsidRPr="00994F85" w:rsidRDefault="00461C3E" w:rsidP="00962704">
      <w:pPr>
        <w:pStyle w:val="subbab-41"/>
        <w:numPr>
          <w:ilvl w:val="1"/>
          <w:numId w:val="29"/>
        </w:numPr>
        <w:ind w:hanging="792"/>
      </w:pPr>
      <w:bookmarkStart w:id="164" w:name="_Toc150859760"/>
      <w:bookmarkStart w:id="165" w:name="_Toc150859851"/>
      <w:bookmarkStart w:id="166" w:name="_Toc150865164"/>
      <w:bookmarkStart w:id="167" w:name="_Toc150937810"/>
      <w:bookmarkStart w:id="168" w:name="_Toc150940107"/>
      <w:proofErr w:type="spellStart"/>
      <w:r>
        <w:t>Perencanaan</w:t>
      </w:r>
      <w:bookmarkEnd w:id="164"/>
      <w:bookmarkEnd w:id="165"/>
      <w:bookmarkEnd w:id="166"/>
      <w:bookmarkEnd w:id="167"/>
      <w:bookmarkEnd w:id="168"/>
      <w:proofErr w:type="spellEnd"/>
    </w:p>
    <w:sectPr w:rsidR="00962704" w:rsidRPr="00994F85" w:rsidSect="0049078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81E2" w14:textId="77777777" w:rsidR="007A7AA0" w:rsidRDefault="007A7AA0" w:rsidP="0069546B">
      <w:pPr>
        <w:spacing w:line="240" w:lineRule="auto"/>
      </w:pPr>
      <w:r>
        <w:separator/>
      </w:r>
    </w:p>
  </w:endnote>
  <w:endnote w:type="continuationSeparator" w:id="0">
    <w:p w14:paraId="6400C3F6" w14:textId="77777777" w:rsidR="007A7AA0" w:rsidRDefault="007A7AA0" w:rsidP="0069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Rounde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A1F3" w14:textId="77777777" w:rsidR="007A7AA0" w:rsidRDefault="007A7AA0" w:rsidP="0069546B">
      <w:pPr>
        <w:spacing w:line="240" w:lineRule="auto"/>
      </w:pPr>
      <w:r>
        <w:separator/>
      </w:r>
    </w:p>
  </w:footnote>
  <w:footnote w:type="continuationSeparator" w:id="0">
    <w:p w14:paraId="4A328B93" w14:textId="77777777" w:rsidR="007A7AA0" w:rsidRDefault="007A7AA0" w:rsidP="0069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8F7"/>
    <w:multiLevelType w:val="multilevel"/>
    <w:tmpl w:val="F6D4E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bsubbab241"/>
      <w:lvlText w:val="2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C4FDF"/>
    <w:multiLevelType w:val="multilevel"/>
    <w:tmpl w:val="E9F86884"/>
    <w:lvl w:ilvl="0">
      <w:start w:val="1"/>
      <w:numFmt w:val="decimal"/>
      <w:pStyle w:val="subbab-4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13A32"/>
    <w:multiLevelType w:val="multilevel"/>
    <w:tmpl w:val="82B28E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  <w:b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072428E1"/>
    <w:multiLevelType w:val="hybridMultilevel"/>
    <w:tmpl w:val="462C954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3269"/>
    <w:multiLevelType w:val="hybridMultilevel"/>
    <w:tmpl w:val="C0701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379D1"/>
    <w:multiLevelType w:val="hybridMultilevel"/>
    <w:tmpl w:val="4C1AF72A"/>
    <w:lvl w:ilvl="0" w:tplc="3809000F">
      <w:start w:val="1"/>
      <w:numFmt w:val="decimal"/>
      <w:lvlText w:val="%1."/>
      <w:lvlJc w:val="left"/>
      <w:pPr>
        <w:ind w:left="776" w:hanging="360"/>
      </w:p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0F112199"/>
    <w:multiLevelType w:val="hybridMultilevel"/>
    <w:tmpl w:val="BE5437F6"/>
    <w:lvl w:ilvl="0" w:tplc="4F00433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46725"/>
    <w:multiLevelType w:val="multilevel"/>
    <w:tmpl w:val="A40C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50DA6"/>
    <w:multiLevelType w:val="hybridMultilevel"/>
    <w:tmpl w:val="462C95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E761A"/>
    <w:multiLevelType w:val="hybridMultilevel"/>
    <w:tmpl w:val="7D5A6D34"/>
    <w:lvl w:ilvl="0" w:tplc="E8D4B3BE">
      <w:start w:val="1"/>
      <w:numFmt w:val="decimal"/>
      <w:pStyle w:val="Heading7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E34045"/>
    <w:multiLevelType w:val="hybridMultilevel"/>
    <w:tmpl w:val="A2EE1D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C5D4F"/>
    <w:multiLevelType w:val="multilevel"/>
    <w:tmpl w:val="9E1AF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B15013"/>
    <w:multiLevelType w:val="hybridMultilevel"/>
    <w:tmpl w:val="7BAAC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D04C8"/>
    <w:multiLevelType w:val="multilevel"/>
    <w:tmpl w:val="F7B812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C12079"/>
    <w:multiLevelType w:val="multilevel"/>
    <w:tmpl w:val="BFF6E0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F70B4"/>
    <w:multiLevelType w:val="multilevel"/>
    <w:tmpl w:val="E9CE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329D5"/>
    <w:multiLevelType w:val="hybridMultilevel"/>
    <w:tmpl w:val="AD866BEC"/>
    <w:lvl w:ilvl="0" w:tplc="9B58261E">
      <w:start w:val="1"/>
      <w:numFmt w:val="decimal"/>
      <w:pStyle w:val="Heading6"/>
      <w:lvlText w:val="2.5.%1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776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29226B"/>
    <w:multiLevelType w:val="hybridMultilevel"/>
    <w:tmpl w:val="E2C07FFA"/>
    <w:lvl w:ilvl="0" w:tplc="FC12040C">
      <w:start w:val="1"/>
      <w:numFmt w:val="decimal"/>
      <w:pStyle w:val="Heading4"/>
      <w:lvlText w:val="2.%1"/>
      <w:lvlJc w:val="left"/>
      <w:pPr>
        <w:ind w:left="6480" w:hanging="360"/>
      </w:pPr>
      <w:rPr>
        <w:rFonts w:hint="default"/>
        <w:b/>
        <w:bCs/>
      </w:rPr>
    </w:lvl>
    <w:lvl w:ilvl="1" w:tplc="44B0A488">
      <w:start w:val="1"/>
      <w:numFmt w:val="decimal"/>
      <w:pStyle w:val="Heading5"/>
      <w:lvlText w:val="2.1.%2"/>
      <w:lvlJc w:val="left"/>
      <w:pPr>
        <w:ind w:left="72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7920" w:hanging="180"/>
      </w:pPr>
    </w:lvl>
    <w:lvl w:ilvl="3" w:tplc="3809000F" w:tentative="1">
      <w:start w:val="1"/>
      <w:numFmt w:val="decimal"/>
      <w:lvlText w:val="%4."/>
      <w:lvlJc w:val="left"/>
      <w:pPr>
        <w:ind w:left="8640" w:hanging="360"/>
      </w:pPr>
    </w:lvl>
    <w:lvl w:ilvl="4" w:tplc="38090019" w:tentative="1">
      <w:start w:val="1"/>
      <w:numFmt w:val="lowerLetter"/>
      <w:lvlText w:val="%5."/>
      <w:lvlJc w:val="left"/>
      <w:pPr>
        <w:ind w:left="9360" w:hanging="360"/>
      </w:pPr>
    </w:lvl>
    <w:lvl w:ilvl="5" w:tplc="3809001B" w:tentative="1">
      <w:start w:val="1"/>
      <w:numFmt w:val="lowerRoman"/>
      <w:lvlText w:val="%6."/>
      <w:lvlJc w:val="right"/>
      <w:pPr>
        <w:ind w:left="10080" w:hanging="180"/>
      </w:pPr>
    </w:lvl>
    <w:lvl w:ilvl="6" w:tplc="3809000F" w:tentative="1">
      <w:start w:val="1"/>
      <w:numFmt w:val="decimal"/>
      <w:lvlText w:val="%7."/>
      <w:lvlJc w:val="left"/>
      <w:pPr>
        <w:ind w:left="10800" w:hanging="360"/>
      </w:pPr>
    </w:lvl>
    <w:lvl w:ilvl="7" w:tplc="38090019" w:tentative="1">
      <w:start w:val="1"/>
      <w:numFmt w:val="lowerLetter"/>
      <w:lvlText w:val="%8."/>
      <w:lvlJc w:val="left"/>
      <w:pPr>
        <w:ind w:left="11520" w:hanging="360"/>
      </w:pPr>
    </w:lvl>
    <w:lvl w:ilvl="8" w:tplc="3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44606001"/>
    <w:multiLevelType w:val="hybridMultilevel"/>
    <w:tmpl w:val="31D06B94"/>
    <w:lvl w:ilvl="0" w:tplc="248A236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4B05178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267A9"/>
    <w:multiLevelType w:val="hybridMultilevel"/>
    <w:tmpl w:val="073C083E"/>
    <w:lvl w:ilvl="0" w:tplc="6E0427F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45EEE"/>
    <w:multiLevelType w:val="multilevel"/>
    <w:tmpl w:val="2AD0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BF616E"/>
    <w:multiLevelType w:val="hybridMultilevel"/>
    <w:tmpl w:val="085E7440"/>
    <w:lvl w:ilvl="0" w:tplc="52D676DE">
      <w:start w:val="1"/>
      <w:numFmt w:val="decimal"/>
      <w:lvlText w:val="2.5.%1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9390F"/>
    <w:multiLevelType w:val="multilevel"/>
    <w:tmpl w:val="C93EE8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subsubsubbab261"/>
      <w:lvlText w:val="%2."/>
      <w:lvlJc w:val="left"/>
      <w:pPr>
        <w:ind w:left="720" w:hanging="360"/>
      </w:pPr>
      <w:rPr>
        <w:b w:val="0"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EA30F3D"/>
    <w:multiLevelType w:val="multilevel"/>
    <w:tmpl w:val="BA3A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810AD"/>
    <w:multiLevelType w:val="hybridMultilevel"/>
    <w:tmpl w:val="F5346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72DD3"/>
    <w:multiLevelType w:val="hybridMultilevel"/>
    <w:tmpl w:val="B0C05910"/>
    <w:lvl w:ilvl="0" w:tplc="212E3B60">
      <w:start w:val="1"/>
      <w:numFmt w:val="decimal"/>
      <w:pStyle w:val="Heading8"/>
      <w:lvlText w:val="3.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7248A"/>
    <w:multiLevelType w:val="hybridMultilevel"/>
    <w:tmpl w:val="6186BCB6"/>
    <w:lvl w:ilvl="0" w:tplc="00D66BF8">
      <w:start w:val="1"/>
      <w:numFmt w:val="decimal"/>
      <w:pStyle w:val="Heading3"/>
      <w:lvlText w:val="1.%1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1B5C3D"/>
    <w:multiLevelType w:val="hybridMultilevel"/>
    <w:tmpl w:val="EE1A1148"/>
    <w:lvl w:ilvl="0" w:tplc="4D3A3FB2">
      <w:start w:val="1"/>
      <w:numFmt w:val="decimal"/>
      <w:pStyle w:val="subbab-21"/>
      <w:lvlText w:val="2.%1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2F1199"/>
    <w:multiLevelType w:val="hybridMultilevel"/>
    <w:tmpl w:val="B1CE9A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81AA4"/>
    <w:multiLevelType w:val="multilevel"/>
    <w:tmpl w:val="88EEA4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ubsubbab231"/>
      <w:lvlText w:val="2.3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3703FA"/>
    <w:multiLevelType w:val="hybridMultilevel"/>
    <w:tmpl w:val="75E4258A"/>
    <w:lvl w:ilvl="0" w:tplc="52D676DE">
      <w:start w:val="1"/>
      <w:numFmt w:val="decimal"/>
      <w:lvlText w:val="2.5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B7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CE5EC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4910F7"/>
    <w:multiLevelType w:val="hybridMultilevel"/>
    <w:tmpl w:val="21367C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34F6"/>
    <w:multiLevelType w:val="hybridMultilevel"/>
    <w:tmpl w:val="1F265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66CE5"/>
    <w:multiLevelType w:val="multilevel"/>
    <w:tmpl w:val="1DA83D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subsubbab-261"/>
      <w:lvlText w:val="%1.%2.%3"/>
      <w:lvlJc w:val="left"/>
      <w:pPr>
        <w:ind w:left="720" w:hanging="720"/>
      </w:pPr>
    </w:lvl>
    <w:lvl w:ilvl="3">
      <w:start w:val="1"/>
      <w:numFmt w:val="lowerLetter"/>
      <w:lvlText w:val="%4."/>
      <w:lvlJc w:val="left"/>
      <w:pPr>
        <w:ind w:left="360" w:hanging="360"/>
      </w:pPr>
    </w:lvl>
    <w:lvl w:ilvl="4">
      <w:start w:val="1"/>
      <w:numFmt w:val="lowerLetter"/>
      <w:pStyle w:val="Headingsubsubsubbab262"/>
      <w:lvlText w:val="%5."/>
      <w:lvlJc w:val="left"/>
      <w:pPr>
        <w:ind w:left="360" w:hanging="360"/>
      </w:p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6512122">
    <w:abstractNumId w:val="5"/>
  </w:num>
  <w:num w:numId="2" w16cid:durableId="254175681">
    <w:abstractNumId w:val="26"/>
  </w:num>
  <w:num w:numId="3" w16cid:durableId="676154384">
    <w:abstractNumId w:val="18"/>
  </w:num>
  <w:num w:numId="4" w16cid:durableId="132019839">
    <w:abstractNumId w:val="17"/>
  </w:num>
  <w:num w:numId="5" w16cid:durableId="1071467921">
    <w:abstractNumId w:val="30"/>
  </w:num>
  <w:num w:numId="6" w16cid:durableId="332225783">
    <w:abstractNumId w:val="16"/>
  </w:num>
  <w:num w:numId="7" w16cid:durableId="1084109574">
    <w:abstractNumId w:val="9"/>
  </w:num>
  <w:num w:numId="8" w16cid:durableId="507406541">
    <w:abstractNumId w:val="21"/>
  </w:num>
  <w:num w:numId="9" w16cid:durableId="87239294">
    <w:abstractNumId w:val="16"/>
    <w:lvlOverride w:ilvl="0">
      <w:startOverride w:val="1"/>
    </w:lvlOverride>
  </w:num>
  <w:num w:numId="10" w16cid:durableId="1834027007">
    <w:abstractNumId w:val="33"/>
  </w:num>
  <w:num w:numId="11" w16cid:durableId="906107937">
    <w:abstractNumId w:val="19"/>
  </w:num>
  <w:num w:numId="12" w16cid:durableId="1064523603">
    <w:abstractNumId w:val="25"/>
  </w:num>
  <w:num w:numId="13" w16cid:durableId="312031404">
    <w:abstractNumId w:val="28"/>
  </w:num>
  <w:num w:numId="14" w16cid:durableId="1268005867">
    <w:abstractNumId w:val="34"/>
  </w:num>
  <w:num w:numId="15" w16cid:durableId="183062371">
    <w:abstractNumId w:val="24"/>
  </w:num>
  <w:num w:numId="16" w16cid:durableId="282421028">
    <w:abstractNumId w:val="15"/>
  </w:num>
  <w:num w:numId="17" w16cid:durableId="283579406">
    <w:abstractNumId w:val="13"/>
  </w:num>
  <w:num w:numId="18" w16cid:durableId="929585184">
    <w:abstractNumId w:val="23"/>
  </w:num>
  <w:num w:numId="19" w16cid:durableId="1495025351">
    <w:abstractNumId w:val="14"/>
  </w:num>
  <w:num w:numId="20" w16cid:durableId="1162962598">
    <w:abstractNumId w:val="7"/>
  </w:num>
  <w:num w:numId="21" w16cid:durableId="1861813620">
    <w:abstractNumId w:val="20"/>
  </w:num>
  <w:num w:numId="22" w16cid:durableId="1632251124">
    <w:abstractNumId w:val="12"/>
  </w:num>
  <w:num w:numId="23" w16cid:durableId="358966905">
    <w:abstractNumId w:val="35"/>
  </w:num>
  <w:num w:numId="24" w16cid:durableId="817184682">
    <w:abstractNumId w:val="2"/>
  </w:num>
  <w:num w:numId="25" w16cid:durableId="1154833987">
    <w:abstractNumId w:val="4"/>
  </w:num>
  <w:num w:numId="26" w16cid:durableId="196554366">
    <w:abstractNumId w:val="27"/>
  </w:num>
  <w:num w:numId="27" w16cid:durableId="1133593112">
    <w:abstractNumId w:val="29"/>
  </w:num>
  <w:num w:numId="28" w16cid:durableId="1713112834">
    <w:abstractNumId w:val="0"/>
  </w:num>
  <w:num w:numId="29" w16cid:durableId="1905798920">
    <w:abstractNumId w:val="1"/>
  </w:num>
  <w:num w:numId="30" w16cid:durableId="1873956807">
    <w:abstractNumId w:val="22"/>
  </w:num>
  <w:num w:numId="31" w16cid:durableId="1681816388">
    <w:abstractNumId w:val="11"/>
  </w:num>
  <w:num w:numId="32" w16cid:durableId="424039428">
    <w:abstractNumId w:val="32"/>
  </w:num>
  <w:num w:numId="33" w16cid:durableId="537159178">
    <w:abstractNumId w:val="31"/>
  </w:num>
  <w:num w:numId="34" w16cid:durableId="1023897120">
    <w:abstractNumId w:val="8"/>
  </w:num>
  <w:num w:numId="35" w16cid:durableId="1506169717">
    <w:abstractNumId w:val="10"/>
  </w:num>
  <w:num w:numId="36" w16cid:durableId="1785230293">
    <w:abstractNumId w:val="3"/>
  </w:num>
  <w:num w:numId="37" w16cid:durableId="1011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7D"/>
    <w:rsid w:val="00026CA4"/>
    <w:rsid w:val="0003383D"/>
    <w:rsid w:val="00041F6F"/>
    <w:rsid w:val="000503E5"/>
    <w:rsid w:val="000514B9"/>
    <w:rsid w:val="00054494"/>
    <w:rsid w:val="00075629"/>
    <w:rsid w:val="000807F3"/>
    <w:rsid w:val="000808D4"/>
    <w:rsid w:val="000A0068"/>
    <w:rsid w:val="000B2120"/>
    <w:rsid w:val="000B5F9C"/>
    <w:rsid w:val="000B7CBD"/>
    <w:rsid w:val="000C1283"/>
    <w:rsid w:val="000D2F89"/>
    <w:rsid w:val="000D79DE"/>
    <w:rsid w:val="000E6831"/>
    <w:rsid w:val="000F025E"/>
    <w:rsid w:val="000F4C5D"/>
    <w:rsid w:val="001026A5"/>
    <w:rsid w:val="001033C4"/>
    <w:rsid w:val="00112856"/>
    <w:rsid w:val="00115412"/>
    <w:rsid w:val="0012344F"/>
    <w:rsid w:val="00133031"/>
    <w:rsid w:val="00146B27"/>
    <w:rsid w:val="00166496"/>
    <w:rsid w:val="00191CE7"/>
    <w:rsid w:val="001A6441"/>
    <w:rsid w:val="001C4B73"/>
    <w:rsid w:val="001E0314"/>
    <w:rsid w:val="001E0ECE"/>
    <w:rsid w:val="001E208F"/>
    <w:rsid w:val="001E4AE2"/>
    <w:rsid w:val="001F1368"/>
    <w:rsid w:val="001F6804"/>
    <w:rsid w:val="00200182"/>
    <w:rsid w:val="00201DD1"/>
    <w:rsid w:val="00203827"/>
    <w:rsid w:val="002101D4"/>
    <w:rsid w:val="00220814"/>
    <w:rsid w:val="00232C0A"/>
    <w:rsid w:val="002446F9"/>
    <w:rsid w:val="002506E5"/>
    <w:rsid w:val="00272DED"/>
    <w:rsid w:val="00276920"/>
    <w:rsid w:val="002857C1"/>
    <w:rsid w:val="002906CD"/>
    <w:rsid w:val="00296B85"/>
    <w:rsid w:val="002970CD"/>
    <w:rsid w:val="002A0A6A"/>
    <w:rsid w:val="002B4D4B"/>
    <w:rsid w:val="002C302D"/>
    <w:rsid w:val="002E283A"/>
    <w:rsid w:val="002F4900"/>
    <w:rsid w:val="00306207"/>
    <w:rsid w:val="00320A4A"/>
    <w:rsid w:val="00320FE2"/>
    <w:rsid w:val="00321891"/>
    <w:rsid w:val="003241FB"/>
    <w:rsid w:val="00331CBC"/>
    <w:rsid w:val="0033600D"/>
    <w:rsid w:val="00337D69"/>
    <w:rsid w:val="00340CAB"/>
    <w:rsid w:val="00361BC9"/>
    <w:rsid w:val="003633A9"/>
    <w:rsid w:val="00365C29"/>
    <w:rsid w:val="00367B20"/>
    <w:rsid w:val="00381AED"/>
    <w:rsid w:val="00384DA1"/>
    <w:rsid w:val="003862C4"/>
    <w:rsid w:val="00391605"/>
    <w:rsid w:val="00391754"/>
    <w:rsid w:val="00396BDB"/>
    <w:rsid w:val="003B0B32"/>
    <w:rsid w:val="003C20B5"/>
    <w:rsid w:val="003C28BC"/>
    <w:rsid w:val="003C67E4"/>
    <w:rsid w:val="003D0F31"/>
    <w:rsid w:val="003D2366"/>
    <w:rsid w:val="003D3EF5"/>
    <w:rsid w:val="003E5F58"/>
    <w:rsid w:val="003F4E47"/>
    <w:rsid w:val="003F6BD3"/>
    <w:rsid w:val="004012E9"/>
    <w:rsid w:val="00401383"/>
    <w:rsid w:val="00405BDB"/>
    <w:rsid w:val="0041234E"/>
    <w:rsid w:val="00420EE6"/>
    <w:rsid w:val="004358C7"/>
    <w:rsid w:val="00436D1A"/>
    <w:rsid w:val="0044301A"/>
    <w:rsid w:val="00456914"/>
    <w:rsid w:val="00461C3E"/>
    <w:rsid w:val="0046318D"/>
    <w:rsid w:val="00471592"/>
    <w:rsid w:val="00471D83"/>
    <w:rsid w:val="00472617"/>
    <w:rsid w:val="004744B0"/>
    <w:rsid w:val="004818D3"/>
    <w:rsid w:val="0048253E"/>
    <w:rsid w:val="00490784"/>
    <w:rsid w:val="00494505"/>
    <w:rsid w:val="00495CF2"/>
    <w:rsid w:val="004A050E"/>
    <w:rsid w:val="004A25BF"/>
    <w:rsid w:val="004A34CA"/>
    <w:rsid w:val="004B5841"/>
    <w:rsid w:val="004C4340"/>
    <w:rsid w:val="004D2B8E"/>
    <w:rsid w:val="004E3FA0"/>
    <w:rsid w:val="004E7862"/>
    <w:rsid w:val="004F24FC"/>
    <w:rsid w:val="004F28EC"/>
    <w:rsid w:val="00522DD8"/>
    <w:rsid w:val="00527325"/>
    <w:rsid w:val="005322BF"/>
    <w:rsid w:val="00533A22"/>
    <w:rsid w:val="00535C04"/>
    <w:rsid w:val="005441A3"/>
    <w:rsid w:val="00555D4C"/>
    <w:rsid w:val="00566419"/>
    <w:rsid w:val="00584ED8"/>
    <w:rsid w:val="00595734"/>
    <w:rsid w:val="005A6F50"/>
    <w:rsid w:val="005B0221"/>
    <w:rsid w:val="005B7F5D"/>
    <w:rsid w:val="005C7C2F"/>
    <w:rsid w:val="005D672E"/>
    <w:rsid w:val="005D6C67"/>
    <w:rsid w:val="005D6FDF"/>
    <w:rsid w:val="005D7F0C"/>
    <w:rsid w:val="005E30F5"/>
    <w:rsid w:val="005E4C0A"/>
    <w:rsid w:val="005E5AA6"/>
    <w:rsid w:val="005E5DD4"/>
    <w:rsid w:val="005F52A4"/>
    <w:rsid w:val="006004CA"/>
    <w:rsid w:val="0060514F"/>
    <w:rsid w:val="006506B3"/>
    <w:rsid w:val="00656306"/>
    <w:rsid w:val="00657EF8"/>
    <w:rsid w:val="00663082"/>
    <w:rsid w:val="006747C7"/>
    <w:rsid w:val="00684D96"/>
    <w:rsid w:val="00685242"/>
    <w:rsid w:val="00685EAA"/>
    <w:rsid w:val="006917A3"/>
    <w:rsid w:val="0069546B"/>
    <w:rsid w:val="006959D2"/>
    <w:rsid w:val="00696A83"/>
    <w:rsid w:val="006A4B28"/>
    <w:rsid w:val="006B1B9F"/>
    <w:rsid w:val="006B51F9"/>
    <w:rsid w:val="006C3B29"/>
    <w:rsid w:val="006E5608"/>
    <w:rsid w:val="006E60C4"/>
    <w:rsid w:val="006E67DD"/>
    <w:rsid w:val="00701CBE"/>
    <w:rsid w:val="00710BE1"/>
    <w:rsid w:val="00710F99"/>
    <w:rsid w:val="00711E01"/>
    <w:rsid w:val="00711F13"/>
    <w:rsid w:val="00714FF4"/>
    <w:rsid w:val="00731BE8"/>
    <w:rsid w:val="00731D87"/>
    <w:rsid w:val="00733174"/>
    <w:rsid w:val="0074296C"/>
    <w:rsid w:val="0074393C"/>
    <w:rsid w:val="00753F8D"/>
    <w:rsid w:val="0076307E"/>
    <w:rsid w:val="00763AE9"/>
    <w:rsid w:val="00766E63"/>
    <w:rsid w:val="00766E7C"/>
    <w:rsid w:val="007978F5"/>
    <w:rsid w:val="007A7AA0"/>
    <w:rsid w:val="007B7EBC"/>
    <w:rsid w:val="007C1316"/>
    <w:rsid w:val="007C2C0F"/>
    <w:rsid w:val="007D36BF"/>
    <w:rsid w:val="007D491E"/>
    <w:rsid w:val="007D6293"/>
    <w:rsid w:val="007E111F"/>
    <w:rsid w:val="007E28DB"/>
    <w:rsid w:val="007F6130"/>
    <w:rsid w:val="007F6972"/>
    <w:rsid w:val="008028E0"/>
    <w:rsid w:val="0081103E"/>
    <w:rsid w:val="00822F99"/>
    <w:rsid w:val="00825EBA"/>
    <w:rsid w:val="008350BD"/>
    <w:rsid w:val="00840F64"/>
    <w:rsid w:val="008534F6"/>
    <w:rsid w:val="00855D34"/>
    <w:rsid w:val="00865F11"/>
    <w:rsid w:val="0087660F"/>
    <w:rsid w:val="00892BCB"/>
    <w:rsid w:val="0089385E"/>
    <w:rsid w:val="008944DB"/>
    <w:rsid w:val="008A2329"/>
    <w:rsid w:val="008D10BB"/>
    <w:rsid w:val="008D5AAA"/>
    <w:rsid w:val="008E4FA4"/>
    <w:rsid w:val="008F5FF9"/>
    <w:rsid w:val="009010FC"/>
    <w:rsid w:val="0090366B"/>
    <w:rsid w:val="0090531E"/>
    <w:rsid w:val="00907343"/>
    <w:rsid w:val="00910D44"/>
    <w:rsid w:val="009321F5"/>
    <w:rsid w:val="009346A3"/>
    <w:rsid w:val="009352D2"/>
    <w:rsid w:val="00962704"/>
    <w:rsid w:val="0096300A"/>
    <w:rsid w:val="00977D1E"/>
    <w:rsid w:val="009818DA"/>
    <w:rsid w:val="00994F85"/>
    <w:rsid w:val="009A1620"/>
    <w:rsid w:val="009A60B7"/>
    <w:rsid w:val="009A6440"/>
    <w:rsid w:val="009B02E2"/>
    <w:rsid w:val="009B1806"/>
    <w:rsid w:val="009C2A1D"/>
    <w:rsid w:val="009C4FE8"/>
    <w:rsid w:val="009C59BB"/>
    <w:rsid w:val="009D32D5"/>
    <w:rsid w:val="009E5F8E"/>
    <w:rsid w:val="009F76AC"/>
    <w:rsid w:val="00A11844"/>
    <w:rsid w:val="00A11AD2"/>
    <w:rsid w:val="00A17528"/>
    <w:rsid w:val="00A17A20"/>
    <w:rsid w:val="00A209C7"/>
    <w:rsid w:val="00A220FA"/>
    <w:rsid w:val="00A278C8"/>
    <w:rsid w:val="00A311DD"/>
    <w:rsid w:val="00A51F67"/>
    <w:rsid w:val="00A57144"/>
    <w:rsid w:val="00A61163"/>
    <w:rsid w:val="00A75988"/>
    <w:rsid w:val="00A8530D"/>
    <w:rsid w:val="00A90EB8"/>
    <w:rsid w:val="00A97E70"/>
    <w:rsid w:val="00AA3BA9"/>
    <w:rsid w:val="00AA55A1"/>
    <w:rsid w:val="00AB73F5"/>
    <w:rsid w:val="00AB74C2"/>
    <w:rsid w:val="00AD0803"/>
    <w:rsid w:val="00AD751C"/>
    <w:rsid w:val="00AD7D4B"/>
    <w:rsid w:val="00AE0993"/>
    <w:rsid w:val="00AE28E3"/>
    <w:rsid w:val="00B03ACE"/>
    <w:rsid w:val="00B0627A"/>
    <w:rsid w:val="00B1208F"/>
    <w:rsid w:val="00B12981"/>
    <w:rsid w:val="00B1303D"/>
    <w:rsid w:val="00B267F4"/>
    <w:rsid w:val="00B40D20"/>
    <w:rsid w:val="00B600E2"/>
    <w:rsid w:val="00B6128E"/>
    <w:rsid w:val="00B75210"/>
    <w:rsid w:val="00B82DED"/>
    <w:rsid w:val="00B86027"/>
    <w:rsid w:val="00B959A1"/>
    <w:rsid w:val="00B963C8"/>
    <w:rsid w:val="00BA1628"/>
    <w:rsid w:val="00BE06AE"/>
    <w:rsid w:val="00BE46AF"/>
    <w:rsid w:val="00C349ED"/>
    <w:rsid w:val="00C4685F"/>
    <w:rsid w:val="00C519A9"/>
    <w:rsid w:val="00C51C22"/>
    <w:rsid w:val="00C60AC5"/>
    <w:rsid w:val="00C635C5"/>
    <w:rsid w:val="00C77513"/>
    <w:rsid w:val="00CA16B7"/>
    <w:rsid w:val="00CB4289"/>
    <w:rsid w:val="00CC0C6A"/>
    <w:rsid w:val="00CC243B"/>
    <w:rsid w:val="00CC539E"/>
    <w:rsid w:val="00CD0357"/>
    <w:rsid w:val="00CE1B76"/>
    <w:rsid w:val="00CE2BA2"/>
    <w:rsid w:val="00CE4C9F"/>
    <w:rsid w:val="00CF20BE"/>
    <w:rsid w:val="00CF4A0F"/>
    <w:rsid w:val="00D0179C"/>
    <w:rsid w:val="00D108C9"/>
    <w:rsid w:val="00D14046"/>
    <w:rsid w:val="00D20E40"/>
    <w:rsid w:val="00D2202D"/>
    <w:rsid w:val="00D22217"/>
    <w:rsid w:val="00D5280A"/>
    <w:rsid w:val="00D61271"/>
    <w:rsid w:val="00D6199C"/>
    <w:rsid w:val="00D85E6E"/>
    <w:rsid w:val="00DB2477"/>
    <w:rsid w:val="00DB3077"/>
    <w:rsid w:val="00DB6FD2"/>
    <w:rsid w:val="00DB73B3"/>
    <w:rsid w:val="00DC3CCF"/>
    <w:rsid w:val="00DD0449"/>
    <w:rsid w:val="00DD3149"/>
    <w:rsid w:val="00DE34FB"/>
    <w:rsid w:val="00E061D2"/>
    <w:rsid w:val="00E077FD"/>
    <w:rsid w:val="00E12A04"/>
    <w:rsid w:val="00E12AE8"/>
    <w:rsid w:val="00E30E59"/>
    <w:rsid w:val="00E4145C"/>
    <w:rsid w:val="00E42357"/>
    <w:rsid w:val="00E42AAE"/>
    <w:rsid w:val="00E436A9"/>
    <w:rsid w:val="00E4632C"/>
    <w:rsid w:val="00E75DEA"/>
    <w:rsid w:val="00E81561"/>
    <w:rsid w:val="00E8728C"/>
    <w:rsid w:val="00E872C4"/>
    <w:rsid w:val="00E9038F"/>
    <w:rsid w:val="00E95D21"/>
    <w:rsid w:val="00EA137B"/>
    <w:rsid w:val="00EB63B3"/>
    <w:rsid w:val="00EB7F20"/>
    <w:rsid w:val="00EC1210"/>
    <w:rsid w:val="00EC225A"/>
    <w:rsid w:val="00ED711A"/>
    <w:rsid w:val="00EE7EE6"/>
    <w:rsid w:val="00EF4F77"/>
    <w:rsid w:val="00EF5645"/>
    <w:rsid w:val="00EF5CBA"/>
    <w:rsid w:val="00EF677F"/>
    <w:rsid w:val="00F00E19"/>
    <w:rsid w:val="00F1123E"/>
    <w:rsid w:val="00F16B0B"/>
    <w:rsid w:val="00F222C9"/>
    <w:rsid w:val="00F225C7"/>
    <w:rsid w:val="00F2294E"/>
    <w:rsid w:val="00F2315C"/>
    <w:rsid w:val="00F26709"/>
    <w:rsid w:val="00F279F3"/>
    <w:rsid w:val="00F330D2"/>
    <w:rsid w:val="00F332B9"/>
    <w:rsid w:val="00F43990"/>
    <w:rsid w:val="00F53CB4"/>
    <w:rsid w:val="00F55113"/>
    <w:rsid w:val="00F577A6"/>
    <w:rsid w:val="00F66AC5"/>
    <w:rsid w:val="00F6765A"/>
    <w:rsid w:val="00F744AA"/>
    <w:rsid w:val="00F774B3"/>
    <w:rsid w:val="00F83041"/>
    <w:rsid w:val="00F91E13"/>
    <w:rsid w:val="00F92796"/>
    <w:rsid w:val="00F936D8"/>
    <w:rsid w:val="00FC0BA1"/>
    <w:rsid w:val="00FC4065"/>
    <w:rsid w:val="00FD469C"/>
    <w:rsid w:val="00FE49AA"/>
    <w:rsid w:val="00FE4AD0"/>
    <w:rsid w:val="00FF1327"/>
    <w:rsid w:val="00FF3D7D"/>
    <w:rsid w:val="6E81E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EECC"/>
  <w15:chartTrackingRefBased/>
  <w15:docId w15:val="{80712364-4CB1-4155-BC27-7A04044C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A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I II III IV V"/>
    <w:basedOn w:val="Heading2"/>
    <w:next w:val="Normal"/>
    <w:link w:val="Heading1Char"/>
    <w:uiPriority w:val="9"/>
    <w:rsid w:val="004012E9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9546B"/>
    <w:pPr>
      <w:jc w:val="center"/>
      <w:outlineLvl w:val="1"/>
    </w:pPr>
    <w:rPr>
      <w:rFonts w:cs="Times New Roman"/>
      <w:szCs w:val="24"/>
    </w:rPr>
  </w:style>
  <w:style w:type="paragraph" w:styleId="Heading3">
    <w:name w:val="heading 3"/>
    <w:aliases w:val="sub-bab 1"/>
    <w:basedOn w:val="ListParagraph"/>
    <w:next w:val="Normal"/>
    <w:link w:val="Heading3Char"/>
    <w:uiPriority w:val="9"/>
    <w:unhideWhenUsed/>
    <w:rsid w:val="004012E9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aliases w:val="sub-bab 2"/>
    <w:basedOn w:val="ListParagraph"/>
    <w:next w:val="Normal"/>
    <w:link w:val="Heading4Char"/>
    <w:uiPriority w:val="9"/>
    <w:unhideWhenUsed/>
    <w:rsid w:val="00DB73B3"/>
    <w:pPr>
      <w:numPr>
        <w:numId w:val="4"/>
      </w:numPr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4012E9"/>
    <w:pPr>
      <w:numPr>
        <w:ilvl w:val="1"/>
      </w:numPr>
      <w:outlineLvl w:val="4"/>
    </w:pPr>
    <w:rPr>
      <w:b w:val="0"/>
    </w:rPr>
  </w:style>
  <w:style w:type="paragraph" w:styleId="Heading6">
    <w:name w:val="heading 6"/>
    <w:basedOn w:val="ListParagraph"/>
    <w:next w:val="Normal"/>
    <w:link w:val="Heading6Char"/>
    <w:uiPriority w:val="9"/>
    <w:unhideWhenUsed/>
    <w:rsid w:val="004012E9"/>
    <w:pPr>
      <w:numPr>
        <w:numId w:val="6"/>
      </w:numPr>
      <w:outlineLvl w:val="5"/>
    </w:pPr>
    <w:rPr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rsid w:val="004012E9"/>
    <w:pPr>
      <w:numPr>
        <w:numId w:val="7"/>
      </w:numPr>
      <w:ind w:left="1440"/>
      <w:outlineLvl w:val="6"/>
    </w:pPr>
    <w:rPr>
      <w:bCs/>
    </w:rPr>
  </w:style>
  <w:style w:type="paragraph" w:styleId="Heading8">
    <w:name w:val="heading 8"/>
    <w:basedOn w:val="ListParagraph"/>
    <w:next w:val="Normal"/>
    <w:link w:val="Heading8Char"/>
    <w:uiPriority w:val="9"/>
    <w:unhideWhenUsed/>
    <w:rsid w:val="00C635C5"/>
    <w:pPr>
      <w:numPr>
        <w:numId w:val="12"/>
      </w:numPr>
      <w:ind w:left="567" w:hanging="567"/>
      <w:outlineLvl w:val="7"/>
    </w:pPr>
    <w:rPr>
      <w:b/>
      <w:bCs/>
      <w:szCs w:val="24"/>
    </w:rPr>
  </w:style>
  <w:style w:type="paragraph" w:styleId="Heading9">
    <w:name w:val="heading 9"/>
    <w:aliases w:val="Gambar 3"/>
    <w:basedOn w:val="Normal"/>
    <w:next w:val="Normal"/>
    <w:link w:val="Heading9Char"/>
    <w:uiPriority w:val="9"/>
    <w:unhideWhenUsed/>
    <w:rsid w:val="00AA55A1"/>
    <w:pPr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41F6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I II III IV V Char"/>
    <w:basedOn w:val="DefaultParagraphFont"/>
    <w:link w:val="Heading1"/>
    <w:uiPriority w:val="9"/>
    <w:rsid w:val="004012E9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rsid w:val="00DE34FB"/>
    <w:pPr>
      <w:ind w:left="720"/>
      <w:contextualSpacing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0A4A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20A4A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18D3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0A4A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46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4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4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6B"/>
  </w:style>
  <w:style w:type="paragraph" w:styleId="Footer">
    <w:name w:val="footer"/>
    <w:basedOn w:val="Normal"/>
    <w:link w:val="FooterChar"/>
    <w:uiPriority w:val="99"/>
    <w:unhideWhenUsed/>
    <w:rsid w:val="006954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6B"/>
  </w:style>
  <w:style w:type="character" w:customStyle="1" w:styleId="Heading3Char">
    <w:name w:val="Heading 3 Char"/>
    <w:aliases w:val="sub-bab 1 Char"/>
    <w:basedOn w:val="DefaultParagraphFont"/>
    <w:link w:val="Heading3"/>
    <w:uiPriority w:val="9"/>
    <w:rsid w:val="004012E9"/>
    <w:rPr>
      <w:rFonts w:ascii="Times New Roman" w:hAnsi="Times New Roman"/>
      <w:b/>
      <w:bCs/>
      <w:kern w:val="0"/>
      <w:sz w:val="24"/>
    </w:rPr>
  </w:style>
  <w:style w:type="character" w:customStyle="1" w:styleId="Heading4Char">
    <w:name w:val="Heading 4 Char"/>
    <w:aliases w:val="sub-bab 2 Char"/>
    <w:basedOn w:val="DefaultParagraphFont"/>
    <w:link w:val="Heading4"/>
    <w:uiPriority w:val="9"/>
    <w:rsid w:val="00DB73B3"/>
    <w:rPr>
      <w:rFonts w:ascii="Times New Roman" w:hAnsi="Times New Roman"/>
      <w:b/>
      <w:bCs/>
      <w:kern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635C5"/>
    <w:rPr>
      <w:rFonts w:ascii="Times New Roman" w:hAnsi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rsid w:val="00C77513"/>
    <w:rPr>
      <w:rFonts w:ascii="Times New Roman" w:hAnsi="Times New Roman"/>
      <w:b/>
      <w:bCs/>
      <w:sz w:val="24"/>
    </w:rPr>
  </w:style>
  <w:style w:type="character" w:customStyle="1" w:styleId="Heading9Char">
    <w:name w:val="Heading 9 Char"/>
    <w:aliases w:val="Gambar 3 Char"/>
    <w:basedOn w:val="DefaultParagraphFont"/>
    <w:link w:val="Heading9"/>
    <w:uiPriority w:val="9"/>
    <w:rsid w:val="00AA55A1"/>
    <w:rPr>
      <w:rFonts w:ascii="Times New Roman" w:hAnsi="Times New Roman"/>
      <w:b/>
      <w:bCs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4744B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744B0"/>
    <w:pPr>
      <w:spacing w:after="100"/>
      <w:ind w:left="1920"/>
    </w:pPr>
  </w:style>
  <w:style w:type="paragraph" w:customStyle="1" w:styleId="subbab-31">
    <w:name w:val="sub bab - 3.1"/>
    <w:basedOn w:val="Heading8"/>
    <w:link w:val="subbab-31Char"/>
    <w:qFormat/>
    <w:rsid w:val="00EF5CBA"/>
  </w:style>
  <w:style w:type="character" w:customStyle="1" w:styleId="subbab-31Char">
    <w:name w:val="sub bab - 3.1 Char"/>
    <w:basedOn w:val="Heading8Char"/>
    <w:link w:val="subbab-31"/>
    <w:rsid w:val="00EF5CBA"/>
    <w:rPr>
      <w:rFonts w:ascii="Times New Roman" w:hAnsi="Times New Roman"/>
      <w:b/>
      <w:bCs/>
      <w:kern w:val="0"/>
      <w:sz w:val="24"/>
      <w:szCs w:val="24"/>
    </w:rPr>
  </w:style>
  <w:style w:type="paragraph" w:customStyle="1" w:styleId="subbab-11">
    <w:name w:val="sub bab - 1.1"/>
    <w:basedOn w:val="Heading3"/>
    <w:link w:val="subbab-11Char"/>
    <w:qFormat/>
    <w:rsid w:val="00EF5CBA"/>
  </w:style>
  <w:style w:type="character" w:customStyle="1" w:styleId="subbab-11Char">
    <w:name w:val="sub bab - 1.1 Char"/>
    <w:basedOn w:val="Heading3Char"/>
    <w:link w:val="subbab-11"/>
    <w:rsid w:val="00EF5CBA"/>
    <w:rPr>
      <w:rFonts w:ascii="Times New Roman" w:hAnsi="Times New Roman"/>
      <w:b/>
      <w:bCs/>
      <w:kern w:val="0"/>
      <w:sz w:val="24"/>
    </w:rPr>
  </w:style>
  <w:style w:type="paragraph" w:customStyle="1" w:styleId="bab">
    <w:name w:val="bab"/>
    <w:basedOn w:val="Heading1"/>
    <w:link w:val="babChar"/>
    <w:qFormat/>
    <w:rsid w:val="00EF5CBA"/>
  </w:style>
  <w:style w:type="character" w:customStyle="1" w:styleId="babChar">
    <w:name w:val="bab Char"/>
    <w:basedOn w:val="Heading1Char"/>
    <w:link w:val="bab"/>
    <w:rsid w:val="00EF5CBA"/>
    <w:rPr>
      <w:rFonts w:ascii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rsid w:val="004F24FC"/>
    <w:rPr>
      <w:i/>
      <w:iCs/>
    </w:rPr>
  </w:style>
  <w:style w:type="paragraph" w:styleId="NormalWeb">
    <w:name w:val="Normal (Web)"/>
    <w:basedOn w:val="Normal"/>
    <w:link w:val="NormalWebChar"/>
    <w:uiPriority w:val="99"/>
    <w:unhideWhenUsed/>
    <w:rsid w:val="004F24FC"/>
    <w:pPr>
      <w:spacing w:before="100" w:beforeAutospacing="1" w:after="100" w:afterAutospacing="1" w:line="240" w:lineRule="auto"/>
      <w:jc w:val="left"/>
    </w:pPr>
    <w:rPr>
      <w:rFonts w:cs="Times New Roman"/>
      <w:kern w:val="0"/>
      <w:szCs w:val="24"/>
      <w:lang w:val="en-GB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F24FC"/>
  </w:style>
  <w:style w:type="paragraph" w:styleId="Title">
    <w:name w:val="Title"/>
    <w:aliases w:val="title"/>
    <w:basedOn w:val="Normal"/>
    <w:link w:val="TitleChar"/>
    <w:uiPriority w:val="10"/>
    <w:rsid w:val="004F24FC"/>
    <w:pPr>
      <w:spacing w:before="100" w:beforeAutospacing="1" w:after="100" w:afterAutospacing="1" w:line="240" w:lineRule="auto"/>
      <w:jc w:val="left"/>
    </w:pPr>
    <w:rPr>
      <w:rFonts w:cs="Times New Roman"/>
      <w:kern w:val="0"/>
      <w:szCs w:val="24"/>
      <w:lang w:val="en-GB" w:eastAsia="en-GB"/>
      <w14:ligatures w14:val="none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F24FC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subbab-21">
    <w:name w:val="sub bab - 2.1"/>
    <w:basedOn w:val="Normal"/>
    <w:link w:val="subbab-21Char"/>
    <w:qFormat/>
    <w:rsid w:val="00133031"/>
    <w:pPr>
      <w:numPr>
        <w:numId w:val="26"/>
      </w:numPr>
      <w:ind w:left="709" w:hanging="709"/>
      <w:contextualSpacing/>
    </w:pPr>
    <w:rPr>
      <w:b/>
      <w:szCs w:val="24"/>
    </w:rPr>
  </w:style>
  <w:style w:type="character" w:customStyle="1" w:styleId="subbab-21Char">
    <w:name w:val="sub bab - 2.1 Char"/>
    <w:basedOn w:val="DefaultParagraphFont"/>
    <w:link w:val="subbab-21"/>
    <w:rsid w:val="00133031"/>
    <w:rPr>
      <w:rFonts w:ascii="Times New Roman" w:hAnsi="Times New Roman"/>
      <w:b/>
      <w:sz w:val="24"/>
      <w:szCs w:val="24"/>
    </w:rPr>
  </w:style>
  <w:style w:type="paragraph" w:customStyle="1" w:styleId="subsubbab231">
    <w:name w:val="sub sub bab 2.3.1"/>
    <w:basedOn w:val="NormalWeb"/>
    <w:link w:val="subsubbab231Char"/>
    <w:qFormat/>
    <w:rsid w:val="00133031"/>
    <w:pPr>
      <w:numPr>
        <w:ilvl w:val="2"/>
        <w:numId w:val="27"/>
      </w:numPr>
      <w:spacing w:line="360" w:lineRule="auto"/>
      <w:contextualSpacing/>
    </w:pPr>
  </w:style>
  <w:style w:type="character" w:customStyle="1" w:styleId="NormalWebChar">
    <w:name w:val="Normal (Web) Char"/>
    <w:basedOn w:val="DefaultParagraphFont"/>
    <w:link w:val="NormalWeb"/>
    <w:uiPriority w:val="99"/>
    <w:rsid w:val="000B7CBD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subsubbab231Char">
    <w:name w:val="sub sub bab 2.3.1 Char"/>
    <w:basedOn w:val="NormalWebChar"/>
    <w:link w:val="subsubbab231"/>
    <w:rsid w:val="00133031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subsubbab241">
    <w:name w:val="sub sub bab 2.4.1"/>
    <w:basedOn w:val="NormalWeb"/>
    <w:link w:val="subsubbab241Char"/>
    <w:qFormat/>
    <w:rsid w:val="00401383"/>
    <w:pPr>
      <w:numPr>
        <w:ilvl w:val="2"/>
        <w:numId w:val="28"/>
      </w:numPr>
      <w:spacing w:line="360" w:lineRule="auto"/>
      <w:ind w:left="709" w:hanging="709"/>
      <w:contextualSpacing/>
      <w:jc w:val="both"/>
    </w:pPr>
  </w:style>
  <w:style w:type="character" w:customStyle="1" w:styleId="subsubbab241Char">
    <w:name w:val="sub sub bab 2.4.1 Char"/>
    <w:basedOn w:val="NormalWebChar"/>
    <w:link w:val="subsubbab241"/>
    <w:rsid w:val="00401383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subbab-41">
    <w:name w:val="sub bab - 4.1"/>
    <w:basedOn w:val="bab"/>
    <w:link w:val="subbab-41Char"/>
    <w:qFormat/>
    <w:rsid w:val="00962704"/>
    <w:pPr>
      <w:numPr>
        <w:numId w:val="29"/>
      </w:numPr>
      <w:jc w:val="both"/>
    </w:pPr>
  </w:style>
  <w:style w:type="character" w:customStyle="1" w:styleId="subbab-41Char">
    <w:name w:val="sub bab - 4.1 Char"/>
    <w:basedOn w:val="babChar"/>
    <w:link w:val="subbab-41"/>
    <w:rsid w:val="00962704"/>
    <w:rPr>
      <w:rFonts w:ascii="Times New Roman" w:hAnsi="Times New Roman" w:cs="Times New Roman"/>
      <w:b/>
      <w:bCs/>
      <w:sz w:val="24"/>
      <w:szCs w:val="24"/>
    </w:rPr>
  </w:style>
  <w:style w:type="paragraph" w:customStyle="1" w:styleId="subsubbab-261">
    <w:name w:val="sub sub bab - 2.6.1"/>
    <w:basedOn w:val="Heading3"/>
    <w:link w:val="subsubbab-261Char"/>
    <w:qFormat/>
    <w:rsid w:val="00766E7C"/>
    <w:pPr>
      <w:numPr>
        <w:ilvl w:val="2"/>
        <w:numId w:val="23"/>
      </w:numPr>
      <w:tabs>
        <w:tab w:val="num" w:pos="360"/>
      </w:tabs>
      <w:ind w:left="709" w:hanging="709"/>
    </w:pPr>
    <w:rPr>
      <w:b w:val="0"/>
      <w:color w:val="000000" w:themeColor="text1"/>
    </w:rPr>
  </w:style>
  <w:style w:type="character" w:customStyle="1" w:styleId="subsubbab-261Char">
    <w:name w:val="sub sub bab - 2.6.1 Char"/>
    <w:basedOn w:val="Heading3Char"/>
    <w:link w:val="subsubbab-261"/>
    <w:rsid w:val="00766E7C"/>
    <w:rPr>
      <w:rFonts w:ascii="Times New Roman" w:hAnsi="Times New Roman"/>
      <w:b w:val="0"/>
      <w:bCs/>
      <w:color w:val="000000" w:themeColor="text1"/>
      <w:kern w:val="0"/>
      <w:sz w:val="24"/>
    </w:rPr>
  </w:style>
  <w:style w:type="paragraph" w:customStyle="1" w:styleId="Headingsubsubsubbab261">
    <w:name w:val="Heading sub sub sub bab 2.6.1"/>
    <w:basedOn w:val="ListParagraph"/>
    <w:link w:val="Headingsubsubsubbab261Char"/>
    <w:rsid w:val="007C2C0F"/>
    <w:pPr>
      <w:numPr>
        <w:ilvl w:val="1"/>
        <w:numId w:val="30"/>
      </w:numPr>
      <w:spacing w:after="60"/>
      <w:contextualSpacing w:val="0"/>
    </w:pPr>
    <w:rPr>
      <w:bCs/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6E7C"/>
    <w:rPr>
      <w:rFonts w:ascii="Times New Roman" w:hAnsi="Times New Roman"/>
      <w:kern w:val="0"/>
      <w:sz w:val="24"/>
    </w:rPr>
  </w:style>
  <w:style w:type="character" w:customStyle="1" w:styleId="Headingsubsubsubbab261Char">
    <w:name w:val="Heading sub sub sub bab 2.6.1 Char"/>
    <w:basedOn w:val="ListParagraphChar"/>
    <w:link w:val="Headingsubsubsubbab261"/>
    <w:rsid w:val="007C2C0F"/>
    <w:rPr>
      <w:rFonts w:ascii="Times New Roman" w:hAnsi="Times New Roman"/>
      <w:bCs/>
      <w:color w:val="000000" w:themeColor="text1"/>
      <w:kern w:val="0"/>
      <w:sz w:val="24"/>
      <w:szCs w:val="24"/>
    </w:rPr>
  </w:style>
  <w:style w:type="paragraph" w:customStyle="1" w:styleId="Headingsubsubsubbab262">
    <w:name w:val="Heading sub sub sub bab 2.6.2"/>
    <w:basedOn w:val="ListParagraph"/>
    <w:link w:val="Headingsubsubsubbab262Char"/>
    <w:rsid w:val="00133031"/>
    <w:pPr>
      <w:widowControl w:val="0"/>
      <w:numPr>
        <w:ilvl w:val="4"/>
        <w:numId w:val="23"/>
      </w:numPr>
      <w:autoSpaceDE w:val="0"/>
      <w:autoSpaceDN w:val="0"/>
      <w:spacing w:after="60"/>
      <w:ind w:left="709"/>
      <w:contextualSpacing w:val="0"/>
    </w:pPr>
    <w:rPr>
      <w:color w:val="000000" w:themeColor="text1"/>
      <w:szCs w:val="24"/>
    </w:rPr>
  </w:style>
  <w:style w:type="character" w:customStyle="1" w:styleId="Headingsubsubsubbab262Char">
    <w:name w:val="Heading sub sub sub bab 2.6.2 Char"/>
    <w:basedOn w:val="ListParagraphChar"/>
    <w:link w:val="Headingsubsubsubbab262"/>
    <w:rsid w:val="00133031"/>
    <w:rPr>
      <w:rFonts w:ascii="Times New Roman" w:hAnsi="Times New Roman"/>
      <w:color w:val="000000" w:themeColor="text1"/>
      <w:kern w:val="0"/>
      <w:sz w:val="24"/>
      <w:szCs w:val="24"/>
    </w:rPr>
  </w:style>
  <w:style w:type="paragraph" w:customStyle="1" w:styleId="Gambar31">
    <w:name w:val="Gambar 3.1"/>
    <w:basedOn w:val="Heading9"/>
    <w:link w:val="Gambar31Char"/>
    <w:qFormat/>
    <w:rsid w:val="00296B85"/>
  </w:style>
  <w:style w:type="character" w:customStyle="1" w:styleId="Gambar31Char">
    <w:name w:val="Gambar 3.1 Char"/>
    <w:basedOn w:val="Heading9Char"/>
    <w:link w:val="Gambar31"/>
    <w:rsid w:val="00296B85"/>
    <w:rPr>
      <w:rFonts w:ascii="Times New Roman" w:hAnsi="Times New Roman"/>
      <w:b/>
      <w:bCs/>
      <w:sz w:val="24"/>
    </w:rPr>
  </w:style>
  <w:style w:type="paragraph" w:customStyle="1" w:styleId="Gambar21">
    <w:name w:val="Gambar 2.1"/>
    <w:basedOn w:val="NormalWeb"/>
    <w:link w:val="Gambar21Char"/>
    <w:qFormat/>
    <w:rsid w:val="003D2366"/>
    <w:pPr>
      <w:spacing w:line="360" w:lineRule="auto"/>
      <w:ind w:firstLine="720"/>
      <w:contextualSpacing/>
      <w:jc w:val="center"/>
    </w:pPr>
    <w:rPr>
      <w:b/>
    </w:rPr>
  </w:style>
  <w:style w:type="character" w:customStyle="1" w:styleId="Gambar21Char">
    <w:name w:val="Gambar 2.1 Char"/>
    <w:basedOn w:val="NormalWebChar"/>
    <w:link w:val="Gambar21"/>
    <w:rsid w:val="003D2366"/>
    <w:rPr>
      <w:rFonts w:ascii="Times New Roman" w:hAnsi="Times New Roman" w:cs="Times New Roman"/>
      <w:b/>
      <w:kern w:val="0"/>
      <w:sz w:val="24"/>
      <w:szCs w:val="24"/>
      <w:lang w:val="en-GB" w:eastAsia="en-GB"/>
      <w14:ligatures w14:val="none"/>
    </w:rPr>
  </w:style>
  <w:style w:type="paragraph" w:customStyle="1" w:styleId="Tabel21">
    <w:name w:val="Tabel 2.1"/>
    <w:basedOn w:val="Title"/>
    <w:link w:val="Tabel21Char"/>
    <w:qFormat/>
    <w:rsid w:val="00B82DED"/>
    <w:pPr>
      <w:spacing w:before="0" w:beforeAutospacing="0" w:line="360" w:lineRule="auto"/>
      <w:ind w:left="482" w:firstLine="238"/>
      <w:contextualSpacing/>
      <w:jc w:val="center"/>
    </w:pPr>
    <w:rPr>
      <w:b/>
      <w:lang w:val="en-ID"/>
    </w:rPr>
  </w:style>
  <w:style w:type="character" w:customStyle="1" w:styleId="Tabel21Char">
    <w:name w:val="Tabel 2.1 Char"/>
    <w:basedOn w:val="TitleChar"/>
    <w:link w:val="Tabel21"/>
    <w:rsid w:val="00B82DED"/>
    <w:rPr>
      <w:rFonts w:ascii="Times New Roman" w:hAnsi="Times New Roman" w:cs="Times New Roman"/>
      <w:b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telkom.co.id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63C6-4A3B-458A-8D7D-FCFB827E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32</Pages>
  <Words>4927</Words>
  <Characters>28088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Akhir</vt:lpstr>
    </vt:vector>
  </TitlesOfParts>
  <Company/>
  <LinksUpToDate>false</LinksUpToDate>
  <CharactersWithSpaces>32950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Akhir</dc:title>
  <dc:subject>Sistem Informasi Jaringan dan Aplikasi</dc:subject>
  <dc:creator>Favian Dwi Yuliansyah</dc:creator>
  <cp:keywords>Sistem Informasi;Website;JavaScript;ReactJS;NextJS;</cp:keywords>
  <dc:description/>
  <cp:lastModifiedBy>Favian Dwi Yuliansyah</cp:lastModifiedBy>
  <cp:revision>189</cp:revision>
  <dcterms:created xsi:type="dcterms:W3CDTF">2023-10-19T16:36:00Z</dcterms:created>
  <dcterms:modified xsi:type="dcterms:W3CDTF">2023-11-15T04:32:00Z</dcterms:modified>
  <cp:category/>
</cp:coreProperties>
</file>