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4BF60" w14:textId="77777777" w:rsidR="00CD20F6" w:rsidRDefault="00CD20F6" w:rsidP="00CD20F6">
      <w:pPr>
        <w:jc w:val="center"/>
        <w:rPr>
          <w:rFonts w:ascii="Times New Roman" w:hAnsi="Times New Roman"/>
          <w:b/>
          <w:bCs/>
          <w:sz w:val="34"/>
          <w:szCs w:val="34"/>
        </w:rPr>
      </w:pPr>
      <w:r>
        <w:br w:type="page"/>
      </w:r>
      <w:bookmarkStart w:id="0" w:name="_Hlk237422225"/>
      <w:r>
        <w:rPr>
          <w:b/>
          <w:bCs/>
          <w:sz w:val="34"/>
          <w:szCs w:val="34"/>
        </w:rPr>
        <w:lastRenderedPageBreak/>
        <w:t>UNIVERSIDAD PRIVADA DOMINGO SAVIO</w:t>
      </w:r>
    </w:p>
    <w:p w14:paraId="389E96A6" w14:textId="77777777" w:rsidR="00CD20F6" w:rsidRDefault="00CD20F6" w:rsidP="00CD20F6">
      <w:pPr>
        <w:spacing w:before="24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B07027" wp14:editId="1CCB5E6A">
            <wp:extent cx="2880000" cy="288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30CD" w14:textId="7A8CC9E4" w:rsidR="00CD20F6" w:rsidRDefault="00CD20F6" w:rsidP="00CD20F6">
      <w:pPr>
        <w:spacing w:before="240"/>
        <w:jc w:val="center"/>
        <w:rPr>
          <w:b/>
          <w:bCs/>
        </w:rPr>
      </w:pPr>
      <w:r>
        <w:rPr>
          <w:b/>
          <w:bCs/>
        </w:rPr>
        <w:t>“</w:t>
      </w:r>
      <w:r w:rsidR="008D1B10">
        <w:rPr>
          <w:b/>
          <w:bCs/>
        </w:rPr>
        <w:t>Uso de API de mapas en el Proyecto</w:t>
      </w:r>
      <w:r>
        <w:rPr>
          <w:b/>
          <w:bCs/>
        </w:rPr>
        <w:t>”</w:t>
      </w:r>
    </w:p>
    <w:p w14:paraId="038B01CB" w14:textId="77777777" w:rsidR="00CD20F6" w:rsidRDefault="00CD20F6" w:rsidP="00CD20F6">
      <w:pPr>
        <w:spacing w:before="240"/>
        <w:jc w:val="center"/>
        <w:rPr>
          <w:b/>
          <w:bCs/>
        </w:rPr>
      </w:pPr>
      <w:r>
        <w:rPr>
          <w:b/>
          <w:bCs/>
        </w:rPr>
        <w:t>Universitario:</w:t>
      </w:r>
    </w:p>
    <w:p w14:paraId="06D069A5" w14:textId="77777777" w:rsidR="00CD20F6" w:rsidRDefault="00CD20F6" w:rsidP="00CD20F6">
      <w:pPr>
        <w:spacing w:before="240"/>
        <w:jc w:val="center"/>
      </w:pPr>
      <w:r>
        <w:t xml:space="preserve">Martin Diego Tejeda </w:t>
      </w:r>
      <w:proofErr w:type="spellStart"/>
      <w:r>
        <w:t>Gutierrez</w:t>
      </w:r>
      <w:proofErr w:type="spellEnd"/>
    </w:p>
    <w:p w14:paraId="04718875" w14:textId="4D06C235" w:rsidR="00CD20F6" w:rsidRDefault="00CD20F6" w:rsidP="00CD20F6">
      <w:pPr>
        <w:spacing w:before="240"/>
        <w:jc w:val="center"/>
      </w:pPr>
      <w:r>
        <w:rPr>
          <w:b/>
          <w:bCs/>
        </w:rPr>
        <w:t>Docente:</w:t>
      </w:r>
      <w:r>
        <w:t xml:space="preserve"> </w:t>
      </w:r>
      <w:r w:rsidR="008D1B10">
        <w:t>O</w:t>
      </w:r>
      <w:r w:rsidR="008D1B10" w:rsidRPr="008D1B10">
        <w:t xml:space="preserve">mar </w:t>
      </w:r>
      <w:proofErr w:type="spellStart"/>
      <w:r w:rsidR="008D1B10">
        <w:t>S</w:t>
      </w:r>
      <w:r w:rsidR="008D1B10" w:rsidRPr="008D1B10">
        <w:t>urci</w:t>
      </w:r>
      <w:proofErr w:type="spellEnd"/>
      <w:r w:rsidR="008D1B10">
        <w:t xml:space="preserve"> A</w:t>
      </w:r>
      <w:r w:rsidR="008D1B10" w:rsidRPr="008D1B10">
        <w:t>lvarado</w:t>
      </w:r>
    </w:p>
    <w:p w14:paraId="128C95BF" w14:textId="77777777" w:rsidR="00CD20F6" w:rsidRDefault="00CD20F6" w:rsidP="00CD20F6">
      <w:pPr>
        <w:spacing w:before="240"/>
        <w:jc w:val="center"/>
      </w:pPr>
      <w:r>
        <w:rPr>
          <w:b/>
          <w:bCs/>
        </w:rPr>
        <w:t xml:space="preserve">Carrera: </w:t>
      </w:r>
      <w:r>
        <w:t>Ingeniería de Sistemas</w:t>
      </w:r>
    </w:p>
    <w:p w14:paraId="36597E6E" w14:textId="4EFB10CD" w:rsidR="00CD20F6" w:rsidRDefault="00CD20F6" w:rsidP="00CD20F6">
      <w:pPr>
        <w:spacing w:before="240"/>
        <w:jc w:val="center"/>
        <w:rPr>
          <w:b/>
          <w:bCs/>
        </w:rPr>
      </w:pPr>
      <w:r>
        <w:rPr>
          <w:b/>
          <w:bCs/>
        </w:rPr>
        <w:t>Materia:</w:t>
      </w:r>
      <w:r>
        <w:t xml:space="preserve"> </w:t>
      </w:r>
      <w:r w:rsidR="008D1B10">
        <w:t xml:space="preserve">Aplicaciones </w:t>
      </w:r>
      <w:proofErr w:type="spellStart"/>
      <w:r w:rsidR="008D1B10">
        <w:t>Moviles</w:t>
      </w:r>
      <w:proofErr w:type="spellEnd"/>
      <w:r w:rsidR="008D1B10">
        <w:t xml:space="preserve"> I</w:t>
      </w:r>
    </w:p>
    <w:p w14:paraId="225404B9" w14:textId="77777777" w:rsidR="00CD20F6" w:rsidRDefault="00CD20F6" w:rsidP="00CD20F6">
      <w:pPr>
        <w:spacing w:before="240"/>
        <w:jc w:val="center"/>
        <w:rPr>
          <w:b/>
          <w:bCs/>
        </w:rPr>
      </w:pPr>
      <w:r>
        <w:rPr>
          <w:b/>
          <w:bCs/>
        </w:rPr>
        <w:t>La Paz – Bolivia</w:t>
      </w:r>
    </w:p>
    <w:p w14:paraId="0C4600FB" w14:textId="77777777" w:rsidR="00CD20F6" w:rsidRPr="002B041F" w:rsidRDefault="00CD20F6" w:rsidP="00CD20F6">
      <w:pPr>
        <w:spacing w:before="240"/>
        <w:jc w:val="center"/>
        <w:rPr>
          <w:b/>
          <w:bCs/>
        </w:rPr>
      </w:pPr>
      <w:r>
        <w:rPr>
          <w:b/>
          <w:bCs/>
        </w:rPr>
        <w:t>2026</w:t>
      </w:r>
      <w:bookmarkEnd w:id="0"/>
    </w:p>
    <w:p w14:paraId="502B07C8" w14:textId="2A773307" w:rsidR="00CD20F6" w:rsidRDefault="00CD20F6">
      <w:pPr>
        <w:rPr>
          <w:b/>
          <w:bCs/>
          <w:color w:val="164E3B"/>
          <w:sz w:val="32"/>
          <w:szCs w:val="32"/>
        </w:rPr>
      </w:pPr>
      <w:r>
        <w:rPr>
          <w:b/>
          <w:bCs/>
          <w:color w:val="164E3B"/>
          <w:sz w:val="32"/>
          <w:szCs w:val="32"/>
        </w:rPr>
        <w:br/>
      </w:r>
    </w:p>
    <w:p w14:paraId="6DCE9D58" w14:textId="63EEE141" w:rsidR="00CD20F6" w:rsidRDefault="00CD20F6">
      <w:pPr>
        <w:rPr>
          <w:b/>
          <w:bCs/>
          <w:color w:val="164E3B"/>
          <w:sz w:val="32"/>
          <w:szCs w:val="32"/>
        </w:rPr>
      </w:pPr>
      <w:r>
        <w:rPr>
          <w:b/>
          <w:bCs/>
          <w:color w:val="164E3B"/>
          <w:sz w:val="32"/>
          <w:szCs w:val="32"/>
        </w:rPr>
        <w:br w:type="page"/>
      </w:r>
    </w:p>
    <w:p w14:paraId="57FF76EE" w14:textId="57E6E6A4" w:rsidR="001876EE" w:rsidRDefault="00E11EFD">
      <w:pPr>
        <w:pStyle w:val="Ttulo1"/>
      </w:pPr>
      <w:r>
        <w:lastRenderedPageBreak/>
        <w:t>1. Introducción y objetivo</w:t>
      </w:r>
    </w:p>
    <w:p w14:paraId="7E827DA5" w14:textId="77777777" w:rsidR="001876EE" w:rsidRDefault="00E11EFD">
      <w:pPr>
        <w:spacing w:after="140" w:line="300" w:lineRule="auto"/>
      </w:pPr>
      <w:proofErr w:type="spellStart"/>
      <w:r>
        <w:t>UbiCafe</w:t>
      </w:r>
      <w:proofErr w:type="spellEnd"/>
      <w:r>
        <w:t xml:space="preserve"> es una aplicación Android que muestra el </w:t>
      </w:r>
      <w:r>
        <w:rPr>
          <w:b/>
          <w:bCs/>
        </w:rPr>
        <w:t>ecosistema del café de La Paz</w:t>
      </w:r>
      <w:r>
        <w:t xml:space="preserve">: cafeterías, marcas, </w:t>
      </w:r>
      <w:proofErr w:type="spellStart"/>
      <w:r>
        <w:t>tostadurías</w:t>
      </w:r>
      <w:proofErr w:type="spellEnd"/>
      <w:r>
        <w:t>, productores y puntos de venta, todos con coordenadas reales obtenidas en un censo. Uno de sus módulos centrales (P4)</w:t>
      </w:r>
      <w:r>
        <w:t xml:space="preserve"> es el </w:t>
      </w:r>
      <w:r>
        <w:rPr>
          <w:b/>
          <w:bCs/>
        </w:rPr>
        <w:t>mapa</w:t>
      </w:r>
      <w:r>
        <w:t>, la pantalla desde la que el usuario explora visualmente esa información.</w:t>
      </w:r>
    </w:p>
    <w:p w14:paraId="6F1B2670" w14:textId="77777777" w:rsidR="001876EE" w:rsidRDefault="00E11EFD">
      <w:pPr>
        <w:spacing w:after="140" w:line="300" w:lineRule="auto"/>
      </w:pPr>
      <w:r>
        <w:t xml:space="preserve">El objetivo de esta guía es explicar, paso a paso, </w:t>
      </w:r>
      <w:r>
        <w:rPr>
          <w:b/>
          <w:bCs/>
        </w:rPr>
        <w:t>cómo se integró un mapa real en el proyecto</w:t>
      </w:r>
      <w:r>
        <w:t xml:space="preserve">. Aunque el título más habitual es «la API de Google </w:t>
      </w:r>
      <w:proofErr w:type="spellStart"/>
      <w:r>
        <w:t>Maps</w:t>
      </w:r>
      <w:proofErr w:type="spellEnd"/>
      <w:r>
        <w:t xml:space="preserve">», en </w:t>
      </w:r>
      <w:proofErr w:type="spellStart"/>
      <w:r>
        <w:t>UbiCafe</w:t>
      </w:r>
      <w:proofErr w:type="spellEnd"/>
      <w:r>
        <w:t xml:space="preserve"> se el</w:t>
      </w:r>
      <w:r>
        <w:t xml:space="preserve">igió </w:t>
      </w:r>
      <w:proofErr w:type="spellStart"/>
      <w:r>
        <w:rPr>
          <w:b/>
          <w:bCs/>
        </w:rPr>
        <w:t>OpenStreetMap</w:t>
      </w:r>
      <w:proofErr w:type="spellEnd"/>
      <w:r>
        <w:rPr>
          <w:b/>
          <w:bCs/>
        </w:rPr>
        <w:t xml:space="preserve"> a través de la librería </w:t>
      </w:r>
      <w:proofErr w:type="spellStart"/>
      <w:r>
        <w:rPr>
          <w:b/>
          <w:bCs/>
        </w:rPr>
        <w:t>osmdroid</w:t>
      </w:r>
      <w:proofErr w:type="spellEnd"/>
      <w:r>
        <w:t xml:space="preserve">, una alternativa gratuita, sin API </w:t>
      </w:r>
      <w:proofErr w:type="spellStart"/>
      <w:r>
        <w:t>key</w:t>
      </w:r>
      <w:proofErr w:type="spellEnd"/>
      <w:r>
        <w:t xml:space="preserve"> y con datos abiertos, ideal para un proyecto académico o de bajo presupuesto.</w:t>
      </w:r>
    </w:p>
    <w:p w14:paraId="7F9E8E7F" w14:textId="77777777" w:rsidR="001876EE" w:rsidRDefault="00E11EFD">
      <w:pPr>
        <w:spacing w:after="140" w:line="300" w:lineRule="auto"/>
      </w:pPr>
      <w:r>
        <w:t xml:space="preserve">Al terminar esta guía sabrás: qué piezas necesita la app para mostrar el mapa, </w:t>
      </w:r>
      <w:r>
        <w:rPr>
          <w:b/>
          <w:bCs/>
        </w:rPr>
        <w:t>cómo fun</w:t>
      </w:r>
      <w:r>
        <w:rPr>
          <w:b/>
          <w:bCs/>
        </w:rPr>
        <w:t>ciona cada fragmento de código</w:t>
      </w:r>
      <w:r>
        <w:t>, cómo se colocan y filtran los marcadores, y cómo cambiar de proveedor de teselas si algún día se desea usar otro servicio.</w:t>
      </w:r>
    </w:p>
    <w:p w14:paraId="00CD8910" w14:textId="77777777" w:rsidR="001876EE" w:rsidRDefault="00E11EFD">
      <w:pPr>
        <w:pStyle w:val="Ttulo1"/>
      </w:pPr>
      <w:r>
        <w:t xml:space="preserve">2. ¿Google </w:t>
      </w:r>
      <w:proofErr w:type="spellStart"/>
      <w:r>
        <w:t>Maps</w:t>
      </w:r>
      <w:proofErr w:type="spellEnd"/>
      <w:r>
        <w:t xml:space="preserve"> u </w:t>
      </w:r>
      <w:proofErr w:type="spellStart"/>
      <w:r>
        <w:t>OpenStreetMap</w:t>
      </w:r>
      <w:proofErr w:type="spellEnd"/>
      <w:r>
        <w:t>?</w:t>
      </w:r>
    </w:p>
    <w:p w14:paraId="680FE614" w14:textId="77777777" w:rsidR="001876EE" w:rsidRDefault="00E11EFD">
      <w:pPr>
        <w:spacing w:after="140" w:line="300" w:lineRule="auto"/>
      </w:pPr>
      <w:r>
        <w:t xml:space="preserve">La decisión más importante al añadir mapas es </w:t>
      </w:r>
      <w:r>
        <w:rPr>
          <w:b/>
          <w:bCs/>
        </w:rPr>
        <w:t>elegir el proveedor</w:t>
      </w:r>
      <w:r>
        <w:t>. G</w:t>
      </w:r>
      <w:r>
        <w:t xml:space="preserve">oogle </w:t>
      </w:r>
      <w:proofErr w:type="spellStart"/>
      <w:r>
        <w:t>Maps</w:t>
      </w:r>
      <w:proofErr w:type="spellEnd"/>
      <w:r>
        <w:t xml:space="preserve"> ofrece el servicio más conocido, pero en un proyecto académico suele imponer requisitos que pueden complicar la entrega: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1658"/>
        <w:gridCol w:w="3656"/>
        <w:gridCol w:w="3710"/>
      </w:tblGrid>
      <w:tr w:rsidR="001876EE" w14:paraId="6F6556C2" w14:textId="77777777"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44FA811B" w14:textId="77777777" w:rsidR="001876EE" w:rsidRDefault="00E11EFD">
            <w:r>
              <w:rPr>
                <w:b/>
                <w:bCs/>
              </w:rPr>
              <w:t>Criterio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5937C711" w14:textId="77777777" w:rsidR="001876EE" w:rsidRDefault="00E11EFD">
            <w:r>
              <w:rPr>
                <w:b/>
                <w:bCs/>
              </w:rPr>
              <w:t xml:space="preserve">Google </w:t>
            </w:r>
            <w:proofErr w:type="spellStart"/>
            <w:r>
              <w:rPr>
                <w:b/>
                <w:bCs/>
              </w:rPr>
              <w:t>Maps</w:t>
            </w:r>
            <w:proofErr w:type="spellEnd"/>
            <w:r>
              <w:rPr>
                <w:b/>
                <w:bCs/>
              </w:rPr>
              <w:t xml:space="preserve"> SDK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4BDCC459" w14:textId="77777777" w:rsidR="001876EE" w:rsidRDefault="00E11EFD">
            <w:proofErr w:type="spellStart"/>
            <w:r>
              <w:rPr>
                <w:b/>
                <w:bCs/>
              </w:rPr>
              <w:t>OpenStreetMap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osmdroid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876EE" w14:paraId="64B89D7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E34CF" w14:textId="77777777" w:rsidR="001876EE" w:rsidRDefault="00E11EFD">
            <w:r>
              <w:t xml:space="preserve">API </w:t>
            </w:r>
            <w:proofErr w:type="spellStart"/>
            <w:r>
              <w:t>key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FCA512" w14:textId="77777777" w:rsidR="001876EE" w:rsidRDefault="00E11EFD">
            <w:r>
              <w:t>Obligatoria, ligada a una cuenta de Google y a la facturación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555C0A" w14:textId="77777777" w:rsidR="001876EE" w:rsidRDefault="00E11EFD">
            <w:r>
              <w:t>No requiere clave: teselas públicas de openstreetmap.org</w:t>
            </w:r>
          </w:p>
        </w:tc>
      </w:tr>
      <w:tr w:rsidR="001876EE" w14:paraId="22BFF671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D89B1" w14:textId="77777777" w:rsidR="001876EE" w:rsidRDefault="00E11EFD">
            <w:r>
              <w:t>Coste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180C45" w14:textId="77777777" w:rsidR="001876EE" w:rsidRDefault="00E11EFD">
            <w:r>
              <w:t>Tiene límites gratuitos; después se factura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9B52B0" w14:textId="77777777" w:rsidR="001876EE" w:rsidRDefault="00E11EFD">
            <w:r>
              <w:t>Gratuito (se recomienda un proveedor propio a gran escala)</w:t>
            </w:r>
          </w:p>
        </w:tc>
      </w:tr>
      <w:tr w:rsidR="001876EE" w14:paraId="0167BA6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5E1F9F" w14:textId="77777777" w:rsidR="001876EE" w:rsidRDefault="00E11EFD">
            <w:r>
              <w:t>Datos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FF70B" w14:textId="77777777" w:rsidR="001876EE" w:rsidRDefault="00E11EFD">
            <w:r>
              <w:t>Dependen de la cobertura de Google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54A80" w14:textId="77777777" w:rsidR="001876EE" w:rsidRDefault="00E11EFD">
            <w:r>
              <w:t>Datos abiertos y editables por la comunidad</w:t>
            </w:r>
          </w:p>
        </w:tc>
      </w:tr>
      <w:tr w:rsidR="001876EE" w14:paraId="237242B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6300D" w14:textId="77777777" w:rsidR="001876EE" w:rsidRDefault="00E11EFD">
            <w:proofErr w:type="spellStart"/>
            <w:r>
              <w:t>License</w:t>
            </w:r>
            <w:proofErr w:type="spellEnd"/>
            <w:r>
              <w:t>/uso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E0C2A" w14:textId="77777777" w:rsidR="001876EE" w:rsidRDefault="00E11EFD">
            <w:r>
              <w:t xml:space="preserve">Términos de Google </w:t>
            </w:r>
            <w:proofErr w:type="spellStart"/>
            <w:r>
              <w:t>Maps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355108" w14:textId="77777777" w:rsidR="001876EE" w:rsidRDefault="00E11EFD">
            <w:proofErr w:type="spellStart"/>
            <w:r>
              <w:t>ODbL</w:t>
            </w:r>
            <w:proofErr w:type="spellEnd"/>
            <w:r>
              <w:t xml:space="preserve"> (</w:t>
            </w:r>
            <w:proofErr w:type="spellStart"/>
            <w:r>
              <w:t>OpenStreetMap</w:t>
            </w:r>
            <w:proofErr w:type="spellEnd"/>
            <w:r>
              <w:t xml:space="preserve">) + licencia de </w:t>
            </w:r>
            <w:proofErr w:type="spellStart"/>
            <w:r>
              <w:t>osmdroid</w:t>
            </w:r>
            <w:proofErr w:type="spellEnd"/>
            <w:r>
              <w:t xml:space="preserve"> (Apache 2.0)</w:t>
            </w:r>
          </w:p>
        </w:tc>
      </w:tr>
      <w:tr w:rsidR="001876EE" w14:paraId="46036EF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6B605" w14:textId="77777777" w:rsidR="001876EE" w:rsidRDefault="00E11EFD">
            <w:r>
              <w:t>Permisos en Android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1D450" w14:textId="77777777" w:rsidR="001876EE" w:rsidRDefault="00E11EFD">
            <w:r>
              <w:t>Además de INTERNET, la resolución de la clave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AAF845" w14:textId="77777777" w:rsidR="001876EE" w:rsidRDefault="00E11EFD">
            <w:r>
              <w:t>Solo INTERNET (las teselas se descargan al vuelo)</w:t>
            </w:r>
          </w:p>
        </w:tc>
      </w:tr>
      <w:tr w:rsidR="001876EE" w14:paraId="16CFDBD6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4FC55" w14:textId="77777777" w:rsidR="001876EE" w:rsidRDefault="00E11EFD">
            <w:r>
              <w:t>Configuración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11135B" w14:textId="77777777" w:rsidR="001876EE" w:rsidRDefault="00E11EFD">
            <w:r>
              <w:t xml:space="preserve">Google Play </w:t>
            </w:r>
            <w:proofErr w:type="spellStart"/>
            <w:r>
              <w:t>Services</w:t>
            </w:r>
            <w:proofErr w:type="spellEnd"/>
            <w:r>
              <w:t xml:space="preserve"> + claves por BUILD_TYPE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207907" w14:textId="77777777" w:rsidR="001876EE" w:rsidRDefault="00E11EFD">
            <w:r>
              <w:t>Un fichero de configuración de 30 líneas</w:t>
            </w:r>
          </w:p>
        </w:tc>
      </w:tr>
    </w:tbl>
    <w:p w14:paraId="3F314F7F" w14:textId="77777777" w:rsidR="001876EE" w:rsidRDefault="00E11EFD">
      <w:pPr>
        <w:spacing w:after="140" w:line="300" w:lineRule="auto"/>
      </w:pPr>
      <w:r>
        <w:rPr>
          <w:b/>
          <w:bCs/>
        </w:rPr>
        <w:t>Conclusión:</w:t>
      </w:r>
      <w:r>
        <w:t xml:space="preserve"> para </w:t>
      </w:r>
      <w:proofErr w:type="spellStart"/>
      <w:r>
        <w:t>UbiCafe</w:t>
      </w:r>
      <w:proofErr w:type="spellEnd"/>
      <w:r>
        <w:t xml:space="preserve">, la ausencia de API </w:t>
      </w:r>
      <w:proofErr w:type="spellStart"/>
      <w:r>
        <w:t>key</w:t>
      </w:r>
      <w:proofErr w:type="spellEnd"/>
      <w:r>
        <w:t xml:space="preserve"> y de costes hace que </w:t>
      </w:r>
      <w:proofErr w:type="spellStart"/>
      <w:r>
        <w:t>OpenStreetMap</w:t>
      </w:r>
      <w:proofErr w:type="spellEnd"/>
      <w:r>
        <w:t xml:space="preserve"> sea la opción más limpia para enseñar y ejecutar el proyecto. El resto de la guía usa `osmdroid-android:6.1.20`.</w:t>
      </w:r>
    </w:p>
    <w:p w14:paraId="61C3A229" w14:textId="77777777" w:rsidR="001876EE" w:rsidRDefault="00E11EFD">
      <w:pPr>
        <w:pStyle w:val="Ttulo1"/>
      </w:pPr>
      <w:r>
        <w:t>3. Requisitos previos</w:t>
      </w:r>
    </w:p>
    <w:p w14:paraId="2930F5BC" w14:textId="77777777" w:rsidR="001876EE" w:rsidRDefault="00E11EFD">
      <w:pPr>
        <w:pStyle w:val="Prrafodelista"/>
        <w:numPr>
          <w:ilvl w:val="0"/>
          <w:numId w:val="2"/>
        </w:numPr>
      </w:pPr>
      <w:r>
        <w:t xml:space="preserve">Android Studio (o </w:t>
      </w:r>
      <w:proofErr w:type="spellStart"/>
      <w:r>
        <w:t>Gradle</w:t>
      </w:r>
      <w:proofErr w:type="spellEnd"/>
      <w:r>
        <w:t>) con un proyecto Androi</w:t>
      </w:r>
      <w:r>
        <w:t>d en Java/</w:t>
      </w:r>
      <w:proofErr w:type="spellStart"/>
      <w:r>
        <w:t>Kotlin</w:t>
      </w:r>
      <w:proofErr w:type="spellEnd"/>
      <w:r>
        <w:t xml:space="preserve">. </w:t>
      </w:r>
      <w:proofErr w:type="spellStart"/>
      <w:r>
        <w:t>UbiCafe</w:t>
      </w:r>
      <w:proofErr w:type="spellEnd"/>
      <w:r>
        <w:t xml:space="preserve"> usa Java 17 y vistas clásicas (View + XML).</w:t>
      </w:r>
    </w:p>
    <w:p w14:paraId="564FE3EB" w14:textId="77777777" w:rsidR="001876EE" w:rsidRDefault="00E11EFD">
      <w:pPr>
        <w:pStyle w:val="Prrafodelista"/>
        <w:numPr>
          <w:ilvl w:val="0"/>
          <w:numId w:val="2"/>
        </w:numPr>
      </w:pPr>
      <w:r>
        <w:t>Internet en el dispositivo/emulador para descargar las teselas del mapa en tiempo real.</w:t>
      </w:r>
    </w:p>
    <w:p w14:paraId="51E7982B" w14:textId="77777777" w:rsidR="001876EE" w:rsidRDefault="00E11EFD">
      <w:pPr>
        <w:pStyle w:val="Prrafodelista"/>
        <w:numPr>
          <w:ilvl w:val="0"/>
          <w:numId w:val="2"/>
        </w:numPr>
      </w:pPr>
      <w:r>
        <w:lastRenderedPageBreak/>
        <w:t xml:space="preserve">Un teléfono o emulador con Android 7 (API 24) o superior, que es el valor de </w:t>
      </w:r>
      <w:proofErr w:type="spellStart"/>
      <w:r>
        <w:t>minSdk</w:t>
      </w:r>
      <w:proofErr w:type="spellEnd"/>
      <w:r>
        <w:t xml:space="preserve"> del proyecto.</w:t>
      </w:r>
    </w:p>
    <w:p w14:paraId="3CC595BE" w14:textId="77777777" w:rsidR="001876EE" w:rsidRDefault="00E11EFD">
      <w:pPr>
        <w:pStyle w:val="Prrafodelista"/>
        <w:numPr>
          <w:ilvl w:val="0"/>
          <w:numId w:val="2"/>
        </w:numPr>
      </w:pPr>
      <w:r>
        <w:t xml:space="preserve">Conocimientos básicos de </w:t>
      </w:r>
      <w:proofErr w:type="spellStart"/>
      <w:r>
        <w:t>Gradle</w:t>
      </w:r>
      <w:proofErr w:type="spellEnd"/>
      <w:r>
        <w:t xml:space="preserve">, XML de </w:t>
      </w:r>
      <w:proofErr w:type="spellStart"/>
      <w:r>
        <w:t>layouts</w:t>
      </w:r>
      <w:proofErr w:type="spellEnd"/>
      <w:r>
        <w:t xml:space="preserve"> y Java.</w:t>
      </w:r>
    </w:p>
    <w:p w14:paraId="030E77FD" w14:textId="77777777" w:rsidR="001876EE" w:rsidRDefault="00E11EFD">
      <w:pPr>
        <w:spacing w:after="140" w:line="300" w:lineRule="auto"/>
      </w:pPr>
      <w:r>
        <w:t>Los pasos 1 a 7 corresponden a ficheros reales dentro de `app/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/`. El código que verás es exactamente el del proyecto.</w:t>
      </w:r>
    </w:p>
    <w:p w14:paraId="5D1DCFD8" w14:textId="77777777" w:rsidR="001876EE" w:rsidRDefault="00E11EFD">
      <w:pPr>
        <w:pStyle w:val="Ttulo1"/>
      </w:pPr>
      <w:r>
        <w:t xml:space="preserve">4. Paso 1 — Añadir la librería </w:t>
      </w:r>
      <w:proofErr w:type="spellStart"/>
      <w:r>
        <w:t>osmdroid</w:t>
      </w:r>
      <w:proofErr w:type="spellEnd"/>
    </w:p>
    <w:p w14:paraId="5BBB6E61" w14:textId="77777777" w:rsidR="001876EE" w:rsidRDefault="00E11EFD">
      <w:pPr>
        <w:spacing w:after="140" w:line="300" w:lineRule="auto"/>
      </w:pPr>
      <w:r>
        <w:t xml:space="preserve">El primer paso es decirle a </w:t>
      </w:r>
      <w:proofErr w:type="spellStart"/>
      <w:r>
        <w:t>Gradle</w:t>
      </w:r>
      <w:proofErr w:type="spellEnd"/>
      <w:r>
        <w:t xml:space="preserve"> que el proyecto necesita la librería. En `app/</w:t>
      </w:r>
      <w:proofErr w:type="spellStart"/>
      <w:r>
        <w:t>build.gradle</w:t>
      </w:r>
      <w:proofErr w:type="spellEnd"/>
      <w:r>
        <w:t>`, dentro del bloque `</w:t>
      </w:r>
      <w:proofErr w:type="spellStart"/>
      <w:r>
        <w:t>dependencies</w:t>
      </w:r>
      <w:proofErr w:type="spellEnd"/>
      <w:r>
        <w:t>`, se añade una única línea: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62C379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4086791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build.gradle</w:t>
            </w:r>
            <w:proofErr w:type="spellEnd"/>
          </w:p>
          <w:p w14:paraId="01DF8EB8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dependencies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{</w:t>
            </w:r>
          </w:p>
          <w:p w14:paraId="7872E0E3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...</w:t>
            </w:r>
          </w:p>
          <w:p w14:paraId="6A2A5F9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: mapa real de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OpenStreetMap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(P4).</w:t>
            </w:r>
          </w:p>
          <w:p w14:paraId="76A1659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implementation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org.osmdroid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:osmdroid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-android:6.1.20'</w:t>
            </w:r>
          </w:p>
          <w:p w14:paraId="28C32DD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001C4477" w14:textId="77777777" w:rsidR="001876EE" w:rsidRDefault="00E11EFD">
      <w:pPr>
        <w:spacing w:after="140" w:line="300" w:lineRule="auto"/>
      </w:pPr>
      <w:r>
        <w:t xml:space="preserve">Tras guardar, </w:t>
      </w:r>
      <w:proofErr w:type="spellStart"/>
      <w:r>
        <w:t>Gradle</w:t>
      </w:r>
      <w:proofErr w:type="spellEnd"/>
      <w:r>
        <w:t xml:space="preserve"> descarga la librería automáticamente. </w:t>
      </w:r>
      <w:proofErr w:type="spellStart"/>
      <w:r>
        <w:t>osmdroid</w:t>
      </w:r>
      <w:proofErr w:type="spellEnd"/>
      <w:r>
        <w:t xml:space="preserve"> trae `</w:t>
      </w:r>
      <w:proofErr w:type="spellStart"/>
      <w:r>
        <w:t>MapView</w:t>
      </w:r>
      <w:proofErr w:type="spellEnd"/>
      <w:r>
        <w:t>`, `</w:t>
      </w:r>
      <w:proofErr w:type="spellStart"/>
      <w:r>
        <w:t>Marker</w:t>
      </w:r>
      <w:proofErr w:type="spellEnd"/>
      <w:r>
        <w:t>`, `</w:t>
      </w:r>
      <w:proofErr w:type="spellStart"/>
      <w:r>
        <w:t>GeoPoint</w:t>
      </w:r>
      <w:proofErr w:type="spellEnd"/>
      <w:r>
        <w:t>` y las clases de configuración que usaremos en los siguientes pasos.</w:t>
      </w:r>
    </w:p>
    <w:p w14:paraId="577B3BF5" w14:textId="77777777" w:rsidR="001876EE" w:rsidRDefault="00E11EFD">
      <w:pPr>
        <w:pStyle w:val="Ttulo1"/>
      </w:pPr>
      <w:r>
        <w:t xml:space="preserve">5. Paso 2 — Permisos de red (sin API </w:t>
      </w:r>
      <w:proofErr w:type="spellStart"/>
      <w:r>
        <w:t>key</w:t>
      </w:r>
      <w:proofErr w:type="spellEnd"/>
      <w:r>
        <w:t>)</w:t>
      </w:r>
    </w:p>
    <w:p w14:paraId="2DB7FEB9" w14:textId="77777777" w:rsidR="001876EE" w:rsidRDefault="00E11EFD">
      <w:pPr>
        <w:spacing w:after="140" w:line="300" w:lineRule="auto"/>
      </w:pPr>
      <w:r>
        <w:t>El mapa descarga recuadros (teselas) de i</w:t>
      </w:r>
      <w:r>
        <w:t>magen desde Internet mientras el usuario se desplaza. Por eso la app necesita el permiso de red en `app/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/AndroidManifest.xml`: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384B9E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06B3C378" w14:textId="77777777" w:rsidR="001876EE" w:rsidRDefault="00E11EFD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/AndroidManifest.xml --&gt;</w:t>
            </w:r>
          </w:p>
          <w:p w14:paraId="395E984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&lt;uses-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android:name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android.permission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.INTERNET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 /&gt;</w:t>
            </w:r>
          </w:p>
          <w:p w14:paraId="7D04B2C8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&lt;uses-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android:name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android.permission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.ACCESS_NETWORK_STATE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 /&gt;</w:t>
            </w:r>
          </w:p>
        </w:tc>
      </w:tr>
    </w:tbl>
    <w:p w14:paraId="480A0B39" w14:textId="77777777" w:rsidR="001876EE" w:rsidRDefault="00E11EFD">
      <w:pPr>
        <w:spacing w:after="140" w:line="300" w:lineRule="auto"/>
      </w:pPr>
      <w:r>
        <w:rPr>
          <w:b/>
          <w:bCs/>
        </w:rPr>
        <w:t>Detalle importante:</w:t>
      </w:r>
      <w:r>
        <w:t xml:space="preserve"> a diferencia de Google </w:t>
      </w:r>
      <w:proofErr w:type="spellStart"/>
      <w:r>
        <w:t>Maps</w:t>
      </w:r>
      <w:proofErr w:type="spellEnd"/>
      <w:r>
        <w:t xml:space="preserve">, </w:t>
      </w:r>
      <w:r>
        <w:rPr>
          <w:b/>
          <w:bCs/>
        </w:rPr>
        <w:t xml:space="preserve">no se necesita ninguna API </w:t>
      </w:r>
      <w:proofErr w:type="spellStart"/>
      <w:r>
        <w:rPr>
          <w:b/>
          <w:bCs/>
        </w:rPr>
        <w:t>key</w:t>
      </w:r>
      <w:proofErr w:type="spellEnd"/>
      <w:r>
        <w:t xml:space="preserve">. Las teselas públicas de </w:t>
      </w:r>
      <w:proofErr w:type="spellStart"/>
      <w:r>
        <w:t>OpenStreetMap</w:t>
      </w:r>
      <w:proofErr w:type="spellEnd"/>
      <w:r>
        <w:t xml:space="preserve"> se sirven sin autenticación, únicamente con un *</w:t>
      </w:r>
      <w:proofErr w:type="spellStart"/>
      <w:r>
        <w:t>user-agent</w:t>
      </w:r>
      <w:proofErr w:type="spellEnd"/>
      <w:r>
        <w:t>* identificable (lo</w:t>
      </w:r>
      <w:r>
        <w:t xml:space="preserve"> configuramos en el Paso 3). La </w:t>
      </w:r>
      <w:proofErr w:type="spellStart"/>
      <w:r>
        <w:t>Activity</w:t>
      </w:r>
      <w:proofErr w:type="spellEnd"/>
      <w:r>
        <w:t xml:space="preserve"> del mapa se declara como cualquier otra pantalla: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4FA0CD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445D700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activity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android:name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ui.mapa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.MapaActivity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 /&gt;</w:t>
            </w:r>
          </w:p>
        </w:tc>
      </w:tr>
    </w:tbl>
    <w:p w14:paraId="67092589" w14:textId="77777777" w:rsidR="001876EE" w:rsidRDefault="00E11EFD">
      <w:pPr>
        <w:pStyle w:val="Ttulo1"/>
      </w:pPr>
      <w:r>
        <w:t xml:space="preserve">6. Paso 3 — Configurar </w:t>
      </w:r>
      <w:proofErr w:type="spellStart"/>
      <w:r>
        <w:t>osmdroid</w:t>
      </w:r>
      <w:proofErr w:type="spellEnd"/>
      <w:r>
        <w:t xml:space="preserve"> al arrancar</w:t>
      </w:r>
    </w:p>
    <w:p w14:paraId="64F1DF32" w14:textId="77777777" w:rsidR="001876EE" w:rsidRDefault="00E11EFD">
      <w:pPr>
        <w:spacing w:after="140" w:line="300" w:lineRule="auto"/>
      </w:pPr>
      <w:proofErr w:type="spellStart"/>
      <w:r>
        <w:t>osmdroid</w:t>
      </w:r>
      <w:proofErr w:type="spellEnd"/>
      <w:r>
        <w:t xml:space="preserve"> necesita que su objeto de configuración global se cargue una </w:t>
      </w:r>
      <w:r>
        <w:t xml:space="preserve">vez. En </w:t>
      </w:r>
      <w:proofErr w:type="spellStart"/>
      <w:r>
        <w:t>UbiCafe</w:t>
      </w:r>
      <w:proofErr w:type="spellEnd"/>
      <w:r>
        <w:t xml:space="preserve"> lo centralizamos en la clase `</w:t>
      </w:r>
      <w:proofErr w:type="spellStart"/>
      <w:r>
        <w:t>ConfiguracionMapa</w:t>
      </w:r>
      <w:proofErr w:type="spellEnd"/>
      <w:r>
        <w:t>`: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0F00E1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2E0C669E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/java/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ubicafe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/mapa/ConfiguracionMapa.java</w:t>
            </w:r>
          </w:p>
          <w:p w14:paraId="2CC992FE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{</w:t>
            </w:r>
          </w:p>
          <w:p w14:paraId="4C18DAB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TOKEN_PROVEEDOR = "";</w:t>
            </w:r>
          </w:p>
          <w:p w14:paraId="708B5A0C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LAT_LA_PAZ = -16.500;</w:t>
            </w:r>
          </w:p>
          <w:p w14:paraId="2D0A67B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LNG_LA_PAZ = -68.120;</w:t>
            </w:r>
          </w:p>
          <w:p w14:paraId="03397395" w14:textId="77777777" w:rsidR="001876EE" w:rsidRDefault="001876EE">
            <w:pPr>
              <w:spacing w:line="260" w:lineRule="auto"/>
            </w:pPr>
          </w:p>
          <w:p w14:paraId="4E13D30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inicializar(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Context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contexto) {</w:t>
            </w:r>
          </w:p>
          <w:p w14:paraId="69937A5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SharedPreferences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preferencias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contexto.getSharedPreferences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</w:p>
          <w:p w14:paraId="59C9B220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lastRenderedPageBreak/>
              <w:t xml:space="preserve">                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Context.MODE_PRIVATE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29C350E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Configuration.getInstance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).load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(contexto, preferencias);</w:t>
            </w:r>
          </w:p>
          <w:p w14:paraId="4502F77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Configuration.getInstance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setUserAgentValue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</w:p>
          <w:p w14:paraId="1DDBA83C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UbiCafe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/1.0 ("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contexto.getPackageName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 + ")");</w:t>
            </w:r>
          </w:p>
          <w:p w14:paraId="0ED1B4C8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1E110BDD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2FD3BDCD" w14:textId="77777777" w:rsidR="001876EE" w:rsidRDefault="00E11EFD">
      <w:pPr>
        <w:spacing w:after="140" w:line="300" w:lineRule="auto"/>
      </w:pPr>
      <w:r>
        <w:lastRenderedPageBreak/>
        <w:t>Qué ocurre aquí, en lenguaje normal:</w:t>
      </w:r>
    </w:p>
    <w:p w14:paraId="692540B4" w14:textId="77777777" w:rsidR="001876EE" w:rsidRDefault="00E11EFD">
      <w:pPr>
        <w:pStyle w:val="Prrafodelista"/>
        <w:numPr>
          <w:ilvl w:val="0"/>
          <w:numId w:val="2"/>
        </w:numPr>
      </w:pPr>
      <w:r>
        <w:t>Se guarda el estado del mapa (zoom, posición) en las preferencias de Android para conservarlas entre sesiones.</w:t>
      </w:r>
    </w:p>
    <w:p w14:paraId="5530346C" w14:textId="77777777" w:rsidR="001876EE" w:rsidRDefault="00E11EFD">
      <w:pPr>
        <w:pStyle w:val="Prrafodelista"/>
        <w:numPr>
          <w:ilvl w:val="0"/>
          <w:numId w:val="2"/>
        </w:numPr>
      </w:pPr>
      <w:r>
        <w:t xml:space="preserve">Se declara un </w:t>
      </w:r>
      <w:proofErr w:type="spellStart"/>
      <w:r>
        <w:t>user-agent</w:t>
      </w:r>
      <w:proofErr w:type="spellEnd"/>
      <w:r>
        <w:t xml:space="preserve"> que identifica a la app: </w:t>
      </w:r>
      <w:proofErr w:type="spellStart"/>
      <w:r>
        <w:t>OpenStreetMap</w:t>
      </w:r>
      <w:proofErr w:type="spellEnd"/>
      <w:r>
        <w:t xml:space="preserve"> pide que las aplicaciones se identifiquen para poder mantener el servicio.</w:t>
      </w:r>
    </w:p>
    <w:p w14:paraId="3557F6D1" w14:textId="77777777" w:rsidR="001876EE" w:rsidRDefault="00E11EFD">
      <w:pPr>
        <w:pStyle w:val="Prrafodelista"/>
        <w:numPr>
          <w:ilvl w:val="0"/>
          <w:numId w:val="2"/>
        </w:numPr>
      </w:pPr>
      <w:r>
        <w:t>Las co</w:t>
      </w:r>
      <w:r>
        <w:t>nstantes de La Paz sirven para centrar el mapa por defecto en cada pantalla.</w:t>
      </w:r>
    </w:p>
    <w:p w14:paraId="0AA472C4" w14:textId="77777777" w:rsidR="001876EE" w:rsidRDefault="00E11EFD">
      <w:pPr>
        <w:spacing w:after="140" w:line="300" w:lineRule="auto"/>
      </w:pPr>
      <w:r>
        <w:t>`inicializar(...)` se llama desde `</w:t>
      </w:r>
      <w:proofErr w:type="spellStart"/>
      <w:r>
        <w:t>onCreate</w:t>
      </w:r>
      <w:proofErr w:type="spellEnd"/>
      <w:r>
        <w:t xml:space="preserve">` de cada </w:t>
      </w:r>
      <w:proofErr w:type="spellStart"/>
      <w:r>
        <w:t>Activity</w:t>
      </w:r>
      <w:proofErr w:type="spellEnd"/>
      <w:r>
        <w:t xml:space="preserve"> y desde `</w:t>
      </w:r>
      <w:proofErr w:type="spellStart"/>
      <w:r>
        <w:t>onCreateView</w:t>
      </w:r>
      <w:proofErr w:type="spellEnd"/>
      <w:r>
        <w:t>` del fragmento que usa el mapa.</w:t>
      </w:r>
    </w:p>
    <w:p w14:paraId="61D37D94" w14:textId="77777777" w:rsidR="001876EE" w:rsidRDefault="00E11EFD">
      <w:pPr>
        <w:pStyle w:val="Ttulo1"/>
      </w:pPr>
      <w:r>
        <w:t xml:space="preserve">7. Paso 4 — Añadir </w:t>
      </w:r>
      <w:proofErr w:type="spellStart"/>
      <w:r>
        <w:t>MapView</w:t>
      </w:r>
      <w:proofErr w:type="spellEnd"/>
      <w:r>
        <w:t xml:space="preserve"> al </w:t>
      </w:r>
      <w:proofErr w:type="spellStart"/>
      <w:r>
        <w:t>layout</w:t>
      </w:r>
      <w:proofErr w:type="spellEnd"/>
    </w:p>
    <w:p w14:paraId="09856F56" w14:textId="77777777" w:rsidR="001876EE" w:rsidRDefault="00E11EFD">
      <w:pPr>
        <w:spacing w:after="140" w:line="300" w:lineRule="auto"/>
      </w:pPr>
      <w:r>
        <w:t xml:space="preserve">El mapa es un componente de vista más. En el XML del </w:t>
      </w:r>
      <w:proofErr w:type="spellStart"/>
      <w:r>
        <w:t>layout</w:t>
      </w:r>
      <w:proofErr w:type="spellEnd"/>
      <w:r>
        <w:t xml:space="preserve"> se coloca `</w:t>
      </w:r>
      <w:proofErr w:type="spellStart"/>
      <w:proofErr w:type="gramStart"/>
      <w:r>
        <w:t>org.osmdroid</w:t>
      </w:r>
      <w:proofErr w:type="gramEnd"/>
      <w:r>
        <w:t>.views.MapView</w:t>
      </w:r>
      <w:proofErr w:type="spellEnd"/>
      <w:r>
        <w:t>` dentro de un contenedor. Tendrá su propio espacio del nombre `</w:t>
      </w:r>
      <w:proofErr w:type="spellStart"/>
      <w:r>
        <w:t>osmdroid</w:t>
      </w:r>
      <w:proofErr w:type="spellEnd"/>
      <w:r>
        <w:t>`: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508979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5F0CDE2D" w14:textId="77777777" w:rsidR="001876EE" w:rsidRDefault="00E11EFD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layout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/fragment_mapa.xml 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--&gt;</w:t>
            </w:r>
          </w:p>
          <w:p w14:paraId="0BB45D6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xmlns:android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="http://schemas.android.com/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apk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/res/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2171332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xmlns:osmdroid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="http://schemas.osmdroid.org/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0EC54CF9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4226971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5D7F34C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android:orientation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="vertical"&gt;</w:t>
            </w:r>
          </w:p>
          <w:p w14:paraId="7417C36D" w14:textId="77777777" w:rsidR="001876EE" w:rsidRDefault="001876EE">
            <w:pPr>
              <w:spacing w:line="260" w:lineRule="auto"/>
            </w:pPr>
          </w:p>
          <w:p w14:paraId="4EB11B5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&lt;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org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.osmdroid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.views.MapView</w:t>
            </w:r>
            <w:proofErr w:type="spellEnd"/>
          </w:p>
          <w:p w14:paraId="7B72C46D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="@+id/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mapa_vista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7CE6720B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_width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2FB2184B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android:layout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_height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match_parent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"</w:t>
            </w:r>
          </w:p>
          <w:p w14:paraId="5E5AB84E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osmdroid:tilesource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="MAPNIK"</w:t>
            </w:r>
          </w:p>
          <w:p w14:paraId="595D77F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osmdroid:zoom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="13"</w:t>
            </w:r>
          </w:p>
          <w:p w14:paraId="71D0A46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osmdroid:multiTouchControls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="true"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/&gt;</w:t>
            </w:r>
          </w:p>
          <w:p w14:paraId="6C3F3963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LinearLayout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&gt;</w:t>
            </w:r>
          </w:p>
        </w:tc>
      </w:tr>
    </w:tbl>
    <w:p w14:paraId="450660E4" w14:textId="77777777" w:rsidR="001876EE" w:rsidRDefault="00E11EFD">
      <w:pPr>
        <w:spacing w:after="140" w:line="300" w:lineRule="auto"/>
      </w:pPr>
      <w:r>
        <w:t>Los tres atributos clave:</w:t>
      </w:r>
    </w:p>
    <w:p w14:paraId="20BFD250" w14:textId="77777777" w:rsidR="001876EE" w:rsidRDefault="00E11EFD">
      <w:pPr>
        <w:pStyle w:val="Prrafodelista"/>
        <w:numPr>
          <w:ilvl w:val="0"/>
          <w:numId w:val="2"/>
        </w:numPr>
      </w:pPr>
      <w:proofErr w:type="spellStart"/>
      <w:r>
        <w:t>tilesource</w:t>
      </w:r>
      <w:proofErr w:type="spellEnd"/>
      <w:r>
        <w:t xml:space="preserve">="MAPNIK": el estilo del mapa (el aspecto clásico de </w:t>
      </w:r>
      <w:proofErr w:type="spellStart"/>
      <w:r>
        <w:t>OpenStreetMap</w:t>
      </w:r>
      <w:proofErr w:type="spellEnd"/>
      <w:r>
        <w:t>). Se puede cambiar por otras fuentes de teselas.</w:t>
      </w:r>
    </w:p>
    <w:p w14:paraId="79F40579" w14:textId="77777777" w:rsidR="001876EE" w:rsidRDefault="00E11EFD">
      <w:pPr>
        <w:pStyle w:val="Prrafodelista"/>
        <w:numPr>
          <w:ilvl w:val="0"/>
          <w:numId w:val="2"/>
        </w:numPr>
      </w:pPr>
      <w:r>
        <w:t>zoom="13": nivel de acercamiento inicial, adecuado para zoom de ciudad.</w:t>
      </w:r>
    </w:p>
    <w:p w14:paraId="2182FEED" w14:textId="77777777" w:rsidR="001876EE" w:rsidRDefault="00E11EFD">
      <w:pPr>
        <w:pStyle w:val="Prrafodelista"/>
        <w:numPr>
          <w:ilvl w:val="0"/>
          <w:numId w:val="2"/>
        </w:numPr>
      </w:pPr>
      <w:proofErr w:type="spellStart"/>
      <w:r>
        <w:t>multiTouchControls</w:t>
      </w:r>
      <w:proofErr w:type="spellEnd"/>
      <w:r>
        <w:t>="true": habilita pellizcar para hacer z</w:t>
      </w:r>
      <w:r>
        <w:t>oom en pantallas táctiles.</w:t>
      </w:r>
    </w:p>
    <w:p w14:paraId="397A8943" w14:textId="77777777" w:rsidR="001876EE" w:rsidRDefault="00E11EFD">
      <w:pPr>
        <w:pStyle w:val="Ttulo1"/>
      </w:pPr>
      <w:r>
        <w:t>8. Paso 5 — Colocar marcadores sobre el mapa</w:t>
      </w:r>
    </w:p>
    <w:p w14:paraId="2CF0ADE7" w14:textId="77777777" w:rsidR="001876EE" w:rsidRDefault="00E11EFD">
      <w:pPr>
        <w:spacing w:after="140" w:line="300" w:lineRule="auto"/>
      </w:pPr>
      <w:r>
        <w:t xml:space="preserve">Cada cafetería, </w:t>
      </w:r>
      <w:proofErr w:type="spellStart"/>
      <w:r>
        <w:t>tostaduría</w:t>
      </w:r>
      <w:proofErr w:type="spellEnd"/>
      <w:r>
        <w:t xml:space="preserve">, productor y punto de venta se convierte en un </w:t>
      </w:r>
      <w:r>
        <w:rPr>
          <w:b/>
          <w:bCs/>
        </w:rPr>
        <w:t>marcador</w:t>
      </w:r>
      <w:r>
        <w:t xml:space="preserve"> (pin). Los datos provienen de `</w:t>
      </w:r>
      <w:proofErr w:type="spellStart"/>
      <w:r>
        <w:t>RepositorioDatos</w:t>
      </w:r>
      <w:proofErr w:type="spellEnd"/>
      <w:r>
        <w:t>` y las coordenadas son reales (latitud y longitud del</w:t>
      </w:r>
      <w:r>
        <w:t xml:space="preserve"> censo). El bucle es el mismo para todos: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04A5B48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284C333D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/java/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ubicafe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/mapa/MapaFragment.java</w:t>
            </w:r>
          </w:p>
          <w:p w14:paraId="0E56671B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lastRenderedPageBreak/>
              <w:t>import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org.osmdroid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.util.GeoPoint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;</w:t>
            </w:r>
          </w:p>
          <w:p w14:paraId="23BE3646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org.osmdroid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.views.overlay.Marker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;</w:t>
            </w:r>
          </w:p>
          <w:p w14:paraId="5334EF80" w14:textId="77777777" w:rsidR="001876EE" w:rsidRDefault="001876EE">
            <w:pPr>
              <w:spacing w:line="260" w:lineRule="auto"/>
            </w:pPr>
          </w:p>
          <w:p w14:paraId="30D4D3B3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Cafeteria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dato :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RepositorioDatos.obtenerCafeterias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()) {</w:t>
            </w:r>
          </w:p>
          <w:p w14:paraId="6FCA377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Marker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marcador = 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Marker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(mapa);</w:t>
            </w:r>
          </w:p>
          <w:p w14:paraId="3BBECE5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marcador.setPosition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GeoPoint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dato.lat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dato.lng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21FE87B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marcador.setAnchor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Marker.ANCHOR_CENTER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Marker.ANCHOR_BOTTOM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3CA871F5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marcador.setIcon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pinDeColor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colorCafeteria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2528A9FC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marcador.setRelatedObject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(dato);</w:t>
            </w:r>
          </w:p>
          <w:p w14:paraId="240DE43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marcador.setOnMarkerClickListener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mk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overlay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-&gt; {</w:t>
            </w:r>
          </w:p>
          <w:p w14:paraId="43F7F5C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seleccionado =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mk.getRelatedObject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</w:t>
            </w:r>
          </w:p>
          <w:p w14:paraId="1A9BD1AB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mostrarInformacion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requireView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), seleccionado);</w:t>
            </w:r>
          </w:p>
          <w:p w14:paraId="66C75DD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true;</w:t>
            </w:r>
          </w:p>
          <w:p w14:paraId="09670CD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});</w:t>
            </w:r>
          </w:p>
          <w:p w14:paraId="51638B5C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mapa.getOve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rlays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(marcador);</w:t>
            </w:r>
          </w:p>
          <w:p w14:paraId="72E635A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640B0C3C" w14:textId="77777777" w:rsidR="001876EE" w:rsidRDefault="00E11EFD">
      <w:pPr>
        <w:spacing w:after="140" w:line="300" w:lineRule="auto"/>
      </w:pPr>
      <w:r>
        <w:lastRenderedPageBreak/>
        <w:t>Cómo se lee:</w:t>
      </w:r>
    </w:p>
    <w:p w14:paraId="16E1434C" w14:textId="77777777" w:rsidR="001876EE" w:rsidRDefault="00E11EFD">
      <w:pPr>
        <w:pStyle w:val="Prrafodelista"/>
        <w:numPr>
          <w:ilvl w:val="0"/>
          <w:numId w:val="2"/>
        </w:numPr>
      </w:pPr>
      <w:r>
        <w:t>`</w:t>
      </w:r>
      <w:proofErr w:type="spellStart"/>
      <w:proofErr w:type="gramStart"/>
      <w:r>
        <w:t>GeoPoint</w:t>
      </w:r>
      <w:proofErr w:type="spellEnd"/>
      <w:r>
        <w:t>(</w:t>
      </w:r>
      <w:proofErr w:type="spellStart"/>
      <w:proofErr w:type="gramEnd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)` convierte las coordenadas en un punto del mapa.</w:t>
      </w:r>
    </w:p>
    <w:p w14:paraId="5ADF8ADB" w14:textId="77777777" w:rsidR="001876EE" w:rsidRDefault="00E11EFD">
      <w:pPr>
        <w:pStyle w:val="Prrafodelista"/>
        <w:numPr>
          <w:ilvl w:val="0"/>
          <w:numId w:val="2"/>
        </w:numPr>
      </w:pPr>
      <w:r>
        <w:t>`</w:t>
      </w:r>
      <w:proofErr w:type="spellStart"/>
      <w:r>
        <w:t>setAnchor</w:t>
      </w:r>
      <w:proofErr w:type="spellEnd"/>
      <w:r>
        <w:t>` fija el anclaje del pin (su punta toca el punto exacto).</w:t>
      </w:r>
    </w:p>
    <w:p w14:paraId="4CDEE201" w14:textId="77777777" w:rsidR="001876EE" w:rsidRDefault="00E11EFD">
      <w:pPr>
        <w:pStyle w:val="Prrafodelista"/>
        <w:numPr>
          <w:ilvl w:val="0"/>
          <w:numId w:val="2"/>
        </w:numPr>
      </w:pPr>
      <w:r>
        <w:t>`</w:t>
      </w:r>
      <w:proofErr w:type="spellStart"/>
      <w:r>
        <w:t>setIcon</w:t>
      </w:r>
      <w:proofErr w:type="spellEnd"/>
      <w:r>
        <w:t xml:space="preserve">` pinta el pin; cada categoría usa su color de marca (verde cafetería, café </w:t>
      </w:r>
      <w:proofErr w:type="spellStart"/>
      <w:r>
        <w:t>tostaduría</w:t>
      </w:r>
      <w:proofErr w:type="spellEnd"/>
      <w:r>
        <w:t>…).</w:t>
      </w:r>
    </w:p>
    <w:p w14:paraId="1D91102A" w14:textId="77777777" w:rsidR="001876EE" w:rsidRDefault="00E11EFD">
      <w:pPr>
        <w:pStyle w:val="Prrafodelista"/>
        <w:numPr>
          <w:ilvl w:val="0"/>
          <w:numId w:val="2"/>
        </w:numPr>
      </w:pPr>
      <w:r>
        <w:t>`</w:t>
      </w:r>
      <w:proofErr w:type="spellStart"/>
      <w:r>
        <w:t>setOnMarkerClickListener</w:t>
      </w:r>
      <w:proofErr w:type="spellEnd"/>
      <w:r>
        <w:t>` detecta el toque y muestra la tarjeta inferior con la información.</w:t>
      </w:r>
    </w:p>
    <w:p w14:paraId="6125DFE4" w14:textId="77777777" w:rsidR="001876EE" w:rsidRDefault="00E11EFD">
      <w:pPr>
        <w:pStyle w:val="Prrafodelista"/>
        <w:numPr>
          <w:ilvl w:val="0"/>
          <w:numId w:val="2"/>
        </w:numPr>
      </w:pPr>
      <w:r>
        <w:t>`</w:t>
      </w:r>
      <w:proofErr w:type="spellStart"/>
      <w:r>
        <w:t>setRelatedObject</w:t>
      </w:r>
      <w:proofErr w:type="spellEnd"/>
      <w:r>
        <w:t>` guarda el dato original junto al marcador par</w:t>
      </w:r>
      <w:r>
        <w:t>a saber qué pantalla abrir después.</w:t>
      </w:r>
    </w:p>
    <w:p w14:paraId="050B165B" w14:textId="77777777" w:rsidR="001876EE" w:rsidRDefault="00E11EFD">
      <w:pPr>
        <w:spacing w:after="140" w:line="300" w:lineRule="auto"/>
      </w:pPr>
      <w:r>
        <w:t>El mismo vector de pin se tiñe con el color de cada categoría, como un sello de cera: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5BB5F8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15656373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Drawable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pinDeColor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color) {</w:t>
            </w:r>
          </w:p>
          <w:p w14:paraId="6DA4E3B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Drawable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pin 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ContextCompat.getDrawable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ctx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R.drawable.ic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_map_pin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69C061AE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Drawable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tenido 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DrawableCompat.wrap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(pin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mutate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</w:t>
            </w:r>
          </w:p>
          <w:p w14:paraId="147042A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DrawableCompat.setTint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(tenido, color);</w:t>
            </w:r>
          </w:p>
          <w:p w14:paraId="31B8DBF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tenido;</w:t>
            </w:r>
          </w:p>
          <w:p w14:paraId="1BDBD639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6F05CF57" w14:textId="77777777" w:rsidR="001876EE" w:rsidRDefault="00E11EFD">
      <w:pPr>
        <w:pStyle w:val="Ttulo1"/>
      </w:pPr>
      <w:r>
        <w:t>9. Paso 6 — Inicializar el mapa y centrarlo</w:t>
      </w:r>
    </w:p>
    <w:p w14:paraId="4CF0285A" w14:textId="77777777" w:rsidR="001876EE" w:rsidRDefault="00E11EFD">
      <w:pPr>
        <w:spacing w:after="140" w:line="300" w:lineRule="auto"/>
      </w:pPr>
      <w:r>
        <w:t>La pantalla comp</w:t>
      </w:r>
      <w:r>
        <w:t>leta `</w:t>
      </w:r>
      <w:proofErr w:type="spellStart"/>
      <w:r>
        <w:t>MapaActivity</w:t>
      </w:r>
      <w:proofErr w:type="spellEnd"/>
      <w:r>
        <w:t xml:space="preserve">` (el «mapa de cerca de ti») muestra lo mismo, pero en pantalla entera. Para que el mapa funcione es imprescindible enlazar su ciclo de vida con el de la </w:t>
      </w:r>
      <w:proofErr w:type="spellStart"/>
      <w:r>
        <w:t>Activity</w:t>
      </w:r>
      <w:proofErr w:type="spellEnd"/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189AE3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3448E65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/java/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ubicafe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/app/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ui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/mapa/MapaActivity.java</w:t>
            </w:r>
          </w:p>
          <w:p w14:paraId="6BB8F1FD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Bundle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31287012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super.onCreate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7760316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ConfiguracionMapa.inicializar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this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// 1. configuración de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osmdroid</w:t>
            </w:r>
            <w:proofErr w:type="spellEnd"/>
          </w:p>
          <w:p w14:paraId="405579CB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setContentView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R.layout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.activity_mapa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2A2E2E00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mapa 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findViewById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R.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id.mapa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_vista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48A773E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mapa.setM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ultiTouchControls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(true);      // 2. zoom con gestos</w:t>
            </w:r>
          </w:p>
          <w:p w14:paraId="5B15CD0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// 3. centrar el mapa en La Paz.</w:t>
            </w:r>
          </w:p>
          <w:p w14:paraId="6E66EE76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setZoom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(13.0);</w:t>
            </w:r>
          </w:p>
          <w:p w14:paraId="7DD7272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setCenter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</w:p>
          <w:p w14:paraId="420671A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GeoPoint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ConfiguracionMapa.LAT_LA_PAZ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ConfiguracionMapa.LNG_LA_PAZ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0C4366E5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  <w:p w14:paraId="10CF1465" w14:textId="77777777" w:rsidR="001876EE" w:rsidRDefault="001876EE">
            <w:pPr>
              <w:spacing w:line="260" w:lineRule="auto"/>
            </w:pPr>
          </w:p>
          <w:p w14:paraId="734E18D1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onResume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super.onResume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(mapa !=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mapa.onResume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 }</w:t>
            </w:r>
          </w:p>
          <w:p w14:paraId="161AF7A0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protected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onPause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 {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super.onPause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();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(mapa !=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mapa.onPause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 }</w:t>
            </w:r>
          </w:p>
          <w:p w14:paraId="239A659B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prote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cted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onDestroy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7538B2C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 !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mapa.onDetach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(); mapa 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; }</w:t>
            </w:r>
          </w:p>
          <w:p w14:paraId="1B2FD42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super.onDestroy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</w:t>
            </w:r>
          </w:p>
          <w:p w14:paraId="14EB0E93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0917D936" w14:textId="77777777" w:rsidR="001876EE" w:rsidRDefault="00E11EFD">
      <w:pPr>
        <w:spacing w:after="140" w:line="300" w:lineRule="auto"/>
      </w:pPr>
      <w:r>
        <w:lastRenderedPageBreak/>
        <w:t>El trío `</w:t>
      </w:r>
      <w:proofErr w:type="spellStart"/>
      <w:r>
        <w:t>onResume</w:t>
      </w:r>
      <w:proofErr w:type="spellEnd"/>
      <w:r>
        <w:t>` / `</w:t>
      </w:r>
      <w:proofErr w:type="spellStart"/>
      <w:r>
        <w:t>onPause</w:t>
      </w:r>
      <w:proofErr w:type="spellEnd"/>
      <w:r>
        <w:t>` / `</w:t>
      </w:r>
      <w:proofErr w:type="spellStart"/>
      <w:r>
        <w:t>onDetach</w:t>
      </w:r>
      <w:proofErr w:type="spellEnd"/>
      <w:r>
        <w:t xml:space="preserve">` es </w:t>
      </w:r>
      <w:r>
        <w:rPr>
          <w:b/>
          <w:bCs/>
        </w:rPr>
        <w:t>obligatorio</w:t>
      </w:r>
      <w:r>
        <w:t>: el mapa descarga teselas y consume recursos, y así su vida queda sincronizada con la panta</w:t>
      </w:r>
      <w:r>
        <w:t>lla. Si se omite, la app puede quedarse con hilos colgados.</w:t>
      </w:r>
    </w:p>
    <w:p w14:paraId="72F4A94E" w14:textId="77777777" w:rsidR="001876EE" w:rsidRDefault="00E11EFD">
      <w:pPr>
        <w:spacing w:after="140" w:line="300" w:lineRule="auto"/>
      </w:pPr>
      <w:r>
        <w:t>Además, esta pantalla es «inteligente» según cómo se abrió: si llego desde *Cómo llegar* de una cafetería, centra en esa cafetería con zoom 15; si llego desde una marca, pinta sus puntos de venta;</w:t>
      </w:r>
      <w:r>
        <w:t xml:space="preserve"> y sin contexto, muestra todas las cafeterías.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5F51AB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2F101A7C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nombreCafeteria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17D4D859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setZoom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(15.0);</w:t>
            </w:r>
          </w:p>
          <w:p w14:paraId="5B7C84E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setCenter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GeoPoint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cafeteria.lat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cafeteria.lng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53028E91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{</w:t>
            </w:r>
          </w:p>
          <w:p w14:paraId="242440EC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setZoom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(13.0);</w:t>
            </w:r>
          </w:p>
          <w:p w14:paraId="1DDB54F5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mapa.getController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setCenter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(new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GeoPoint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</w:p>
          <w:p w14:paraId="02570FD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ConfiguracionMapa.LAT_LA_PAZ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ConfiguracionMapa.LNG_LA_PAZ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));</w:t>
            </w:r>
          </w:p>
          <w:p w14:paraId="6106DCCE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5B387D3C" w14:textId="77777777" w:rsidR="001876EE" w:rsidRDefault="00E11EFD">
      <w:pPr>
        <w:pStyle w:val="Ttulo1"/>
      </w:pPr>
      <w:r>
        <w:t>10. Paso 7 — Filtros y panel de información</w:t>
      </w:r>
    </w:p>
    <w:p w14:paraId="2129559E" w14:textId="77777777" w:rsidR="001876EE" w:rsidRDefault="00E11EFD">
      <w:pPr>
        <w:spacing w:after="140" w:line="300" w:lineRule="auto"/>
      </w:pPr>
      <w:r>
        <w:t xml:space="preserve">La pestaña Mapa incluye </w:t>
      </w:r>
      <w:r>
        <w:rPr>
          <w:b/>
          <w:bCs/>
        </w:rPr>
        <w:t>chips de filtro</w:t>
      </w:r>
      <w:r>
        <w:t xml:space="preserve"> (Todos, Cafeterías, </w:t>
      </w:r>
      <w:proofErr w:type="spellStart"/>
      <w:r>
        <w:t>Tostadurías</w:t>
      </w:r>
      <w:proofErr w:type="spellEnd"/>
      <w:r>
        <w:t>, Productores, Puntos de venta). Al tocar un chip se ocultan o muestran los marcadores de esa categoría recorriendo las listas que se guardaron al colocarlos: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224C516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49C65AAD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void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aplicarFiltro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 {</w:t>
            </w:r>
          </w:p>
          <w:p w14:paraId="5991753D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i = 0;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i 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marcadores.size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 i++) {</w:t>
            </w:r>
          </w:p>
          <w:p w14:paraId="3C4B8F8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visible =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tipoSeleccionado.isEmpty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</w:t>
            </w:r>
          </w:p>
          <w:p w14:paraId="39CF381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        ||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marcadores.get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(i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tipo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.equals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tipoSeleccionado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5DA7ADB5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marcadoresEnMapa.get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(i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setVisible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(visible);</w:t>
            </w:r>
          </w:p>
          <w:p w14:paraId="04BFF36A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}</w:t>
            </w:r>
          </w:p>
          <w:p w14:paraId="52E9EA3F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mapa.invalidate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();   // redibuja el mapa</w:t>
            </w:r>
          </w:p>
          <w:p w14:paraId="72CC4A53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}</w:t>
            </w:r>
          </w:p>
        </w:tc>
      </w:tr>
    </w:tbl>
    <w:p w14:paraId="64DAE08F" w14:textId="77777777" w:rsidR="001876EE" w:rsidRDefault="00E11EFD">
      <w:pPr>
        <w:spacing w:after="140" w:line="300" w:lineRule="auto"/>
      </w:pPr>
      <w:r>
        <w:t xml:space="preserve">Cuando el usuario toca un marcador, la tarjeta inferior muestra su nombre, categoría y zona. El botón </w:t>
      </w:r>
      <w:r>
        <w:rPr>
          <w:b/>
          <w:bCs/>
        </w:rPr>
        <w:t>«Ver información»</w:t>
      </w:r>
      <w:r>
        <w:t xml:space="preserve"> abre la pantalla de detalle correcta según el tipo: cafetería, </w:t>
      </w:r>
      <w:proofErr w:type="spellStart"/>
      <w:r>
        <w:t>tostaduría</w:t>
      </w:r>
      <w:proofErr w:type="spellEnd"/>
      <w:r>
        <w:t xml:space="preserve">, productor o marca. Todo se decide con la constante `tipo` </w:t>
      </w:r>
      <w:r>
        <w:t>que cada `</w:t>
      </w:r>
      <w:proofErr w:type="spellStart"/>
      <w:r>
        <w:t>MarcadorMapa</w:t>
      </w:r>
      <w:proofErr w:type="spellEnd"/>
      <w:r>
        <w:t>` lleva consigo.</w:t>
      </w:r>
    </w:p>
    <w:p w14:paraId="3BE5C47D" w14:textId="77777777" w:rsidR="001876EE" w:rsidRDefault="00E11EFD">
      <w:pPr>
        <w:pStyle w:val="Ttulo1"/>
      </w:pPr>
      <w:r>
        <w:t>11. Paso 8 — Ejecutar la aplicación y ver el resultado</w:t>
      </w:r>
    </w:p>
    <w:p w14:paraId="78AFB085" w14:textId="77777777" w:rsidR="001876EE" w:rsidRDefault="00E11EFD">
      <w:pPr>
        <w:spacing w:after="140" w:line="300" w:lineRule="auto"/>
      </w:pPr>
      <w:r>
        <w:t xml:space="preserve">Con estos pasos el mapa ya aparece. Al ejecutar la app, la pestaña </w:t>
      </w:r>
      <w:r>
        <w:rPr>
          <w:b/>
          <w:bCs/>
        </w:rPr>
        <w:t>Mapa</w:t>
      </w:r>
      <w:r>
        <w:t xml:space="preserve"> muestra la ciudad de La Paz con las teselas de </w:t>
      </w:r>
      <w:proofErr w:type="spellStart"/>
      <w:r>
        <w:t>OpenStreetMap</w:t>
      </w:r>
      <w:proofErr w:type="spellEnd"/>
      <w:r>
        <w:t xml:space="preserve"> y los marcadores de todas las categorías. Las siguientes imágenes reproducen fielmente las pantallas reales usando las coordenadas del censo y el mapa auténtico de </w:t>
      </w:r>
      <w:proofErr w:type="spellStart"/>
      <w:r>
        <w:t>OpenStreetMap</w:t>
      </w:r>
      <w:proofErr w:type="spellEnd"/>
      <w:r>
        <w:t>.</w:t>
      </w:r>
    </w:p>
    <w:p w14:paraId="0713D89A" w14:textId="77777777" w:rsidR="001876EE" w:rsidRDefault="00E11EFD">
      <w:pPr>
        <w:pStyle w:val="Ttulo2"/>
        <w:pageBreakBefore/>
      </w:pPr>
      <w:r>
        <w:lastRenderedPageBreak/>
        <w:t>11.1 Pestaña Ma</w:t>
      </w:r>
      <w:r>
        <w:t>pa con todos los marcadores</w:t>
      </w:r>
    </w:p>
    <w:p w14:paraId="1F695035" w14:textId="77777777" w:rsidR="001876EE" w:rsidRDefault="00E11EFD">
      <w:pPr>
        <w:spacing w:after="140" w:line="300" w:lineRule="auto"/>
      </w:pPr>
      <w:r>
        <w:t>La pantalla `</w:t>
      </w:r>
      <w:proofErr w:type="spellStart"/>
      <w:r>
        <w:t>fragment_mapa</w:t>
      </w:r>
      <w:proofErr w:type="spellEnd"/>
      <w:r>
        <w:t>` con los filtros, el pin azul marcando la ubicación de ejemplo y la tarjeta inferior con la información del primer lugar.</w:t>
      </w:r>
    </w:p>
    <w:p w14:paraId="2636C6F0" w14:textId="77777777" w:rsidR="001876EE" w:rsidRDefault="00E11EFD">
      <w:pPr>
        <w:spacing w:before="160" w:after="60"/>
        <w:jc w:val="center"/>
      </w:pPr>
      <w:r>
        <w:rPr>
          <w:noProof/>
        </w:rPr>
        <w:drawing>
          <wp:inline distT="0" distB="0" distL="0" distR="0" wp14:anchorId="30D4039F" wp14:editId="0CDB17E2">
            <wp:extent cx="1682496" cy="2944368"/>
            <wp:effectExtent l="0" t="0" r="0" b="8890"/>
            <wp:docPr id="1" name="Figura 1. Pestaña Mapa: OpenStreetMap con cafeterías (verde), tostadurías (café), productores (verde medio) y puntos de venta (caramelo), además de la ubicación azul." descr="Figura 1. Pestaña Mapa: OpenStreetMap con cafeterías (verde), tostadurías (café), productores (verde medio) y puntos de venta (caramelo), además de la ubicación azul." title="Figura 1. Pestaña Mapa: OpenStreetMap con cafeterías (verde), tostadurías (café), productores (verde medio) y puntos de venta (caramelo), además de la ubicación azu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68" cy="294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BC2E" w14:textId="77777777" w:rsidR="001876EE" w:rsidRDefault="00E11EFD">
      <w:pPr>
        <w:pStyle w:val="LeyendaFigura"/>
      </w:pPr>
      <w:r>
        <w:t xml:space="preserve">Figura 1. Pestaña Mapa: </w:t>
      </w:r>
      <w:proofErr w:type="spellStart"/>
      <w:r>
        <w:t>OpenStreetMap</w:t>
      </w:r>
      <w:proofErr w:type="spellEnd"/>
      <w:r>
        <w:t xml:space="preserve"> con cafeterías (verde), </w:t>
      </w:r>
      <w:proofErr w:type="spellStart"/>
      <w:r>
        <w:t>tostadurías</w:t>
      </w:r>
      <w:proofErr w:type="spellEnd"/>
      <w:r>
        <w:t xml:space="preserve"> (ca</w:t>
      </w:r>
      <w:r>
        <w:t>fé), productores (verde medio) y puntos de venta (caramelo), además de la ubicación azul.</w:t>
      </w:r>
    </w:p>
    <w:p w14:paraId="65920621" w14:textId="77777777" w:rsidR="001876EE" w:rsidRDefault="00E11EFD">
      <w:pPr>
        <w:pStyle w:val="Ttulo2"/>
      </w:pPr>
      <w:r>
        <w:t>11.2 Filtrando solo cafeterías</w:t>
      </w:r>
    </w:p>
    <w:p w14:paraId="2E01FC87" w14:textId="77777777" w:rsidR="001876EE" w:rsidRDefault="00E11EFD">
      <w:pPr>
        <w:spacing w:before="160" w:after="60"/>
        <w:jc w:val="center"/>
      </w:pPr>
      <w:r>
        <w:rPr>
          <w:noProof/>
        </w:rPr>
        <w:drawing>
          <wp:inline distT="0" distB="0" distL="0" distR="0" wp14:anchorId="032575DF" wp14:editId="39E52110">
            <wp:extent cx="1689812" cy="2957171"/>
            <wp:effectExtent l="0" t="0" r="5715" b="0"/>
            <wp:docPr id="2" name="Figura 2. Al tocar el chip «Cafeterías» solo quedan visibles los marcadores verdes; el resto se oculta sin recargar el mapa." descr="Figura 2. Al tocar el chip «Cafeterías» solo quedan visibles los marcadores verdes; el resto se oculta sin recargar el mapa." title="Figura 2. Al tocar el chip «Cafeterías» solo quedan visibles los marcadores verdes; el resto se oculta sin recargar el 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82" cy="296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8709" w14:textId="77777777" w:rsidR="001876EE" w:rsidRDefault="00E11EFD">
      <w:pPr>
        <w:pStyle w:val="LeyendaFigura"/>
      </w:pPr>
      <w:r>
        <w:t>Figura 2. Al tocar el chip «Cafeterías» solo quedan visibles los marcadores verdes; el resto se oculta sin recargar el mapa.</w:t>
      </w:r>
    </w:p>
    <w:p w14:paraId="75E61C63" w14:textId="77777777" w:rsidR="001876EE" w:rsidRDefault="00E11EFD">
      <w:pPr>
        <w:pStyle w:val="Ttulo2"/>
        <w:pageBreakBefore/>
      </w:pPr>
      <w:r>
        <w:lastRenderedPageBreak/>
        <w:t>11.3 «Có</w:t>
      </w:r>
      <w:r>
        <w:t>mo llegar» a una cafetería</w:t>
      </w:r>
    </w:p>
    <w:p w14:paraId="17DC040B" w14:textId="77777777" w:rsidR="001876EE" w:rsidRDefault="00E11EFD">
      <w:pPr>
        <w:spacing w:after="140" w:line="300" w:lineRule="auto"/>
      </w:pPr>
      <w:r>
        <w:t>Desde el detalle de una cafetería, «Cómo llegar» abre `</w:t>
      </w:r>
      <w:proofErr w:type="spellStart"/>
      <w:r>
        <w:t>MapaActivity</w:t>
      </w:r>
      <w:proofErr w:type="spellEnd"/>
      <w:r>
        <w:t>` centrada en ese establecimiento con zoom 15: un único pin verde y la tarjeta inferior con la información.</w:t>
      </w:r>
    </w:p>
    <w:p w14:paraId="6E93DA0F" w14:textId="77777777" w:rsidR="001876EE" w:rsidRDefault="00E11EFD">
      <w:pPr>
        <w:spacing w:before="160" w:after="60"/>
        <w:jc w:val="center"/>
      </w:pPr>
      <w:r>
        <w:rPr>
          <w:noProof/>
        </w:rPr>
        <w:drawing>
          <wp:inline distT="0" distB="0" distL="0" distR="0" wp14:anchorId="3D63787E" wp14:editId="09362C29">
            <wp:extent cx="1616660" cy="2829155"/>
            <wp:effectExtent l="0" t="0" r="3175" b="0"/>
            <wp:docPr id="3" name="Figura 3. Pantalla completa «Cómo llegar»: el mapa se centra en la cafetería elegida (zoom 15) con su pin verde." descr="Figura 3. Pantalla completa «Cómo llegar»: el mapa se centra en la cafetería elegida (zoom 15) con su pin verde." title="Figura 3. Pantalla completa «Cómo llegar»: el mapa se centra en la cafetería elegida (zoom 15) con su pin ver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734" cy="28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56E7" w14:textId="77777777" w:rsidR="001876EE" w:rsidRDefault="00E11EFD">
      <w:pPr>
        <w:pStyle w:val="LeyendaFigura"/>
      </w:pPr>
      <w:r>
        <w:t>Figura 3. Pantalla completa «Cómo llegar»: el mapa s</w:t>
      </w:r>
      <w:r>
        <w:t>e centra en la cafetería elegida (zoom 15) con su pin verde.</w:t>
      </w:r>
    </w:p>
    <w:p w14:paraId="4F0FB3A9" w14:textId="77777777" w:rsidR="001876EE" w:rsidRDefault="00E11EFD">
      <w:pPr>
        <w:pStyle w:val="Ttulo2"/>
      </w:pPr>
      <w:r>
        <w:t>11.4 Puntos de venta de una marca</w:t>
      </w:r>
    </w:p>
    <w:p w14:paraId="286C28C5" w14:textId="77777777" w:rsidR="001876EE" w:rsidRDefault="00E11EFD">
      <w:pPr>
        <w:spacing w:after="140" w:line="300" w:lineRule="auto"/>
      </w:pPr>
      <w:r>
        <w:t>Desde el detalle de una marca, «Ver puntos en mapa» dibuja únicamente los puntos de venta de esa marca. Aquí se muestran las sedes de TYPICA con pines color cara</w:t>
      </w:r>
      <w:r>
        <w:t>melo:</w:t>
      </w:r>
    </w:p>
    <w:p w14:paraId="5864E741" w14:textId="77777777" w:rsidR="001876EE" w:rsidRDefault="00E11EFD">
      <w:pPr>
        <w:spacing w:before="160" w:after="60"/>
        <w:jc w:val="center"/>
      </w:pPr>
      <w:r>
        <w:rPr>
          <w:noProof/>
        </w:rPr>
        <w:drawing>
          <wp:inline distT="0" distB="0" distL="0" distR="0" wp14:anchorId="53A61C28" wp14:editId="1F2BAFDE">
            <wp:extent cx="1400338" cy="2450592"/>
            <wp:effectExtent l="0" t="0" r="9525" b="6985"/>
            <wp:docPr id="4" name="Figura 4. Mapa de una marca (TYPICA): sus puntos de venta con pines caramelo sobre el mapa de OpenStreetMap." descr="Figura 4. Mapa de una marca (TYPICA): sus puntos de venta con pines caramelo sobre el mapa de OpenStreetMap." title="Figura 4. Mapa de una marca (TYPICA): sus puntos de venta con pines caramelo sobre el mapa de OpenStreetM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396" cy="24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92B7" w14:textId="77777777" w:rsidR="001876EE" w:rsidRDefault="00E11EFD">
      <w:pPr>
        <w:pStyle w:val="LeyendaFigura"/>
      </w:pPr>
      <w:r>
        <w:t xml:space="preserve">Figura 4. Mapa de una marca (TYPICA): sus puntos de venta con pines caramelo sobre el mapa de </w:t>
      </w:r>
      <w:proofErr w:type="spellStart"/>
      <w:r>
        <w:t>OpenStreetMap</w:t>
      </w:r>
      <w:proofErr w:type="spellEnd"/>
      <w:r>
        <w:t>.</w:t>
      </w:r>
    </w:p>
    <w:p w14:paraId="0DF131C1" w14:textId="77777777" w:rsidR="001876EE" w:rsidRDefault="00E11EFD">
      <w:pPr>
        <w:pStyle w:val="Ttulo1"/>
        <w:pageBreakBefore/>
      </w:pPr>
      <w:r>
        <w:lastRenderedPageBreak/>
        <w:t>12. ¿Y si queremos usar otro proveedor de mapas?</w:t>
      </w:r>
    </w:p>
    <w:p w14:paraId="790E6039" w14:textId="77777777" w:rsidR="001876EE" w:rsidRDefault="00E11EFD">
      <w:pPr>
        <w:spacing w:after="140" w:line="300" w:lineRule="auto"/>
      </w:pPr>
      <w:r>
        <w:t xml:space="preserve">Una de las ventajas de esta arquitectura es que </w:t>
      </w:r>
      <w:r>
        <w:rPr>
          <w:b/>
          <w:bCs/>
        </w:rPr>
        <w:t>casi todo el trabajo ya está hecho</w:t>
      </w:r>
      <w:r>
        <w:t>: el cód</w:t>
      </w:r>
      <w:r>
        <w:t xml:space="preserve">igo de marcadores, filtros y detalles no depende del proveedor. Para cambiar de </w:t>
      </w:r>
      <w:proofErr w:type="spellStart"/>
      <w:r>
        <w:t>OpenStreetMap</w:t>
      </w:r>
      <w:proofErr w:type="spellEnd"/>
      <w:r>
        <w:t xml:space="preserve"> a un servicio de teselas propio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MapTiler</w:t>
      </w:r>
      <w:proofErr w:type="spellEnd"/>
      <w:r>
        <w:t xml:space="preserve">, </w:t>
      </w:r>
      <w:proofErr w:type="spellStart"/>
      <w:r>
        <w:t>Mapbox</w:t>
      </w:r>
      <w:proofErr w:type="spellEnd"/>
      <w:r>
        <w:t xml:space="preserve"> o un servidor institucional) solo se toca la configuración: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80" w:type="dxa"/>
          <w:bottom w:w="140" w:type="dxa"/>
          <w:right w:w="180" w:type="dxa"/>
        </w:tblCellMar>
        <w:tblLook w:val="0000" w:firstRow="0" w:lastRow="0" w:firstColumn="0" w:lastColumn="0" w:noHBand="0" w:noVBand="0"/>
      </w:tblPr>
      <w:tblGrid>
        <w:gridCol w:w="9024"/>
      </w:tblGrid>
      <w:tr w:rsidR="001876EE" w14:paraId="7E02D4F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1E8"/>
          </w:tcPr>
          <w:p w14:paraId="378E63DE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ConfiguracionMapa.java — dato prepara</w:t>
            </w: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do para el futuro</w:t>
            </w:r>
          </w:p>
          <w:p w14:paraId="6C9A0A8C" w14:textId="77777777" w:rsidR="001876EE" w:rsidRDefault="00E11EFD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public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 TOKEN_PROVEEDOR = "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";   </w:t>
            </w:r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← aquí iría el token</w:t>
            </w:r>
          </w:p>
          <w:p w14:paraId="6C9380F6" w14:textId="77777777" w:rsidR="001876EE" w:rsidRDefault="001876EE">
            <w:pPr>
              <w:spacing w:line="260" w:lineRule="auto"/>
            </w:pPr>
          </w:p>
          <w:p w14:paraId="71C750FB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Si algún día se cuenta con un proveedor propio:</w:t>
            </w:r>
          </w:p>
          <w:p w14:paraId="067A9184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Configuration.getInstance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setUserAgentValue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UbiCafe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/1.0");</w:t>
            </w:r>
          </w:p>
          <w:p w14:paraId="272D30D3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 xml:space="preserve">//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mapa.setTileSource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nuevaFuenteConUrlYTamanoDeTeselas</w:t>
            </w:r>
            <w:proofErr w:type="spellEnd"/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);</w:t>
            </w:r>
          </w:p>
          <w:p w14:paraId="0BB6C727" w14:textId="77777777" w:rsidR="001876EE" w:rsidRDefault="00E11EFD">
            <w:pPr>
              <w:spacing w:line="260" w:lineRule="auto"/>
            </w:pPr>
            <w:r>
              <w:rPr>
                <w:rFonts w:ascii="Consolas" w:eastAsia="Consolas" w:hAnsi="Consolas" w:cs="Consolas"/>
                <w:color w:val="1F2A26"/>
                <w:sz w:val="19"/>
                <w:szCs w:val="19"/>
              </w:rPr>
              <w:t>// El resto de la aplicación (marcadores, filtros, detalles) no cambia.</w:t>
            </w:r>
          </w:p>
        </w:tc>
      </w:tr>
    </w:tbl>
    <w:p w14:paraId="4DB20C75" w14:textId="77777777" w:rsidR="001876EE" w:rsidRDefault="00E11EFD">
      <w:pPr>
        <w:spacing w:after="140" w:line="300" w:lineRule="auto"/>
      </w:pPr>
      <w:r>
        <w:t xml:space="preserve">Para volver a la idea original de Google </w:t>
      </w:r>
      <w:proofErr w:type="spellStart"/>
      <w:r>
        <w:t>Maps</w:t>
      </w:r>
      <w:proofErr w:type="spellEnd"/>
      <w:r>
        <w:t xml:space="preserve"> API, la equivalencia sería: sustituir `</w:t>
      </w:r>
      <w:proofErr w:type="spellStart"/>
      <w:r>
        <w:t>MapView</w:t>
      </w:r>
      <w:proofErr w:type="spellEnd"/>
      <w:r>
        <w:t xml:space="preserve">` de </w:t>
      </w:r>
      <w:proofErr w:type="spellStart"/>
      <w:r>
        <w:t>osmdroid</w:t>
      </w:r>
      <w:proofErr w:type="spellEnd"/>
      <w:r>
        <w:t xml:space="preserve"> por el `</w:t>
      </w:r>
      <w:proofErr w:type="spellStart"/>
      <w:r>
        <w:t>MapView</w:t>
      </w:r>
      <w:proofErr w:type="spellEnd"/>
      <w:r>
        <w:t xml:space="preserve">` </w:t>
      </w:r>
      <w:r>
        <w:t xml:space="preserve">de Google Play </w:t>
      </w:r>
      <w:proofErr w:type="spellStart"/>
      <w:r>
        <w:t>Services</w:t>
      </w:r>
      <w:proofErr w:type="spellEnd"/>
      <w:r>
        <w:t xml:space="preserve">, declarar la API </w:t>
      </w:r>
      <w:proofErr w:type="spellStart"/>
      <w:r>
        <w:t>key</w:t>
      </w:r>
      <w:proofErr w:type="spellEnd"/>
      <w:r>
        <w:t xml:space="preserve"> en el `AndroidManifest.xml` y traducir `</w:t>
      </w:r>
      <w:proofErr w:type="spellStart"/>
      <w:r>
        <w:t>Marker</w:t>
      </w:r>
      <w:proofErr w:type="spellEnd"/>
      <w:r>
        <w:t>`/`</w:t>
      </w:r>
      <w:proofErr w:type="spellStart"/>
      <w:r>
        <w:t>GeoPoint</w:t>
      </w:r>
      <w:proofErr w:type="spellEnd"/>
      <w:r>
        <w:t xml:space="preserve">` a las clases equivalentes. La lógica de negocio de </w:t>
      </w:r>
      <w:proofErr w:type="spellStart"/>
      <w:r>
        <w:t>UbiCafe</w:t>
      </w:r>
      <w:proofErr w:type="spellEnd"/>
      <w:r>
        <w:t xml:space="preserve"> permanecería intacta.</w:t>
      </w:r>
    </w:p>
    <w:p w14:paraId="4294CBD5" w14:textId="77777777" w:rsidR="001876EE" w:rsidRDefault="00E11EFD">
      <w:pPr>
        <w:pStyle w:val="Ttulo1"/>
      </w:pPr>
      <w:r>
        <w:t>13. Problemas frecuentes y soluciones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4457"/>
        <w:gridCol w:w="4567"/>
      </w:tblGrid>
      <w:tr w:rsidR="001876EE" w14:paraId="2BFA17D2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615C705C" w14:textId="77777777" w:rsidR="001876EE" w:rsidRDefault="00E11EFD">
            <w:r>
              <w:rPr>
                <w:b/>
                <w:bCs/>
              </w:rPr>
              <w:t>Problema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ADF"/>
            <w:vAlign w:val="center"/>
          </w:tcPr>
          <w:p w14:paraId="324F6C4A" w14:textId="77777777" w:rsidR="001876EE" w:rsidRDefault="00E11EFD">
            <w:r>
              <w:rPr>
                <w:b/>
                <w:bCs/>
              </w:rPr>
              <w:t>Solución</w:t>
            </w:r>
          </w:p>
        </w:tc>
      </w:tr>
      <w:tr w:rsidR="001876EE" w14:paraId="15503A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708AF6" w14:textId="77777777" w:rsidR="001876EE" w:rsidRDefault="00E11EFD">
            <w:r>
              <w:t>El mapa se ve en blanco o gris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8FD7A2" w14:textId="77777777" w:rsidR="001876EE" w:rsidRDefault="00E11EFD">
            <w:r>
              <w:t xml:space="preserve">Revisa el permiso INTERNET y el </w:t>
            </w:r>
            <w:proofErr w:type="spellStart"/>
            <w:r>
              <w:t>user-agent</w:t>
            </w:r>
            <w:proofErr w:type="spellEnd"/>
            <w:r>
              <w:t xml:space="preserve"> (Paso 2 y 3); los emuladores sin red no cargan teselas.</w:t>
            </w:r>
          </w:p>
        </w:tc>
      </w:tr>
      <w:tr w:rsidR="001876EE" w14:paraId="40174B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E688C9" w14:textId="77777777" w:rsidR="001876EE" w:rsidRDefault="00E11EFD">
            <w:r>
              <w:t>«</w:t>
            </w:r>
            <w:proofErr w:type="spellStart"/>
            <w:r>
              <w:t>Couldn't</w:t>
            </w:r>
            <w:proofErr w:type="spellEnd"/>
            <w:r>
              <w:t xml:space="preserve"> </w:t>
            </w:r>
            <w:proofErr w:type="spellStart"/>
            <w:r>
              <w:t>get</w:t>
            </w:r>
            <w:proofErr w:type="spellEnd"/>
            <w:r>
              <w:t xml:space="preserve"> </w:t>
            </w:r>
            <w:proofErr w:type="spellStart"/>
            <w:r>
              <w:t>connection</w:t>
            </w:r>
            <w:proofErr w:type="spellEnd"/>
            <w:r>
              <w:t xml:space="preserve"> </w:t>
            </w:r>
            <w:proofErr w:type="spellStart"/>
            <w:r>
              <w:t>factory</w:t>
            </w:r>
            <w:proofErr w:type="spellEnd"/>
            <w:r>
              <w:t xml:space="preserve"> </w:t>
            </w:r>
            <w:proofErr w:type="spellStart"/>
            <w:r>
              <w:t>client</w:t>
            </w:r>
            <w:proofErr w:type="spellEnd"/>
            <w:r>
              <w:t>» en los logs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A4D61" w14:textId="77777777" w:rsidR="001876EE" w:rsidRDefault="00E11EFD">
            <w:r>
              <w:t>Falta el permiso de red, o el dispositivo no tiene acceso a tile.openstr</w:t>
            </w:r>
            <w:r>
              <w:t>eetmap.org.</w:t>
            </w:r>
          </w:p>
        </w:tc>
      </w:tr>
      <w:tr w:rsidR="001876EE" w14:paraId="44FB2A5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D7A09" w14:textId="77777777" w:rsidR="001876EE" w:rsidRDefault="00E11EFD">
            <w:r>
              <w:t>El mapa se corta al rotar la pantalla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2F8B2E" w14:textId="77777777" w:rsidR="001876EE" w:rsidRDefault="00E11EFD">
            <w:r>
              <w:t xml:space="preserve">Añade </w:t>
            </w:r>
            <w:proofErr w:type="spellStart"/>
            <w:proofErr w:type="gramStart"/>
            <w:r>
              <w:t>android:configChanges</w:t>
            </w:r>
            <w:proofErr w:type="spellEnd"/>
            <w:proofErr w:type="gramEnd"/>
            <w:r>
              <w:t xml:space="preserve"> o guarda el estado (</w:t>
            </w:r>
            <w:proofErr w:type="spellStart"/>
            <w:r>
              <w:t>SharedPreferences</w:t>
            </w:r>
            <w:proofErr w:type="spellEnd"/>
            <w:r>
              <w:t xml:space="preserve"> del Paso 3) y vuelve a centrar en </w:t>
            </w:r>
            <w:proofErr w:type="spellStart"/>
            <w:r>
              <w:t>onResume</w:t>
            </w:r>
            <w:proofErr w:type="spellEnd"/>
            <w:r>
              <w:t>.</w:t>
            </w:r>
          </w:p>
        </w:tc>
      </w:tr>
      <w:tr w:rsidR="001876EE" w14:paraId="021263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953D00" w14:textId="77777777" w:rsidR="001876EE" w:rsidRDefault="00E11EFD">
            <w:r>
              <w:t>Marcadores doblados (duplicados)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21592" w14:textId="77777777" w:rsidR="001876EE" w:rsidRDefault="00E11EFD">
            <w:r>
              <w:t xml:space="preserve">Se agregaron dos veces al mismo </w:t>
            </w:r>
            <w:proofErr w:type="spellStart"/>
            <w:r>
              <w:t>overlay</w:t>
            </w:r>
            <w:proofErr w:type="spellEnd"/>
            <w:r>
              <w:t xml:space="preserve">; revisa que no llames a </w:t>
            </w:r>
            <w:proofErr w:type="spellStart"/>
            <w:proofErr w:type="gramStart"/>
            <w:r>
              <w:t>agregarMarcadores</w:t>
            </w:r>
            <w:proofErr w:type="spellEnd"/>
            <w:r>
              <w:t>(</w:t>
            </w:r>
            <w:proofErr w:type="gramEnd"/>
            <w:r>
              <w:t xml:space="preserve">) en </w:t>
            </w:r>
            <w:proofErr w:type="spellStart"/>
            <w:r>
              <w:t>onCreate</w:t>
            </w:r>
            <w:proofErr w:type="spellEnd"/>
            <w:r>
              <w:t xml:space="preserve"> y </w:t>
            </w:r>
            <w:proofErr w:type="spellStart"/>
            <w:r>
              <w:t>onResume</w:t>
            </w:r>
            <w:proofErr w:type="spellEnd"/>
            <w:r>
              <w:t xml:space="preserve"> a la vez.</w:t>
            </w:r>
          </w:p>
        </w:tc>
      </w:tr>
      <w:tr w:rsidR="001876EE" w14:paraId="4F2BDA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0CB39" w14:textId="77777777" w:rsidR="001876EE" w:rsidRDefault="00E11EFD">
            <w:r>
              <w:t>El zoom con dos dedos no responde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0FE62" w14:textId="77777777" w:rsidR="001876EE" w:rsidRDefault="00E11EFD">
            <w:r>
              <w:t xml:space="preserve">Falta </w:t>
            </w:r>
            <w:proofErr w:type="spellStart"/>
            <w:r>
              <w:t>multiTouchControls</w:t>
            </w:r>
            <w:proofErr w:type="spellEnd"/>
            <w:r>
              <w:t xml:space="preserve">=true en el XML o en </w:t>
            </w:r>
            <w:proofErr w:type="spellStart"/>
            <w:r>
              <w:t>setMultiTouchControls</w:t>
            </w:r>
            <w:proofErr w:type="spellEnd"/>
            <w:r>
              <w:t>(true).</w:t>
            </w:r>
          </w:p>
        </w:tc>
      </w:tr>
      <w:tr w:rsidR="001876EE" w14:paraId="50F28F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12052" w14:textId="77777777" w:rsidR="001876EE" w:rsidRDefault="00E11EFD">
            <w:r>
              <w:t>Quiero teselas con otro estil</w:t>
            </w:r>
            <w:r>
              <w:t>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1E532" w14:textId="77777777" w:rsidR="001876EE" w:rsidRDefault="00E11EFD">
            <w:r>
              <w:t xml:space="preserve">Cambia </w:t>
            </w:r>
            <w:proofErr w:type="spellStart"/>
            <w:r>
              <w:t>tilesource</w:t>
            </w:r>
            <w:proofErr w:type="spellEnd"/>
            <w:r>
              <w:t xml:space="preserve"> a otra fuente (por </w:t>
            </w:r>
            <w:proofErr w:type="gramStart"/>
            <w:r>
              <w:t>ejemplo</w:t>
            </w:r>
            <w:proofErr w:type="gramEnd"/>
            <w:r>
              <w:t xml:space="preserve"> </w:t>
            </w:r>
            <w:proofErr w:type="spellStart"/>
            <w:r>
              <w:t>OTMSource</w:t>
            </w:r>
            <w:proofErr w:type="spellEnd"/>
            <w:r>
              <w:t xml:space="preserve"> o un proveedor propio) en </w:t>
            </w:r>
            <w:proofErr w:type="spellStart"/>
            <w:r>
              <w:t>ConfiguracionMapa</w:t>
            </w:r>
            <w:proofErr w:type="spellEnd"/>
            <w:r>
              <w:t>.</w:t>
            </w:r>
          </w:p>
        </w:tc>
      </w:tr>
    </w:tbl>
    <w:p w14:paraId="046D5274" w14:textId="77777777" w:rsidR="001876EE" w:rsidRDefault="00E11EFD">
      <w:pPr>
        <w:pStyle w:val="Ttulo1"/>
      </w:pPr>
      <w:r>
        <w:t>14. Conclusión</w:t>
      </w:r>
    </w:p>
    <w:p w14:paraId="7100F053" w14:textId="77777777" w:rsidR="001876EE" w:rsidRDefault="00E11EFD">
      <w:pPr>
        <w:spacing w:after="140" w:line="300" w:lineRule="auto"/>
      </w:pPr>
      <w:r>
        <w:t xml:space="preserve">Integrar un mapa real en </w:t>
      </w:r>
      <w:proofErr w:type="spellStart"/>
      <w:r>
        <w:t>UbiCafe</w:t>
      </w:r>
      <w:proofErr w:type="spellEnd"/>
      <w:r>
        <w:t xml:space="preserve"> se redujo a: una dependencia en </w:t>
      </w:r>
      <w:proofErr w:type="spellStart"/>
      <w:r>
        <w:t>Gradle</w:t>
      </w:r>
      <w:proofErr w:type="spellEnd"/>
      <w:r>
        <w:t>, dos permisos en el manifiesto, una configuración inicial y la col</w:t>
      </w:r>
      <w:r>
        <w:t xml:space="preserve">ocación de marcadores con las coordenadas del censo. Elegir </w:t>
      </w:r>
      <w:proofErr w:type="spellStart"/>
      <w:r>
        <w:rPr>
          <w:b/>
          <w:bCs/>
        </w:rPr>
        <w:t>OpenStreetMap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osmdroid</w:t>
      </w:r>
      <w:proofErr w:type="spellEnd"/>
      <w:r>
        <w:t xml:space="preserve"> evitó la API </w:t>
      </w:r>
      <w:proofErr w:type="spellStart"/>
      <w:r>
        <w:t>key</w:t>
      </w:r>
      <w:proofErr w:type="spellEnd"/>
      <w:r>
        <w:t xml:space="preserve"> y los costes de Google </w:t>
      </w:r>
      <w:proofErr w:type="spellStart"/>
      <w:r>
        <w:lastRenderedPageBreak/>
        <w:t>Maps</w:t>
      </w:r>
      <w:proofErr w:type="spellEnd"/>
      <w:r>
        <w:t xml:space="preserve"> sin perder las funciones que la app necesita: zoom, gestos, filtros y apertura del detalle del lugar.</w:t>
      </w:r>
    </w:p>
    <w:p w14:paraId="4C10853B" w14:textId="77777777" w:rsidR="001876EE" w:rsidRDefault="00E11EFD">
      <w:pPr>
        <w:spacing w:after="140" w:line="300" w:lineRule="auto"/>
      </w:pPr>
      <w:r>
        <w:t>Los archivos implicado</w:t>
      </w:r>
      <w:r>
        <w:t>s viven en `app/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/java/</w:t>
      </w:r>
      <w:proofErr w:type="spellStart"/>
      <w:r>
        <w:t>com</w:t>
      </w:r>
      <w:proofErr w:type="spellEnd"/>
      <w:r>
        <w:t>/</w:t>
      </w:r>
      <w:proofErr w:type="spellStart"/>
      <w:r>
        <w:t>ubicafe</w:t>
      </w:r>
      <w:proofErr w:type="spellEnd"/>
      <w:r>
        <w:t>/app/</w:t>
      </w:r>
      <w:proofErr w:type="spellStart"/>
      <w:r>
        <w:t>ui</w:t>
      </w:r>
      <w:proofErr w:type="spellEnd"/>
      <w:r>
        <w:t xml:space="preserve">/mapa/` (`MapaFragment.java`, `MapaActivity.java`, `ConfiguracionMapa.java`) y en los </w:t>
      </w:r>
      <w:proofErr w:type="spellStart"/>
      <w:r>
        <w:t>layouts</w:t>
      </w:r>
      <w:proofErr w:type="spellEnd"/>
      <w:r>
        <w:t xml:space="preserve"> `fragment_mapa.xml` y `activity_mapa.xml`. Con esta guía y esos ficheros, cualquier persona (o docente) puede repr</w:t>
      </w:r>
      <w:r>
        <w:t>oducir y ampliar el módulo de mapas.</w:t>
      </w:r>
    </w:p>
    <w:sectPr w:rsidR="001876EE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CBE4F" w14:textId="77777777" w:rsidR="00E11EFD" w:rsidRDefault="00E11EFD">
      <w:r>
        <w:separator/>
      </w:r>
    </w:p>
  </w:endnote>
  <w:endnote w:type="continuationSeparator" w:id="0">
    <w:p w14:paraId="1DA5B5A9" w14:textId="77777777" w:rsidR="00E11EFD" w:rsidRDefault="00E11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19E65" w14:textId="51D6A1C2" w:rsidR="001876EE" w:rsidRDefault="001876E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3126C" w14:textId="77777777" w:rsidR="00E11EFD" w:rsidRDefault="00E11EFD">
      <w:r>
        <w:separator/>
      </w:r>
    </w:p>
  </w:footnote>
  <w:footnote w:type="continuationSeparator" w:id="0">
    <w:p w14:paraId="6F4A4648" w14:textId="77777777" w:rsidR="00E11EFD" w:rsidRDefault="00E11E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073C"/>
    <w:multiLevelType w:val="hybridMultilevel"/>
    <w:tmpl w:val="87E84A76"/>
    <w:lvl w:ilvl="0" w:tplc="1B9CB8DE" w:tentative="1">
      <w:start w:val="1"/>
      <w:numFmt w:val="decimal"/>
      <w:lvlText w:val="%1."/>
      <w:lvlJc w:val="left"/>
      <w:pPr>
        <w:ind w:left="600" w:hanging="300"/>
      </w:pPr>
    </w:lvl>
    <w:lvl w:ilvl="1" w:tplc="A4168702">
      <w:numFmt w:val="decimal"/>
      <w:lvlText w:val=""/>
      <w:lvlJc w:val="left"/>
    </w:lvl>
    <w:lvl w:ilvl="2" w:tplc="EC9A8FCA">
      <w:numFmt w:val="decimal"/>
      <w:lvlText w:val=""/>
      <w:lvlJc w:val="left"/>
    </w:lvl>
    <w:lvl w:ilvl="3" w:tplc="A55668BC">
      <w:numFmt w:val="decimal"/>
      <w:lvlText w:val=""/>
      <w:lvlJc w:val="left"/>
    </w:lvl>
    <w:lvl w:ilvl="4" w:tplc="8C503A1C">
      <w:numFmt w:val="decimal"/>
      <w:lvlText w:val=""/>
      <w:lvlJc w:val="left"/>
    </w:lvl>
    <w:lvl w:ilvl="5" w:tplc="A06E3856">
      <w:numFmt w:val="decimal"/>
      <w:lvlText w:val=""/>
      <w:lvlJc w:val="left"/>
    </w:lvl>
    <w:lvl w:ilvl="6" w:tplc="C1F8C3BA">
      <w:numFmt w:val="decimal"/>
      <w:lvlText w:val=""/>
      <w:lvlJc w:val="left"/>
    </w:lvl>
    <w:lvl w:ilvl="7" w:tplc="39BC3B58">
      <w:numFmt w:val="decimal"/>
      <w:lvlText w:val=""/>
      <w:lvlJc w:val="left"/>
    </w:lvl>
    <w:lvl w:ilvl="8" w:tplc="020E4FE0">
      <w:numFmt w:val="decimal"/>
      <w:lvlText w:val=""/>
      <w:lvlJc w:val="left"/>
    </w:lvl>
  </w:abstractNum>
  <w:abstractNum w:abstractNumId="1" w15:restartNumberingAfterBreak="0">
    <w:nsid w:val="3403190A"/>
    <w:multiLevelType w:val="hybridMultilevel"/>
    <w:tmpl w:val="70D28F04"/>
    <w:lvl w:ilvl="0" w:tplc="F410B53A">
      <w:start w:val="1"/>
      <w:numFmt w:val="bullet"/>
      <w:lvlText w:val="•"/>
      <w:lvlJc w:val="left"/>
      <w:pPr>
        <w:ind w:left="600" w:hanging="280"/>
      </w:pPr>
    </w:lvl>
    <w:lvl w:ilvl="1" w:tplc="FBE6543A">
      <w:numFmt w:val="decimal"/>
      <w:lvlText w:val=""/>
      <w:lvlJc w:val="left"/>
    </w:lvl>
    <w:lvl w:ilvl="2" w:tplc="B29C7C14">
      <w:numFmt w:val="decimal"/>
      <w:lvlText w:val=""/>
      <w:lvlJc w:val="left"/>
    </w:lvl>
    <w:lvl w:ilvl="3" w:tplc="7D047AF4">
      <w:numFmt w:val="decimal"/>
      <w:lvlText w:val=""/>
      <w:lvlJc w:val="left"/>
    </w:lvl>
    <w:lvl w:ilvl="4" w:tplc="5D645834">
      <w:numFmt w:val="decimal"/>
      <w:lvlText w:val=""/>
      <w:lvlJc w:val="left"/>
    </w:lvl>
    <w:lvl w:ilvl="5" w:tplc="2F14616E">
      <w:numFmt w:val="decimal"/>
      <w:lvlText w:val=""/>
      <w:lvlJc w:val="left"/>
    </w:lvl>
    <w:lvl w:ilvl="6" w:tplc="4DB0AB22">
      <w:numFmt w:val="decimal"/>
      <w:lvlText w:val=""/>
      <w:lvlJc w:val="left"/>
    </w:lvl>
    <w:lvl w:ilvl="7" w:tplc="A51CBD82">
      <w:numFmt w:val="decimal"/>
      <w:lvlText w:val=""/>
      <w:lvlJc w:val="left"/>
    </w:lvl>
    <w:lvl w:ilvl="8" w:tplc="B00A1BDC">
      <w:numFmt w:val="decimal"/>
      <w:lvlText w:val=""/>
      <w:lvlJc w:val="left"/>
    </w:lvl>
  </w:abstractNum>
  <w:abstractNum w:abstractNumId="2" w15:restartNumberingAfterBreak="0">
    <w:nsid w:val="56B10396"/>
    <w:multiLevelType w:val="hybridMultilevel"/>
    <w:tmpl w:val="9BBAB3C6"/>
    <w:lvl w:ilvl="0" w:tplc="3352193C" w:tentative="1">
      <w:start w:val="1"/>
      <w:numFmt w:val="bullet"/>
      <w:lvlText w:val="●"/>
      <w:lvlJc w:val="left"/>
      <w:pPr>
        <w:ind w:left="720" w:hanging="360"/>
      </w:pPr>
    </w:lvl>
    <w:lvl w:ilvl="1" w:tplc="62A6085E" w:tentative="1">
      <w:start w:val="1"/>
      <w:numFmt w:val="bullet"/>
      <w:lvlText w:val="○"/>
      <w:lvlJc w:val="left"/>
      <w:pPr>
        <w:ind w:left="1440" w:hanging="360"/>
      </w:pPr>
    </w:lvl>
    <w:lvl w:ilvl="2" w:tplc="3E1C3410" w:tentative="1">
      <w:start w:val="1"/>
      <w:numFmt w:val="bullet"/>
      <w:lvlText w:val="■"/>
      <w:lvlJc w:val="left"/>
      <w:pPr>
        <w:ind w:left="2160" w:hanging="360"/>
      </w:pPr>
    </w:lvl>
    <w:lvl w:ilvl="3" w:tplc="C9B22BCE" w:tentative="1">
      <w:start w:val="1"/>
      <w:numFmt w:val="bullet"/>
      <w:lvlText w:val="●"/>
      <w:lvlJc w:val="left"/>
      <w:pPr>
        <w:ind w:left="2880" w:hanging="360"/>
      </w:pPr>
    </w:lvl>
    <w:lvl w:ilvl="4" w:tplc="E65E6332" w:tentative="1">
      <w:start w:val="1"/>
      <w:numFmt w:val="bullet"/>
      <w:lvlText w:val="○"/>
      <w:lvlJc w:val="left"/>
      <w:pPr>
        <w:ind w:left="3600" w:hanging="360"/>
      </w:pPr>
    </w:lvl>
    <w:lvl w:ilvl="5" w:tplc="ED0814AC" w:tentative="1">
      <w:start w:val="1"/>
      <w:numFmt w:val="bullet"/>
      <w:lvlText w:val="■"/>
      <w:lvlJc w:val="left"/>
      <w:pPr>
        <w:ind w:left="4320" w:hanging="360"/>
      </w:pPr>
    </w:lvl>
    <w:lvl w:ilvl="6" w:tplc="4AF0671E" w:tentative="1">
      <w:start w:val="1"/>
      <w:numFmt w:val="bullet"/>
      <w:lvlText w:val="●"/>
      <w:lvlJc w:val="left"/>
      <w:pPr>
        <w:ind w:left="5040" w:hanging="360"/>
      </w:pPr>
    </w:lvl>
    <w:lvl w:ilvl="7" w:tplc="55306760" w:tentative="1">
      <w:start w:val="1"/>
      <w:numFmt w:val="bullet"/>
      <w:lvlText w:val="●"/>
      <w:lvlJc w:val="left"/>
      <w:pPr>
        <w:ind w:left="5760" w:hanging="360"/>
      </w:pPr>
    </w:lvl>
    <w:lvl w:ilvl="8" w:tplc="57D4C3F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6EE"/>
    <w:rsid w:val="001876EE"/>
    <w:rsid w:val="0044020B"/>
    <w:rsid w:val="008548CD"/>
    <w:rsid w:val="008D1B10"/>
    <w:rsid w:val="00CD20F6"/>
    <w:rsid w:val="00E1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54723"/>
  <w15:docId w15:val="{4399B731-AE46-4A43-9B16-B7D1AB49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332E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20" w:after="160"/>
      <w:outlineLvl w:val="0"/>
    </w:pPr>
    <w:rPr>
      <w:b/>
      <w:bCs/>
      <w:color w:val="164E3B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C4E3B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40" w:after="200"/>
      <w:jc w:val="center"/>
    </w:pPr>
    <w:rPr>
      <w:b/>
      <w:bCs/>
      <w:color w:val="164E3B"/>
      <w:sz w:val="52"/>
      <w:szCs w:val="52"/>
    </w:rPr>
  </w:style>
  <w:style w:type="paragraph" w:customStyle="1" w:styleId="Subtitulo">
    <w:name w:val="Subtitulo"/>
    <w:basedOn w:val="Normal"/>
    <w:pPr>
      <w:spacing w:after="240"/>
      <w:jc w:val="center"/>
    </w:pPr>
    <w:rPr>
      <w:i/>
      <w:iCs/>
      <w:color w:val="78817D"/>
      <w:sz w:val="24"/>
      <w:szCs w:val="24"/>
    </w:rPr>
  </w:style>
  <w:style w:type="paragraph" w:customStyle="1" w:styleId="LeyendaFigura">
    <w:name w:val="Leyenda Figura"/>
    <w:basedOn w:val="Normal"/>
    <w:pPr>
      <w:spacing w:after="240"/>
      <w:jc w:val="center"/>
    </w:pPr>
    <w:rPr>
      <w:i/>
      <w:iCs/>
      <w:color w:val="4E5A55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D20F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20F6"/>
  </w:style>
  <w:style w:type="paragraph" w:styleId="Piedepgina">
    <w:name w:val="footer"/>
    <w:basedOn w:val="Normal"/>
    <w:link w:val="PiedepginaCar"/>
    <w:uiPriority w:val="99"/>
    <w:unhideWhenUsed/>
    <w:rsid w:val="00CD20F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1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2321</Words>
  <Characters>12770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</dc:creator>
  <cp:lastModifiedBy>Mario Tejeda</cp:lastModifiedBy>
  <cp:revision>2</cp:revision>
  <cp:lastPrinted>2026-09-28T02:06:00Z</cp:lastPrinted>
  <dcterms:created xsi:type="dcterms:W3CDTF">2026-09-28T01:09:00Z</dcterms:created>
  <dcterms:modified xsi:type="dcterms:W3CDTF">2026-09-28T02:34:00Z</dcterms:modified>
</cp:coreProperties>
</file>