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b/>
          <w:bCs/>
          <w:sz w:val="32"/>
          <w:szCs w:val="44"/>
        </w:rPr>
      </w:pPr>
      <w:r>
        <w:rPr>
          <w:b/>
          <w:bCs/>
          <w:sz w:val="32"/>
          <w:szCs w:val="44"/>
        </w:rPr>
        <w:t>Term Project Report (Computer Graphics, Fall, 2025)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b/>
          <w:bCs/>
          <w:sz w:val="28"/>
          <w:szCs w:val="40"/>
        </w:rPr>
      </w:pPr>
      <w:r>
        <w:rPr>
          <w:b/>
          <w:bCs/>
          <w:sz w:val="28"/>
          <w:szCs w:val="40"/>
        </w:rPr>
        <w:t xml:space="preserve">Title: </w:t>
      </w:r>
      <w:r>
        <w:rPr>
          <w:b/>
          <w:bCs/>
          <w:sz w:val="28"/>
          <w:szCs w:val="40"/>
        </w:rPr>
        <w:t>자동차 시뮬레이터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color w:val="FF0000"/>
        </w:rPr>
      </w:pPr>
      <w:r>
        <w:rPr/>
        <w:t>학번</w:t>
      </w:r>
      <w:r>
        <w:rPr/>
        <w:t xml:space="preserve">: </w:t>
      </w:r>
      <w:r>
        <w:rPr>
          <w:color w:themeColor="text1" w:val="000000"/>
        </w:rPr>
        <w:t>2014147560</w:t>
      </w:r>
      <w:r>
        <w:rPr>
          <w:color w:val="FF0000"/>
        </w:rPr>
        <w:t xml:space="preserve"> </w:t>
      </w:r>
      <w:r>
        <w:rPr>
          <w:color w:themeColor="text1" w:val="000000"/>
        </w:rPr>
        <w:t>이름</w:t>
      </w:r>
      <w:r>
        <w:rPr>
          <w:color w:themeColor="text1" w:val="000000"/>
        </w:rPr>
        <w:t xml:space="preserve">: </w:t>
      </w:r>
      <w:r>
        <w:rPr>
          <w:color w:themeColor="text1" w:val="000000"/>
        </w:rPr>
        <w:t>양준혁</w:t>
      </w:r>
    </w:p>
    <w:p>
      <w:pPr>
        <w:pStyle w:val="Normal"/>
        <w:jc w:val="center"/>
        <w:rPr>
          <w:color w:val="FF0000"/>
        </w:rPr>
      </w:pPr>
      <w:r>
        <w:rPr>
          <w:color w:themeColor="text1" w:val="000000"/>
        </w:rPr>
        <w:t>학번</w:t>
      </w:r>
      <w:r>
        <w:rPr>
          <w:color w:themeColor="text1" w:val="000000"/>
        </w:rPr>
        <w:t xml:space="preserve">: </w:t>
      </w:r>
      <w:r>
        <w:rPr>
          <w:color w:themeColor="text1" w:val="000000"/>
        </w:rPr>
        <w:t>2023144042</w:t>
      </w:r>
      <w:r>
        <w:rPr>
          <w:color w:val="FF0000"/>
        </w:rPr>
        <w:t xml:space="preserve">  </w:t>
      </w:r>
      <w:r>
        <w:rPr>
          <w:color w:themeColor="text1" w:val="000000"/>
        </w:rPr>
        <w:t>이름</w:t>
      </w:r>
      <w:r>
        <w:rPr>
          <w:color w:themeColor="text1" w:val="000000"/>
        </w:rPr>
        <w:t xml:space="preserve">: </w:t>
      </w:r>
      <w:r>
        <w:rPr>
          <w:color w:themeColor="text1" w:val="000000"/>
        </w:rPr>
        <w:t>진우</w:t>
      </w:r>
    </w:p>
    <w:p>
      <w:pPr>
        <w:pStyle w:val="Normal"/>
        <w:jc w:val="center"/>
        <w:rPr/>
      </w:pPr>
      <w:r>
        <w:rPr>
          <w:color w:themeColor="text1" w:val="000000"/>
        </w:rPr>
        <w:t>학번</w:t>
      </w:r>
      <w:r>
        <w:rPr>
          <w:color w:themeColor="text1" w:val="000000"/>
        </w:rPr>
        <w:t xml:space="preserve">: </w:t>
      </w:r>
      <w:r>
        <w:rPr>
          <w:color w:themeColor="text1" w:val="000000"/>
        </w:rPr>
        <w:t>2015147529</w:t>
      </w:r>
      <w:r>
        <w:rPr>
          <w:color w:themeColor="text1" w:val="000000"/>
        </w:rPr>
        <w:t>이름</w:t>
      </w:r>
      <w:r>
        <w:rPr>
          <w:color w:themeColor="text1" w:val="000000"/>
        </w:rPr>
        <w:t xml:space="preserve">: </w:t>
      </w:r>
      <w:r>
        <w:rPr>
          <w:color w:themeColor="text1" w:val="000000"/>
        </w:rPr>
        <w:t>김창원</w:t>
      </w:r>
    </w:p>
    <w:p>
      <w:pPr>
        <w:pStyle w:val="Normal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ListParagraph"/>
        <w:numPr>
          <w:ilvl w:val="0"/>
          <w:numId w:val="1"/>
        </w:numPr>
        <w:jc w:val="left"/>
        <w:rPr>
          <w:color w:themeColor="background1" w:themeShade="80" w:val="808080"/>
        </w:rPr>
      </w:pPr>
      <w:r>
        <w:rPr/>
        <w:t>요약</w:t>
      </w:r>
      <w:r>
        <w:rPr/>
        <w:t xml:space="preserve">: </w:t>
      </w:r>
      <w:r>
        <w:rPr/>
        <w:t>도심에서 자동차를 운전합니다</w:t>
      </w:r>
      <w:r>
        <w:rPr/>
        <w:t>.</w:t>
      </w:r>
    </w:p>
    <w:p>
      <w:pPr>
        <w:pStyle w:val="ListParagraph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ListParagraph"/>
        <w:numPr>
          <w:ilvl w:val="0"/>
          <w:numId w:val="1"/>
        </w:numPr>
        <w:jc w:val="left"/>
        <w:rPr>
          <w:color w:themeColor="text1" w:val="000000"/>
        </w:rPr>
      </w:pPr>
      <w:r>
        <w:rPr>
          <w:color w:themeColor="text1" w:val="000000"/>
        </w:rPr>
        <w:t>사용법</w:t>
      </w:r>
      <w:r>
        <w:rPr>
          <w:color w:themeColor="text1" w:val="000000"/>
        </w:rPr>
        <w:t xml:space="preserve">: WASD </w:t>
      </w:r>
      <w:r>
        <w:rPr>
          <w:color w:themeColor="text1" w:val="000000"/>
        </w:rPr>
        <w:t>키를 눌러 조종합니다</w:t>
      </w:r>
      <w:r>
        <w:rPr>
          <w:color w:themeColor="text1" w:val="000000"/>
        </w:rPr>
        <w:t>.</w:t>
      </w:r>
    </w:p>
    <w:p>
      <w:pPr>
        <w:pStyle w:val="Normal"/>
        <w:jc w:val="left"/>
        <w:rPr>
          <w:color w:val="FF0000"/>
        </w:rPr>
      </w:pPr>
      <w:r>
        <w:rPr>
          <w:color w:val="FF0000"/>
        </w:rPr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466465" cy="1949450"/>
            <wp:effectExtent l="0" t="0" r="0" b="0"/>
            <wp:docPr id="1" name="그림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465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/>
      </w:pPr>
      <w:r>
        <w:rPr/>
      </w:r>
    </w:p>
    <w:p>
      <w:pPr>
        <w:pStyle w:val="ListParagraph"/>
        <w:numPr>
          <w:ilvl w:val="0"/>
          <w:numId w:val="1"/>
        </w:numPr>
        <w:jc w:val="left"/>
        <w:rPr/>
      </w:pPr>
      <w:r>
        <w:rPr/>
        <w:t>기능 구현 표</w:t>
      </w:r>
      <w:r>
        <w:rPr/>
        <w:t>: (</w:t>
      </w:r>
      <w:r>
        <w:rPr/>
        <w:t xml:space="preserve">구현 기능 별로 구현 </w:t>
      </w:r>
      <w:r>
        <w:rPr/>
        <w:t xml:space="preserve">source code </w:t>
      </w:r>
      <w:r>
        <w:rPr/>
        <w:t>위치를 표기</w:t>
      </w:r>
      <w:r>
        <w:rPr/>
        <w:t xml:space="preserve">, </w:t>
      </w:r>
      <w:r>
        <w:rPr/>
        <w:t xml:space="preserve">아래 표는 </w:t>
      </w:r>
      <w:r>
        <w:rPr/>
        <w:t xml:space="preserve">example </w:t>
      </w:r>
      <w:r>
        <w:rPr/>
        <w:t>임</w:t>
      </w:r>
      <w:r>
        <w:rPr/>
        <w:t>)</w:t>
      </w:r>
    </w:p>
    <w:p>
      <w:pPr>
        <w:pStyle w:val="Normal"/>
        <w:jc w:val="center"/>
        <w:rPr/>
      </w:pPr>
      <w:r>
        <w:rPr/>
      </w:r>
    </w:p>
    <w:tbl>
      <w:tblPr>
        <w:tblStyle w:val="a3"/>
        <w:tblW w:w="93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21"/>
        <w:gridCol w:w="2975"/>
        <w:gridCol w:w="3835"/>
        <w:gridCol w:w="2090"/>
      </w:tblGrid>
      <w:tr>
        <w:trPr/>
        <w:tc>
          <w:tcPr>
            <w:tcW w:w="421" w:type="dxa"/>
            <w:tcBorders/>
          </w:tcPr>
          <w:p>
            <w:pPr>
              <w:pStyle w:val="Normal"/>
              <w:suppressAutoHyphens w:val="true"/>
              <w:spacing w:before="0" w:after="0"/>
              <w:jc w:val="both"/>
              <w:rPr>
                <w:rFonts w:ascii="Calibri" w:hAnsi="Calibri" w:eastAsia="맑은 고딕" w:cs=""/>
                <w:kern w:val="2"/>
                <w:sz w:val="20"/>
                <w:szCs w:val="24"/>
                <w:lang w:val="en-US" w:eastAsia="ko-KR" w:bidi="ar-SA"/>
              </w:rPr>
            </w:pPr>
            <w:r>
              <w:rPr>
                <w:rFonts w:eastAsia="맑은 고딕" w:cs=""/>
                <w:kern w:val="2"/>
                <w:sz w:val="20"/>
                <w:szCs w:val="24"/>
                <w:lang w:val="en-US" w:eastAsia="ko-KR" w:bidi="ar-SA"/>
              </w:rPr>
            </w:r>
          </w:p>
        </w:tc>
        <w:tc>
          <w:tcPr>
            <w:tcW w:w="2975" w:type="dxa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Calibri" w:hAnsi="Calibri" w:eastAsia="맑은 고딕" w:cs=""/>
                <w:kern w:val="2"/>
                <w:sz w:val="20"/>
                <w:szCs w:val="24"/>
                <w:lang w:val="en-US" w:eastAsia="ko-KR" w:bidi="ar-SA"/>
              </w:rPr>
            </w:pPr>
            <w:r>
              <w:rPr>
                <w:rFonts w:ascii="Calibri" w:hAnsi="Calibri" w:cs=""/>
                <w:kern w:val="2"/>
                <w:sz w:val="20"/>
                <w:szCs w:val="24"/>
                <w:lang w:val="en-US" w:eastAsia="ko-KR" w:bidi="ar-SA"/>
              </w:rPr>
              <w:t>기능</w:t>
            </w:r>
          </w:p>
        </w:tc>
        <w:tc>
          <w:tcPr>
            <w:tcW w:w="3835" w:type="dxa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Calibri" w:hAnsi="Calibri" w:eastAsia="맑은 고딕" w:cs=""/>
                <w:kern w:val="2"/>
                <w:sz w:val="20"/>
                <w:szCs w:val="24"/>
                <w:lang w:val="en-US" w:eastAsia="ko-KR" w:bidi="ar-SA"/>
              </w:rPr>
            </w:pPr>
            <w:r>
              <w:rPr>
                <w:rFonts w:ascii="Calibri" w:hAnsi="Calibri" w:cs=""/>
                <w:kern w:val="2"/>
                <w:sz w:val="20"/>
                <w:szCs w:val="24"/>
                <w:lang w:val="en-US" w:eastAsia="ko-KR" w:bidi="ar-SA"/>
              </w:rPr>
              <w:t>구현위치</w:t>
            </w:r>
          </w:p>
        </w:tc>
        <w:tc>
          <w:tcPr>
            <w:tcW w:w="2090" w:type="dxa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Calibri" w:hAnsi="Calibri" w:eastAsia="맑은 고딕" w:cs=""/>
                <w:kern w:val="2"/>
                <w:sz w:val="20"/>
                <w:szCs w:val="24"/>
                <w:lang w:val="en-US" w:eastAsia="ko-KR" w:bidi="ar-SA"/>
              </w:rPr>
            </w:pPr>
            <w:r>
              <w:rPr>
                <w:rFonts w:ascii="Calibri" w:hAnsi="Calibri" w:cs=""/>
                <w:kern w:val="2"/>
                <w:sz w:val="20"/>
                <w:szCs w:val="24"/>
                <w:lang w:val="en-US" w:eastAsia="ko-KR" w:bidi="ar-SA"/>
              </w:rPr>
              <w:t>비고</w:t>
            </w:r>
          </w:p>
        </w:tc>
      </w:tr>
      <w:tr>
        <w:trPr>
          <w:trHeight w:val="284" w:hRule="atLeast"/>
        </w:trPr>
        <w:tc>
          <w:tcPr>
            <w:tcW w:w="421" w:type="dxa"/>
            <w:tcBorders/>
          </w:tcPr>
          <w:p>
            <w:pPr>
              <w:pStyle w:val="Normal"/>
              <w:suppressAutoHyphens w:val="true"/>
              <w:spacing w:before="0" w:after="0"/>
              <w:jc w:val="both"/>
              <w:rPr>
                <w:rFonts w:ascii="Calibri" w:hAnsi="Calibri" w:eastAsia="맑은 고딕" w:cs=""/>
                <w:kern w:val="2"/>
                <w:sz w:val="20"/>
                <w:szCs w:val="24"/>
                <w:lang w:val="en-US" w:eastAsia="ko-KR" w:bidi="ar-SA"/>
              </w:rPr>
            </w:pPr>
            <w:r>
              <w:rPr>
                <w:rFonts w:eastAsia="맑은 고딕" w:cs=""/>
                <w:kern w:val="2"/>
                <w:sz w:val="20"/>
                <w:szCs w:val="24"/>
                <w:lang w:val="en-US" w:eastAsia="ko-KR" w:bidi="ar-SA"/>
              </w:rPr>
              <w:t>1</w:t>
            </w:r>
          </w:p>
        </w:tc>
        <w:tc>
          <w:tcPr>
            <w:tcW w:w="2975" w:type="dxa"/>
            <w:tcBorders/>
          </w:tcPr>
          <w:p>
            <w:pPr>
              <w:pStyle w:val="Normal"/>
              <w:suppressAutoHyphens w:val="true"/>
              <w:spacing w:before="0" w:after="0"/>
              <w:jc w:val="both"/>
              <w:rPr>
                <w:rFonts w:ascii="Calibri" w:hAnsi="Calibri" w:eastAsia="맑은 고딕" w:cs=""/>
                <w:kern w:val="2"/>
                <w:sz w:val="20"/>
                <w:szCs w:val="24"/>
                <w:lang w:val="en-US" w:eastAsia="ko-KR" w:bidi="ar-SA"/>
              </w:rPr>
            </w:pPr>
            <w:r>
              <w:rPr/>
              <w:t>Import 3D model</w:t>
            </w:r>
          </w:p>
        </w:tc>
        <w:tc>
          <w:tcPr>
            <w:tcW w:w="3835" w:type="dxa"/>
            <w:tcBorders/>
          </w:tcPr>
          <w:p>
            <w:pPr>
              <w:pStyle w:val="Normal"/>
              <w:suppressAutoHyphens w:val="true"/>
              <w:spacing w:before="0" w:after="0"/>
              <w:jc w:val="both"/>
              <w:rPr>
                <w:rFonts w:ascii="Calibri" w:hAnsi="Calibri" w:eastAsia="맑은 고딕" w:cs=""/>
                <w:kern w:val="2"/>
                <w:sz w:val="20"/>
                <w:szCs w:val="24"/>
                <w:lang w:val="en-US" w:eastAsia="ko-KR" w:bidi="ar-SA"/>
              </w:rPr>
            </w:pPr>
            <w:r>
              <w:rPr>
                <w:rFonts w:eastAsia="맑은 고딕" w:cs=""/>
                <w:kern w:val="2"/>
                <w:sz w:val="20"/>
                <w:szCs w:val="24"/>
                <w:lang w:val="en-US" w:eastAsia="ko-KR" w:bidi="ar-SA"/>
              </w:rPr>
              <w:t>GLTF loader (line 419)</w:t>
            </w:r>
          </w:p>
        </w:tc>
        <w:tc>
          <w:tcPr>
            <w:tcW w:w="2090" w:type="dxa"/>
            <w:tcBorders/>
          </w:tcPr>
          <w:p>
            <w:pPr>
              <w:pStyle w:val="Normal"/>
              <w:suppressAutoHyphens w:val="true"/>
              <w:spacing w:before="0" w:after="0"/>
              <w:jc w:val="both"/>
              <w:rPr>
                <w:color w:val="FF0000"/>
              </w:rPr>
            </w:pPr>
            <w:r>
              <w:rPr>
                <w:color w:val="FF0000"/>
              </w:rPr>
            </w:r>
          </w:p>
        </w:tc>
      </w:tr>
      <w:tr>
        <w:trPr>
          <w:trHeight w:val="284" w:hRule="atLeast"/>
        </w:trPr>
        <w:tc>
          <w:tcPr>
            <w:tcW w:w="421" w:type="dxa"/>
            <w:tcBorders/>
          </w:tcPr>
          <w:p>
            <w:pPr>
              <w:pStyle w:val="Normal"/>
              <w:suppressAutoHyphens w:val="true"/>
              <w:spacing w:before="0" w:after="0"/>
              <w:jc w:val="both"/>
              <w:rPr>
                <w:rFonts w:ascii="Calibri" w:hAnsi="Calibri" w:eastAsia="맑은 고딕" w:cs=""/>
                <w:kern w:val="2"/>
                <w:sz w:val="20"/>
                <w:szCs w:val="24"/>
                <w:lang w:val="en-US" w:eastAsia="ko-KR" w:bidi="ar-SA"/>
              </w:rPr>
            </w:pPr>
            <w:r>
              <w:rPr>
                <w:rFonts w:eastAsia="맑은 고딕" w:cs=""/>
                <w:kern w:val="2"/>
                <w:sz w:val="20"/>
                <w:szCs w:val="24"/>
                <w:lang w:val="en-US" w:eastAsia="ko-KR" w:bidi="ar-SA"/>
              </w:rPr>
              <w:t>2</w:t>
            </w:r>
          </w:p>
        </w:tc>
        <w:tc>
          <w:tcPr>
            <w:tcW w:w="2975" w:type="dxa"/>
            <w:tcBorders/>
          </w:tcPr>
          <w:p>
            <w:pPr>
              <w:pStyle w:val="Normal"/>
              <w:suppressAutoHyphens w:val="true"/>
              <w:spacing w:before="0" w:after="0"/>
              <w:jc w:val="both"/>
              <w:rPr>
                <w:rFonts w:ascii="Calibri" w:hAnsi="Calibri" w:eastAsia="맑은 고딕" w:cs=""/>
                <w:kern w:val="2"/>
                <w:sz w:val="20"/>
                <w:szCs w:val="24"/>
                <w:lang w:val="en-US" w:eastAsia="ko-KR" w:bidi="ar-SA"/>
              </w:rPr>
            </w:pPr>
            <w:r>
              <w:rPr>
                <w:rFonts w:eastAsia="맑은 고딕" w:cs=""/>
                <w:kern w:val="2"/>
                <w:sz w:val="20"/>
                <w:szCs w:val="24"/>
                <w:lang w:val="en-US" w:eastAsia="ko-KR" w:bidi="ar-SA"/>
              </w:rPr>
              <w:t>Multiple Viewports</w:t>
            </w:r>
          </w:p>
        </w:tc>
        <w:tc>
          <w:tcPr>
            <w:tcW w:w="3835" w:type="dxa"/>
            <w:tcBorders/>
          </w:tcPr>
          <w:p>
            <w:pPr>
              <w:pStyle w:val="Normal"/>
              <w:suppressAutoHyphens w:val="true"/>
              <w:spacing w:before="0" w:after="0"/>
              <w:jc w:val="both"/>
              <w:rPr>
                <w:rFonts w:ascii="Calibri" w:hAnsi="Calibri" w:eastAsia="맑은 고딕" w:cs=""/>
                <w:kern w:val="2"/>
                <w:sz w:val="20"/>
                <w:szCs w:val="24"/>
                <w:lang w:val="en-US" w:eastAsia="ko-KR" w:bidi="ar-SA"/>
              </w:rPr>
            </w:pPr>
            <w:r>
              <w:rPr>
                <w:rFonts w:eastAsia="맑은 고딕" w:cs=""/>
                <w:kern w:val="2"/>
                <w:sz w:val="20"/>
                <w:szCs w:val="24"/>
                <w:lang w:val="en-US" w:eastAsia="ko-KR" w:bidi="ar-SA"/>
              </w:rPr>
              <w:t>Function draw (line 582)</w:t>
            </w:r>
          </w:p>
        </w:tc>
        <w:tc>
          <w:tcPr>
            <w:tcW w:w="2090" w:type="dxa"/>
            <w:tcBorders/>
          </w:tcPr>
          <w:p>
            <w:pPr>
              <w:pStyle w:val="Normal"/>
              <w:suppressAutoHyphens w:val="true"/>
              <w:spacing w:before="0" w:after="0"/>
              <w:jc w:val="both"/>
              <w:rPr>
                <w:color w:val="FF0000"/>
              </w:rPr>
            </w:pPr>
            <w:r>
              <w:rPr>
                <w:color w:val="FF0000"/>
              </w:rPr>
            </w:r>
          </w:p>
        </w:tc>
      </w:tr>
      <w:tr>
        <w:trPr>
          <w:trHeight w:val="284" w:hRule="atLeast"/>
        </w:trPr>
        <w:tc>
          <w:tcPr>
            <w:tcW w:w="421" w:type="dxa"/>
            <w:tcBorders/>
          </w:tcPr>
          <w:p>
            <w:pPr>
              <w:pStyle w:val="Normal"/>
              <w:suppressAutoHyphens w:val="true"/>
              <w:spacing w:before="0" w:after="0"/>
              <w:jc w:val="both"/>
              <w:rPr>
                <w:rFonts w:ascii="Calibri" w:hAnsi="Calibri" w:eastAsia="맑은 고딕" w:cs=""/>
                <w:kern w:val="2"/>
                <w:sz w:val="20"/>
                <w:szCs w:val="24"/>
                <w:lang w:val="en-US" w:eastAsia="ko-KR" w:bidi="ar-SA"/>
              </w:rPr>
            </w:pPr>
            <w:r>
              <w:rPr>
                <w:rFonts w:eastAsia="맑은 고딕" w:cs=""/>
                <w:kern w:val="2"/>
                <w:sz w:val="20"/>
                <w:szCs w:val="24"/>
                <w:lang w:val="en-US" w:eastAsia="ko-KR" w:bidi="ar-SA"/>
              </w:rPr>
              <w:t>3</w:t>
            </w:r>
          </w:p>
        </w:tc>
        <w:tc>
          <w:tcPr>
            <w:tcW w:w="2975" w:type="dxa"/>
            <w:tcBorders/>
          </w:tcPr>
          <w:p>
            <w:pPr>
              <w:pStyle w:val="Normal"/>
              <w:suppressAutoHyphens w:val="true"/>
              <w:spacing w:before="0" w:after="0"/>
              <w:jc w:val="both"/>
              <w:rPr>
                <w:rFonts w:ascii="Calibri" w:hAnsi="Calibri" w:eastAsia="맑은 고딕" w:cs=""/>
                <w:kern w:val="2"/>
                <w:sz w:val="20"/>
                <w:szCs w:val="24"/>
                <w:lang w:val="en-US" w:eastAsia="ko-KR" w:bidi="ar-SA"/>
              </w:rPr>
            </w:pPr>
            <w:r>
              <w:rPr>
                <w:rFonts w:eastAsia="맑은 고딕" w:cs=""/>
                <w:kern w:val="2"/>
                <w:sz w:val="20"/>
                <w:szCs w:val="24"/>
                <w:lang w:val="en-US" w:eastAsia="ko-KR" w:bidi="ar-SA"/>
              </w:rPr>
              <w:t>Rotate wheel models</w:t>
            </w:r>
          </w:p>
        </w:tc>
        <w:tc>
          <w:tcPr>
            <w:tcW w:w="3835" w:type="dxa"/>
            <w:tcBorders/>
          </w:tcPr>
          <w:p>
            <w:pPr>
              <w:pStyle w:val="Normal"/>
              <w:suppressAutoHyphens w:val="true"/>
              <w:spacing w:before="0" w:after="0"/>
              <w:jc w:val="both"/>
              <w:rPr>
                <w:rFonts w:ascii="Calibri" w:hAnsi="Calibri" w:eastAsia="맑은 고딕" w:cs=""/>
                <w:kern w:val="2"/>
                <w:sz w:val="20"/>
                <w:szCs w:val="24"/>
                <w:lang w:val="en-US" w:eastAsia="ko-KR" w:bidi="ar-SA"/>
              </w:rPr>
            </w:pPr>
            <w:r>
              <w:rPr>
                <w:rFonts w:eastAsia="맑은 고딕" w:cs=""/>
                <w:kern w:val="2"/>
                <w:sz w:val="20"/>
                <w:szCs w:val="24"/>
                <w:lang w:val="en-US" w:eastAsia="ko-KR" w:bidi="ar-SA"/>
              </w:rPr>
              <w:t>SyncVisual (line 377)</w:t>
            </w:r>
          </w:p>
        </w:tc>
        <w:tc>
          <w:tcPr>
            <w:tcW w:w="2090" w:type="dxa"/>
            <w:tcBorders/>
          </w:tcPr>
          <w:p>
            <w:pPr>
              <w:pStyle w:val="Normal"/>
              <w:suppressAutoHyphens w:val="true"/>
              <w:spacing w:before="0" w:after="0"/>
              <w:jc w:val="both"/>
              <w:rPr>
                <w:color w:val="FF0000"/>
              </w:rPr>
            </w:pPr>
            <w:r>
              <w:rPr>
                <w:color w:val="FF0000"/>
              </w:rPr>
            </w:r>
          </w:p>
        </w:tc>
      </w:tr>
      <w:tr>
        <w:trPr>
          <w:trHeight w:val="284" w:hRule="atLeast"/>
        </w:trPr>
        <w:tc>
          <w:tcPr>
            <w:tcW w:w="421" w:type="dxa"/>
            <w:tcBorders/>
          </w:tcPr>
          <w:p>
            <w:pPr>
              <w:pStyle w:val="Normal"/>
              <w:suppressAutoHyphens w:val="true"/>
              <w:spacing w:before="0" w:after="0"/>
              <w:jc w:val="both"/>
              <w:rPr>
                <w:rFonts w:ascii="Calibri" w:hAnsi="Calibri" w:eastAsia="맑은 고딕" w:cs=""/>
                <w:kern w:val="2"/>
                <w:sz w:val="20"/>
                <w:szCs w:val="24"/>
                <w:lang w:val="en-US" w:eastAsia="ko-KR" w:bidi="ar-SA"/>
              </w:rPr>
            </w:pPr>
            <w:r>
              <w:rPr>
                <w:rFonts w:eastAsia="맑은 고딕" w:cs=""/>
                <w:kern w:val="2"/>
                <w:sz w:val="20"/>
                <w:szCs w:val="24"/>
                <w:lang w:val="en-US" w:eastAsia="ko-KR" w:bidi="ar-SA"/>
              </w:rPr>
              <w:t>4</w:t>
            </w:r>
          </w:p>
        </w:tc>
        <w:tc>
          <w:tcPr>
            <w:tcW w:w="2975" w:type="dxa"/>
            <w:tcBorders/>
          </w:tcPr>
          <w:p>
            <w:pPr>
              <w:pStyle w:val="Normal"/>
              <w:suppressAutoHyphens w:val="true"/>
              <w:spacing w:before="0" w:after="0"/>
              <w:jc w:val="both"/>
              <w:rPr>
                <w:rFonts w:ascii="Calibri" w:hAnsi="Calibri" w:eastAsia="맑은 고딕" w:cs=""/>
                <w:kern w:val="2"/>
                <w:sz w:val="20"/>
                <w:szCs w:val="24"/>
                <w:lang w:val="en-US" w:eastAsia="ko-KR" w:bidi="ar-SA"/>
              </w:rPr>
            </w:pPr>
            <w:r>
              <w:rPr/>
            </w:r>
          </w:p>
        </w:tc>
        <w:tc>
          <w:tcPr>
            <w:tcW w:w="3835" w:type="dxa"/>
            <w:tcBorders/>
          </w:tcPr>
          <w:p>
            <w:pPr>
              <w:pStyle w:val="Normal"/>
              <w:suppressAutoHyphens w:val="true"/>
              <w:spacing w:before="0" w:after="0"/>
              <w:jc w:val="both"/>
              <w:rPr>
                <w:color w:val="FF0000"/>
              </w:rPr>
            </w:pPr>
            <w:r>
              <w:rPr>
                <w:color w:val="FF0000"/>
              </w:rPr>
            </w:r>
          </w:p>
        </w:tc>
        <w:tc>
          <w:tcPr>
            <w:tcW w:w="2090" w:type="dxa"/>
            <w:tcBorders/>
          </w:tcPr>
          <w:p>
            <w:pPr>
              <w:pStyle w:val="Normal"/>
              <w:suppressAutoHyphens w:val="true"/>
              <w:spacing w:before="0" w:after="0"/>
              <w:jc w:val="both"/>
              <w:rPr>
                <w:color w:val="FF0000"/>
              </w:rPr>
            </w:pPr>
            <w:r>
              <w:rPr>
                <w:color w:val="FF0000"/>
              </w:rPr>
            </w:r>
          </w:p>
        </w:tc>
      </w:tr>
      <w:tr>
        <w:trPr>
          <w:trHeight w:val="284" w:hRule="atLeast"/>
        </w:trPr>
        <w:tc>
          <w:tcPr>
            <w:tcW w:w="421" w:type="dxa"/>
            <w:tcBorders/>
          </w:tcPr>
          <w:p>
            <w:pPr>
              <w:pStyle w:val="Normal"/>
              <w:suppressAutoHyphens w:val="true"/>
              <w:spacing w:before="0" w:after="0"/>
              <w:jc w:val="both"/>
              <w:rPr>
                <w:rFonts w:ascii="Calibri" w:hAnsi="Calibri" w:eastAsia="맑은 고딕" w:cs=""/>
                <w:kern w:val="2"/>
                <w:sz w:val="20"/>
                <w:szCs w:val="24"/>
                <w:lang w:val="en-US" w:eastAsia="ko-KR" w:bidi="ar-SA"/>
              </w:rPr>
            </w:pPr>
            <w:r>
              <w:rPr>
                <w:rFonts w:eastAsia="맑은 고딕" w:cs=""/>
                <w:kern w:val="2"/>
                <w:sz w:val="20"/>
                <w:szCs w:val="24"/>
                <w:lang w:val="en-US" w:eastAsia="ko-KR" w:bidi="ar-SA"/>
              </w:rPr>
              <w:t>5</w:t>
            </w:r>
          </w:p>
        </w:tc>
        <w:tc>
          <w:tcPr>
            <w:tcW w:w="2975" w:type="dxa"/>
            <w:tcBorders/>
          </w:tcPr>
          <w:p>
            <w:pPr>
              <w:pStyle w:val="Normal"/>
              <w:suppressAutoHyphens w:val="true"/>
              <w:spacing w:before="0" w:after="0"/>
              <w:jc w:val="both"/>
              <w:rPr>
                <w:rFonts w:ascii="Calibri" w:hAnsi="Calibri" w:eastAsia="맑은 고딕" w:cs=""/>
                <w:kern w:val="2"/>
                <w:sz w:val="20"/>
                <w:szCs w:val="24"/>
                <w:lang w:val="en-US" w:eastAsia="ko-KR" w:bidi="ar-SA"/>
              </w:rPr>
            </w:pPr>
            <w:r>
              <w:rPr/>
            </w:r>
          </w:p>
        </w:tc>
        <w:tc>
          <w:tcPr>
            <w:tcW w:w="3835" w:type="dxa"/>
            <w:tcBorders/>
          </w:tcPr>
          <w:p>
            <w:pPr>
              <w:pStyle w:val="Normal"/>
              <w:suppressAutoHyphens w:val="true"/>
              <w:spacing w:before="0" w:after="0"/>
              <w:jc w:val="both"/>
              <w:rPr>
                <w:color w:val="FF0000"/>
              </w:rPr>
            </w:pPr>
            <w:r>
              <w:rPr>
                <w:color w:val="FF0000"/>
              </w:rPr>
            </w:r>
          </w:p>
        </w:tc>
        <w:tc>
          <w:tcPr>
            <w:tcW w:w="2090" w:type="dxa"/>
            <w:tcBorders/>
          </w:tcPr>
          <w:p>
            <w:pPr>
              <w:pStyle w:val="Normal"/>
              <w:suppressAutoHyphens w:val="true"/>
              <w:spacing w:before="0" w:after="0"/>
              <w:jc w:val="both"/>
              <w:rPr>
                <w:color w:val="FF0000"/>
              </w:rPr>
            </w:pPr>
            <w:r>
              <w:rPr>
                <w:color w:val="FF0000"/>
              </w:rPr>
            </w:r>
          </w:p>
        </w:tc>
      </w:tr>
      <w:tr>
        <w:trPr>
          <w:trHeight w:val="284" w:hRule="atLeast"/>
        </w:trPr>
        <w:tc>
          <w:tcPr>
            <w:tcW w:w="421" w:type="dxa"/>
            <w:tcBorders/>
          </w:tcPr>
          <w:p>
            <w:pPr>
              <w:pStyle w:val="Normal"/>
              <w:suppressAutoHyphens w:val="true"/>
              <w:spacing w:before="0" w:after="0"/>
              <w:jc w:val="both"/>
              <w:rPr>
                <w:rFonts w:ascii="Calibri" w:hAnsi="Calibri" w:eastAsia="맑은 고딕" w:cs=""/>
                <w:kern w:val="2"/>
                <w:sz w:val="20"/>
                <w:szCs w:val="24"/>
                <w:lang w:val="en-US" w:eastAsia="ko-KR" w:bidi="ar-SA"/>
              </w:rPr>
            </w:pPr>
            <w:r>
              <w:rPr>
                <w:rFonts w:eastAsia="맑은 고딕" w:cs=""/>
                <w:kern w:val="2"/>
                <w:sz w:val="20"/>
                <w:szCs w:val="24"/>
                <w:lang w:val="en-US" w:eastAsia="ko-KR" w:bidi="ar-SA"/>
              </w:rPr>
              <w:t>6</w:t>
            </w:r>
          </w:p>
        </w:tc>
        <w:tc>
          <w:tcPr>
            <w:tcW w:w="2975" w:type="dxa"/>
            <w:tcBorders/>
          </w:tcPr>
          <w:p>
            <w:pPr>
              <w:pStyle w:val="Normal"/>
              <w:suppressAutoHyphens w:val="true"/>
              <w:spacing w:before="0" w:after="0"/>
              <w:jc w:val="both"/>
              <w:rPr>
                <w:rFonts w:ascii="Calibri" w:hAnsi="Calibri" w:eastAsia="맑은 고딕" w:cs=""/>
                <w:kern w:val="2"/>
                <w:sz w:val="20"/>
                <w:szCs w:val="24"/>
                <w:lang w:val="en-US" w:eastAsia="ko-KR" w:bidi="ar-SA"/>
              </w:rPr>
            </w:pPr>
            <w:r>
              <w:rPr/>
            </w:r>
          </w:p>
        </w:tc>
        <w:tc>
          <w:tcPr>
            <w:tcW w:w="3835" w:type="dxa"/>
            <w:tcBorders/>
          </w:tcPr>
          <w:p>
            <w:pPr>
              <w:pStyle w:val="Normal"/>
              <w:suppressAutoHyphens w:val="true"/>
              <w:spacing w:before="0" w:after="0"/>
              <w:jc w:val="both"/>
              <w:rPr>
                <w:color w:val="FF0000"/>
              </w:rPr>
            </w:pPr>
            <w:r>
              <w:rPr>
                <w:color w:val="FF0000"/>
              </w:rPr>
            </w:r>
          </w:p>
        </w:tc>
        <w:tc>
          <w:tcPr>
            <w:tcW w:w="2090" w:type="dxa"/>
            <w:tcBorders/>
          </w:tcPr>
          <w:p>
            <w:pPr>
              <w:pStyle w:val="Normal"/>
              <w:suppressAutoHyphens w:val="true"/>
              <w:spacing w:before="0" w:after="0"/>
              <w:jc w:val="both"/>
              <w:rPr>
                <w:color w:val="FF0000"/>
              </w:rPr>
            </w:pPr>
            <w:r>
              <w:rPr>
                <w:color w:val="FF0000"/>
              </w:rPr>
            </w:r>
          </w:p>
        </w:tc>
      </w:tr>
      <w:tr>
        <w:trPr>
          <w:trHeight w:val="284" w:hRule="atLeast"/>
        </w:trPr>
        <w:tc>
          <w:tcPr>
            <w:tcW w:w="421" w:type="dxa"/>
            <w:tcBorders/>
          </w:tcPr>
          <w:p>
            <w:pPr>
              <w:pStyle w:val="Normal"/>
              <w:suppressAutoHyphens w:val="true"/>
              <w:spacing w:before="0" w:after="0"/>
              <w:jc w:val="both"/>
              <w:rPr>
                <w:rFonts w:ascii="Calibri" w:hAnsi="Calibri" w:eastAsia="맑은 고딕" w:cs=""/>
                <w:kern w:val="2"/>
                <w:sz w:val="20"/>
                <w:szCs w:val="24"/>
                <w:lang w:val="en-US" w:eastAsia="ko-KR" w:bidi="ar-SA"/>
              </w:rPr>
            </w:pPr>
            <w:r>
              <w:rPr>
                <w:rFonts w:eastAsia="맑은 고딕" w:cs=""/>
                <w:kern w:val="2"/>
                <w:sz w:val="20"/>
                <w:szCs w:val="24"/>
                <w:lang w:val="en-US" w:eastAsia="ko-KR" w:bidi="ar-SA"/>
              </w:rPr>
              <w:t>...</w:t>
            </w:r>
          </w:p>
        </w:tc>
        <w:tc>
          <w:tcPr>
            <w:tcW w:w="2975" w:type="dxa"/>
            <w:tcBorders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Calibri" w:hAnsi="Calibri" w:eastAsia="맑은 고딕" w:cs=""/>
                <w:kern w:val="2"/>
                <w:sz w:val="20"/>
                <w:szCs w:val="24"/>
                <w:lang w:val="en-US" w:eastAsia="ko-KR" w:bidi="ar-SA"/>
              </w:rPr>
            </w:pPr>
            <w:r>
              <w:rPr>
                <w:rFonts w:eastAsia="맑은 고딕" w:cs=""/>
                <w:kern w:val="2"/>
                <w:sz w:val="20"/>
                <w:szCs w:val="24"/>
                <w:lang w:val="en-US" w:eastAsia="ko-KR" w:bidi="ar-SA"/>
              </w:rPr>
              <w:t>...</w:t>
            </w:r>
          </w:p>
        </w:tc>
        <w:tc>
          <w:tcPr>
            <w:tcW w:w="3835" w:type="dxa"/>
            <w:tcBorders/>
          </w:tcPr>
          <w:p>
            <w:pPr>
              <w:pStyle w:val="Normal"/>
              <w:suppressAutoHyphens w:val="true"/>
              <w:spacing w:before="0" w:after="0"/>
              <w:jc w:val="both"/>
              <w:rPr>
                <w:color w:val="FF0000"/>
              </w:rPr>
            </w:pPr>
            <w:r>
              <w:rPr>
                <w:color w:val="FF0000"/>
              </w:rPr>
            </w:r>
          </w:p>
        </w:tc>
        <w:tc>
          <w:tcPr>
            <w:tcW w:w="2090" w:type="dxa"/>
            <w:tcBorders/>
          </w:tcPr>
          <w:p>
            <w:pPr>
              <w:pStyle w:val="Normal"/>
              <w:suppressAutoHyphens w:val="true"/>
              <w:spacing w:before="0" w:after="0"/>
              <w:jc w:val="both"/>
              <w:rPr>
                <w:color w:val="FF0000"/>
              </w:rPr>
            </w:pPr>
            <w:r>
              <w:rPr>
                <w:color w:val="FF000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기타 사용 기능 </w:t>
      </w:r>
      <w:r>
        <w:rPr/>
        <w:t>(</w:t>
      </w:r>
      <w:r>
        <w:rPr/>
        <w:t>수업시간에 배우지 않은 기능들</w:t>
      </w:r>
      <w:r>
        <w:rPr/>
        <w:t>)</w:t>
      </w:r>
    </w:p>
    <w:p>
      <w:pPr>
        <w:pStyle w:val="ListParagraph"/>
        <w:ind w:left="360"/>
        <w:rPr>
          <w:color w:themeColor="background1" w:themeShade="80" w:val="808080"/>
        </w:rPr>
      </w:pPr>
      <w:r>
        <w:rPr>
          <w:color w:themeColor="background1" w:themeShade="80" w:val="808080"/>
        </w:rPr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기타 </w:t>
      </w:r>
    </w:p>
    <w:p>
      <w:pPr>
        <w:pStyle w:val="ListParagraph"/>
        <w:ind w:left="360"/>
        <w:rPr>
          <w:color w:themeColor="background1" w:themeShade="80" w:val="808080"/>
        </w:rPr>
      </w:pPr>
      <w:r>
        <w:rPr/>
        <w:t xml:space="preserve">자동차 모델을 다운받은 후 편집을 통해 스티어링 휠 모델링을 추가하고 창문 </w:t>
      </w:r>
      <w:r>
        <w:rPr/>
        <w:t>material</w:t>
      </w:r>
      <w:r>
        <w:rPr/>
        <w:t>을 투명하게 변경</w:t>
      </w:r>
      <w:r>
        <w:rPr/>
        <w:t>.</w:t>
        <w:br/>
        <w:br/>
      </w:r>
      <w:r>
        <w:rPr/>
        <w:t xml:space="preserve">좌우로 바퀴를 틀면서 동시에 회전도 넣기 위해 </w:t>
      </w:r>
      <w:r>
        <w:rPr/>
        <w:t>Parenting</w:t>
      </w:r>
      <w:r>
        <w:rPr/>
        <w:t xml:space="preserve">을 사용해 자동차 바퀴를 조종하는 축 하위에 바퀴 </w:t>
      </w:r>
      <w:r>
        <w:rPr/>
        <w:t>Mesh</w:t>
      </w:r>
      <w:r>
        <w:rPr/>
        <w:t>를 넣음</w:t>
      </w:r>
      <w:r>
        <w:rPr/>
        <w:t>.</w:t>
        <w:br/>
      </w:r>
    </w:p>
    <w:p>
      <w:pPr>
        <w:pStyle w:val="ListParagraph"/>
        <w:ind w:left="360"/>
        <w:rPr>
          <w:color w:themeColor="background1" w:themeShade="80" w:val="808080"/>
        </w:rPr>
      </w:pPr>
      <w:r>
        <w:rPr/>
        <w:t xml:space="preserve">지도 자료를 사용하려고 했으나 실제로 불러와본 결과 퍼포먼스 이슈가 생겨 </w:t>
      </w:r>
      <w:r>
        <w:rPr/>
        <w:t xml:space="preserve">low poly </w:t>
      </w:r>
      <w:r>
        <w:rPr/>
        <w:t>도시 모델을 구해 대체함</w:t>
      </w:r>
      <w:r>
        <w:rPr/>
        <w:t xml:space="preserve">. </w:t>
      </w:r>
      <w:r>
        <w:rPr/>
        <w:t xml:space="preserve">하지만 도시 모델이 자동차 모델과는 달리 색상이 아닌 </w:t>
      </w:r>
      <w:r>
        <w:rPr/>
        <w:t xml:space="preserve">png </w:t>
      </w:r>
      <w:r>
        <w:rPr/>
        <w:t xml:space="preserve">파일을 통해 </w:t>
      </w:r>
      <w:r>
        <w:rPr/>
        <w:t>material</w:t>
      </w:r>
      <w:r>
        <w:rPr/>
        <w:t>을 구성했으며</w:t>
      </w:r>
      <w:r>
        <w:rPr/>
        <w:t xml:space="preserve">, </w:t>
      </w:r>
      <w:r>
        <w:rPr/>
        <w:t>이것이 프로그램에서 흑백으로 보이는 현상 발생</w:t>
      </w:r>
      <w:r>
        <w:rPr/>
        <w:t>.</w:t>
        <w:br/>
        <w:br/>
        <w:t>viewport</w:t>
      </w:r>
      <w:r>
        <w:rPr/>
        <w:t>를 사용해 사이드미러를 구현하는 과정에서 현실적으로 거울에 비친 상을 만들기 위해서는 좌우 반전을 넣어야 함을 깨달음</w:t>
      </w:r>
      <w:r>
        <w:rPr/>
        <w:t xml:space="preserve">. </w:t>
      </w:r>
      <w:r>
        <w:rPr/>
        <w:t>하지만 단순히 반전시킨 상을 렌더링할 경우 모델의 면이 거꾸로 뒤집혀 빛을 제대로 받지 않는 문제 발생</w:t>
      </w:r>
      <w:r>
        <w:rPr/>
        <w:t xml:space="preserve">. </w:t>
      </w:r>
      <w:r>
        <w:rPr/>
        <w:t>프로그램 내부에는 반전을 비활성화해 놓음</w:t>
      </w:r>
      <w:r>
        <w:rPr/>
        <w:t xml:space="preserve">. const noFlipMirrors = 1; (line 19) </w:t>
      </w:r>
      <w:r>
        <w:rPr/>
        <w:t>옵션을 바꿔서 확인 가능</w:t>
      </w:r>
      <w:r>
        <w:rPr/>
        <w:t>.</w:t>
      </w:r>
    </w:p>
    <w:p>
      <w:pPr>
        <w:pStyle w:val="ListParagraph"/>
        <w:ind w:left="360"/>
        <w:rPr>
          <w:color w:themeColor="background1" w:themeShade="80" w:val="808080"/>
        </w:rPr>
      </w:pPr>
      <w:r>
        <w:rPr/>
        <w:br/>
      </w:r>
      <w:r>
        <w:rPr/>
        <w:t>처음에는 조종</w:t>
      </w:r>
      <w:r>
        <w:rPr/>
        <w:t>-</w:t>
      </w:r>
      <w:r>
        <w:rPr/>
        <w:t>엔진</w:t>
      </w:r>
      <w:r>
        <w:rPr/>
        <w:t>-</w:t>
      </w:r>
      <w:r>
        <w:rPr/>
        <w:t>타이어 간 힘을 구현한 시스템을 넣으려고 계획</w:t>
      </w:r>
      <w:r>
        <w:rPr/>
        <w:t>. framerate</w:t>
      </w:r>
      <w:r>
        <w:rPr/>
        <w:t xml:space="preserve">와 별개로 물리가 작동하기 위해 </w:t>
      </w:r>
      <w:r>
        <w:rPr/>
        <w:t>dt</w:t>
      </w:r>
      <w:r>
        <w:rPr/>
        <w:t>를 사용</w:t>
      </w:r>
      <w:r>
        <w:rPr/>
        <w:t>.</w:t>
        <w:br/>
      </w:r>
      <w:r>
        <w:rPr/>
        <w:t xml:space="preserve">하지만 도시 모델과 충돌을 구현하려고 하는 과정에서 </w:t>
      </w:r>
      <w:r>
        <w:rPr/>
        <w:t xml:space="preserve">Rapier </w:t>
      </w:r>
      <w:r>
        <w:rPr/>
        <w:t xml:space="preserve">엔진에 </w:t>
      </w:r>
      <w:r>
        <w:rPr/>
        <w:t xml:space="preserve">VehicleController </w:t>
      </w:r>
      <w:r>
        <w:rPr/>
        <w:t>기능이 들어있다는 것을 알게 되어 이를 이용하려고 함</w:t>
      </w:r>
      <w:r>
        <w:rPr/>
        <w:t xml:space="preserve">. </w:t>
      </w:r>
      <w:r>
        <w:rPr/>
        <w:t xml:space="preserve">하지만 완성하지 못해 기존의 </w:t>
      </w:r>
      <w:r>
        <w:rPr/>
        <w:t xml:space="preserve">placeholder </w:t>
      </w:r>
      <w:r>
        <w:rPr/>
        <w:t>조종 시스템 사용</w:t>
      </w:r>
      <w:r>
        <w:rPr/>
        <w:t>.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color w:val="auto"/>
      </w:rPr>
    </w:lvl>
    <w:lvl w:ilvl="1">
      <w:start w:val="1"/>
      <w:numFmt w:val="upperLetter"/>
      <w:lvlText w:val="%2."/>
      <w:lvlJc w:val="left"/>
      <w:pPr>
        <w:tabs>
          <w:tab w:val="num" w:pos="0"/>
        </w:tabs>
        <w:ind w:left="800" w:hanging="40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200" w:hanging="40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600" w:hanging="400"/>
      </w:pPr>
      <w:rPr/>
    </w:lvl>
    <w:lvl w:ilvl="4">
      <w:start w:val="1"/>
      <w:numFmt w:val="upperLetter"/>
      <w:lvlText w:val="%5."/>
      <w:lvlJc w:val="left"/>
      <w:pPr>
        <w:tabs>
          <w:tab w:val="num" w:pos="0"/>
        </w:tabs>
        <w:ind w:left="2000" w:hanging="40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400" w:hanging="40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00" w:hanging="400"/>
      </w:pPr>
      <w:rPr/>
    </w:lvl>
    <w:lvl w:ilvl="7">
      <w:start w:val="1"/>
      <w:numFmt w:val="upperLetter"/>
      <w:lvlText w:val="%8."/>
      <w:lvlJc w:val="left"/>
      <w:pPr>
        <w:tabs>
          <w:tab w:val="num" w:pos="0"/>
        </w:tabs>
        <w:ind w:left="3200" w:hanging="40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3600" w:hanging="40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6"/>
  <w:defaultTabStop w:val="80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Cs w:val="24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0"/>
      <w:szCs w:val="24"/>
      <w:lang w:val="en-US" w:eastAsia="ko-K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837465"/>
    <w:pPr>
      <w:ind w:left="80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b5169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Application>LibreOffice/24.2.7.2$Linux_X86_64 LibreOffice_project/420$Build-2</Application>
  <AppVersion>15.0000</AppVersion>
  <Pages>2</Pages>
  <Words>607</Words>
  <Characters>892</Characters>
  <CharactersWithSpaces>1105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2022-04-25T07:29:00Z</dcterms:created>
  <dc:creator>이 인권</dc:creator>
  <dc:description/>
  <dc:language>en-US</dc:language>
  <cp:lastModifiedBy/>
  <cp:lastPrinted>2022-05-13T02:40:00Z</cp:lastPrinted>
  <dcterms:modified xsi:type="dcterms:W3CDTF">2025-12-22T23:23:40Z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