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A4BC" w14:textId="35C94BF5" w:rsidR="00D7091A" w:rsidRDefault="00594C12">
      <w:pPr>
        <w:rPr>
          <w:lang w:val="en-US"/>
        </w:rPr>
      </w:pPr>
      <w:r>
        <w:rPr>
          <w:lang w:val="en-US"/>
        </w:rPr>
        <w:t xml:space="preserve">Meta file for soil chemical data on Kumasi’s urban arable soils </w:t>
      </w:r>
    </w:p>
    <w:p w14:paraId="0673CD87" w14:textId="2F86A6A5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 w:rsidRPr="00594C12">
        <w:rPr>
          <w:lang w:val="en-US"/>
        </w:rPr>
        <w:t xml:space="preserve">This dataset </w:t>
      </w:r>
      <w:proofErr w:type="gramStart"/>
      <w:r w:rsidRPr="00594C12">
        <w:rPr>
          <w:lang w:val="en-US"/>
        </w:rPr>
        <w:t>represent</w:t>
      </w:r>
      <w:proofErr w:type="gramEnd"/>
      <w:r w:rsidRPr="00594C12">
        <w:rPr>
          <w:lang w:val="en-US"/>
        </w:rPr>
        <w:t xml:space="preserve"> a subset of the overall 650 datasets</w:t>
      </w:r>
    </w:p>
    <w:p w14:paraId="5BB3E06E" w14:textId="3983B0BF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Soil properties like loss-on-ignition (</w:t>
      </w:r>
      <w:proofErr w:type="spellStart"/>
      <w:r>
        <w:rPr>
          <w:lang w:val="en-US"/>
        </w:rPr>
        <w:t>loi</w:t>
      </w:r>
      <w:proofErr w:type="spellEnd"/>
      <w:r>
        <w:rPr>
          <w:lang w:val="en-US"/>
        </w:rPr>
        <w:t>), total C (</w:t>
      </w:r>
      <w:proofErr w:type="spellStart"/>
      <w:r>
        <w:rPr>
          <w:lang w:val="en-US"/>
        </w:rPr>
        <w:t>tc</w:t>
      </w:r>
      <w:proofErr w:type="spellEnd"/>
      <w:r>
        <w:rPr>
          <w:lang w:val="en-US"/>
        </w:rPr>
        <w:t>), total (</w:t>
      </w:r>
      <w:proofErr w:type="spellStart"/>
      <w:r>
        <w:rPr>
          <w:lang w:val="en-US"/>
        </w:rPr>
        <w:t>tn</w:t>
      </w:r>
      <w:proofErr w:type="spellEnd"/>
      <w:r>
        <w:rPr>
          <w:lang w:val="en-US"/>
        </w:rPr>
        <w:t xml:space="preserve">), total organic C(toc), total inorganic C (tic) have been analysed for all the soil samples, so it is also possible to have that data </w:t>
      </w:r>
    </w:p>
    <w:p w14:paraId="7B755E94" w14:textId="77777777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datasets have been converted from percentage to weight per gram of soil (g kg</w:t>
      </w:r>
      <w:r>
        <w:rPr>
          <w:vertAlign w:val="superscript"/>
          <w:lang w:val="en-US"/>
        </w:rPr>
        <w:t>-</w:t>
      </w:r>
      <w:r w:rsidRPr="00594C12">
        <w:rPr>
          <w:vertAlign w:val="superscript"/>
          <w:lang w:val="en-US"/>
        </w:rPr>
        <w:t>1</w:t>
      </w:r>
      <w:r>
        <w:rPr>
          <w:lang w:val="en-US"/>
        </w:rPr>
        <w:t xml:space="preserve">), and corrected for water content at 105 degrees. </w:t>
      </w:r>
    </w:p>
    <w:p w14:paraId="0706834A" w14:textId="77777777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two columns “</w:t>
      </w:r>
      <w:proofErr w:type="spellStart"/>
      <w:r>
        <w:rPr>
          <w:lang w:val="en-US"/>
        </w:rPr>
        <w:t>sample_id</w:t>
      </w:r>
      <w:proofErr w:type="spellEnd"/>
      <w:r>
        <w:rPr>
          <w:lang w:val="en-US"/>
        </w:rPr>
        <w:t>”, and “</w:t>
      </w:r>
      <w:proofErr w:type="spellStart"/>
      <w:r>
        <w:rPr>
          <w:lang w:val="en-US"/>
        </w:rPr>
        <w:t>field_id</w:t>
      </w:r>
      <w:proofErr w:type="spellEnd"/>
      <w:r>
        <w:rPr>
          <w:lang w:val="en-US"/>
        </w:rPr>
        <w:t xml:space="preserve">”, are just unique </w:t>
      </w:r>
      <w:proofErr w:type="spellStart"/>
      <w:r>
        <w:rPr>
          <w:lang w:val="en-US"/>
        </w:rPr>
        <w:t>identifyers</w:t>
      </w:r>
      <w:proofErr w:type="spellEnd"/>
      <w:r>
        <w:rPr>
          <w:lang w:val="en-US"/>
        </w:rPr>
        <w:t xml:space="preserve"> to the soils </w:t>
      </w:r>
    </w:p>
    <w:p w14:paraId="32837402" w14:textId="77777777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column “class” represent the classification that was used to do the sampling (read more on Asabere et al. 2018) </w:t>
      </w:r>
    </w:p>
    <w:p w14:paraId="460FDC14" w14:textId="77777777" w:rsid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column “</w:t>
      </w:r>
      <w:proofErr w:type="spellStart"/>
      <w:r>
        <w:rPr>
          <w:lang w:val="en-US"/>
        </w:rPr>
        <w:t>road_class</w:t>
      </w:r>
      <w:proofErr w:type="spellEnd"/>
      <w:r>
        <w:rPr>
          <w:lang w:val="en-US"/>
        </w:rPr>
        <w:t xml:space="preserve">” is a further classification that I have just developed based on the distance of the fields from a primary road. The associated paper for explaining this is currently under review and hopefully I share with you once it is ready to understand the logic behind it </w:t>
      </w:r>
    </w:p>
    <w:p w14:paraId="521F4189" w14:textId="77777777" w:rsidR="001B5DC9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column “</w:t>
      </w:r>
      <w:proofErr w:type="spellStart"/>
      <w:r>
        <w:rPr>
          <w:lang w:val="en-US"/>
        </w:rPr>
        <w:t>urbimpact</w:t>
      </w:r>
      <w:proofErr w:type="spellEnd"/>
      <w:r>
        <w:rPr>
          <w:lang w:val="en-US"/>
        </w:rPr>
        <w:t xml:space="preserve">” is based on the two aforementioned columns and represent the intensity of urbanisation. Further explanation will be provided </w:t>
      </w:r>
      <w:r w:rsidR="001B5DC9">
        <w:rPr>
          <w:lang w:val="en-US"/>
        </w:rPr>
        <w:t xml:space="preserve">through the published paper. </w:t>
      </w:r>
    </w:p>
    <w:p w14:paraId="735B1063" w14:textId="77777777" w:rsidR="001B5DC9" w:rsidRDefault="001B5DC9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column “water factor” was use to correct the calculations from 40 degrees to 105 degrees water content </w:t>
      </w:r>
    </w:p>
    <w:p w14:paraId="0C206FBF" w14:textId="71AF7652" w:rsidR="00594C12" w:rsidRPr="00594C12" w:rsidRDefault="00594C12" w:rsidP="00594C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sectPr w:rsidR="00594C12" w:rsidRPr="00594C1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1590C"/>
    <w:multiLevelType w:val="hybridMultilevel"/>
    <w:tmpl w:val="EB2CB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12"/>
    <w:rsid w:val="00140A62"/>
    <w:rsid w:val="001B5DC9"/>
    <w:rsid w:val="00594C12"/>
    <w:rsid w:val="00D7091A"/>
    <w:rsid w:val="00E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9C76"/>
  <w15:chartTrackingRefBased/>
  <w15:docId w15:val="{4767B837-E996-488F-A938-C1E28B0E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Asabere</dc:creator>
  <cp:keywords/>
  <dc:description/>
  <cp:lastModifiedBy>Stephen Asabere</cp:lastModifiedBy>
  <cp:revision>1</cp:revision>
  <dcterms:created xsi:type="dcterms:W3CDTF">2024-02-02T13:32:00Z</dcterms:created>
  <dcterms:modified xsi:type="dcterms:W3CDTF">2024-02-02T13:46:00Z</dcterms:modified>
</cp:coreProperties>
</file>