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24BE8">
      <w:pPr>
        <w:spacing w:before="1440" w:after="120"/>
        <w:jc w:val="center"/>
      </w:pPr>
      <w:r>
        <w:rPr>
          <w:rFonts w:ascii="Arial" w:hAnsi="Arial" w:eastAsia="Arial" w:cs="Arial"/>
          <w:b/>
          <w:bCs/>
          <w:color w:val="1F4E79"/>
          <w:sz w:val="56"/>
          <w:szCs w:val="56"/>
        </w:rPr>
        <w:t>DevPulse</w:t>
      </w:r>
    </w:p>
    <w:p w14:paraId="1975559B">
      <w:pPr>
        <w:spacing w:before="60" w:after="480"/>
        <w:jc w:val="center"/>
      </w:pPr>
      <w:r>
        <w:rPr>
          <w:rFonts w:ascii="Arial" w:hAnsi="Arial" w:eastAsia="Arial" w:cs="Arial"/>
          <w:i/>
          <w:iCs/>
          <w:color w:val="2E75B6"/>
          <w:sz w:val="28"/>
          <w:szCs w:val="28"/>
        </w:rPr>
        <w:t>Software Requirements Specification (SRS)</w:t>
      </w:r>
    </w:p>
    <w:p w14:paraId="0E2716B3">
      <w:pPr>
        <w:spacing w:before="40" w:after="40"/>
        <w:jc w:val="center"/>
      </w:pPr>
      <w:r>
        <w:rPr>
          <w:rFonts w:ascii="Arial" w:hAnsi="Arial" w:eastAsia="Arial" w:cs="Arial"/>
          <w:b/>
          <w:bCs/>
          <w:sz w:val="22"/>
          <w:szCs w:val="22"/>
        </w:rPr>
        <w:t>Project: DevPulse</w:t>
      </w:r>
    </w:p>
    <w:p w14:paraId="03230AA1">
      <w:pPr>
        <w:spacing w:before="40" w:after="40"/>
        <w:jc w:val="center"/>
      </w:pPr>
      <w:r>
        <w:rPr>
          <w:rFonts w:ascii="Arial" w:hAnsi="Arial" w:eastAsia="Arial" w:cs="Arial"/>
          <w:color w:val="555555"/>
          <w:sz w:val="22"/>
          <w:szCs w:val="22"/>
        </w:rPr>
        <w:t>Version: 1.0</w:t>
      </w:r>
    </w:p>
    <w:p w14:paraId="1B290225">
      <w:pPr>
        <w:spacing w:before="40" w:after="40"/>
        <w:jc w:val="center"/>
      </w:pPr>
      <w:r>
        <w:rPr>
          <w:rFonts w:ascii="Arial" w:hAnsi="Arial" w:eastAsia="Arial" w:cs="Arial"/>
          <w:color w:val="555555"/>
          <w:sz w:val="22"/>
          <w:szCs w:val="22"/>
        </w:rPr>
        <w:t>Date: April 7, 2026</w:t>
      </w:r>
    </w:p>
    <w:p w14:paraId="1C2C1824">
      <w:pPr>
        <w:spacing w:before="40" w:after="40"/>
        <w:jc w:val="center"/>
      </w:pPr>
      <w:r>
        <w:rPr>
          <w:rFonts w:ascii="Arial" w:hAnsi="Arial" w:eastAsia="Arial" w:cs="Arial"/>
          <w:color w:val="555555"/>
          <w:sz w:val="22"/>
          <w:szCs w:val="22"/>
        </w:rPr>
        <w:t>Author: Seriki</w:t>
      </w:r>
    </w:p>
    <w:p w14:paraId="3C1EAD85">
      <w:pPr>
        <w:spacing w:before="40" w:after="40"/>
        <w:jc w:val="center"/>
      </w:pPr>
      <w:r>
        <w:rPr>
          <w:rFonts w:ascii="Arial" w:hAnsi="Arial" w:eastAsia="Arial" w:cs="Arial"/>
          <w:color w:val="555555"/>
          <w:sz w:val="22"/>
          <w:szCs w:val="22"/>
        </w:rPr>
        <w:t>Phase: 1 — Backend Fundamentals</w:t>
      </w:r>
    </w:p>
    <w:p w14:paraId="4D64A27A">
      <w:r>
        <w:br w:type="page"/>
      </w:r>
    </w:p>
    <w:p w14:paraId="5D58D00A">
      <w:pPr>
        <w:pStyle w:val="2"/>
        <w:pBdr>
          <w:bottom w:val="single" w:color="2E75B6" w:sz="6" w:space="4"/>
        </w:pBdr>
        <w:spacing w:before="360" w:after="120"/>
      </w:pPr>
      <w:r>
        <w:rPr>
          <w:rFonts w:ascii="Arial" w:hAnsi="Arial" w:eastAsia="Arial" w:cs="Arial"/>
          <w:b/>
          <w:bCs/>
          <w:color w:val="1F4E79"/>
          <w:sz w:val="32"/>
          <w:szCs w:val="32"/>
        </w:rPr>
        <w:t>1. Introduction</w:t>
      </w:r>
    </w:p>
    <w:p w14:paraId="7199A25A">
      <w:pPr>
        <w:pStyle w:val="3"/>
        <w:spacing w:before="240" w:after="80"/>
      </w:pPr>
      <w:r>
        <w:rPr>
          <w:rFonts w:ascii="Arial" w:hAnsi="Arial" w:eastAsia="Arial" w:cs="Arial"/>
          <w:b/>
          <w:bCs/>
          <w:color w:val="2E75B6"/>
          <w:sz w:val="26"/>
          <w:szCs w:val="26"/>
        </w:rPr>
        <w:t>1.1 Purpose</w:t>
      </w:r>
    </w:p>
    <w:p w14:paraId="437DE7AB">
      <w:pPr>
        <w:spacing w:before="60" w:after="60"/>
      </w:pPr>
      <w:r>
        <w:rPr>
          <w:rFonts w:ascii="Arial" w:hAnsi="Arial" w:eastAsia="Arial" w:cs="Arial"/>
          <w:sz w:val="22"/>
          <w:szCs w:val="22"/>
        </w:rPr>
        <w:t>This document defines the software requirements for DevPulse, an AI-powered GitHub Activity Dashboard. It provides a complete specification of functional and non-functional requirements, system constraints, and technical interfaces to guide the development of the Phase 1 capstone project.</w:t>
      </w:r>
    </w:p>
    <w:p w14:paraId="6EF527ED">
      <w:pPr>
        <w:spacing w:before="80" w:after="80"/>
      </w:pPr>
    </w:p>
    <w:p w14:paraId="39B46722">
      <w:pPr>
        <w:pStyle w:val="3"/>
        <w:spacing w:before="240" w:after="80"/>
      </w:pPr>
      <w:r>
        <w:rPr>
          <w:rFonts w:ascii="Arial" w:hAnsi="Arial" w:eastAsia="Arial" w:cs="Arial"/>
          <w:b/>
          <w:bCs/>
          <w:color w:val="2E75B6"/>
          <w:sz w:val="26"/>
          <w:szCs w:val="26"/>
        </w:rPr>
        <w:t>1.2 Scope</w:t>
      </w:r>
    </w:p>
    <w:p w14:paraId="7ACAE81F">
      <w:pPr>
        <w:spacing w:before="60" w:after="60"/>
      </w:pPr>
      <w:r>
        <w:rPr>
          <w:rFonts w:ascii="Arial" w:hAnsi="Arial" w:eastAsia="Arial" w:cs="Arial"/>
          <w:sz w:val="22"/>
          <w:szCs w:val="22"/>
        </w:rPr>
        <w:t>DevPulse is a web application that accepts a GitHub username and returns a structured, AI-analyzed breakdown of that developer's public activity. The system fetches data from the GitHub REST API, processes it server-side via a Node.js backend, and generates an AI-written developer profile summary using a language model API. The frontend is a minimal single-page interface.</w:t>
      </w:r>
    </w:p>
    <w:p w14:paraId="3D79E184">
      <w:pPr>
        <w:spacing w:before="80" w:after="80"/>
      </w:pPr>
    </w:p>
    <w:p w14:paraId="628D6D75">
      <w:pPr>
        <w:pStyle w:val="3"/>
        <w:spacing w:before="240" w:after="80"/>
      </w:pPr>
      <w:r>
        <w:rPr>
          <w:rFonts w:ascii="Arial" w:hAnsi="Arial" w:eastAsia="Arial" w:cs="Arial"/>
          <w:b/>
          <w:bCs/>
          <w:color w:val="2E75B6"/>
          <w:sz w:val="26"/>
          <w:szCs w:val="26"/>
        </w:rPr>
        <w:t>1.3 Definitions &amp; Acronyms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CCF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13FED47A">
            <w:r>
              <w:rPr>
                <w:rFonts w:ascii="Arial" w:hAnsi="Arial" w:eastAsia="Arial" w:cs="Arial"/>
                <w:b/>
                <w:bCs/>
                <w:color w:val="FFFFFF"/>
                <w:sz w:val="20"/>
                <w:szCs w:val="20"/>
              </w:rPr>
              <w:t>Term</w:t>
            </w:r>
          </w:p>
        </w:tc>
        <w:tc>
          <w:tcPr>
            <w:tcW w:w="468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3D9994C2">
            <w:r>
              <w:rPr>
                <w:rFonts w:ascii="Arial" w:hAnsi="Arial" w:eastAsia="Arial" w:cs="Arial"/>
                <w:b/>
                <w:bCs/>
                <w:color w:val="FFFFFF"/>
                <w:sz w:val="20"/>
                <w:szCs w:val="20"/>
              </w:rPr>
              <w:t>Definition</w:t>
            </w:r>
          </w:p>
        </w:tc>
      </w:tr>
      <w:tr w14:paraId="4642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7FACE5F4">
            <w:r>
              <w:rPr>
                <w:rFonts w:ascii="Arial" w:hAnsi="Arial" w:eastAsia="Arial" w:cs="Arial"/>
                <w:sz w:val="20"/>
                <w:szCs w:val="20"/>
              </w:rPr>
              <w:t>GitHub REST API</w:t>
            </w:r>
          </w:p>
        </w:tc>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1D6F66D8">
            <w:r>
              <w:rPr>
                <w:rFonts w:ascii="Arial" w:hAnsi="Arial" w:eastAsia="Arial" w:cs="Arial"/>
                <w:sz w:val="20"/>
                <w:szCs w:val="20"/>
              </w:rPr>
              <w:t>Public API at api.github.com exposing user, repo, and event data</w:t>
            </w:r>
          </w:p>
        </w:tc>
      </w:tr>
      <w:tr w14:paraId="580D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A31E87">
            <w:r>
              <w:rPr>
                <w:rFonts w:ascii="Arial" w:hAnsi="Arial" w:eastAsia="Arial" w:cs="Arial"/>
                <w:sz w:val="20"/>
                <w:szCs w:val="20"/>
              </w:rPr>
              <w:t>LLM</w:t>
            </w:r>
          </w:p>
        </w:tc>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65541EB">
            <w:r>
              <w:rPr>
                <w:rFonts w:ascii="Arial" w:hAnsi="Arial" w:eastAsia="Arial" w:cs="Arial"/>
                <w:sz w:val="20"/>
                <w:szCs w:val="20"/>
              </w:rPr>
              <w:t>Large Language Model — used to generate the developer profile summary</w:t>
            </w:r>
          </w:p>
        </w:tc>
      </w:tr>
      <w:tr w14:paraId="3260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64575CB6">
            <w:r>
              <w:rPr>
                <w:rFonts w:ascii="Arial" w:hAnsi="Arial" w:eastAsia="Arial" w:cs="Arial"/>
                <w:sz w:val="20"/>
                <w:szCs w:val="20"/>
              </w:rPr>
              <w:t>SRS</w:t>
            </w:r>
          </w:p>
        </w:tc>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00139347">
            <w:r>
              <w:rPr>
                <w:rFonts w:ascii="Arial" w:hAnsi="Arial" w:eastAsia="Arial" w:cs="Arial"/>
                <w:sz w:val="20"/>
                <w:szCs w:val="20"/>
              </w:rPr>
              <w:t>Software Requirements Specification — this document</w:t>
            </w:r>
          </w:p>
        </w:tc>
      </w:tr>
      <w:tr w14:paraId="2534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4855251">
            <w:r>
              <w:rPr>
                <w:rFonts w:ascii="Arial" w:hAnsi="Arial" w:eastAsia="Arial" w:cs="Arial"/>
                <w:sz w:val="20"/>
                <w:szCs w:val="20"/>
              </w:rPr>
              <w:t>Node.js</w:t>
            </w:r>
          </w:p>
        </w:tc>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943F3A4">
            <w:r>
              <w:rPr>
                <w:rFonts w:ascii="Arial" w:hAnsi="Arial" w:eastAsia="Arial" w:cs="Arial"/>
                <w:sz w:val="20"/>
                <w:szCs w:val="20"/>
              </w:rPr>
              <w:t>JavaScript runtime used for the backend server</w:t>
            </w:r>
          </w:p>
        </w:tc>
      </w:tr>
      <w:tr w14:paraId="5D8A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5563D6D6">
            <w:r>
              <w:rPr>
                <w:rFonts w:ascii="Arial" w:hAnsi="Arial" w:eastAsia="Arial" w:cs="Arial"/>
                <w:sz w:val="20"/>
                <w:szCs w:val="20"/>
              </w:rPr>
              <w:t>Express.js</w:t>
            </w:r>
          </w:p>
        </w:tc>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235CC984">
            <w:r>
              <w:rPr>
                <w:rFonts w:ascii="Arial" w:hAnsi="Arial" w:eastAsia="Arial" w:cs="Arial"/>
                <w:sz w:val="20"/>
                <w:szCs w:val="20"/>
              </w:rPr>
              <w:t>Minimal Node.js web framework for routing and middleware</w:t>
            </w:r>
          </w:p>
        </w:tc>
      </w:tr>
      <w:tr w14:paraId="71A6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7C02D4B">
            <w:r>
              <w:rPr>
                <w:rFonts w:ascii="Arial" w:hAnsi="Arial" w:eastAsia="Arial" w:cs="Arial"/>
                <w:sz w:val="20"/>
                <w:szCs w:val="20"/>
              </w:rPr>
              <w:t>ETag</w:t>
            </w:r>
          </w:p>
        </w:tc>
        <w:tc>
          <w:tcPr>
            <w:tcW w:w="46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BF4C99">
            <w:r>
              <w:rPr>
                <w:rFonts w:ascii="Arial" w:hAnsi="Arial" w:eastAsia="Arial" w:cs="Arial"/>
                <w:sz w:val="20"/>
                <w:szCs w:val="20"/>
              </w:rPr>
              <w:t>HTTP header for conditional requests, used for caching</w:t>
            </w:r>
          </w:p>
        </w:tc>
      </w:tr>
      <w:tr w14:paraId="5016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7D2BE8D6">
            <w:r>
              <w:rPr>
                <w:rFonts w:ascii="Arial" w:hAnsi="Arial" w:eastAsia="Arial" w:cs="Arial"/>
                <w:sz w:val="20"/>
                <w:szCs w:val="20"/>
              </w:rPr>
              <w:t>DXA</w:t>
            </w:r>
          </w:p>
        </w:tc>
        <w:tc>
          <w:tcPr>
            <w:tcW w:w="46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2B1E6EB2">
            <w:r>
              <w:rPr>
                <w:rFonts w:ascii="Arial" w:hAnsi="Arial" w:eastAsia="Arial" w:cs="Arial"/>
                <w:sz w:val="20"/>
                <w:szCs w:val="20"/>
              </w:rPr>
              <w:t>Document unit (1/1440 of an inch), used in docx formatting</w:t>
            </w:r>
          </w:p>
        </w:tc>
      </w:tr>
    </w:tbl>
    <w:p w14:paraId="02F3D819">
      <w:pPr>
        <w:spacing w:before="80" w:after="80"/>
      </w:pPr>
    </w:p>
    <w:p w14:paraId="5590FA5C">
      <w:pPr>
        <w:pStyle w:val="3"/>
        <w:spacing w:before="240" w:after="80"/>
      </w:pPr>
      <w:r>
        <w:rPr>
          <w:rFonts w:ascii="Arial" w:hAnsi="Arial" w:eastAsia="Arial" w:cs="Arial"/>
          <w:b/>
          <w:bCs/>
          <w:color w:val="2E75B6"/>
          <w:sz w:val="26"/>
          <w:szCs w:val="26"/>
        </w:rPr>
        <w:t>1.4 References</w:t>
      </w:r>
    </w:p>
    <w:p w14:paraId="49A593DC">
      <w:pPr>
        <w:pStyle w:val="16"/>
        <w:numPr>
          <w:ilvl w:val="0"/>
          <w:numId w:val="1"/>
        </w:numPr>
        <w:spacing w:before="40" w:after="40"/>
      </w:pPr>
      <w:r>
        <w:rPr>
          <w:rFonts w:ascii="Arial" w:hAnsi="Arial" w:eastAsia="Arial" w:cs="Arial"/>
          <w:sz w:val="22"/>
          <w:szCs w:val="22"/>
        </w:rPr>
        <w:t>GitHub REST API Documentation — https://docs.github.com/en/rest</w:t>
      </w:r>
    </w:p>
    <w:p w14:paraId="3E4DA078">
      <w:pPr>
        <w:pStyle w:val="16"/>
        <w:numPr>
          <w:ilvl w:val="0"/>
          <w:numId w:val="1"/>
        </w:numPr>
        <w:spacing w:before="40" w:after="40"/>
      </w:pPr>
      <w:r>
        <w:rPr>
          <w:rFonts w:ascii="Arial" w:hAnsi="Arial" w:eastAsia="Arial" w:cs="Arial"/>
          <w:sz w:val="22"/>
          <w:szCs w:val="22"/>
        </w:rPr>
        <w:t>OWASP Top 10 — https://owasp.org/www-project-top-ten/</w:t>
      </w:r>
    </w:p>
    <w:p w14:paraId="02C5494F">
      <w:pPr>
        <w:pStyle w:val="16"/>
        <w:numPr>
          <w:ilvl w:val="0"/>
          <w:numId w:val="1"/>
        </w:numPr>
        <w:spacing w:before="40" w:after="40"/>
      </w:pPr>
      <w:r>
        <w:rPr>
          <w:rFonts w:ascii="Arial" w:hAnsi="Arial" w:eastAsia="Arial" w:cs="Arial"/>
          <w:sz w:val="22"/>
          <w:szCs w:val="22"/>
        </w:rPr>
        <w:t>RFC 7231 — HTTP/1.1 Semantics and Content</w:t>
      </w:r>
    </w:p>
    <w:p w14:paraId="6AD7E968">
      <w:pPr>
        <w:pStyle w:val="16"/>
        <w:numPr>
          <w:ilvl w:val="0"/>
          <w:numId w:val="1"/>
        </w:numPr>
        <w:spacing w:before="40" w:after="40"/>
      </w:pPr>
      <w:r>
        <w:rPr>
          <w:rFonts w:ascii="Arial" w:hAnsi="Arial" w:eastAsia="Arial" w:cs="Arial"/>
          <w:sz w:val="22"/>
          <w:szCs w:val="22"/>
        </w:rPr>
        <w:t>Node.js Documentation — https://nodejs.org/en/docs</w:t>
      </w:r>
    </w:p>
    <w:p w14:paraId="195CDDB7">
      <w:pPr>
        <w:spacing w:before="80" w:after="80"/>
      </w:pPr>
    </w:p>
    <w:p w14:paraId="2569E85F">
      <w:pPr>
        <w:pStyle w:val="3"/>
        <w:spacing w:before="240" w:after="80"/>
      </w:pPr>
      <w:r>
        <w:rPr>
          <w:rFonts w:ascii="Arial" w:hAnsi="Arial" w:eastAsia="Arial" w:cs="Arial"/>
          <w:b/>
          <w:bCs/>
          <w:color w:val="2E75B6"/>
          <w:sz w:val="26"/>
          <w:szCs w:val="26"/>
        </w:rPr>
        <w:t>1.5 Overview</w:t>
      </w:r>
    </w:p>
    <w:p w14:paraId="15B26320">
      <w:pPr>
        <w:spacing w:before="60" w:after="60"/>
      </w:pPr>
      <w:r>
        <w:rPr>
          <w:rFonts w:ascii="Arial" w:hAnsi="Arial" w:eastAsia="Arial" w:cs="Arial"/>
          <w:sz w:val="22"/>
          <w:szCs w:val="22"/>
        </w:rPr>
        <w:t>This document is organized as follows: Section 2 covers overall system description, Section 3 specifies functional requirements, Section 4 covers non-functional requirements, Section 5 details system constraints, and Section 6 covers external interface requirements.</w:t>
      </w:r>
    </w:p>
    <w:p w14:paraId="6EC3371B">
      <w:r>
        <w:br w:type="page"/>
      </w:r>
    </w:p>
    <w:p w14:paraId="6FE5A692">
      <w:pPr>
        <w:pStyle w:val="2"/>
        <w:pBdr>
          <w:bottom w:val="single" w:color="2E75B6" w:sz="6" w:space="4"/>
        </w:pBdr>
        <w:spacing w:before="360" w:after="120"/>
      </w:pPr>
      <w:r>
        <w:rPr>
          <w:rFonts w:ascii="Arial" w:hAnsi="Arial" w:eastAsia="Arial" w:cs="Arial"/>
          <w:b/>
          <w:bCs/>
          <w:color w:val="1F4E79"/>
          <w:sz w:val="32"/>
          <w:szCs w:val="32"/>
        </w:rPr>
        <w:t>2. Overall System Description</w:t>
      </w:r>
    </w:p>
    <w:p w14:paraId="2608C70E">
      <w:pPr>
        <w:pStyle w:val="3"/>
        <w:spacing w:before="240" w:after="80"/>
      </w:pPr>
      <w:r>
        <w:rPr>
          <w:rFonts w:ascii="Arial" w:hAnsi="Arial" w:eastAsia="Arial" w:cs="Arial"/>
          <w:b/>
          <w:bCs/>
          <w:color w:val="2E75B6"/>
          <w:sz w:val="26"/>
          <w:szCs w:val="26"/>
        </w:rPr>
        <w:t>2.1 Product Perspective</w:t>
      </w:r>
    </w:p>
    <w:p w14:paraId="62FBA591">
      <w:pPr>
        <w:spacing w:before="60" w:after="60"/>
      </w:pPr>
      <w:r>
        <w:rPr>
          <w:rFonts w:ascii="Arial" w:hAnsi="Arial" w:eastAsia="Arial" w:cs="Arial"/>
          <w:sz w:val="22"/>
          <w:szCs w:val="22"/>
        </w:rPr>
        <w:t>DevPulse is a standalone web application with no dependency on external authentication systems for end-users. It acts as a middleware layer between the GitHub public API and the end user, augmenting raw data with AI-generated insights.</w:t>
      </w:r>
    </w:p>
    <w:p w14:paraId="1EDD00DA">
      <w:pPr>
        <w:spacing w:before="80" w:after="80"/>
      </w:pPr>
    </w:p>
    <w:p w14:paraId="07B47C5C">
      <w:pPr>
        <w:pStyle w:val="3"/>
        <w:spacing w:before="240" w:after="80"/>
      </w:pPr>
      <w:r>
        <w:rPr>
          <w:rFonts w:ascii="Arial" w:hAnsi="Arial" w:eastAsia="Arial" w:cs="Arial"/>
          <w:b/>
          <w:bCs/>
          <w:color w:val="2E75B6"/>
          <w:sz w:val="26"/>
          <w:szCs w:val="26"/>
        </w:rPr>
        <w:t>2.2 System Architecture Overview</w:t>
      </w:r>
    </w:p>
    <w:p w14:paraId="7C0AF07C">
      <w:pPr>
        <w:spacing w:before="60" w:after="60"/>
      </w:pPr>
      <w:r>
        <w:rPr>
          <w:rFonts w:ascii="Arial" w:hAnsi="Arial" w:eastAsia="Arial" w:cs="Arial"/>
          <w:sz w:val="22"/>
          <w:szCs w:val="22"/>
        </w:rPr>
        <w:t>The system follows a client-server architecture with three primary layers:</w:t>
      </w:r>
    </w:p>
    <w:p w14:paraId="5C891E6F">
      <w:pPr>
        <w:pStyle w:val="16"/>
        <w:numPr>
          <w:ilvl w:val="0"/>
          <w:numId w:val="1"/>
        </w:numPr>
        <w:spacing w:before="40" w:after="40"/>
      </w:pPr>
      <w:r>
        <w:rPr>
          <w:rFonts w:ascii="Arial" w:hAnsi="Arial" w:eastAsia="Arial" w:cs="Arial"/>
          <w:sz w:val="22"/>
          <w:szCs w:val="22"/>
        </w:rPr>
        <w:t xml:space="preserve">Frontend Layer — </w:t>
      </w:r>
      <w:r>
        <w:rPr>
          <w:rFonts w:hint="default" w:cs="Arial"/>
          <w:sz w:val="22"/>
          <w:szCs w:val="22"/>
          <w:lang w:val="en-US"/>
        </w:rPr>
        <w:t>React.js</w:t>
      </w:r>
      <w:r>
        <w:rPr>
          <w:rFonts w:ascii="Arial" w:hAnsi="Arial" w:eastAsia="Arial" w:cs="Arial"/>
          <w:sz w:val="22"/>
          <w:szCs w:val="22"/>
        </w:rPr>
        <w:t xml:space="preserve"> served by the Express backend, responsible for user input and result rendering.</w:t>
      </w:r>
    </w:p>
    <w:p w14:paraId="66E64EC0">
      <w:pPr>
        <w:pStyle w:val="16"/>
        <w:numPr>
          <w:ilvl w:val="0"/>
          <w:numId w:val="1"/>
        </w:numPr>
        <w:spacing w:before="40" w:after="40"/>
      </w:pPr>
      <w:r>
        <w:rPr>
          <w:rFonts w:ascii="Arial" w:hAnsi="Arial" w:eastAsia="Arial" w:cs="Arial"/>
          <w:sz w:val="22"/>
          <w:szCs w:val="22"/>
        </w:rPr>
        <w:t>Backend Layer — Node.js + Express server responsible for API orchestration, response caching, error handling, and LLM integration.</w:t>
      </w:r>
    </w:p>
    <w:p w14:paraId="2220DE2E">
      <w:pPr>
        <w:pStyle w:val="16"/>
        <w:numPr>
          <w:ilvl w:val="0"/>
          <w:numId w:val="1"/>
        </w:numPr>
        <w:spacing w:before="40" w:after="40"/>
      </w:pPr>
      <w:r>
        <w:rPr>
          <w:rFonts w:ascii="Arial" w:hAnsi="Arial" w:eastAsia="Arial" w:cs="Arial"/>
          <w:sz w:val="22"/>
          <w:szCs w:val="22"/>
        </w:rPr>
        <w:t>External Services Layer — GitHub REST API (data source) and LLM API (Gemini Free or Claude API for AI summaries).</w:t>
      </w:r>
    </w:p>
    <w:p w14:paraId="07673D28">
      <w:pPr>
        <w:spacing w:before="80" w:after="80"/>
      </w:pPr>
    </w:p>
    <w:p w14:paraId="4EC30913">
      <w:pPr>
        <w:pStyle w:val="3"/>
        <w:spacing w:before="240" w:after="80"/>
      </w:pPr>
      <w:r>
        <w:rPr>
          <w:rFonts w:ascii="Arial" w:hAnsi="Arial" w:eastAsia="Arial" w:cs="Arial"/>
          <w:b/>
          <w:bCs/>
          <w:color w:val="2E75B6"/>
          <w:sz w:val="26"/>
          <w:szCs w:val="26"/>
        </w:rPr>
        <w:t>2.3 User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8D5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63AEE340">
            <w:r>
              <w:rPr>
                <w:rFonts w:ascii="Arial" w:hAnsi="Arial" w:eastAsia="Arial" w:cs="Arial"/>
                <w:b/>
                <w:bCs/>
                <w:color w:val="FFFFFF"/>
                <w:sz w:val="20"/>
                <w:szCs w:val="20"/>
              </w:rPr>
              <w:t>User Class</w:t>
            </w:r>
          </w:p>
        </w:tc>
        <w:tc>
          <w:tcPr>
            <w:tcW w:w="312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6467EBFD">
            <w:r>
              <w:rPr>
                <w:rFonts w:ascii="Arial" w:hAnsi="Arial" w:eastAsia="Arial" w:cs="Arial"/>
                <w:b/>
                <w:bCs/>
                <w:color w:val="FFFFFF"/>
                <w:sz w:val="20"/>
                <w:szCs w:val="20"/>
              </w:rPr>
              <w:t>Description</w:t>
            </w:r>
          </w:p>
        </w:tc>
        <w:tc>
          <w:tcPr>
            <w:tcW w:w="312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4531E56B">
            <w:r>
              <w:rPr>
                <w:rFonts w:ascii="Arial" w:hAnsi="Arial" w:eastAsia="Arial" w:cs="Arial"/>
                <w:b/>
                <w:bCs/>
                <w:color w:val="FFFFFF"/>
                <w:sz w:val="20"/>
                <w:szCs w:val="20"/>
              </w:rPr>
              <w:t>Interaction Mode</w:t>
            </w:r>
          </w:p>
        </w:tc>
      </w:tr>
      <w:tr w14:paraId="4874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45265657">
            <w:r>
              <w:rPr>
                <w:rFonts w:ascii="Arial" w:hAnsi="Arial" w:eastAsia="Arial" w:cs="Arial"/>
                <w:sz w:val="20"/>
                <w:szCs w:val="20"/>
              </w:rPr>
              <w:t>General User</w:t>
            </w:r>
          </w:p>
        </w:tc>
        <w:tc>
          <w:tcPr>
            <w:tcW w:w="312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0EA4AE87">
            <w:r>
              <w:rPr>
                <w:rFonts w:ascii="Arial" w:hAnsi="Arial" w:eastAsia="Arial" w:cs="Arial"/>
                <w:sz w:val="20"/>
                <w:szCs w:val="20"/>
              </w:rPr>
              <w:t>Any person who wants to analyze a GitHub profile</w:t>
            </w:r>
          </w:p>
        </w:tc>
        <w:tc>
          <w:tcPr>
            <w:tcW w:w="312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3A4FB99F">
            <w:r>
              <w:rPr>
                <w:rFonts w:ascii="Arial" w:hAnsi="Arial" w:eastAsia="Arial" w:cs="Arial"/>
                <w:sz w:val="20"/>
                <w:szCs w:val="20"/>
              </w:rPr>
              <w:t>Web browser — search input and results page</w:t>
            </w:r>
          </w:p>
        </w:tc>
      </w:tr>
      <w:tr w14:paraId="1BBD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1590DD">
            <w:r>
              <w:rPr>
                <w:rFonts w:ascii="Arial" w:hAnsi="Arial" w:eastAsia="Arial" w:cs="Arial"/>
                <w:sz w:val="20"/>
                <w:szCs w:val="20"/>
              </w:rPr>
              <w:t>Developer (Builder)</w:t>
            </w:r>
          </w:p>
        </w:tc>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E562F6B">
            <w:r>
              <w:rPr>
                <w:rFonts w:ascii="Arial" w:hAnsi="Arial" w:eastAsia="Arial" w:cs="Arial"/>
                <w:sz w:val="20"/>
                <w:szCs w:val="20"/>
              </w:rPr>
              <w:t>Seriki — person building and deploying the app</w:t>
            </w:r>
          </w:p>
        </w:tc>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1BD64AA">
            <w:r>
              <w:rPr>
                <w:rFonts w:ascii="Arial" w:hAnsi="Arial" w:eastAsia="Arial" w:cs="Arial"/>
                <w:sz w:val="20"/>
                <w:szCs w:val="20"/>
              </w:rPr>
              <w:t>CLI, .env config, server logs</w:t>
            </w:r>
          </w:p>
        </w:tc>
      </w:tr>
    </w:tbl>
    <w:p w14:paraId="1933B6C1">
      <w:pPr>
        <w:spacing w:before="80" w:after="80"/>
      </w:pPr>
    </w:p>
    <w:p w14:paraId="60C3FCD7">
      <w:pPr>
        <w:pStyle w:val="3"/>
        <w:spacing w:before="240" w:after="80"/>
      </w:pPr>
      <w:r>
        <w:rPr>
          <w:rFonts w:ascii="Arial" w:hAnsi="Arial" w:eastAsia="Arial" w:cs="Arial"/>
          <w:b/>
          <w:bCs/>
          <w:color w:val="2E75B6"/>
          <w:sz w:val="26"/>
          <w:szCs w:val="26"/>
        </w:rPr>
        <w:t>2.4 Product Functions (Summary)</w:t>
      </w:r>
    </w:p>
    <w:p w14:paraId="0A41C5F4">
      <w:pPr>
        <w:pStyle w:val="16"/>
        <w:numPr>
          <w:ilvl w:val="0"/>
          <w:numId w:val="1"/>
        </w:numPr>
        <w:spacing w:before="40" w:after="40"/>
      </w:pPr>
      <w:r>
        <w:rPr>
          <w:rFonts w:ascii="Arial" w:hAnsi="Arial" w:eastAsia="Arial" w:cs="Arial"/>
          <w:sz w:val="22"/>
          <w:szCs w:val="22"/>
        </w:rPr>
        <w:t>Accept a GitHub username via search input</w:t>
      </w:r>
    </w:p>
    <w:p w14:paraId="3E693DD9">
      <w:pPr>
        <w:pStyle w:val="16"/>
        <w:numPr>
          <w:ilvl w:val="0"/>
          <w:numId w:val="1"/>
        </w:numPr>
        <w:spacing w:before="40" w:after="40"/>
      </w:pPr>
      <w:r>
        <w:rPr>
          <w:rFonts w:ascii="Arial" w:hAnsi="Arial" w:eastAsia="Arial" w:cs="Arial"/>
          <w:sz w:val="22"/>
          <w:szCs w:val="22"/>
        </w:rPr>
        <w:t>Fetch public repositories, language stats, and recent events from GitHub API</w:t>
      </w:r>
    </w:p>
    <w:p w14:paraId="75CF65FE">
      <w:pPr>
        <w:pStyle w:val="16"/>
        <w:numPr>
          <w:ilvl w:val="0"/>
          <w:numId w:val="1"/>
        </w:numPr>
        <w:spacing w:before="40" w:after="40"/>
      </w:pPr>
      <w:r>
        <w:rPr>
          <w:rFonts w:ascii="Arial" w:hAnsi="Arial" w:eastAsia="Arial" w:cs="Arial"/>
          <w:sz w:val="22"/>
          <w:szCs w:val="22"/>
        </w:rPr>
        <w:t>Aggregate and normalize the fetched data</w:t>
      </w:r>
    </w:p>
    <w:p w14:paraId="7E9F88A7">
      <w:pPr>
        <w:pStyle w:val="16"/>
        <w:numPr>
          <w:ilvl w:val="0"/>
          <w:numId w:val="1"/>
        </w:numPr>
        <w:spacing w:before="40" w:after="40"/>
      </w:pPr>
      <w:r>
        <w:rPr>
          <w:rFonts w:ascii="Arial" w:hAnsi="Arial" w:eastAsia="Arial" w:cs="Arial"/>
          <w:sz w:val="22"/>
          <w:szCs w:val="22"/>
        </w:rPr>
        <w:t>Send aggregated data to LLM API and receive a developer profile summary</w:t>
      </w:r>
    </w:p>
    <w:p w14:paraId="30093340">
      <w:pPr>
        <w:pStyle w:val="16"/>
        <w:numPr>
          <w:ilvl w:val="0"/>
          <w:numId w:val="1"/>
        </w:numPr>
        <w:spacing w:before="40" w:after="40"/>
      </w:pPr>
      <w:r>
        <w:rPr>
          <w:rFonts w:ascii="Arial" w:hAnsi="Arial" w:eastAsia="Arial" w:cs="Arial"/>
          <w:sz w:val="22"/>
          <w:szCs w:val="22"/>
        </w:rPr>
        <w:t>Render the summary and stats in a clean dashboard UI</w:t>
      </w:r>
    </w:p>
    <w:p w14:paraId="42855776">
      <w:pPr>
        <w:pStyle w:val="16"/>
        <w:numPr>
          <w:ilvl w:val="0"/>
          <w:numId w:val="1"/>
        </w:numPr>
        <w:spacing w:before="40" w:after="40"/>
      </w:pPr>
      <w:r>
        <w:rPr>
          <w:rFonts w:ascii="Arial" w:hAnsi="Arial" w:eastAsia="Arial" w:cs="Arial"/>
          <w:sz w:val="22"/>
          <w:szCs w:val="22"/>
        </w:rPr>
        <w:t>Cache responses per username to reduce API calls</w:t>
      </w:r>
    </w:p>
    <w:p w14:paraId="292DCE4C">
      <w:pPr>
        <w:spacing w:before="80" w:after="80"/>
      </w:pPr>
    </w:p>
    <w:p w14:paraId="48AE2C9E">
      <w:pPr>
        <w:pStyle w:val="3"/>
        <w:spacing w:before="240" w:after="80"/>
      </w:pPr>
      <w:r>
        <w:rPr>
          <w:rFonts w:ascii="Arial" w:hAnsi="Arial" w:eastAsia="Arial" w:cs="Arial"/>
          <w:b/>
          <w:bCs/>
          <w:color w:val="2E75B6"/>
          <w:sz w:val="26"/>
          <w:szCs w:val="26"/>
        </w:rPr>
        <w:t>2.5 Assumptions &amp; Dependencies</w:t>
      </w:r>
    </w:p>
    <w:p w14:paraId="3D9EEFCD">
      <w:pPr>
        <w:pStyle w:val="16"/>
        <w:numPr>
          <w:ilvl w:val="0"/>
          <w:numId w:val="1"/>
        </w:numPr>
        <w:spacing w:before="40" w:after="40"/>
      </w:pPr>
      <w:r>
        <w:rPr>
          <w:rFonts w:ascii="Arial" w:hAnsi="Arial" w:eastAsia="Arial" w:cs="Arial"/>
          <w:sz w:val="22"/>
          <w:szCs w:val="22"/>
        </w:rPr>
        <w:t>The target GitHub username exists and has public repositories</w:t>
      </w:r>
    </w:p>
    <w:p w14:paraId="7C0ECFAB">
      <w:pPr>
        <w:pStyle w:val="16"/>
        <w:numPr>
          <w:ilvl w:val="0"/>
          <w:numId w:val="1"/>
        </w:numPr>
        <w:spacing w:before="40" w:after="40"/>
      </w:pPr>
      <w:r>
        <w:rPr>
          <w:rFonts w:ascii="Arial" w:hAnsi="Arial" w:eastAsia="Arial" w:cs="Arial"/>
          <w:sz w:val="22"/>
          <w:szCs w:val="22"/>
        </w:rPr>
        <w:t>A valid GitHub personal access token is configured in .env for authenticated API calls (higher rate limit)</w:t>
      </w:r>
    </w:p>
    <w:p w14:paraId="0C67C128">
      <w:pPr>
        <w:pStyle w:val="16"/>
        <w:numPr>
          <w:ilvl w:val="0"/>
          <w:numId w:val="1"/>
        </w:numPr>
        <w:spacing w:before="40" w:after="40"/>
      </w:pPr>
      <w:r>
        <w:rPr>
          <w:rFonts w:ascii="Arial" w:hAnsi="Arial" w:eastAsia="Arial" w:cs="Arial"/>
          <w:sz w:val="22"/>
          <w:szCs w:val="22"/>
        </w:rPr>
        <w:t>A valid LLM API key (Gemini or Claude) is configured in .env</w:t>
      </w:r>
    </w:p>
    <w:p w14:paraId="11392EE2">
      <w:pPr>
        <w:pStyle w:val="16"/>
        <w:numPr>
          <w:ilvl w:val="0"/>
          <w:numId w:val="1"/>
        </w:numPr>
        <w:spacing w:before="40" w:after="40"/>
      </w:pPr>
      <w:r>
        <w:rPr>
          <w:rFonts w:ascii="Arial" w:hAnsi="Arial" w:eastAsia="Arial" w:cs="Arial"/>
          <w:sz w:val="22"/>
          <w:szCs w:val="22"/>
        </w:rPr>
        <w:t>Node.js v18+ is installed in the development environment</w:t>
      </w:r>
    </w:p>
    <w:p w14:paraId="772FFEAB">
      <w:pPr>
        <w:pStyle w:val="16"/>
        <w:numPr>
          <w:ilvl w:val="0"/>
          <w:numId w:val="1"/>
        </w:numPr>
        <w:spacing w:before="40" w:after="40"/>
      </w:pPr>
      <w:r>
        <w:rPr>
          <w:rFonts w:ascii="Arial" w:hAnsi="Arial" w:eastAsia="Arial" w:cs="Arial"/>
          <w:sz w:val="22"/>
          <w:szCs w:val="22"/>
        </w:rPr>
        <w:t>The application is run locally or on a simple cloud VM (no Kubernetes or containerization in Phase 1)</w:t>
      </w:r>
    </w:p>
    <w:p w14:paraId="6460B3F4">
      <w:r>
        <w:br w:type="page"/>
      </w:r>
    </w:p>
    <w:p w14:paraId="068690D1">
      <w:pPr>
        <w:pStyle w:val="2"/>
        <w:pBdr>
          <w:bottom w:val="single" w:color="2E75B6" w:sz="6" w:space="4"/>
        </w:pBdr>
        <w:spacing w:before="360" w:after="120"/>
      </w:pPr>
      <w:r>
        <w:rPr>
          <w:rFonts w:ascii="Arial" w:hAnsi="Arial" w:eastAsia="Arial" w:cs="Arial"/>
          <w:b/>
          <w:bCs/>
          <w:color w:val="1F4E79"/>
          <w:sz w:val="32"/>
          <w:szCs w:val="32"/>
        </w:rPr>
        <w:t>3. Functional Requirements</w:t>
      </w:r>
    </w:p>
    <w:p w14:paraId="59E04202">
      <w:pPr>
        <w:pStyle w:val="3"/>
        <w:spacing w:before="240" w:after="80"/>
      </w:pPr>
      <w:r>
        <w:rPr>
          <w:rFonts w:ascii="Arial" w:hAnsi="Arial" w:eastAsia="Arial" w:cs="Arial"/>
          <w:b/>
          <w:bCs/>
          <w:color w:val="2E75B6"/>
          <w:sz w:val="26"/>
          <w:szCs w:val="26"/>
        </w:rPr>
        <w:t>3.1 User Input &amp; Search</w:t>
      </w:r>
    </w:p>
    <w:p w14:paraId="1C1564F5">
      <w:pPr>
        <w:spacing w:before="60" w:after="60"/>
      </w:pPr>
      <w:r>
        <w:rPr>
          <w:rFonts w:ascii="Arial" w:hAnsi="Arial" w:eastAsia="Arial" w:cs="Arial"/>
          <w:sz w:val="22"/>
          <w:szCs w:val="22"/>
        </w:rPr>
        <w:t>FR-001 — The system SHALL provide a text input field for the user to enter a GitHub username.</w:t>
      </w:r>
    </w:p>
    <w:p w14:paraId="396328B4">
      <w:pPr>
        <w:spacing w:before="60" w:after="60"/>
      </w:pPr>
      <w:r>
        <w:rPr>
          <w:rFonts w:ascii="Arial" w:hAnsi="Arial" w:eastAsia="Arial" w:cs="Arial"/>
          <w:sz w:val="22"/>
          <w:szCs w:val="22"/>
        </w:rPr>
        <w:t>FR-002 — The system SHALL validate that the input is a non-empty string before sending a request.</w:t>
      </w:r>
    </w:p>
    <w:p w14:paraId="59929DCB">
      <w:pPr>
        <w:spacing w:before="60" w:after="60"/>
      </w:pPr>
      <w:r>
        <w:rPr>
          <w:rFonts w:ascii="Arial" w:hAnsi="Arial" w:eastAsia="Arial" w:cs="Arial"/>
          <w:sz w:val="22"/>
          <w:szCs w:val="22"/>
        </w:rPr>
        <w:t>FR-003 — The system SHALL sanitize input to prevent injection attacks (strip special characters not valid in GitHub usernames).</w:t>
      </w:r>
    </w:p>
    <w:p w14:paraId="142FC749">
      <w:pPr>
        <w:spacing w:before="60" w:after="60"/>
      </w:pPr>
      <w:r>
        <w:rPr>
          <w:rFonts w:ascii="Arial" w:hAnsi="Arial" w:eastAsia="Arial" w:cs="Arial"/>
          <w:sz w:val="22"/>
          <w:szCs w:val="22"/>
        </w:rPr>
        <w:t>FR-004 — The system SHALL display an appropriate error message if the username is invalid or not found.</w:t>
      </w:r>
    </w:p>
    <w:p w14:paraId="541DA5B6">
      <w:pPr>
        <w:spacing w:before="80" w:after="80"/>
      </w:pPr>
    </w:p>
    <w:p w14:paraId="5677AA2F">
      <w:pPr>
        <w:pStyle w:val="3"/>
        <w:spacing w:before="240" w:after="80"/>
      </w:pPr>
      <w:r>
        <w:rPr>
          <w:rFonts w:ascii="Arial" w:hAnsi="Arial" w:eastAsia="Arial" w:cs="Arial"/>
          <w:b/>
          <w:bCs/>
          <w:color w:val="2E75B6"/>
          <w:sz w:val="26"/>
          <w:szCs w:val="26"/>
        </w:rPr>
        <w:t>3.2 GitHub Data Fetching</w:t>
      </w:r>
    </w:p>
    <w:p w14:paraId="507B50BF">
      <w:pPr>
        <w:spacing w:before="60" w:after="60"/>
      </w:pPr>
      <w:r>
        <w:rPr>
          <w:rFonts w:ascii="Arial" w:hAnsi="Arial" w:eastAsia="Arial" w:cs="Arial"/>
          <w:sz w:val="22"/>
          <w:szCs w:val="22"/>
        </w:rPr>
        <w:t>FR-005 — The backend SHALL call the GitHub REST API endpoint GET /users/{username} to retrieve profile metadata.</w:t>
      </w:r>
    </w:p>
    <w:p w14:paraId="08D56587">
      <w:pPr>
        <w:spacing w:before="60" w:after="60"/>
      </w:pPr>
      <w:r>
        <w:rPr>
          <w:rFonts w:ascii="Arial" w:hAnsi="Arial" w:eastAsia="Arial" w:cs="Arial"/>
          <w:sz w:val="22"/>
          <w:szCs w:val="22"/>
        </w:rPr>
        <w:t>FR-006 — The backend SHALL call GET /users/{username}/repos to retrieve a list of public repositories.</w:t>
      </w:r>
    </w:p>
    <w:p w14:paraId="6E510BED">
      <w:pPr>
        <w:spacing w:before="60" w:after="60"/>
      </w:pPr>
      <w:r>
        <w:rPr>
          <w:rFonts w:ascii="Arial" w:hAnsi="Arial" w:eastAsia="Arial" w:cs="Arial"/>
          <w:sz w:val="22"/>
          <w:szCs w:val="22"/>
        </w:rPr>
        <w:t>FR-007 — The backend SHALL call GET /users/{username}/events/public to retrieve recent public activity events.</w:t>
      </w:r>
    </w:p>
    <w:p w14:paraId="6BE7899F">
      <w:pPr>
        <w:spacing w:before="60" w:after="60"/>
      </w:pPr>
      <w:r>
        <w:rPr>
          <w:rFonts w:ascii="Arial" w:hAnsi="Arial" w:eastAsia="Arial" w:cs="Arial"/>
          <w:sz w:val="22"/>
          <w:szCs w:val="22"/>
        </w:rPr>
        <w:t>FR-008 — The system SHALL handle GitHub API rate limiting gracefully, returning a descriptive error to the client if rate limit is exceeded.</w:t>
      </w:r>
    </w:p>
    <w:p w14:paraId="1D476E10">
      <w:pPr>
        <w:spacing w:before="60" w:after="60"/>
      </w:pPr>
      <w:r>
        <w:rPr>
          <w:rFonts w:ascii="Arial" w:hAnsi="Arial" w:eastAsia="Arial" w:cs="Arial"/>
          <w:sz w:val="22"/>
          <w:szCs w:val="22"/>
        </w:rPr>
        <w:t>FR-009 — The system SHALL use a GitHub Personal Access Token (from .env) for authenticated requests, achieving a rate limit of 5,000 requests per hour.</w:t>
      </w:r>
    </w:p>
    <w:p w14:paraId="132A9488">
      <w:pPr>
        <w:spacing w:before="60" w:after="60"/>
      </w:pPr>
      <w:r>
        <w:rPr>
          <w:rFonts w:ascii="Arial" w:hAnsi="Arial" w:eastAsia="Arial" w:cs="Arial"/>
          <w:sz w:val="22"/>
          <w:szCs w:val="22"/>
        </w:rPr>
        <w:t>FR-010 — The system SHALL support HTTP ETag-based conditional requests for caching GitHub responses.</w:t>
      </w:r>
    </w:p>
    <w:p w14:paraId="54A7D9E2">
      <w:pPr>
        <w:spacing w:before="80" w:after="80"/>
      </w:pPr>
    </w:p>
    <w:p w14:paraId="21A74B27">
      <w:pPr>
        <w:pStyle w:val="3"/>
        <w:spacing w:before="240" w:after="80"/>
      </w:pPr>
      <w:r>
        <w:rPr>
          <w:rFonts w:ascii="Arial" w:hAnsi="Arial" w:eastAsia="Arial" w:cs="Arial"/>
          <w:b/>
          <w:bCs/>
          <w:color w:val="2E75B6"/>
          <w:sz w:val="26"/>
          <w:szCs w:val="26"/>
        </w:rPr>
        <w:t>3.3 Data Aggregation &amp; Processing</w:t>
      </w:r>
    </w:p>
    <w:p w14:paraId="34012F28">
      <w:pPr>
        <w:spacing w:before="60" w:after="60"/>
      </w:pPr>
      <w:r>
        <w:rPr>
          <w:rFonts w:ascii="Arial" w:hAnsi="Arial" w:eastAsia="Arial" w:cs="Arial"/>
          <w:sz w:val="22"/>
          <w:szCs w:val="22"/>
        </w:rPr>
        <w:t>FR-011 — The backend SHALL compute language distribution across all public repos using the languages_url field.</w:t>
      </w:r>
    </w:p>
    <w:p w14:paraId="33EAB73C">
      <w:pPr>
        <w:spacing w:before="60" w:after="60"/>
      </w:pPr>
      <w:r>
        <w:rPr>
          <w:rFonts w:ascii="Arial" w:hAnsi="Arial" w:eastAsia="Arial" w:cs="Arial"/>
          <w:sz w:val="22"/>
          <w:szCs w:val="22"/>
        </w:rPr>
        <w:t>FR-012 — The backend SHALL count total stars received across all public repositories.</w:t>
      </w:r>
    </w:p>
    <w:p w14:paraId="7195D480">
      <w:pPr>
        <w:spacing w:before="60" w:after="60"/>
      </w:pPr>
      <w:r>
        <w:rPr>
          <w:rFonts w:ascii="Arial" w:hAnsi="Arial" w:eastAsia="Arial" w:cs="Arial"/>
          <w:sz w:val="22"/>
          <w:szCs w:val="22"/>
        </w:rPr>
        <w:t>FR-013 — The backend SHALL identify the top 3 most-used programming languages.</w:t>
      </w:r>
    </w:p>
    <w:p w14:paraId="1D50B023">
      <w:pPr>
        <w:spacing w:before="60" w:after="60"/>
      </w:pPr>
      <w:r>
        <w:rPr>
          <w:rFonts w:ascii="Arial" w:hAnsi="Arial" w:eastAsia="Arial" w:cs="Arial"/>
          <w:sz w:val="22"/>
          <w:szCs w:val="22"/>
        </w:rPr>
        <w:t>FR-014 — The backend SHALL extract commit frequency patterns from the events endpoint.</w:t>
      </w:r>
    </w:p>
    <w:p w14:paraId="56AD2A61">
      <w:pPr>
        <w:spacing w:before="60" w:after="60"/>
      </w:pPr>
      <w:r>
        <w:rPr>
          <w:rFonts w:ascii="Arial" w:hAnsi="Arial" w:eastAsia="Arial" w:cs="Arial"/>
          <w:sz w:val="22"/>
          <w:szCs w:val="22"/>
        </w:rPr>
        <w:t>FR-015 — The backend SHALL construct a structured JSON payload from the aggregated data for LLM consumption.</w:t>
      </w:r>
    </w:p>
    <w:p w14:paraId="43D41A7A">
      <w:pPr>
        <w:spacing w:before="80" w:after="80"/>
      </w:pPr>
    </w:p>
    <w:p w14:paraId="36858312">
      <w:pPr>
        <w:pStyle w:val="3"/>
        <w:spacing w:before="240" w:after="80"/>
      </w:pPr>
      <w:r>
        <w:rPr>
          <w:rFonts w:ascii="Arial" w:hAnsi="Arial" w:eastAsia="Arial" w:cs="Arial"/>
          <w:b/>
          <w:bCs/>
          <w:color w:val="2E75B6"/>
          <w:sz w:val="26"/>
          <w:szCs w:val="26"/>
        </w:rPr>
        <w:t>3.4 AI Summary Generation</w:t>
      </w:r>
    </w:p>
    <w:p w14:paraId="7E0154B2">
      <w:pPr>
        <w:spacing w:before="60" w:after="60"/>
      </w:pPr>
      <w:r>
        <w:rPr>
          <w:rFonts w:ascii="Arial" w:hAnsi="Arial" w:eastAsia="Arial" w:cs="Arial"/>
          <w:sz w:val="22"/>
          <w:szCs w:val="22"/>
        </w:rPr>
        <w:t>FR-016 — The backend SHALL send the aggregated GitHub data as a structured prompt to the configured LLM API.</w:t>
      </w:r>
    </w:p>
    <w:p w14:paraId="5BE20761">
      <w:pPr>
        <w:spacing w:before="60" w:after="60"/>
      </w:pPr>
      <w:r>
        <w:rPr>
          <w:rFonts w:ascii="Arial" w:hAnsi="Arial" w:eastAsia="Arial" w:cs="Arial"/>
          <w:sz w:val="22"/>
          <w:szCs w:val="22"/>
        </w:rPr>
        <w:t>FR-017 — The system SHALL include a clear prompt template that instructs the LLM to produce a concise developer personality summary (2-4 sentences).</w:t>
      </w:r>
    </w:p>
    <w:p w14:paraId="0ACB3D13">
      <w:pPr>
        <w:spacing w:before="60" w:after="60"/>
      </w:pPr>
      <w:r>
        <w:rPr>
          <w:rFonts w:ascii="Arial" w:hAnsi="Arial" w:eastAsia="Arial" w:cs="Arial"/>
          <w:sz w:val="22"/>
          <w:szCs w:val="22"/>
        </w:rPr>
        <w:t>FR-018 — The backend SHALL return the LLM response to the frontend as part of the analysis result payload.</w:t>
      </w:r>
    </w:p>
    <w:p w14:paraId="54B93704">
      <w:pPr>
        <w:spacing w:before="60" w:after="60"/>
      </w:pPr>
      <w:r>
        <w:rPr>
          <w:rFonts w:ascii="Arial" w:hAnsi="Arial" w:eastAsia="Arial" w:cs="Arial"/>
          <w:sz w:val="22"/>
          <w:szCs w:val="22"/>
        </w:rPr>
        <w:t>FR-019 — The system SHALL handle LLM API failures gracefully, returning the raw aggregated data without a summary rather than crashing.</w:t>
      </w:r>
    </w:p>
    <w:p w14:paraId="5491CB82">
      <w:pPr>
        <w:spacing w:before="80" w:after="80"/>
      </w:pPr>
    </w:p>
    <w:p w14:paraId="416999F4">
      <w:pPr>
        <w:pStyle w:val="3"/>
        <w:spacing w:before="240" w:after="80"/>
      </w:pPr>
      <w:r>
        <w:rPr>
          <w:rFonts w:ascii="Arial" w:hAnsi="Arial" w:eastAsia="Arial" w:cs="Arial"/>
          <w:b/>
          <w:bCs/>
          <w:color w:val="2E75B6"/>
          <w:sz w:val="26"/>
          <w:szCs w:val="26"/>
        </w:rPr>
        <w:t>3.5 Caching</w:t>
      </w:r>
    </w:p>
    <w:p w14:paraId="5A4A5960">
      <w:pPr>
        <w:spacing w:before="60" w:after="60"/>
      </w:pPr>
      <w:r>
        <w:rPr>
          <w:rFonts w:ascii="Arial" w:hAnsi="Arial" w:eastAsia="Arial" w:cs="Arial"/>
          <w:sz w:val="22"/>
          <w:szCs w:val="22"/>
        </w:rPr>
        <w:t>FR-020 — The backend SHALL implement an in-memory cache keyed by GitHub username.</w:t>
      </w:r>
    </w:p>
    <w:p w14:paraId="61239EA2">
      <w:pPr>
        <w:spacing w:before="60" w:after="60"/>
      </w:pPr>
      <w:r>
        <w:rPr>
          <w:rFonts w:ascii="Arial" w:hAnsi="Arial" w:eastAsia="Arial" w:cs="Arial"/>
          <w:sz w:val="22"/>
          <w:szCs w:val="22"/>
        </w:rPr>
        <w:t>FR-021 — Cached results SHALL expire after 10 minutes (TTL = 600 seconds).</w:t>
      </w:r>
    </w:p>
    <w:p w14:paraId="11330B20">
      <w:pPr>
        <w:spacing w:before="60" w:after="60"/>
      </w:pPr>
      <w:r>
        <w:rPr>
          <w:rFonts w:ascii="Arial" w:hAnsi="Arial" w:eastAsia="Arial" w:cs="Arial"/>
          <w:sz w:val="22"/>
          <w:szCs w:val="22"/>
        </w:rPr>
        <w:t>FR-022 — If a valid cache entry exists for a username, the backend SHALL return the cached result without calling GitHub or LLM APIs.</w:t>
      </w:r>
    </w:p>
    <w:p w14:paraId="596C80CF">
      <w:pPr>
        <w:spacing w:before="60" w:after="60"/>
      </w:pPr>
      <w:r>
        <w:rPr>
          <w:rFonts w:ascii="Arial" w:hAnsi="Arial" w:eastAsia="Arial" w:cs="Arial"/>
          <w:sz w:val="22"/>
          <w:szCs w:val="22"/>
        </w:rPr>
        <w:t>FR-023 — The cache SHALL store the full analysis payload including the AI summary.</w:t>
      </w:r>
    </w:p>
    <w:p w14:paraId="178657F6">
      <w:pPr>
        <w:spacing w:before="80" w:after="80"/>
      </w:pPr>
    </w:p>
    <w:p w14:paraId="7F524E38">
      <w:pPr>
        <w:pStyle w:val="3"/>
        <w:spacing w:before="240" w:after="80"/>
      </w:pPr>
      <w:r>
        <w:rPr>
          <w:rFonts w:ascii="Arial" w:hAnsi="Arial" w:eastAsia="Arial" w:cs="Arial"/>
          <w:b/>
          <w:bCs/>
          <w:color w:val="2E75B6"/>
          <w:sz w:val="26"/>
          <w:szCs w:val="26"/>
        </w:rPr>
        <w:t>3.6 Response &amp; Rendering</w:t>
      </w:r>
    </w:p>
    <w:p w14:paraId="71E335F2">
      <w:pPr>
        <w:spacing w:before="60" w:after="60"/>
      </w:pPr>
      <w:r>
        <w:rPr>
          <w:rFonts w:ascii="Arial" w:hAnsi="Arial" w:eastAsia="Arial" w:cs="Arial"/>
          <w:sz w:val="22"/>
          <w:szCs w:val="22"/>
        </w:rPr>
        <w:t>FR-024 — The frontend SHALL display the GitHub profile metadata: name, bio, follower count, public repo count.</w:t>
      </w:r>
    </w:p>
    <w:p w14:paraId="22FF08A1">
      <w:pPr>
        <w:spacing w:before="60" w:after="60"/>
      </w:pPr>
      <w:r>
        <w:rPr>
          <w:rFonts w:ascii="Arial" w:hAnsi="Arial" w:eastAsia="Arial" w:cs="Arial"/>
          <w:sz w:val="22"/>
          <w:szCs w:val="22"/>
        </w:rPr>
        <w:t>FR-025 — The frontend SHALL display a language distribution breakdown (chart or list).</w:t>
      </w:r>
    </w:p>
    <w:p w14:paraId="0907F47D">
      <w:pPr>
        <w:spacing w:before="60" w:after="60"/>
      </w:pPr>
      <w:r>
        <w:rPr>
          <w:rFonts w:ascii="Arial" w:hAnsi="Arial" w:eastAsia="Arial" w:cs="Arial"/>
          <w:sz w:val="22"/>
          <w:szCs w:val="22"/>
        </w:rPr>
        <w:t>FR-026 — The frontend SHALL display total stars received.</w:t>
      </w:r>
    </w:p>
    <w:p w14:paraId="2B8276D6">
      <w:pPr>
        <w:spacing w:before="60" w:after="60"/>
      </w:pPr>
      <w:r>
        <w:rPr>
          <w:rFonts w:ascii="Arial" w:hAnsi="Arial" w:eastAsia="Arial" w:cs="Arial"/>
          <w:sz w:val="22"/>
          <w:szCs w:val="22"/>
        </w:rPr>
        <w:t>FR-027 — The frontend SHALL display the AI-generated developer profile summary in a distinct card.</w:t>
      </w:r>
    </w:p>
    <w:p w14:paraId="3C0DBBE4">
      <w:pPr>
        <w:spacing w:before="60" w:after="60"/>
      </w:pPr>
      <w:r>
        <w:rPr>
          <w:rFonts w:ascii="Arial" w:hAnsi="Arial" w:eastAsia="Arial" w:cs="Arial"/>
          <w:sz w:val="22"/>
          <w:szCs w:val="22"/>
        </w:rPr>
        <w:t>FR-028 — The frontend SHALL show a loading indicator while the backend processes the request.</w:t>
      </w:r>
    </w:p>
    <w:p w14:paraId="1827D1A3">
      <w:pPr>
        <w:spacing w:before="80" w:after="80"/>
      </w:pPr>
    </w:p>
    <w:p w14:paraId="3865A666">
      <w:pPr>
        <w:pStyle w:val="3"/>
        <w:spacing w:before="240" w:after="80"/>
      </w:pPr>
      <w:r>
        <w:rPr>
          <w:rFonts w:ascii="Arial" w:hAnsi="Arial" w:eastAsia="Arial" w:cs="Arial"/>
          <w:b/>
          <w:bCs/>
          <w:color w:val="2E75B6"/>
          <w:sz w:val="26"/>
          <w:szCs w:val="26"/>
        </w:rPr>
        <w:t>3.7 Security</w:t>
      </w:r>
    </w:p>
    <w:p w14:paraId="2C30F9D5">
      <w:pPr>
        <w:spacing w:before="60" w:after="60"/>
      </w:pPr>
      <w:r>
        <w:rPr>
          <w:rFonts w:ascii="Arial" w:hAnsi="Arial" w:eastAsia="Arial" w:cs="Arial"/>
          <w:sz w:val="22"/>
          <w:szCs w:val="22"/>
        </w:rPr>
        <w:t>FR-029 — API keys (GitHub token and LLM key) SHALL be stored in .env and never exposed to the frontend or committed to version control.</w:t>
      </w:r>
    </w:p>
    <w:p w14:paraId="4D8B0638">
      <w:pPr>
        <w:spacing w:before="60" w:after="60"/>
      </w:pPr>
      <w:r>
        <w:rPr>
          <w:rFonts w:ascii="Arial" w:hAnsi="Arial" w:eastAsia="Arial" w:cs="Arial"/>
          <w:sz w:val="22"/>
          <w:szCs w:val="22"/>
        </w:rPr>
        <w:t>FR-030 — The server SHALL implement basic rate limiting on the /analyze/:username endpoint (max 30 requests per minute per IP).</w:t>
      </w:r>
    </w:p>
    <w:p w14:paraId="5A25A189">
      <w:pPr>
        <w:spacing w:before="60" w:after="60"/>
      </w:pPr>
      <w:r>
        <w:rPr>
          <w:rFonts w:ascii="Arial" w:hAnsi="Arial" w:eastAsia="Arial" w:cs="Arial"/>
          <w:sz w:val="22"/>
          <w:szCs w:val="22"/>
        </w:rPr>
        <w:t>FR-031 — The server SHALL set appropriate HTTP security headers (X-Content-Type-Options, X-Frame-Options).</w:t>
      </w:r>
    </w:p>
    <w:p w14:paraId="439A5435">
      <w:pPr>
        <w:spacing w:before="60" w:after="60"/>
      </w:pPr>
      <w:r>
        <w:rPr>
          <w:rFonts w:ascii="Arial" w:hAnsi="Arial" w:eastAsia="Arial" w:cs="Arial"/>
          <w:sz w:val="22"/>
          <w:szCs w:val="22"/>
        </w:rPr>
        <w:t>FR-032 — The system SHALL not expose raw stack traces in error responses to the client.</w:t>
      </w:r>
    </w:p>
    <w:p w14:paraId="6AF76D14">
      <w:r>
        <w:br w:type="page"/>
      </w:r>
    </w:p>
    <w:p w14:paraId="03027BA3">
      <w:pPr>
        <w:pStyle w:val="2"/>
        <w:pBdr>
          <w:bottom w:val="single" w:color="2E75B6" w:sz="6" w:space="4"/>
        </w:pBdr>
        <w:spacing w:before="360" w:after="120"/>
      </w:pPr>
      <w:r>
        <w:rPr>
          <w:rFonts w:ascii="Arial" w:hAnsi="Arial" w:eastAsia="Arial" w:cs="Arial"/>
          <w:b/>
          <w:bCs/>
          <w:color w:val="1F4E79"/>
          <w:sz w:val="32"/>
          <w:szCs w:val="32"/>
        </w:rPr>
        <w:t>4. Non-Functional Requirements</w:t>
      </w:r>
    </w:p>
    <w:p w14:paraId="1B779FE1">
      <w:pPr>
        <w:pStyle w:val="3"/>
        <w:spacing w:before="240" w:after="80"/>
      </w:pPr>
      <w:r>
        <w:rPr>
          <w:rFonts w:ascii="Arial" w:hAnsi="Arial" w:eastAsia="Arial" w:cs="Arial"/>
          <w:b/>
          <w:bCs/>
          <w:color w:val="2E75B6"/>
          <w:sz w:val="26"/>
          <w:szCs w:val="26"/>
        </w:rPr>
        <w:t>4.1 Performance</w:t>
      </w:r>
    </w:p>
    <w:p w14:paraId="6BE773BC">
      <w:pPr>
        <w:spacing w:before="60" w:after="60"/>
      </w:pPr>
      <w:r>
        <w:rPr>
          <w:rFonts w:ascii="Arial" w:hAnsi="Arial" w:eastAsia="Arial" w:cs="Arial"/>
          <w:sz w:val="22"/>
          <w:szCs w:val="22"/>
        </w:rPr>
        <w:t>NFR-001 — The backend SHALL respond to an uncached /analyze/:username request within 5 seconds under normal network conditions.</w:t>
      </w:r>
    </w:p>
    <w:p w14:paraId="2815CFE5">
      <w:pPr>
        <w:spacing w:before="60" w:after="60"/>
      </w:pPr>
      <w:r>
        <w:rPr>
          <w:rFonts w:ascii="Arial" w:hAnsi="Arial" w:eastAsia="Arial" w:cs="Arial"/>
          <w:sz w:val="22"/>
          <w:szCs w:val="22"/>
        </w:rPr>
        <w:t>NFR-002 — The backend SHALL respond to a cached request within 50ms.</w:t>
      </w:r>
    </w:p>
    <w:p w14:paraId="2B0CC837">
      <w:pPr>
        <w:spacing w:before="60" w:after="60"/>
      </w:pPr>
      <w:r>
        <w:rPr>
          <w:rFonts w:ascii="Arial" w:hAnsi="Arial" w:eastAsia="Arial" w:cs="Arial"/>
          <w:sz w:val="22"/>
          <w:szCs w:val="22"/>
        </w:rPr>
        <w:t>NFR-003 — The frontend SHALL render results without perceptible layout shift after data load.</w:t>
      </w:r>
    </w:p>
    <w:p w14:paraId="64D49CF8">
      <w:pPr>
        <w:spacing w:before="80" w:after="80"/>
      </w:pPr>
    </w:p>
    <w:p w14:paraId="632CF0D9">
      <w:pPr>
        <w:pStyle w:val="3"/>
        <w:spacing w:before="240" w:after="80"/>
      </w:pPr>
      <w:r>
        <w:rPr>
          <w:rFonts w:ascii="Arial" w:hAnsi="Arial" w:eastAsia="Arial" w:cs="Arial"/>
          <w:b/>
          <w:bCs/>
          <w:color w:val="2E75B6"/>
          <w:sz w:val="26"/>
          <w:szCs w:val="26"/>
        </w:rPr>
        <w:t>4.2 Reliability</w:t>
      </w:r>
    </w:p>
    <w:p w14:paraId="52CEA8E0">
      <w:pPr>
        <w:spacing w:before="60" w:after="60"/>
      </w:pPr>
      <w:r>
        <w:rPr>
          <w:rFonts w:ascii="Arial" w:hAnsi="Arial" w:eastAsia="Arial" w:cs="Arial"/>
          <w:sz w:val="22"/>
          <w:szCs w:val="22"/>
        </w:rPr>
        <w:t>NFR-004 — The server SHALL not crash on invalid usernames, API failures, or malformed responses. All error paths SHALL be caught and handled.</w:t>
      </w:r>
    </w:p>
    <w:p w14:paraId="2ED46283">
      <w:pPr>
        <w:spacing w:before="60" w:after="60"/>
      </w:pPr>
      <w:r>
        <w:rPr>
          <w:rFonts w:ascii="Arial" w:hAnsi="Arial" w:eastAsia="Arial" w:cs="Arial"/>
          <w:sz w:val="22"/>
          <w:szCs w:val="22"/>
        </w:rPr>
        <w:t>NFR-005 — The server SHALL log all requests and errors to a log file (requests.log) in the project root.</w:t>
      </w:r>
    </w:p>
    <w:p w14:paraId="28854DD9">
      <w:pPr>
        <w:spacing w:before="80" w:after="80"/>
      </w:pPr>
    </w:p>
    <w:p w14:paraId="2A7428EE">
      <w:pPr>
        <w:pStyle w:val="3"/>
        <w:spacing w:before="240" w:after="80"/>
      </w:pPr>
      <w:r>
        <w:rPr>
          <w:rFonts w:ascii="Arial" w:hAnsi="Arial" w:eastAsia="Arial" w:cs="Arial"/>
          <w:b/>
          <w:bCs/>
          <w:color w:val="2E75B6"/>
          <w:sz w:val="26"/>
          <w:szCs w:val="26"/>
        </w:rPr>
        <w:t>4.3 Security</w:t>
      </w:r>
    </w:p>
    <w:p w14:paraId="7D6942EC">
      <w:pPr>
        <w:spacing w:before="60" w:after="60"/>
      </w:pPr>
      <w:r>
        <w:rPr>
          <w:rFonts w:ascii="Arial" w:hAnsi="Arial" w:eastAsia="Arial" w:cs="Arial"/>
          <w:sz w:val="22"/>
          <w:szCs w:val="22"/>
        </w:rPr>
        <w:t>NFR-006 — The application SHALL follow OWASP input validation guidelines. No unsanitized user input SHALL be forwarded to external APIs.</w:t>
      </w:r>
    </w:p>
    <w:p w14:paraId="4D011135">
      <w:pPr>
        <w:spacing w:before="60" w:after="60"/>
      </w:pPr>
      <w:r>
        <w:rPr>
          <w:rFonts w:ascii="Arial" w:hAnsi="Arial" w:eastAsia="Arial" w:cs="Arial"/>
          <w:sz w:val="22"/>
          <w:szCs w:val="22"/>
        </w:rPr>
        <w:t>NFR-007 — The .env file SHALL be listed in .gitignore and never committed to the repository.</w:t>
      </w:r>
    </w:p>
    <w:p w14:paraId="72C5F5AF">
      <w:pPr>
        <w:spacing w:before="80" w:after="80"/>
      </w:pPr>
    </w:p>
    <w:p w14:paraId="403F84EF">
      <w:pPr>
        <w:pStyle w:val="3"/>
        <w:spacing w:before="240" w:after="80"/>
      </w:pPr>
      <w:r>
        <w:rPr>
          <w:rFonts w:ascii="Arial" w:hAnsi="Arial" w:eastAsia="Arial" w:cs="Arial"/>
          <w:b/>
          <w:bCs/>
          <w:color w:val="2E75B6"/>
          <w:sz w:val="26"/>
          <w:szCs w:val="26"/>
        </w:rPr>
        <w:t>4.4 Maintainability</w:t>
      </w:r>
    </w:p>
    <w:p w14:paraId="2EDABFCE">
      <w:pPr>
        <w:spacing w:before="60" w:after="60"/>
      </w:pPr>
      <w:r>
        <w:rPr>
          <w:rFonts w:ascii="Arial" w:hAnsi="Arial" w:eastAsia="Arial" w:cs="Arial"/>
          <w:sz w:val="22"/>
          <w:szCs w:val="22"/>
        </w:rPr>
        <w:t>NFR-008 — Code SHALL be organized in a clear directory structure: /routes, /services, /utils, /public.</w:t>
      </w:r>
    </w:p>
    <w:p w14:paraId="5E60B205">
      <w:pPr>
        <w:spacing w:before="60" w:after="60"/>
      </w:pPr>
      <w:r>
        <w:rPr>
          <w:rFonts w:ascii="Arial" w:hAnsi="Arial" w:eastAsia="Arial" w:cs="Arial"/>
          <w:sz w:val="22"/>
          <w:szCs w:val="22"/>
        </w:rPr>
        <w:t>NFR-009 — All API interaction logic SHALL be isolated in service modules (githubService.js, llmService.js).</w:t>
      </w:r>
    </w:p>
    <w:p w14:paraId="085CEDD9">
      <w:pPr>
        <w:spacing w:before="60" w:after="60"/>
      </w:pPr>
      <w:r>
        <w:rPr>
          <w:rFonts w:ascii="Arial" w:hAnsi="Arial" w:eastAsia="Arial" w:cs="Arial"/>
          <w:sz w:val="22"/>
          <w:szCs w:val="22"/>
        </w:rPr>
        <w:t>NFR-010 — The README.md SHALL include setup instructions, environment variable documentation, and an architecture overview.</w:t>
      </w:r>
    </w:p>
    <w:p w14:paraId="0E0480D2">
      <w:pPr>
        <w:spacing w:before="80" w:after="80"/>
      </w:pPr>
    </w:p>
    <w:p w14:paraId="74A9F9C7">
      <w:pPr>
        <w:pStyle w:val="3"/>
        <w:spacing w:before="240" w:after="80"/>
      </w:pPr>
      <w:r>
        <w:rPr>
          <w:rFonts w:ascii="Arial" w:hAnsi="Arial" w:eastAsia="Arial" w:cs="Arial"/>
          <w:b/>
          <w:bCs/>
          <w:color w:val="2E75B6"/>
          <w:sz w:val="26"/>
          <w:szCs w:val="26"/>
        </w:rPr>
        <w:t>4.5 Portability</w:t>
      </w:r>
    </w:p>
    <w:p w14:paraId="44DB9BA6">
      <w:pPr>
        <w:spacing w:before="60" w:after="60"/>
      </w:pPr>
      <w:r>
        <w:rPr>
          <w:rFonts w:ascii="Arial" w:hAnsi="Arial" w:eastAsia="Arial" w:cs="Arial"/>
          <w:sz w:val="22"/>
          <w:szCs w:val="22"/>
        </w:rPr>
        <w:t>NFR-011 — The application SHALL run on any machine with Node.js v18+ installed, on Linux, macOS, or Windows (WSL2).</w:t>
      </w:r>
    </w:p>
    <w:p w14:paraId="0D40F336">
      <w:pPr>
        <w:spacing w:before="60" w:after="60"/>
      </w:pPr>
      <w:r>
        <w:rPr>
          <w:rFonts w:ascii="Arial" w:hAnsi="Arial" w:eastAsia="Arial" w:cs="Arial"/>
          <w:sz w:val="22"/>
          <w:szCs w:val="22"/>
        </w:rPr>
        <w:t>NFR-012 — A start.sh bash script SHALL automate environment checks and server startup.</w:t>
      </w:r>
    </w:p>
    <w:p w14:paraId="443C08A7">
      <w:r>
        <w:br w:type="page"/>
      </w:r>
    </w:p>
    <w:p w14:paraId="684E6FA9">
      <w:pPr>
        <w:pStyle w:val="2"/>
        <w:pBdr>
          <w:bottom w:val="single" w:color="2E75B6" w:sz="6" w:space="4"/>
        </w:pBdr>
        <w:spacing w:before="360" w:after="120"/>
      </w:pPr>
      <w:r>
        <w:rPr>
          <w:rFonts w:ascii="Arial" w:hAnsi="Arial" w:eastAsia="Arial" w:cs="Arial"/>
          <w:b/>
          <w:bCs/>
          <w:color w:val="1F4E79"/>
          <w:sz w:val="32"/>
          <w:szCs w:val="32"/>
        </w:rPr>
        <w:t>5. System Constraints</w:t>
      </w:r>
    </w:p>
    <w:p w14:paraId="0A4322EC">
      <w:pPr>
        <w:pStyle w:val="16"/>
        <w:numPr>
          <w:ilvl w:val="0"/>
          <w:numId w:val="1"/>
        </w:numPr>
        <w:spacing w:before="40" w:after="40"/>
      </w:pPr>
      <w:r>
        <w:rPr>
          <w:rFonts w:ascii="Arial" w:hAnsi="Arial" w:eastAsia="Arial" w:cs="Arial"/>
          <w:sz w:val="22"/>
          <w:szCs w:val="22"/>
        </w:rPr>
        <w:t>The application is a Phase 1 learning project. It will not be deployed to production infrastructure.</w:t>
      </w:r>
    </w:p>
    <w:p w14:paraId="61B3B3C2">
      <w:pPr>
        <w:pStyle w:val="16"/>
        <w:numPr>
          <w:ilvl w:val="0"/>
          <w:numId w:val="1"/>
        </w:numPr>
        <w:spacing w:before="40" w:after="40"/>
      </w:pPr>
      <w:r>
        <w:rPr>
          <w:rFonts w:ascii="Arial" w:hAnsi="Arial" w:eastAsia="Arial" w:cs="Arial"/>
          <w:sz w:val="22"/>
          <w:szCs w:val="22"/>
        </w:rPr>
        <w:t>Frontend must be  minimal React — no heavy framework (no Next.js, no Vue).</w:t>
      </w:r>
    </w:p>
    <w:p w14:paraId="5C156084">
      <w:pPr>
        <w:pStyle w:val="16"/>
        <w:numPr>
          <w:ilvl w:val="0"/>
          <w:numId w:val="1"/>
        </w:numPr>
        <w:spacing w:before="40" w:after="40"/>
      </w:pPr>
      <w:r>
        <w:rPr>
          <w:rFonts w:ascii="Arial" w:hAnsi="Arial" w:eastAsia="Arial" w:cs="Arial"/>
          <w:sz w:val="22"/>
          <w:szCs w:val="22"/>
        </w:rPr>
        <w:t>No database is used in Phase 1. All state is in-memory.</w:t>
      </w:r>
    </w:p>
    <w:p w14:paraId="3073832A">
      <w:pPr>
        <w:pStyle w:val="16"/>
        <w:numPr>
          <w:ilvl w:val="0"/>
          <w:numId w:val="1"/>
        </w:numPr>
        <w:spacing w:before="40" w:after="40"/>
      </w:pPr>
      <w:r>
        <w:rPr>
          <w:rFonts w:ascii="Arial" w:hAnsi="Arial" w:eastAsia="Arial" w:cs="Arial"/>
          <w:sz w:val="22"/>
          <w:szCs w:val="22"/>
        </w:rPr>
        <w:t>The LLM used must have a free tier (Gemini Free, or Claude API with Anthropic free credits).</w:t>
      </w:r>
    </w:p>
    <w:p w14:paraId="5FB1A04E">
      <w:pPr>
        <w:pStyle w:val="16"/>
        <w:numPr>
          <w:ilvl w:val="0"/>
          <w:numId w:val="1"/>
        </w:numPr>
        <w:spacing w:before="40" w:after="40"/>
      </w:pPr>
      <w:r>
        <w:rPr>
          <w:rFonts w:ascii="Arial" w:hAnsi="Arial" w:eastAsia="Arial" w:cs="Arial"/>
          <w:sz w:val="22"/>
          <w:szCs w:val="22"/>
        </w:rPr>
        <w:t>GitHub API is the only data source. Third-party analytics platforms are out of scope.</w:t>
      </w:r>
    </w:p>
    <w:p w14:paraId="395FFCA0">
      <w:pPr>
        <w:pStyle w:val="16"/>
        <w:numPr>
          <w:ilvl w:val="0"/>
          <w:numId w:val="1"/>
        </w:numPr>
        <w:spacing w:before="40" w:after="40"/>
      </w:pPr>
      <w:r>
        <w:rPr>
          <w:rFonts w:ascii="Arial" w:hAnsi="Arial" w:eastAsia="Arial" w:cs="Arial"/>
          <w:sz w:val="22"/>
          <w:szCs w:val="22"/>
        </w:rPr>
        <w:t>The system is single-user, single-tenant. No authentication system f</w:t>
      </w:r>
      <w:bookmarkStart w:id="0" w:name="_GoBack"/>
      <w:bookmarkEnd w:id="0"/>
      <w:r>
        <w:rPr>
          <w:rFonts w:ascii="Arial" w:hAnsi="Arial" w:eastAsia="Arial" w:cs="Arial"/>
          <w:sz w:val="22"/>
          <w:szCs w:val="22"/>
        </w:rPr>
        <w:t>or the web UI.</w:t>
      </w:r>
    </w:p>
    <w:p w14:paraId="788E91EC">
      <w:r>
        <w:br w:type="page"/>
      </w:r>
    </w:p>
    <w:p w14:paraId="6D1AA254">
      <w:pPr>
        <w:pStyle w:val="2"/>
        <w:pBdr>
          <w:bottom w:val="single" w:color="2E75B6" w:sz="6" w:space="4"/>
        </w:pBdr>
        <w:spacing w:before="360" w:after="120"/>
      </w:pPr>
      <w:r>
        <w:rPr>
          <w:rFonts w:ascii="Arial" w:hAnsi="Arial" w:eastAsia="Arial" w:cs="Arial"/>
          <w:b/>
          <w:bCs/>
          <w:color w:val="1F4E79"/>
          <w:sz w:val="32"/>
          <w:szCs w:val="32"/>
        </w:rPr>
        <w:t>6. External Interface Requirements</w:t>
      </w:r>
    </w:p>
    <w:p w14:paraId="20396F2B">
      <w:pPr>
        <w:pStyle w:val="3"/>
        <w:spacing w:before="240" w:after="80"/>
      </w:pPr>
      <w:r>
        <w:rPr>
          <w:rFonts w:ascii="Arial" w:hAnsi="Arial" w:eastAsia="Arial" w:cs="Arial"/>
          <w:b/>
          <w:bCs/>
          <w:color w:val="2E75B6"/>
          <w:sz w:val="26"/>
          <w:szCs w:val="26"/>
        </w:rPr>
        <w:t>6.1 GitHub REST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98"/>
        <w:gridCol w:w="1836"/>
        <w:gridCol w:w="2246"/>
        <w:gridCol w:w="2180"/>
      </w:tblGrid>
      <w:tr w14:paraId="46BF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336B65BB">
            <w:r>
              <w:rPr>
                <w:rFonts w:ascii="Arial" w:hAnsi="Arial" w:eastAsia="Arial" w:cs="Arial"/>
                <w:b/>
                <w:bCs/>
                <w:color w:val="FFFFFF"/>
                <w:sz w:val="20"/>
                <w:szCs w:val="20"/>
              </w:rPr>
              <w:t>Endpoint</w:t>
            </w:r>
          </w:p>
        </w:tc>
        <w:tc>
          <w:tcPr>
            <w:tcW w:w="210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1EC6B274">
            <w:r>
              <w:rPr>
                <w:rFonts w:ascii="Arial" w:hAnsi="Arial" w:eastAsia="Arial" w:cs="Arial"/>
                <w:b/>
                <w:bCs/>
                <w:color w:val="FFFFFF"/>
                <w:sz w:val="20"/>
                <w:szCs w:val="20"/>
              </w:rPr>
              <w:t>Method</w:t>
            </w:r>
          </w:p>
        </w:tc>
        <w:tc>
          <w:tcPr>
            <w:tcW w:w="258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2DD493EF">
            <w:r>
              <w:rPr>
                <w:rFonts w:ascii="Arial" w:hAnsi="Arial" w:eastAsia="Arial" w:cs="Arial"/>
                <w:b/>
                <w:bCs/>
                <w:color w:val="FFFFFF"/>
                <w:sz w:val="20"/>
                <w:szCs w:val="20"/>
              </w:rPr>
              <w:t>Purpose</w:t>
            </w:r>
          </w:p>
        </w:tc>
        <w:tc>
          <w:tcPr>
            <w:tcW w:w="258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7857C0C6">
            <w:r>
              <w:rPr>
                <w:rFonts w:ascii="Arial" w:hAnsi="Arial" w:eastAsia="Arial" w:cs="Arial"/>
                <w:b/>
                <w:bCs/>
                <w:color w:val="FFFFFF"/>
                <w:sz w:val="20"/>
                <w:szCs w:val="20"/>
              </w:rPr>
              <w:t>Auth</w:t>
            </w:r>
          </w:p>
        </w:tc>
      </w:tr>
      <w:tr w14:paraId="717F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5BB3DB15">
            <w:r>
              <w:rPr>
                <w:rFonts w:ascii="Arial" w:hAnsi="Arial" w:eastAsia="Arial" w:cs="Arial"/>
                <w:sz w:val="20"/>
                <w:szCs w:val="20"/>
              </w:rPr>
              <w:t>/users/{username}</w:t>
            </w:r>
          </w:p>
        </w:tc>
        <w:tc>
          <w:tcPr>
            <w:tcW w:w="21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158BB606">
            <w:r>
              <w:rPr>
                <w:rFonts w:ascii="Arial" w:hAnsi="Arial" w:eastAsia="Arial" w:cs="Arial"/>
                <w:sz w:val="20"/>
                <w:szCs w:val="20"/>
              </w:rPr>
              <w:t>GET</w:t>
            </w:r>
          </w:p>
        </w:tc>
        <w:tc>
          <w:tcPr>
            <w:tcW w:w="25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38484B1A">
            <w:r>
              <w:rPr>
                <w:rFonts w:ascii="Arial" w:hAnsi="Arial" w:eastAsia="Arial" w:cs="Arial"/>
                <w:sz w:val="20"/>
                <w:szCs w:val="20"/>
              </w:rPr>
              <w:t>Profile metadata</w:t>
            </w:r>
          </w:p>
        </w:tc>
        <w:tc>
          <w:tcPr>
            <w:tcW w:w="25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447E7E7D">
            <w:r>
              <w:rPr>
                <w:rFonts w:ascii="Arial" w:hAnsi="Arial" w:eastAsia="Arial" w:cs="Arial"/>
                <w:sz w:val="20"/>
                <w:szCs w:val="20"/>
              </w:rPr>
              <w:t>Bearer token</w:t>
            </w:r>
          </w:p>
        </w:tc>
      </w:tr>
      <w:tr w14:paraId="6C85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9C8D791">
            <w:r>
              <w:rPr>
                <w:rFonts w:ascii="Arial" w:hAnsi="Arial" w:eastAsia="Arial" w:cs="Arial"/>
                <w:sz w:val="20"/>
                <w:szCs w:val="20"/>
              </w:rPr>
              <w:t>/users/{username}/repos</w:t>
            </w:r>
          </w:p>
        </w:tc>
        <w:tc>
          <w:tcPr>
            <w:tcW w:w="2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C405F59">
            <w:r>
              <w:rPr>
                <w:rFonts w:ascii="Arial" w:hAnsi="Arial" w:eastAsia="Arial" w:cs="Arial"/>
                <w:sz w:val="20"/>
                <w:szCs w:val="20"/>
              </w:rPr>
              <w:t>GET</w:t>
            </w:r>
          </w:p>
        </w:tc>
        <w:tc>
          <w:tcPr>
            <w:tcW w:w="2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D6A57A4">
            <w:r>
              <w:rPr>
                <w:rFonts w:ascii="Arial" w:hAnsi="Arial" w:eastAsia="Arial" w:cs="Arial"/>
                <w:sz w:val="20"/>
                <w:szCs w:val="20"/>
              </w:rPr>
              <w:t>Public repos list</w:t>
            </w:r>
          </w:p>
        </w:tc>
        <w:tc>
          <w:tcPr>
            <w:tcW w:w="2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DED151A">
            <w:r>
              <w:rPr>
                <w:rFonts w:ascii="Arial" w:hAnsi="Arial" w:eastAsia="Arial" w:cs="Arial"/>
                <w:sz w:val="20"/>
                <w:szCs w:val="20"/>
              </w:rPr>
              <w:t>Bearer token</w:t>
            </w:r>
          </w:p>
        </w:tc>
      </w:tr>
      <w:tr w14:paraId="09D1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493B5AFB">
            <w:r>
              <w:rPr>
                <w:rFonts w:ascii="Arial" w:hAnsi="Arial" w:eastAsia="Arial" w:cs="Arial"/>
                <w:sz w:val="20"/>
                <w:szCs w:val="20"/>
              </w:rPr>
              <w:t>/users/{username}/events/public</w:t>
            </w:r>
          </w:p>
        </w:tc>
        <w:tc>
          <w:tcPr>
            <w:tcW w:w="21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2FCA3818">
            <w:r>
              <w:rPr>
                <w:rFonts w:ascii="Arial" w:hAnsi="Arial" w:eastAsia="Arial" w:cs="Arial"/>
                <w:sz w:val="20"/>
                <w:szCs w:val="20"/>
              </w:rPr>
              <w:t>GET</w:t>
            </w:r>
          </w:p>
        </w:tc>
        <w:tc>
          <w:tcPr>
            <w:tcW w:w="25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7C60B6F0">
            <w:r>
              <w:rPr>
                <w:rFonts w:ascii="Arial" w:hAnsi="Arial" w:eastAsia="Arial" w:cs="Arial"/>
                <w:sz w:val="20"/>
                <w:szCs w:val="20"/>
              </w:rPr>
              <w:t>Recent activity events</w:t>
            </w:r>
          </w:p>
        </w:tc>
        <w:tc>
          <w:tcPr>
            <w:tcW w:w="258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77662230">
            <w:r>
              <w:rPr>
                <w:rFonts w:ascii="Arial" w:hAnsi="Arial" w:eastAsia="Arial" w:cs="Arial"/>
                <w:sz w:val="20"/>
                <w:szCs w:val="20"/>
              </w:rPr>
              <w:t>Bearer token</w:t>
            </w:r>
          </w:p>
        </w:tc>
      </w:tr>
      <w:tr w14:paraId="257D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ECDF907">
            <w:r>
              <w:rPr>
                <w:rFonts w:ascii="Arial" w:hAnsi="Arial" w:eastAsia="Arial" w:cs="Arial"/>
                <w:sz w:val="20"/>
                <w:szCs w:val="20"/>
              </w:rPr>
              <w:t>/repos/{owner}/{repo}/languages</w:t>
            </w:r>
          </w:p>
        </w:tc>
        <w:tc>
          <w:tcPr>
            <w:tcW w:w="21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2B65E1A">
            <w:r>
              <w:rPr>
                <w:rFonts w:ascii="Arial" w:hAnsi="Arial" w:eastAsia="Arial" w:cs="Arial"/>
                <w:sz w:val="20"/>
                <w:szCs w:val="20"/>
              </w:rPr>
              <w:t>GET</w:t>
            </w:r>
          </w:p>
        </w:tc>
        <w:tc>
          <w:tcPr>
            <w:tcW w:w="2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9CD69BD">
            <w:r>
              <w:rPr>
                <w:rFonts w:ascii="Arial" w:hAnsi="Arial" w:eastAsia="Arial" w:cs="Arial"/>
                <w:sz w:val="20"/>
                <w:szCs w:val="20"/>
              </w:rPr>
              <w:t>Language bytes per repo</w:t>
            </w:r>
          </w:p>
        </w:tc>
        <w:tc>
          <w:tcPr>
            <w:tcW w:w="2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528B60">
            <w:r>
              <w:rPr>
                <w:rFonts w:ascii="Arial" w:hAnsi="Arial" w:eastAsia="Arial" w:cs="Arial"/>
                <w:sz w:val="20"/>
                <w:szCs w:val="20"/>
              </w:rPr>
              <w:t>Bearer token</w:t>
            </w:r>
          </w:p>
        </w:tc>
      </w:tr>
    </w:tbl>
    <w:p w14:paraId="1D496916">
      <w:pPr>
        <w:spacing w:before="80" w:after="80"/>
      </w:pPr>
    </w:p>
    <w:p w14:paraId="041FDBB7">
      <w:pPr>
        <w:pStyle w:val="3"/>
        <w:spacing w:before="240" w:after="80"/>
      </w:pPr>
      <w:r>
        <w:rPr>
          <w:rFonts w:ascii="Arial" w:hAnsi="Arial" w:eastAsia="Arial" w:cs="Arial"/>
          <w:b/>
          <w:bCs/>
          <w:color w:val="2E75B6"/>
          <w:sz w:val="26"/>
          <w:szCs w:val="26"/>
        </w:rPr>
        <w:t>6.2 LLM API</w:t>
      </w:r>
    </w:p>
    <w:p w14:paraId="1E804824">
      <w:pPr>
        <w:spacing w:before="60" w:after="60"/>
      </w:pPr>
      <w:r>
        <w:rPr>
          <w:rFonts w:ascii="Arial" w:hAnsi="Arial" w:eastAsia="Arial" w:cs="Arial"/>
          <w:sz w:val="22"/>
          <w:szCs w:val="22"/>
        </w:rPr>
        <w:t>The backend will call either the Google Gemini API or the Anthropic Claude API. The API endpoint, model name, and key will be configurable via .env. The request payload will contain the aggregated GitHub data as a JSON-formatted string within the prompt.</w:t>
      </w:r>
    </w:p>
    <w:p w14:paraId="31083FD4">
      <w:pPr>
        <w:spacing w:before="80" w:after="80"/>
      </w:pPr>
    </w:p>
    <w:p w14:paraId="45199AA0">
      <w:pPr>
        <w:pStyle w:val="3"/>
        <w:spacing w:before="240" w:after="80"/>
      </w:pPr>
      <w:r>
        <w:rPr>
          <w:rFonts w:ascii="Arial" w:hAnsi="Arial" w:eastAsia="Arial" w:cs="Arial"/>
          <w:b/>
          <w:bCs/>
          <w:color w:val="2E75B6"/>
          <w:sz w:val="26"/>
          <w:szCs w:val="26"/>
        </w:rPr>
        <w:t>6.3 Frontend-to-Backend Interface</w:t>
      </w:r>
    </w:p>
    <w:p w14:paraId="598465D0">
      <w:pPr>
        <w:spacing w:before="60" w:after="60"/>
      </w:pPr>
      <w:r>
        <w:rPr>
          <w:rFonts w:ascii="Arial" w:hAnsi="Arial" w:eastAsia="Arial" w:cs="Arial"/>
          <w:sz w:val="22"/>
          <w:szCs w:val="22"/>
        </w:rPr>
        <w:t>The frontend communicates with the backend via a single REST endpoint:</w:t>
      </w:r>
    </w:p>
    <w:p w14:paraId="2386F791">
      <w:pPr>
        <w:pStyle w:val="16"/>
        <w:numPr>
          <w:ilvl w:val="0"/>
          <w:numId w:val="1"/>
        </w:numPr>
        <w:spacing w:before="40" w:after="40"/>
      </w:pPr>
      <w:r>
        <w:rPr>
          <w:rFonts w:ascii="Arial" w:hAnsi="Arial" w:eastAsia="Arial" w:cs="Arial"/>
          <w:sz w:val="22"/>
          <w:szCs w:val="22"/>
        </w:rPr>
        <w:t>GET /analyze/:username — Returns a JSON object containing profile, repos, languages, stars, events, and aiSummary fields.</w:t>
      </w:r>
    </w:p>
    <w:p w14:paraId="5EB6F098">
      <w:pPr>
        <w:pStyle w:val="16"/>
        <w:numPr>
          <w:ilvl w:val="0"/>
          <w:numId w:val="1"/>
        </w:numPr>
        <w:spacing w:before="40" w:after="40"/>
      </w:pPr>
      <w:r>
        <w:rPr>
          <w:rFonts w:ascii="Arial" w:hAnsi="Arial" w:eastAsia="Arial" w:cs="Arial"/>
          <w:sz w:val="22"/>
          <w:szCs w:val="22"/>
        </w:rPr>
        <w:t>GET / — Serves the static frontend index.html.</w:t>
      </w:r>
    </w:p>
    <w:p w14:paraId="00FEB951">
      <w:pPr>
        <w:spacing w:before="80" w:after="80"/>
      </w:pPr>
    </w:p>
    <w:p w14:paraId="35C188A1">
      <w:pPr>
        <w:pStyle w:val="3"/>
        <w:spacing w:before="240" w:after="80"/>
      </w:pPr>
      <w:r>
        <w:rPr>
          <w:rFonts w:ascii="Arial" w:hAnsi="Arial" w:eastAsia="Arial" w:cs="Arial"/>
          <w:b/>
          <w:bCs/>
          <w:color w:val="2E75B6"/>
          <w:sz w:val="26"/>
          <w:szCs w:val="26"/>
        </w:rPr>
        <w:t>6.4 Environment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360"/>
      </w:tblGrid>
      <w:tr w14:paraId="374A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67985104">
            <w:r>
              <w:rPr>
                <w:rFonts w:ascii="Arial" w:hAnsi="Arial" w:eastAsia="Arial" w:cs="Arial"/>
                <w:b/>
                <w:bCs/>
                <w:color w:val="FFFFFF"/>
                <w:sz w:val="20"/>
                <w:szCs w:val="20"/>
              </w:rPr>
              <w:t>Variable</w:t>
            </w:r>
          </w:p>
        </w:tc>
        <w:tc>
          <w:tcPr>
            <w:tcW w:w="250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0771D6E4">
            <w:r>
              <w:rPr>
                <w:rFonts w:ascii="Arial" w:hAnsi="Arial" w:eastAsia="Arial" w:cs="Arial"/>
                <w:b/>
                <w:bCs/>
                <w:color w:val="FFFFFF"/>
                <w:sz w:val="20"/>
                <w:szCs w:val="20"/>
              </w:rPr>
              <w:t>Required</w:t>
            </w:r>
          </w:p>
        </w:tc>
        <w:tc>
          <w:tcPr>
            <w:tcW w:w="3360" w:type="dxa"/>
            <w:tcBorders>
              <w:top w:val="single" w:color="BBBBBB" w:sz="0" w:space="0"/>
              <w:left w:val="single" w:color="BBBBBB" w:sz="0" w:space="0"/>
              <w:bottom w:val="single" w:color="BBBBBB" w:sz="0" w:space="0"/>
              <w:right w:val="single" w:color="BBBBBB" w:sz="0" w:space="0"/>
            </w:tcBorders>
            <w:shd w:val="clear" w:color="auto" w:fill="1F4E79"/>
            <w:tcMar>
              <w:top w:w="80" w:type="dxa"/>
              <w:left w:w="120" w:type="dxa"/>
              <w:bottom w:w="80" w:type="dxa"/>
              <w:right w:w="120" w:type="dxa"/>
            </w:tcMar>
          </w:tcPr>
          <w:p w14:paraId="79F008B4">
            <w:r>
              <w:rPr>
                <w:rFonts w:ascii="Arial" w:hAnsi="Arial" w:eastAsia="Arial" w:cs="Arial"/>
                <w:b/>
                <w:bCs/>
                <w:color w:val="FFFFFF"/>
                <w:sz w:val="20"/>
                <w:szCs w:val="20"/>
              </w:rPr>
              <w:t>Description</w:t>
            </w:r>
          </w:p>
        </w:tc>
      </w:tr>
      <w:tr w14:paraId="683B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0EFEA699">
            <w:r>
              <w:rPr>
                <w:rFonts w:ascii="Arial" w:hAnsi="Arial" w:eastAsia="Arial" w:cs="Arial"/>
                <w:sz w:val="20"/>
                <w:szCs w:val="20"/>
              </w:rPr>
              <w:t>GITHUB_TOKEN</w:t>
            </w:r>
          </w:p>
        </w:tc>
        <w:tc>
          <w:tcPr>
            <w:tcW w:w="25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43CA8A07">
            <w:r>
              <w:rPr>
                <w:rFonts w:ascii="Arial" w:hAnsi="Arial" w:eastAsia="Arial" w:cs="Arial"/>
                <w:sz w:val="20"/>
                <w:szCs w:val="20"/>
              </w:rPr>
              <w:t>Yes</w:t>
            </w:r>
          </w:p>
        </w:tc>
        <w:tc>
          <w:tcPr>
            <w:tcW w:w="33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499FFB1D">
            <w:r>
              <w:rPr>
                <w:rFonts w:ascii="Arial" w:hAnsi="Arial" w:eastAsia="Arial" w:cs="Arial"/>
                <w:sz w:val="20"/>
                <w:szCs w:val="20"/>
              </w:rPr>
              <w:t>GitHub Personal Access Token for authenticated API calls</w:t>
            </w:r>
          </w:p>
        </w:tc>
      </w:tr>
      <w:tr w14:paraId="7544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C9077E">
            <w:r>
              <w:rPr>
                <w:rFonts w:ascii="Arial" w:hAnsi="Arial" w:eastAsia="Arial" w:cs="Arial"/>
                <w:sz w:val="20"/>
                <w:szCs w:val="20"/>
              </w:rPr>
              <w:t>LLM_API_KEY</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4863992">
            <w:r>
              <w:rPr>
                <w:rFonts w:ascii="Arial" w:hAnsi="Arial" w:eastAsia="Arial" w:cs="Arial"/>
                <w:sz w:val="20"/>
                <w:szCs w:val="20"/>
              </w:rPr>
              <w:t>Yes</w:t>
            </w:r>
          </w:p>
        </w:tc>
        <w:tc>
          <w:tcPr>
            <w:tcW w:w="3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7401D81">
            <w:r>
              <w:rPr>
                <w:rFonts w:ascii="Arial" w:hAnsi="Arial" w:eastAsia="Arial" w:cs="Arial"/>
                <w:sz w:val="20"/>
                <w:szCs w:val="20"/>
              </w:rPr>
              <w:t>API key for the LLM provider (Gemini or Claude)</w:t>
            </w:r>
          </w:p>
        </w:tc>
      </w:tr>
      <w:tr w14:paraId="0CF9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3D87DD2C">
            <w:r>
              <w:rPr>
                <w:rFonts w:ascii="Arial" w:hAnsi="Arial" w:eastAsia="Arial" w:cs="Arial"/>
                <w:sz w:val="20"/>
                <w:szCs w:val="20"/>
              </w:rPr>
              <w:t>LLM_PROVIDER</w:t>
            </w:r>
          </w:p>
        </w:tc>
        <w:tc>
          <w:tcPr>
            <w:tcW w:w="25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10F33B51">
            <w:r>
              <w:rPr>
                <w:rFonts w:ascii="Arial" w:hAnsi="Arial" w:eastAsia="Arial" w:cs="Arial"/>
                <w:sz w:val="20"/>
                <w:szCs w:val="20"/>
              </w:rPr>
              <w:t>No (default: gemini)</w:t>
            </w:r>
          </w:p>
        </w:tc>
        <w:tc>
          <w:tcPr>
            <w:tcW w:w="33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7FA748B1">
            <w:r>
              <w:rPr>
                <w:rFonts w:ascii="Arial" w:hAnsi="Arial" w:eastAsia="Arial" w:cs="Arial"/>
                <w:sz w:val="20"/>
                <w:szCs w:val="20"/>
              </w:rPr>
              <w:t>Which LLM provider to use: 'gemini' or 'claude'</w:t>
            </w:r>
          </w:p>
        </w:tc>
      </w:tr>
      <w:tr w14:paraId="2D04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33683C4">
            <w:r>
              <w:rPr>
                <w:rFonts w:ascii="Arial" w:hAnsi="Arial" w:eastAsia="Arial" w:cs="Arial"/>
                <w:sz w:val="20"/>
                <w:szCs w:val="20"/>
              </w:rPr>
              <w:t>PORT</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8117907">
            <w:r>
              <w:rPr>
                <w:rFonts w:ascii="Arial" w:hAnsi="Arial" w:eastAsia="Arial" w:cs="Arial"/>
                <w:sz w:val="20"/>
                <w:szCs w:val="20"/>
              </w:rPr>
              <w:t>No (default: 3000)</w:t>
            </w:r>
          </w:p>
        </w:tc>
        <w:tc>
          <w:tcPr>
            <w:tcW w:w="3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EFD13F4">
            <w:r>
              <w:rPr>
                <w:rFonts w:ascii="Arial" w:hAnsi="Arial" w:eastAsia="Arial" w:cs="Arial"/>
                <w:sz w:val="20"/>
                <w:szCs w:val="20"/>
              </w:rPr>
              <w:t>Port the Express server listens on</w:t>
            </w:r>
          </w:p>
        </w:tc>
      </w:tr>
      <w:tr w14:paraId="3A4E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0D56D334">
            <w:r>
              <w:rPr>
                <w:rFonts w:ascii="Arial" w:hAnsi="Arial" w:eastAsia="Arial" w:cs="Arial"/>
                <w:sz w:val="20"/>
                <w:szCs w:val="20"/>
              </w:rPr>
              <w:t>CACHE_TTL</w:t>
            </w:r>
          </w:p>
        </w:tc>
        <w:tc>
          <w:tcPr>
            <w:tcW w:w="250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25DEA13E">
            <w:r>
              <w:rPr>
                <w:rFonts w:ascii="Arial" w:hAnsi="Arial" w:eastAsia="Arial" w:cs="Arial"/>
                <w:sz w:val="20"/>
                <w:szCs w:val="20"/>
              </w:rPr>
              <w:t>No (default: 600)</w:t>
            </w:r>
          </w:p>
        </w:tc>
        <w:tc>
          <w:tcPr>
            <w:tcW w:w="3360" w:type="dxa"/>
            <w:tcBorders>
              <w:top w:val="single" w:color="BBBBBB" w:sz="0" w:space="0"/>
              <w:left w:val="single" w:color="BBBBBB" w:sz="0" w:space="0"/>
              <w:bottom w:val="single" w:color="BBBBBB" w:sz="0" w:space="0"/>
              <w:right w:val="single" w:color="BBBBBB" w:sz="0" w:space="0"/>
            </w:tcBorders>
            <w:shd w:val="clear" w:color="auto" w:fill="F2F2F2"/>
            <w:tcMar>
              <w:top w:w="80" w:type="dxa"/>
              <w:left w:w="120" w:type="dxa"/>
              <w:bottom w:w="80" w:type="dxa"/>
              <w:right w:w="120" w:type="dxa"/>
            </w:tcMar>
          </w:tcPr>
          <w:p w14:paraId="650EC979">
            <w:r>
              <w:rPr>
                <w:rFonts w:ascii="Arial" w:hAnsi="Arial" w:eastAsia="Arial" w:cs="Arial"/>
                <w:sz w:val="20"/>
                <w:szCs w:val="20"/>
              </w:rPr>
              <w:t>Cache expiry in seconds</w:t>
            </w:r>
          </w:p>
        </w:tc>
      </w:tr>
    </w:tbl>
    <w:p w14:paraId="35367E74"/>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isplayBackgroundShape w:val="1"/>
  <w:documentProtection w:enforcement="0"/>
  <w:compat>
    <w:compatSetting w:name="compatibilityMode" w:uri="http://schemas.microsoft.com/office/word" w:val="15"/>
  </w:compat>
  <w:rsids>
    <w:rsidRoot w:val="00000000"/>
    <w:rsid w:val="34FF5B72"/>
    <w:rsid w:val="65E366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80"/>
      <w:outlineLvl w:val="1"/>
    </w:pPr>
    <w:rPr>
      <w:rFonts w:ascii="Arial" w:hAnsi="Arial" w:eastAsia="Arial" w:cs="Arial"/>
      <w:b/>
      <w:bCs/>
      <w:color w:val="2E75B6"/>
      <w:sz w:val="26"/>
      <w:szCs w:val="26"/>
    </w:rPr>
  </w:style>
  <w:style w:type="paragraph" w:styleId="4">
    <w:name w:val="heading 3"/>
    <w:next w:val="1"/>
    <w:qFormat/>
    <w:uiPriority w:val="0"/>
    <w:pPr>
      <w:spacing w:before="180" w:after="60"/>
      <w:outlineLvl w:val="2"/>
    </w:pPr>
    <w:rPr>
      <w:rFonts w:ascii="Arial" w:hAnsi="Arial" w:eastAsia="Arial" w:cs="Arial"/>
      <w:b/>
      <w:bCs/>
      <w:color w:val="1A1A2E"/>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2026-04-06T20:24:00Z</dcterms:created>
  <dc:creator>Un-named</dc:creator>
  <cp:lastModifiedBy>HP</cp:lastModifiedBy>
  <dcterms:modified xsi:type="dcterms:W3CDTF">2026-04-07T08:44:06Z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01EF5A2644194DC99BD6242AE6F43708_12</vt:lpwstr>
  </property>
</Properties>
</file>