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27" w:rsidRDefault="00AC50C2" w:rsidP="00AC50C2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AC50C2">
        <w:rPr>
          <w:rFonts w:asciiTheme="minorBidi" w:hAnsiTheme="minorBidi"/>
          <w:b/>
          <w:bCs/>
          <w:sz w:val="32"/>
          <w:szCs w:val="32"/>
        </w:rPr>
        <w:t>Lab no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0C2" w:rsidTr="00AC50C2">
        <w:tc>
          <w:tcPr>
            <w:tcW w:w="9016" w:type="dxa"/>
          </w:tcPr>
          <w:p w:rsidR="00AC50C2" w:rsidRPr="00AC50C2" w:rsidRDefault="00AC50C2" w:rsidP="00AC50C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C50C2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Topic Data mining technique: association rule analysis Objectives - To learn and implement various classification machine learning algorithms with Azure - To evaluate the results of classification algorithm  </w:t>
            </w:r>
          </w:p>
          <w:p w:rsidR="00AC50C2" w:rsidRDefault="00AC50C2" w:rsidP="00AC50C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AC50C2" w:rsidRPr="00AC50C2" w:rsidRDefault="00AC50C2" w:rsidP="00AC50C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AC50C2" w:rsidRDefault="00AC50C2" w:rsidP="00AC50C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Task:</w:t>
      </w:r>
    </w:p>
    <w:p w:rsidR="00AC50C2" w:rsidRDefault="00AC50C2" w:rsidP="00AC50C2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2" w:rsidRDefault="00AC50C2" w:rsidP="00AC50C2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63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2" w:rsidRPr="00AC50C2" w:rsidRDefault="00AC50C2" w:rsidP="00AC50C2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459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0C2" w:rsidRPr="00AC50C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D52" w:rsidRDefault="009D7D52" w:rsidP="00AC50C2">
      <w:pPr>
        <w:spacing w:after="0" w:line="240" w:lineRule="auto"/>
      </w:pPr>
      <w:r>
        <w:separator/>
      </w:r>
    </w:p>
  </w:endnote>
  <w:endnote w:type="continuationSeparator" w:id="0">
    <w:p w:rsidR="009D7D52" w:rsidRDefault="009D7D52" w:rsidP="00AC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D52" w:rsidRDefault="009D7D52" w:rsidP="00AC50C2">
      <w:pPr>
        <w:spacing w:after="0" w:line="240" w:lineRule="auto"/>
      </w:pPr>
      <w:r>
        <w:separator/>
      </w:r>
    </w:p>
  </w:footnote>
  <w:footnote w:type="continuationSeparator" w:id="0">
    <w:p w:rsidR="009D7D52" w:rsidRDefault="009D7D52" w:rsidP="00AC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C2" w:rsidRPr="00AC50C2" w:rsidRDefault="00AC50C2">
    <w:pPr>
      <w:pStyle w:val="Header"/>
      <w:rPr>
        <w:b/>
        <w:bCs/>
        <w:sz w:val="32"/>
        <w:szCs w:val="32"/>
      </w:rPr>
    </w:pPr>
    <w:r w:rsidRPr="00AC50C2">
      <w:rPr>
        <w:b/>
        <w:bCs/>
        <w:sz w:val="32"/>
        <w:szCs w:val="32"/>
      </w:rPr>
      <w:t>Roll no:16sw01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C2"/>
    <w:rsid w:val="009D7D52"/>
    <w:rsid w:val="00AC50C2"/>
    <w:rsid w:val="00E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44D4"/>
  <w15:chartTrackingRefBased/>
  <w15:docId w15:val="{AC7471A7-B861-48B7-8549-562415D5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C2"/>
  </w:style>
  <w:style w:type="paragraph" w:styleId="Footer">
    <w:name w:val="footer"/>
    <w:basedOn w:val="Normal"/>
    <w:link w:val="FooterChar"/>
    <w:uiPriority w:val="99"/>
    <w:unhideWhenUsed/>
    <w:rsid w:val="00AC5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031A-013E-481A-9665-4953E8F4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2019-09-08T12:33:00Z</dcterms:created>
  <dcterms:modified xsi:type="dcterms:W3CDTF">2019-09-08T12:37:00Z</dcterms:modified>
</cp:coreProperties>
</file>