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8770590"/>
        <w:docPartObj>
          <w:docPartGallery w:val="Cover Pages"/>
          <w:docPartUnique/>
        </w:docPartObj>
      </w:sdtPr>
      <w:sdtEndPr/>
      <w:sdtContent>
        <w:p w:rsidR="00CF1EAB" w:rsidRDefault="00230A83" w:rsidP="00CF1EAB">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87"/>
                                  <w:gridCol w:w="5954"/>
                                </w:tblGrid>
                                <w:tr w:rsidR="00230A83" w:rsidTr="00084002">
                                  <w:trPr>
                                    <w:jc w:val="center"/>
                                  </w:trPr>
                                  <w:tc>
                                    <w:tcPr>
                                      <w:tcW w:w="2568" w:type="pct"/>
                                      <w:tcBorders>
                                        <w:right w:val="single" w:sz="12" w:space="0" w:color="1F4E79" w:themeColor="accent1" w:themeShade="80"/>
                                      </w:tcBorders>
                                      <w:vAlign w:val="center"/>
                                    </w:tcPr>
                                    <w:p w:rsidR="00230A83" w:rsidRDefault="00230A83">
                                      <w:pPr>
                                        <w:jc w:val="right"/>
                                      </w:pPr>
                                      <w:r>
                                        <w:rPr>
                                          <w:noProof/>
                                        </w:rPr>
                                        <w:drawing>
                                          <wp:inline distT="0" distB="0" distL="0" distR="0">
                                            <wp:extent cx="2520323" cy="2647315"/>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a:extLst>
                                                        <a:ext uri="{28A0092B-C50C-407E-A947-70E740481C1C}">
                                                          <a14:useLocalDpi xmlns:a14="http://schemas.microsoft.com/office/drawing/2010/main" val="0"/>
                                                        </a:ext>
                                                      </a:extLst>
                                                    </a:blip>
                                                    <a:stretch>
                                                      <a:fillRect/>
                                                    </a:stretch>
                                                  </pic:blipFill>
                                                  <pic:spPr>
                                                    <a:xfrm>
                                                      <a:off x="0" y="0"/>
                                                      <a:ext cx="2520323" cy="264731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230A83" w:rsidRPr="00A56638" w:rsidRDefault="00084002" w:rsidP="00A56638">
                                          <w:pPr>
                                            <w:pStyle w:val="NoSpacing"/>
                                            <w:spacing w:line="312" w:lineRule="auto"/>
                                            <w:jc w:val="right"/>
                                            <w:rPr>
                                              <w:caps/>
                                              <w:color w:val="191919" w:themeColor="text1" w:themeTint="E6"/>
                                              <w:sz w:val="72"/>
                                              <w:szCs w:val="72"/>
                                            </w:rPr>
                                          </w:pPr>
                                          <w:r>
                                            <w:rPr>
                                              <w:caps/>
                                              <w:color w:val="191919" w:themeColor="text1" w:themeTint="E6"/>
                                              <w:sz w:val="72"/>
                                              <w:szCs w:val="72"/>
                                            </w:rPr>
                                            <w:t>Analysis Report</w:t>
                                          </w:r>
                                        </w:p>
                                      </w:sdtContent>
                                    </w:sdt>
                                  </w:tc>
                                  <w:tc>
                                    <w:tcPr>
                                      <w:tcW w:w="2432" w:type="pct"/>
                                      <w:tcBorders>
                                        <w:left w:val="single" w:sz="12" w:space="0" w:color="1F4E79" w:themeColor="accent1" w:themeShade="80"/>
                                      </w:tcBorders>
                                      <w:vAlign w:val="center"/>
                                    </w:tcPr>
                                    <w:p w:rsidR="00230A83" w:rsidRDefault="00230A83">
                                      <w:pPr>
                                        <w:rPr>
                                          <w:color w:val="000000" w:themeColor="text1"/>
                                        </w:rPr>
                                      </w:pPr>
                                    </w:p>
                                    <w:p w:rsidR="00A56638" w:rsidRDefault="00A56638">
                                      <w:pPr>
                                        <w:rPr>
                                          <w:color w:val="000000" w:themeColor="text1"/>
                                        </w:rPr>
                                      </w:pPr>
                                    </w:p>
                                    <w:p w:rsidR="00A56638" w:rsidRDefault="00A56638">
                                      <w:pPr>
                                        <w:rPr>
                                          <w:color w:val="000000" w:themeColor="text1"/>
                                        </w:rPr>
                                      </w:pPr>
                                    </w:p>
                                    <w:p w:rsidR="00A56638" w:rsidRDefault="00A56638">
                                      <w:pPr>
                                        <w:rPr>
                                          <w:color w:val="000000" w:themeColor="text1"/>
                                        </w:rPr>
                                      </w:pPr>
                                    </w:p>
                                    <w:p w:rsidR="00A56638" w:rsidRDefault="00A56638">
                                      <w:pPr>
                                        <w:rPr>
                                          <w:color w:val="000000" w:themeColor="text1"/>
                                        </w:rPr>
                                      </w:pPr>
                                    </w:p>
                                    <w:p w:rsidR="00A56638" w:rsidRDefault="00A56638">
                                      <w:pPr>
                                        <w:rPr>
                                          <w:color w:val="000000" w:themeColor="text1"/>
                                        </w:rPr>
                                      </w:pPr>
                                    </w:p>
                                    <w:p w:rsidR="00A56638" w:rsidRDefault="00A56638" w:rsidP="00A56638">
                                      <w:pPr>
                                        <w:pStyle w:val="NoSpacing"/>
                                        <w:rPr>
                                          <w:color w:val="1F4E79" w:themeColor="accent1" w:themeShade="80"/>
                                          <w:sz w:val="26"/>
                                          <w:szCs w:val="26"/>
                                        </w:rPr>
                                      </w:pPr>
                                      <w:r w:rsidRPr="00A56638">
                                        <w:rPr>
                                          <w:color w:val="1F4E79" w:themeColor="accent1" w:themeShade="80"/>
                                          <w:sz w:val="26"/>
                                          <w:szCs w:val="26"/>
                                        </w:rPr>
                                        <w:t>Course</w:t>
                                      </w:r>
                                    </w:p>
                                    <w:p w:rsidR="00A56638" w:rsidRDefault="00A56638" w:rsidP="00A56638">
                                      <w:pPr>
                                        <w:pStyle w:val="NoSpacing"/>
                                        <w:rPr>
                                          <w:color w:val="1F4E79" w:themeColor="accent1" w:themeShade="80"/>
                                          <w:sz w:val="26"/>
                                          <w:szCs w:val="26"/>
                                        </w:rPr>
                                      </w:pPr>
                                      <w:r w:rsidRPr="007A64D0">
                                        <w:t>Design Patterns</w:t>
                                      </w:r>
                                    </w:p>
                                    <w:p w:rsidR="00A56638" w:rsidRPr="00A56638" w:rsidRDefault="00A56638" w:rsidP="00A56638">
                                      <w:pPr>
                                        <w:pStyle w:val="NoSpacing"/>
                                        <w:rPr>
                                          <w:color w:val="1F4E79" w:themeColor="accent1" w:themeShade="80"/>
                                          <w:sz w:val="26"/>
                                          <w:szCs w:val="26"/>
                                        </w:rPr>
                                      </w:pPr>
                                    </w:p>
                                    <w:p w:rsidR="00A56638" w:rsidRDefault="00A56638">
                                      <w:pPr>
                                        <w:pStyle w:val="NoSpacing"/>
                                        <w:rPr>
                                          <w:color w:val="1F4E79" w:themeColor="accent1" w:themeShade="80"/>
                                          <w:sz w:val="26"/>
                                          <w:szCs w:val="26"/>
                                        </w:rPr>
                                      </w:pPr>
                                      <w:r w:rsidRPr="00A56638">
                                        <w:rPr>
                                          <w:color w:val="1F4E79" w:themeColor="accent1" w:themeShade="80"/>
                                          <w:sz w:val="26"/>
                                          <w:szCs w:val="26"/>
                                        </w:rPr>
                                        <w:t>Course Instructor</w:t>
                                      </w:r>
                                    </w:p>
                                    <w:p w:rsidR="00A56638" w:rsidRDefault="00A56638">
                                      <w:pPr>
                                        <w:pStyle w:val="NoSpacing"/>
                                        <w:rPr>
                                          <w:color w:val="1F4E79" w:themeColor="accent1" w:themeShade="80"/>
                                          <w:sz w:val="26"/>
                                          <w:szCs w:val="26"/>
                                        </w:rPr>
                                      </w:pPr>
                                      <w:r w:rsidRPr="007A64D0">
                                        <w:t xml:space="preserve">Aisha </w:t>
                                      </w:r>
                                      <w:proofErr w:type="spellStart"/>
                                      <w:r w:rsidRPr="007A64D0">
                                        <w:t>Urooj</w:t>
                                      </w:r>
                                      <w:proofErr w:type="spellEnd"/>
                                    </w:p>
                                    <w:p w:rsidR="00A56638" w:rsidRPr="00A56638" w:rsidRDefault="00A56638">
                                      <w:pPr>
                                        <w:pStyle w:val="NoSpacing"/>
                                        <w:rPr>
                                          <w:color w:val="1F4E79" w:themeColor="accent1" w:themeShade="80"/>
                                          <w:sz w:val="26"/>
                                          <w:szCs w:val="26"/>
                                        </w:rPr>
                                      </w:pPr>
                                    </w:p>
                                    <w:p w:rsidR="00230A83" w:rsidRPr="00084002" w:rsidRDefault="00084002">
                                      <w:pPr>
                                        <w:pStyle w:val="NoSpacing"/>
                                        <w:rPr>
                                          <w:color w:val="1F4E79" w:themeColor="accent1" w:themeShade="80"/>
                                          <w:sz w:val="26"/>
                                          <w:szCs w:val="26"/>
                                        </w:rPr>
                                      </w:pPr>
                                      <w:r>
                                        <w:rPr>
                                          <w:color w:val="1F4E79" w:themeColor="accent1" w:themeShade="80"/>
                                          <w:sz w:val="26"/>
                                          <w:szCs w:val="26"/>
                                        </w:rPr>
                                        <w:t>Group Members</w:t>
                                      </w:r>
                                    </w:p>
                                    <w:p w:rsidR="00230A83" w:rsidRDefault="00084002" w:rsidP="00084002">
                                      <w:pPr>
                                        <w:pStyle w:val="NoSpacing"/>
                                      </w:pPr>
                                      <w:r>
                                        <w:t xml:space="preserve">M. </w:t>
                                      </w:r>
                                      <w:proofErr w:type="spellStart"/>
                                      <w:r>
                                        <w:t>Fawad</w:t>
                                      </w:r>
                                      <w:proofErr w:type="spellEnd"/>
                                      <w:r>
                                        <w:t xml:space="preserve"> </w:t>
                                      </w:r>
                                      <w:proofErr w:type="spellStart"/>
                                      <w:r>
                                        <w:t>Jawaid</w:t>
                                      </w:r>
                                      <w:proofErr w:type="spellEnd"/>
                                      <w:r>
                                        <w:t xml:space="preserve"> </w:t>
                                      </w:r>
                                      <w:r w:rsidR="001C4C11">
                                        <w:t xml:space="preserve">Malik </w:t>
                                      </w:r>
                                      <w:r>
                                        <w:t>K112116</w:t>
                                      </w:r>
                                    </w:p>
                                    <w:p w:rsidR="00084002" w:rsidRDefault="00084002" w:rsidP="00084002">
                                      <w:pPr>
                                        <w:pStyle w:val="NoSpacing"/>
                                      </w:pPr>
                                      <w:proofErr w:type="spellStart"/>
                                      <w:r>
                                        <w:t>Shoaib</w:t>
                                      </w:r>
                                      <w:proofErr w:type="spellEnd"/>
                                      <w:r>
                                        <w:t xml:space="preserve"> Ahmed K112016</w:t>
                                      </w:r>
                                    </w:p>
                                    <w:p w:rsidR="00084002" w:rsidRDefault="00084002" w:rsidP="00084002">
                                      <w:pPr>
                                        <w:pStyle w:val="NoSpacing"/>
                                      </w:pPr>
                                      <w:proofErr w:type="spellStart"/>
                                      <w:r>
                                        <w:t>Zohaib</w:t>
                                      </w:r>
                                      <w:proofErr w:type="spellEnd"/>
                                      <w:r>
                                        <w:t xml:space="preserve"> Masood K112114</w:t>
                                      </w:r>
                                    </w:p>
                                    <w:p w:rsidR="00084002" w:rsidRDefault="001C4C11" w:rsidP="00084002">
                                      <w:pPr>
                                        <w:pStyle w:val="NoSpacing"/>
                                      </w:pPr>
                                      <w:r>
                                        <w:t>Syed Mu</w:t>
                                      </w:r>
                                      <w:r w:rsidR="00084002">
                                        <w:t xml:space="preserve">hammad </w:t>
                                      </w:r>
                                      <w:proofErr w:type="spellStart"/>
                                      <w:r w:rsidR="00084002">
                                        <w:t>Zohair</w:t>
                                      </w:r>
                                      <w:proofErr w:type="spellEnd"/>
                                      <w:r w:rsidR="00084002">
                                        <w:t xml:space="preserve"> K112181</w:t>
                                      </w:r>
                                    </w:p>
                                  </w:tc>
                                </w:tr>
                              </w:tbl>
                              <w:p w:rsidR="00230A83" w:rsidRDefault="00230A8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87"/>
                            <w:gridCol w:w="5954"/>
                          </w:tblGrid>
                          <w:tr w:rsidR="00230A83" w:rsidTr="00084002">
                            <w:trPr>
                              <w:jc w:val="center"/>
                            </w:trPr>
                            <w:tc>
                              <w:tcPr>
                                <w:tcW w:w="2568" w:type="pct"/>
                                <w:tcBorders>
                                  <w:right w:val="single" w:sz="12" w:space="0" w:color="1F4E79" w:themeColor="accent1" w:themeShade="80"/>
                                </w:tcBorders>
                                <w:vAlign w:val="center"/>
                              </w:tcPr>
                              <w:p w:rsidR="00230A83" w:rsidRDefault="00230A83">
                                <w:pPr>
                                  <w:jc w:val="right"/>
                                </w:pPr>
                                <w:r>
                                  <w:rPr>
                                    <w:noProof/>
                                  </w:rPr>
                                  <w:drawing>
                                    <wp:inline distT="0" distB="0" distL="0" distR="0">
                                      <wp:extent cx="2520323" cy="2647315"/>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a:extLst>
                                                  <a:ext uri="{28A0092B-C50C-407E-A947-70E740481C1C}">
                                                    <a14:useLocalDpi xmlns:a14="http://schemas.microsoft.com/office/drawing/2010/main" val="0"/>
                                                  </a:ext>
                                                </a:extLst>
                                              </a:blip>
                                              <a:stretch>
                                                <a:fillRect/>
                                              </a:stretch>
                                            </pic:blipFill>
                                            <pic:spPr>
                                              <a:xfrm>
                                                <a:off x="0" y="0"/>
                                                <a:ext cx="2520323" cy="264731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230A83" w:rsidRPr="00A56638" w:rsidRDefault="00084002" w:rsidP="00A56638">
                                    <w:pPr>
                                      <w:pStyle w:val="NoSpacing"/>
                                      <w:spacing w:line="312" w:lineRule="auto"/>
                                      <w:jc w:val="right"/>
                                      <w:rPr>
                                        <w:caps/>
                                        <w:color w:val="191919" w:themeColor="text1" w:themeTint="E6"/>
                                        <w:sz w:val="72"/>
                                        <w:szCs w:val="72"/>
                                      </w:rPr>
                                    </w:pPr>
                                    <w:r>
                                      <w:rPr>
                                        <w:caps/>
                                        <w:color w:val="191919" w:themeColor="text1" w:themeTint="E6"/>
                                        <w:sz w:val="72"/>
                                        <w:szCs w:val="72"/>
                                      </w:rPr>
                                      <w:t>Analysis Report</w:t>
                                    </w:r>
                                  </w:p>
                                </w:sdtContent>
                              </w:sdt>
                            </w:tc>
                            <w:tc>
                              <w:tcPr>
                                <w:tcW w:w="2432" w:type="pct"/>
                                <w:tcBorders>
                                  <w:left w:val="single" w:sz="12" w:space="0" w:color="1F4E79" w:themeColor="accent1" w:themeShade="80"/>
                                </w:tcBorders>
                                <w:vAlign w:val="center"/>
                              </w:tcPr>
                              <w:p w:rsidR="00230A83" w:rsidRDefault="00230A83">
                                <w:pPr>
                                  <w:rPr>
                                    <w:color w:val="000000" w:themeColor="text1"/>
                                  </w:rPr>
                                </w:pPr>
                              </w:p>
                              <w:p w:rsidR="00A56638" w:rsidRDefault="00A56638">
                                <w:pPr>
                                  <w:rPr>
                                    <w:color w:val="000000" w:themeColor="text1"/>
                                  </w:rPr>
                                </w:pPr>
                              </w:p>
                              <w:p w:rsidR="00A56638" w:rsidRDefault="00A56638">
                                <w:pPr>
                                  <w:rPr>
                                    <w:color w:val="000000" w:themeColor="text1"/>
                                  </w:rPr>
                                </w:pPr>
                              </w:p>
                              <w:p w:rsidR="00A56638" w:rsidRDefault="00A56638">
                                <w:pPr>
                                  <w:rPr>
                                    <w:color w:val="000000" w:themeColor="text1"/>
                                  </w:rPr>
                                </w:pPr>
                              </w:p>
                              <w:p w:rsidR="00A56638" w:rsidRDefault="00A56638">
                                <w:pPr>
                                  <w:rPr>
                                    <w:color w:val="000000" w:themeColor="text1"/>
                                  </w:rPr>
                                </w:pPr>
                              </w:p>
                              <w:p w:rsidR="00A56638" w:rsidRDefault="00A56638">
                                <w:pPr>
                                  <w:rPr>
                                    <w:color w:val="000000" w:themeColor="text1"/>
                                  </w:rPr>
                                </w:pPr>
                              </w:p>
                              <w:p w:rsidR="00A56638" w:rsidRDefault="00A56638" w:rsidP="00A56638">
                                <w:pPr>
                                  <w:pStyle w:val="NoSpacing"/>
                                  <w:rPr>
                                    <w:color w:val="1F4E79" w:themeColor="accent1" w:themeShade="80"/>
                                    <w:sz w:val="26"/>
                                    <w:szCs w:val="26"/>
                                  </w:rPr>
                                </w:pPr>
                                <w:r w:rsidRPr="00A56638">
                                  <w:rPr>
                                    <w:color w:val="1F4E79" w:themeColor="accent1" w:themeShade="80"/>
                                    <w:sz w:val="26"/>
                                    <w:szCs w:val="26"/>
                                  </w:rPr>
                                  <w:t>Course</w:t>
                                </w:r>
                              </w:p>
                              <w:p w:rsidR="00A56638" w:rsidRDefault="00A56638" w:rsidP="00A56638">
                                <w:pPr>
                                  <w:pStyle w:val="NoSpacing"/>
                                  <w:rPr>
                                    <w:color w:val="1F4E79" w:themeColor="accent1" w:themeShade="80"/>
                                    <w:sz w:val="26"/>
                                    <w:szCs w:val="26"/>
                                  </w:rPr>
                                </w:pPr>
                                <w:r w:rsidRPr="007A64D0">
                                  <w:t>Design Patterns</w:t>
                                </w:r>
                              </w:p>
                              <w:p w:rsidR="00A56638" w:rsidRPr="00A56638" w:rsidRDefault="00A56638" w:rsidP="00A56638">
                                <w:pPr>
                                  <w:pStyle w:val="NoSpacing"/>
                                  <w:rPr>
                                    <w:color w:val="1F4E79" w:themeColor="accent1" w:themeShade="80"/>
                                    <w:sz w:val="26"/>
                                    <w:szCs w:val="26"/>
                                  </w:rPr>
                                </w:pPr>
                              </w:p>
                              <w:p w:rsidR="00A56638" w:rsidRDefault="00A56638">
                                <w:pPr>
                                  <w:pStyle w:val="NoSpacing"/>
                                  <w:rPr>
                                    <w:color w:val="1F4E79" w:themeColor="accent1" w:themeShade="80"/>
                                    <w:sz w:val="26"/>
                                    <w:szCs w:val="26"/>
                                  </w:rPr>
                                </w:pPr>
                                <w:r w:rsidRPr="00A56638">
                                  <w:rPr>
                                    <w:color w:val="1F4E79" w:themeColor="accent1" w:themeShade="80"/>
                                    <w:sz w:val="26"/>
                                    <w:szCs w:val="26"/>
                                  </w:rPr>
                                  <w:t>Course Instructor</w:t>
                                </w:r>
                              </w:p>
                              <w:p w:rsidR="00A56638" w:rsidRDefault="00A56638">
                                <w:pPr>
                                  <w:pStyle w:val="NoSpacing"/>
                                  <w:rPr>
                                    <w:color w:val="1F4E79" w:themeColor="accent1" w:themeShade="80"/>
                                    <w:sz w:val="26"/>
                                    <w:szCs w:val="26"/>
                                  </w:rPr>
                                </w:pPr>
                                <w:r w:rsidRPr="007A64D0">
                                  <w:t xml:space="preserve">Aisha </w:t>
                                </w:r>
                                <w:proofErr w:type="spellStart"/>
                                <w:r w:rsidRPr="007A64D0">
                                  <w:t>Urooj</w:t>
                                </w:r>
                                <w:proofErr w:type="spellEnd"/>
                              </w:p>
                              <w:p w:rsidR="00A56638" w:rsidRPr="00A56638" w:rsidRDefault="00A56638">
                                <w:pPr>
                                  <w:pStyle w:val="NoSpacing"/>
                                  <w:rPr>
                                    <w:color w:val="1F4E79" w:themeColor="accent1" w:themeShade="80"/>
                                    <w:sz w:val="26"/>
                                    <w:szCs w:val="26"/>
                                  </w:rPr>
                                </w:pPr>
                              </w:p>
                              <w:p w:rsidR="00230A83" w:rsidRPr="00084002" w:rsidRDefault="00084002">
                                <w:pPr>
                                  <w:pStyle w:val="NoSpacing"/>
                                  <w:rPr>
                                    <w:color w:val="1F4E79" w:themeColor="accent1" w:themeShade="80"/>
                                    <w:sz w:val="26"/>
                                    <w:szCs w:val="26"/>
                                  </w:rPr>
                                </w:pPr>
                                <w:r>
                                  <w:rPr>
                                    <w:color w:val="1F4E79" w:themeColor="accent1" w:themeShade="80"/>
                                    <w:sz w:val="26"/>
                                    <w:szCs w:val="26"/>
                                  </w:rPr>
                                  <w:t>Group Members</w:t>
                                </w:r>
                              </w:p>
                              <w:p w:rsidR="00230A83" w:rsidRDefault="00084002" w:rsidP="00084002">
                                <w:pPr>
                                  <w:pStyle w:val="NoSpacing"/>
                                </w:pPr>
                                <w:r>
                                  <w:t xml:space="preserve">M. </w:t>
                                </w:r>
                                <w:proofErr w:type="spellStart"/>
                                <w:r>
                                  <w:t>Fawad</w:t>
                                </w:r>
                                <w:proofErr w:type="spellEnd"/>
                                <w:r>
                                  <w:t xml:space="preserve"> </w:t>
                                </w:r>
                                <w:proofErr w:type="spellStart"/>
                                <w:r>
                                  <w:t>Jawaid</w:t>
                                </w:r>
                                <w:proofErr w:type="spellEnd"/>
                                <w:r>
                                  <w:t xml:space="preserve"> </w:t>
                                </w:r>
                                <w:r w:rsidR="001C4C11">
                                  <w:t xml:space="preserve">Malik </w:t>
                                </w:r>
                                <w:r>
                                  <w:t>K112116</w:t>
                                </w:r>
                              </w:p>
                              <w:p w:rsidR="00084002" w:rsidRDefault="00084002" w:rsidP="00084002">
                                <w:pPr>
                                  <w:pStyle w:val="NoSpacing"/>
                                </w:pPr>
                                <w:proofErr w:type="spellStart"/>
                                <w:r>
                                  <w:t>Shoaib</w:t>
                                </w:r>
                                <w:proofErr w:type="spellEnd"/>
                                <w:r>
                                  <w:t xml:space="preserve"> Ahmed K112016</w:t>
                                </w:r>
                              </w:p>
                              <w:p w:rsidR="00084002" w:rsidRDefault="00084002" w:rsidP="00084002">
                                <w:pPr>
                                  <w:pStyle w:val="NoSpacing"/>
                                </w:pPr>
                                <w:proofErr w:type="spellStart"/>
                                <w:r>
                                  <w:t>Zohaib</w:t>
                                </w:r>
                                <w:proofErr w:type="spellEnd"/>
                                <w:r>
                                  <w:t xml:space="preserve"> Masood K112114</w:t>
                                </w:r>
                              </w:p>
                              <w:p w:rsidR="00084002" w:rsidRDefault="001C4C11" w:rsidP="00084002">
                                <w:pPr>
                                  <w:pStyle w:val="NoSpacing"/>
                                </w:pPr>
                                <w:r>
                                  <w:t>Syed Mu</w:t>
                                </w:r>
                                <w:r w:rsidR="00084002">
                                  <w:t xml:space="preserve">hammad </w:t>
                                </w:r>
                                <w:proofErr w:type="spellStart"/>
                                <w:r w:rsidR="00084002">
                                  <w:t>Zohair</w:t>
                                </w:r>
                                <w:proofErr w:type="spellEnd"/>
                                <w:r w:rsidR="00084002">
                                  <w:t xml:space="preserve"> K112181</w:t>
                                </w:r>
                              </w:p>
                            </w:tc>
                          </w:tr>
                        </w:tbl>
                        <w:p w:rsidR="00230A83" w:rsidRDefault="00230A83"/>
                      </w:txbxContent>
                    </v:textbox>
                    <w10:wrap anchorx="page" anchory="page"/>
                  </v:shape>
                </w:pict>
              </mc:Fallback>
            </mc:AlternateContent>
          </w:r>
          <w:r>
            <w:br w:type="page"/>
          </w:r>
        </w:p>
      </w:sdtContent>
    </w:sdt>
    <w:p w:rsidR="004B207C" w:rsidRDefault="004B207C" w:rsidP="004B207C">
      <w:pPr>
        <w:rPr>
          <w:rStyle w:val="Heading1Char"/>
        </w:rPr>
      </w:pPr>
    </w:p>
    <w:p w:rsidR="004B207C" w:rsidRDefault="004B207C" w:rsidP="004B207C">
      <w:pPr>
        <w:rPr>
          <w:rStyle w:val="Heading1Char"/>
        </w:rPr>
      </w:pPr>
    </w:p>
    <w:p w:rsidR="004B207C" w:rsidRDefault="004B207C" w:rsidP="004B207C">
      <w:pPr>
        <w:rPr>
          <w:rStyle w:val="Heading1Char"/>
        </w:rPr>
      </w:pPr>
    </w:p>
    <w:p w:rsidR="004B207C" w:rsidRDefault="004B207C" w:rsidP="004B207C">
      <w:pPr>
        <w:rPr>
          <w:rStyle w:val="Heading1Char"/>
        </w:rPr>
      </w:pPr>
    </w:p>
    <w:p w:rsidR="004B207C" w:rsidRDefault="004B207C" w:rsidP="004B207C">
      <w:pPr>
        <w:rPr>
          <w:rStyle w:val="Heading1Char"/>
        </w:rPr>
      </w:pPr>
    </w:p>
    <w:p w:rsidR="004B207C" w:rsidRDefault="004B207C" w:rsidP="004B207C">
      <w:pPr>
        <w:rPr>
          <w:rStyle w:val="Heading1Char"/>
        </w:rPr>
      </w:pPr>
    </w:p>
    <w:p w:rsidR="00482CA4" w:rsidRDefault="00482CA4" w:rsidP="004B207C">
      <w:pPr>
        <w:pStyle w:val="Heading1"/>
        <w:jc w:val="center"/>
        <w:rPr>
          <w:rStyle w:val="Heading1Char"/>
        </w:rPr>
      </w:pPr>
      <w:r>
        <w:rPr>
          <w:rStyle w:val="Heading1Char"/>
        </w:rPr>
        <w:t>Introduction</w:t>
      </w:r>
    </w:p>
    <w:p w:rsidR="00482CA4" w:rsidRDefault="00482CA4" w:rsidP="00482CA4">
      <w:r>
        <w:t>“Virtual Receptionist” is an Android Application which helps organizations and their employees to manage meetings and appointments as well as helps them to easily exchange documents among other employees of the organization. It also helps people, who are not part of the organization, by allowing them to make appointments with the employees of the organization. This application can be customized according to the theme, color codes and logos of the organization once it is bought.</w:t>
      </w:r>
    </w:p>
    <w:p w:rsidR="00482CA4" w:rsidRDefault="00482CA4" w:rsidP="00482CA4">
      <w:r>
        <w:t xml:space="preserve">Employees can use this application to call meetings with other employees. The employees called in the meeting will also get notified. Employees can also view their scheduled meetings as well as call off or postpone meetings they called. The visitors who make appointment with any employee using this application needs an approval from the employee, for this purpose the application provides an interface to view approved, pending and missed appointments. Another important usage of this application is to sending and receiving of documents among employees. This is usually done in organizations if an employee needs approval or review on documents from other employees. </w:t>
      </w:r>
    </w:p>
    <w:p w:rsidR="00482CA4" w:rsidRPr="00243C65" w:rsidRDefault="00482CA4" w:rsidP="00482CA4">
      <w:r>
        <w:t xml:space="preserve">The visitors using this application can make appointments for interview, surveys or any other purpose. They are notified every time an appointment changes its status, for example, an appointment is confirmed or postponed by the employee.  </w:t>
      </w:r>
    </w:p>
    <w:p w:rsidR="00482CA4" w:rsidRDefault="00482CA4">
      <w:pPr>
        <w:rPr>
          <w:rStyle w:val="Heading1Char"/>
        </w:rPr>
      </w:pPr>
      <w:r>
        <w:rPr>
          <w:rStyle w:val="Heading1Char"/>
        </w:rPr>
        <w:br w:type="page"/>
      </w:r>
    </w:p>
    <w:p w:rsidR="00CF1EAB" w:rsidRPr="003E6B30" w:rsidRDefault="00CF1EAB" w:rsidP="00CF1EAB">
      <w:pPr>
        <w:pStyle w:val="Heading1"/>
        <w:rPr>
          <w:b/>
          <w:sz w:val="44"/>
          <w:szCs w:val="44"/>
        </w:rPr>
      </w:pPr>
      <w:r w:rsidRPr="003E6B30">
        <w:rPr>
          <w:rStyle w:val="Heading1Char"/>
          <w:b/>
        </w:rPr>
        <w:lastRenderedPageBreak/>
        <w:t>Architecture</w:t>
      </w:r>
    </w:p>
    <w:p w:rsidR="00CF1EAB" w:rsidRDefault="00F466D7" w:rsidP="00CF1EAB">
      <w:r>
        <w:t>“Virtual receptionist</w:t>
      </w:r>
      <w:r w:rsidR="00CF1EAB">
        <w:t xml:space="preserve">” application </w:t>
      </w:r>
      <w:r w:rsidR="00482CA4">
        <w:t xml:space="preserve">has been </w:t>
      </w:r>
      <w:r w:rsidR="00CF1EAB">
        <w:t xml:space="preserve">made for the office communication purpose, which is virtually working as a substitute of a receptionist to the office system and helping </w:t>
      </w:r>
      <w:proofErr w:type="gramStart"/>
      <w:r w:rsidR="00CF1EAB">
        <w:t>all its</w:t>
      </w:r>
      <w:proofErr w:type="gramEnd"/>
      <w:r w:rsidR="00CF1EAB">
        <w:t xml:space="preserve"> client to communicate, making appointment etc.  So its </w:t>
      </w:r>
      <w:r w:rsidR="00CF1EAB" w:rsidRPr="002C2032">
        <w:rPr>
          <w:b/>
        </w:rPr>
        <w:t>architecture</w:t>
      </w:r>
      <w:r w:rsidR="00CF1EAB">
        <w:t xml:space="preserve"> </w:t>
      </w:r>
      <w:r w:rsidR="003B3BE5">
        <w:t>splits into 5</w:t>
      </w:r>
      <w:r w:rsidR="00CF1EAB">
        <w:t xml:space="preserve"> layers i.e. </w:t>
      </w:r>
      <w:r w:rsidR="00664506">
        <w:t>User Interface (UI) Layer, Android API Layer,</w:t>
      </w:r>
      <w:r w:rsidR="003B3BE5">
        <w:t xml:space="preserve"> Business Logic Layer, </w:t>
      </w:r>
      <w:r w:rsidR="00664506">
        <w:t>Network Layer, Database Layer.</w:t>
      </w:r>
    </w:p>
    <w:p w:rsidR="00DF39E9" w:rsidRDefault="00DF39E9" w:rsidP="00DF39E9">
      <w:pPr>
        <w:pStyle w:val="Heading2"/>
      </w:pPr>
      <w:r>
        <w:t>UI</w:t>
      </w:r>
      <w:r w:rsidRPr="00D2367B">
        <w:t xml:space="preserve"> Layer</w:t>
      </w:r>
    </w:p>
    <w:p w:rsidR="00DF39E9" w:rsidRDefault="00DF39E9" w:rsidP="00DF39E9">
      <w:r>
        <w:t xml:space="preserve">This is the Layer which is working as a Graphical user interface of the Virtual receptionist system. This layer contains all the buttons, navigation components, UI components. This layer connects with </w:t>
      </w:r>
      <w:r w:rsidR="0080468A">
        <w:t xml:space="preserve">Android API Layer to provide navigation, event dispatching and handling and exception handling in </w:t>
      </w:r>
      <w:r w:rsidR="00115F03">
        <w:t>the</w:t>
      </w:r>
      <w:r w:rsidR="0080468A">
        <w:t xml:space="preserve"> application</w:t>
      </w:r>
      <w:r>
        <w:t>.</w:t>
      </w:r>
      <w:r w:rsidR="004931E7">
        <w:t xml:space="preserve"> The application focuses on a simpler UI because, t</w:t>
      </w:r>
      <w:r>
        <w:t>he simple</w:t>
      </w:r>
      <w:r w:rsidR="00CD5ADB">
        <w:t>r</w:t>
      </w:r>
      <w:r>
        <w:t xml:space="preserve"> </w:t>
      </w:r>
      <w:r w:rsidR="004931E7">
        <w:t>a</w:t>
      </w:r>
      <w:r w:rsidR="005406A2">
        <w:t xml:space="preserve"> UI Layer</w:t>
      </w:r>
      <w:r w:rsidR="004931E7">
        <w:t xml:space="preserve"> is,</w:t>
      </w:r>
      <w:r w:rsidR="005406A2">
        <w:t xml:space="preserve"> </w:t>
      </w:r>
      <w:r w:rsidR="00394ACC">
        <w:t>the easier a</w:t>
      </w:r>
      <w:r>
        <w:t xml:space="preserve"> user </w:t>
      </w:r>
      <w:r w:rsidR="00966969">
        <w:t xml:space="preserve">will </w:t>
      </w:r>
      <w:r>
        <w:t>find it to use.</w:t>
      </w:r>
    </w:p>
    <w:p w:rsidR="00CD5222" w:rsidRDefault="004B207C" w:rsidP="00CD5222">
      <w:pPr>
        <w:pStyle w:val="Heading2"/>
      </w:pPr>
      <w:r>
        <w:t>Business Logic</w:t>
      </w:r>
      <w:r w:rsidR="00CD5222" w:rsidRPr="00D2367B">
        <w:t xml:space="preserve"> Layer</w:t>
      </w:r>
    </w:p>
    <w:p w:rsidR="00CD5222" w:rsidRDefault="00CD5222" w:rsidP="00CD5222">
      <w:r>
        <w:t xml:space="preserve">Business </w:t>
      </w:r>
      <w:r w:rsidR="004B207C">
        <w:t xml:space="preserve">logic </w:t>
      </w:r>
      <w:r>
        <w:t xml:space="preserve">layer is core layer in the Virtual Receptionist System which calculates and </w:t>
      </w:r>
      <w:proofErr w:type="gramStart"/>
      <w:r>
        <w:t>send</w:t>
      </w:r>
      <w:proofErr w:type="gramEnd"/>
      <w:r>
        <w:t xml:space="preserve"> information to users. This layer contains </w:t>
      </w:r>
      <w:proofErr w:type="gramStart"/>
      <w:r>
        <w:t>different algorithms which calculates</w:t>
      </w:r>
      <w:proofErr w:type="gramEnd"/>
      <w:r>
        <w:t xml:space="preserve"> different activities like reminder of meetings, appointments, sending of files etc. This layer </w:t>
      </w:r>
      <w:r w:rsidR="004B207C">
        <w:t>uses</w:t>
      </w:r>
      <w:r>
        <w:t xml:space="preserve"> </w:t>
      </w:r>
      <w:r w:rsidR="00AE03A1">
        <w:t xml:space="preserve">services </w:t>
      </w:r>
      <w:r w:rsidR="007A1899">
        <w:t xml:space="preserve">from </w:t>
      </w:r>
      <w:r w:rsidR="00AE03A1">
        <w:t>Android APIs</w:t>
      </w:r>
      <w:r w:rsidR="007A1899">
        <w:t>.</w:t>
      </w:r>
    </w:p>
    <w:p w:rsidR="003A6BDB" w:rsidRDefault="003A6BDB" w:rsidP="003A6BDB">
      <w:pPr>
        <w:pStyle w:val="Heading2"/>
      </w:pPr>
      <w:r>
        <w:t>Android API Layer</w:t>
      </w:r>
    </w:p>
    <w:p w:rsidR="003A6BDB" w:rsidRPr="003A6BDB" w:rsidRDefault="003A6BDB" w:rsidP="003A6BDB">
      <w:r>
        <w:t xml:space="preserve">This layer represents the built-in APIs of Android. These APIs are used to </w:t>
      </w:r>
      <w:r w:rsidR="00424337">
        <w:t xml:space="preserve">handle different components of the application like </w:t>
      </w:r>
      <w:r w:rsidR="00AB7F7F">
        <w:t>Dialog box handling, database and network handling etc. This layer mostly covers the task</w:t>
      </w:r>
      <w:r w:rsidR="00C1197B">
        <w:t>s</w:t>
      </w:r>
      <w:r w:rsidR="00AB7F7F">
        <w:t xml:space="preserve"> which are delegated to the core of Android application.</w:t>
      </w:r>
    </w:p>
    <w:p w:rsidR="00CD5222" w:rsidRDefault="00CD5222" w:rsidP="00CD5222">
      <w:pPr>
        <w:pStyle w:val="Heading2"/>
      </w:pPr>
      <w:r>
        <w:t>Network Layer</w:t>
      </w:r>
    </w:p>
    <w:p w:rsidR="00DF39E9" w:rsidRDefault="00CD5222" w:rsidP="00CF1EAB">
      <w:r>
        <w:t xml:space="preserve">Through this layer the data will be </w:t>
      </w:r>
      <w:r w:rsidR="00AD2F20">
        <w:t>transferred,</w:t>
      </w:r>
      <w:r>
        <w:t xml:space="preserve"> by the user </w:t>
      </w:r>
      <w:r w:rsidR="00AD2F20">
        <w:t xml:space="preserve">and to the user, </w:t>
      </w:r>
      <w:r>
        <w:t xml:space="preserve">which is stored in database system. The user is connected to the database system through </w:t>
      </w:r>
      <w:r w:rsidR="00B338C7">
        <w:t>this</w:t>
      </w:r>
      <w:r>
        <w:t xml:space="preserve"> layer. </w:t>
      </w:r>
      <w:r w:rsidR="00EB229A">
        <w:t>Network</w:t>
      </w:r>
      <w:r>
        <w:t xml:space="preserve"> layer also helps to maintain, manage and update data of the database system through queries by user.</w:t>
      </w:r>
      <w:r w:rsidR="00FF7A8C">
        <w:t xml:space="preserve"> Another task of this layer is to control access to remote database by users over the network. It uses proxy servers to </w:t>
      </w:r>
      <w:r w:rsidR="006A7DC5">
        <w:t>control access of less or non-privileged users to critical database.</w:t>
      </w:r>
    </w:p>
    <w:p w:rsidR="00CF1EAB" w:rsidRDefault="00CD5222" w:rsidP="00CF1EAB">
      <w:pPr>
        <w:pStyle w:val="Heading2"/>
      </w:pPr>
      <w:r>
        <w:t>Database</w:t>
      </w:r>
      <w:r w:rsidR="00CF1EAB" w:rsidRPr="00D2367B">
        <w:t xml:space="preserve"> Layer</w:t>
      </w:r>
    </w:p>
    <w:p w:rsidR="00CF1EAB" w:rsidRDefault="00CF1EAB" w:rsidP="00CF1EAB">
      <w:r>
        <w:t>In this layer it will store the data of the users i.e. their personal data like name, email, address, phone number, schedule dates, pictures etc. It is the most important and primary layer of this application architecture on which whole system will rely on, through which every user will connected and get updates when there is any.</w:t>
      </w:r>
    </w:p>
    <w:p w:rsidR="00E574EF" w:rsidRDefault="00CF1EAB">
      <w:r>
        <w:br w:type="page"/>
      </w:r>
    </w:p>
    <w:p w:rsidR="00E574EF" w:rsidRPr="003E6B30" w:rsidRDefault="00E574EF" w:rsidP="00E574EF">
      <w:pPr>
        <w:pStyle w:val="Heading1"/>
        <w:rPr>
          <w:b/>
          <w:noProof/>
        </w:rPr>
      </w:pPr>
      <w:r w:rsidRPr="003E6B30">
        <w:rPr>
          <w:b/>
          <w:noProof/>
        </w:rPr>
        <w:lastRenderedPageBreak/>
        <w:t>Architectural Diagram</w:t>
      </w:r>
    </w:p>
    <w:p w:rsidR="001F16C2" w:rsidRDefault="003628E9">
      <w:r>
        <w:rPr>
          <w:noProof/>
        </w:rPr>
        <w:drawing>
          <wp:inline distT="0" distB="0" distL="0" distR="0">
            <wp:extent cx="5943504" cy="779843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jpg"/>
                    <pic:cNvPicPr/>
                  </pic:nvPicPr>
                  <pic:blipFill>
                    <a:blip r:embed="rId7">
                      <a:extLst>
                        <a:ext uri="{28A0092B-C50C-407E-A947-70E740481C1C}">
                          <a14:useLocalDpi xmlns:a14="http://schemas.microsoft.com/office/drawing/2010/main" val="0"/>
                        </a:ext>
                      </a:extLst>
                    </a:blip>
                    <a:stretch>
                      <a:fillRect/>
                    </a:stretch>
                  </pic:blipFill>
                  <pic:spPr>
                    <a:xfrm>
                      <a:off x="0" y="0"/>
                      <a:ext cx="5943504" cy="7798435"/>
                    </a:xfrm>
                    <a:prstGeom prst="rect">
                      <a:avLst/>
                    </a:prstGeom>
                  </pic:spPr>
                </pic:pic>
              </a:graphicData>
            </a:graphic>
          </wp:inline>
        </w:drawing>
      </w:r>
    </w:p>
    <w:p w:rsidR="0093421E" w:rsidRPr="003E6B30" w:rsidRDefault="0093421E" w:rsidP="00EE409A">
      <w:pPr>
        <w:pStyle w:val="Heading1"/>
        <w:rPr>
          <w:b/>
        </w:rPr>
      </w:pPr>
      <w:r w:rsidRPr="003E6B30">
        <w:rPr>
          <w:b/>
        </w:rPr>
        <w:lastRenderedPageBreak/>
        <w:t>Class Diagrams</w:t>
      </w:r>
    </w:p>
    <w:p w:rsidR="0093421E" w:rsidRDefault="0093421E" w:rsidP="0093421E">
      <w:pPr>
        <w:pStyle w:val="Heading2"/>
      </w:pPr>
      <w:r>
        <w:t>Main Package</w:t>
      </w:r>
    </w:p>
    <w:p w:rsidR="0093421E" w:rsidRPr="0093421E" w:rsidRDefault="0093421E" w:rsidP="0093421E">
      <w:r>
        <w:rPr>
          <w:noProof/>
        </w:rPr>
        <w:drawing>
          <wp:inline distT="0" distB="0" distL="0" distR="0">
            <wp:extent cx="5943600" cy="4782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P Main Packag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782820"/>
                    </a:xfrm>
                    <a:prstGeom prst="rect">
                      <a:avLst/>
                    </a:prstGeom>
                  </pic:spPr>
                </pic:pic>
              </a:graphicData>
            </a:graphic>
          </wp:inline>
        </w:drawing>
      </w:r>
    </w:p>
    <w:p w:rsidR="0093421E" w:rsidRDefault="0093421E">
      <w:pPr>
        <w:rPr>
          <w:rFonts w:asciiTheme="majorHAnsi" w:eastAsiaTheme="majorEastAsia" w:hAnsiTheme="majorHAnsi" w:cstheme="majorBidi"/>
          <w:color w:val="2E74B5" w:themeColor="accent1" w:themeShade="BF"/>
          <w:sz w:val="32"/>
          <w:szCs w:val="32"/>
        </w:rPr>
      </w:pPr>
      <w:r>
        <w:br w:type="page"/>
      </w:r>
    </w:p>
    <w:p w:rsidR="0093421E" w:rsidRDefault="0093421E" w:rsidP="0093421E">
      <w:pPr>
        <w:pStyle w:val="Heading2"/>
      </w:pPr>
      <w:r>
        <w:lastRenderedPageBreak/>
        <w:t>Employee Package</w:t>
      </w:r>
    </w:p>
    <w:p w:rsidR="0093421E" w:rsidRPr="0093421E" w:rsidRDefault="0093421E" w:rsidP="0093421E">
      <w:r>
        <w:rPr>
          <w:noProof/>
        </w:rPr>
        <w:drawing>
          <wp:inline distT="0" distB="0" distL="0" distR="0">
            <wp:extent cx="5943600" cy="631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P Employee Packag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6311900"/>
                    </a:xfrm>
                    <a:prstGeom prst="rect">
                      <a:avLst/>
                    </a:prstGeom>
                  </pic:spPr>
                </pic:pic>
              </a:graphicData>
            </a:graphic>
          </wp:inline>
        </w:drawing>
      </w:r>
    </w:p>
    <w:p w:rsidR="0093421E" w:rsidRDefault="0093421E">
      <w:pPr>
        <w:rPr>
          <w:rFonts w:asciiTheme="majorHAnsi" w:eastAsiaTheme="majorEastAsia" w:hAnsiTheme="majorHAnsi" w:cstheme="majorBidi"/>
          <w:color w:val="2E74B5" w:themeColor="accent1" w:themeShade="BF"/>
          <w:sz w:val="32"/>
          <w:szCs w:val="32"/>
        </w:rPr>
      </w:pPr>
      <w:r>
        <w:br w:type="page"/>
      </w:r>
    </w:p>
    <w:p w:rsidR="0093421E" w:rsidRDefault="0093421E" w:rsidP="0093421E">
      <w:pPr>
        <w:pStyle w:val="Heading2"/>
      </w:pPr>
      <w:r>
        <w:lastRenderedPageBreak/>
        <w:t>Visitor Package</w:t>
      </w:r>
    </w:p>
    <w:p w:rsidR="0093421E" w:rsidRPr="0093421E" w:rsidRDefault="0093421E" w:rsidP="0093421E">
      <w:r>
        <w:rPr>
          <w:noProof/>
        </w:rPr>
        <w:drawing>
          <wp:inline distT="0" distB="0" distL="0" distR="0">
            <wp:extent cx="5943600" cy="75933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P Visitor Packag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7593330"/>
                    </a:xfrm>
                    <a:prstGeom prst="rect">
                      <a:avLst/>
                    </a:prstGeom>
                  </pic:spPr>
                </pic:pic>
              </a:graphicData>
            </a:graphic>
          </wp:inline>
        </w:drawing>
      </w:r>
    </w:p>
    <w:p w:rsidR="0093421E" w:rsidRDefault="0093421E">
      <w:pPr>
        <w:rPr>
          <w:rFonts w:asciiTheme="majorHAnsi" w:eastAsiaTheme="majorEastAsia" w:hAnsiTheme="majorHAnsi" w:cstheme="majorBidi"/>
          <w:color w:val="2E74B5" w:themeColor="accent1" w:themeShade="BF"/>
          <w:sz w:val="32"/>
          <w:szCs w:val="32"/>
        </w:rPr>
      </w:pPr>
      <w:r>
        <w:br w:type="page"/>
      </w:r>
    </w:p>
    <w:p w:rsidR="0093421E" w:rsidRDefault="0093421E" w:rsidP="0093421E">
      <w:pPr>
        <w:pStyle w:val="Heading2"/>
      </w:pPr>
      <w:r>
        <w:lastRenderedPageBreak/>
        <w:t>All Packages</w:t>
      </w:r>
    </w:p>
    <w:p w:rsidR="0093421E" w:rsidRPr="0093421E" w:rsidRDefault="0093421E" w:rsidP="0093421E">
      <w:r>
        <w:rPr>
          <w:noProof/>
        </w:rPr>
        <w:drawing>
          <wp:inline distT="0" distB="0" distL="0" distR="0">
            <wp:extent cx="5676900" cy="2200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P Packages.jpg"/>
                    <pic:cNvPicPr/>
                  </pic:nvPicPr>
                  <pic:blipFill>
                    <a:blip r:embed="rId11">
                      <a:extLst>
                        <a:ext uri="{28A0092B-C50C-407E-A947-70E740481C1C}">
                          <a14:useLocalDpi xmlns:a14="http://schemas.microsoft.com/office/drawing/2010/main" val="0"/>
                        </a:ext>
                      </a:extLst>
                    </a:blip>
                    <a:stretch>
                      <a:fillRect/>
                    </a:stretch>
                  </pic:blipFill>
                  <pic:spPr>
                    <a:xfrm>
                      <a:off x="0" y="0"/>
                      <a:ext cx="5676900" cy="2200275"/>
                    </a:xfrm>
                    <a:prstGeom prst="rect">
                      <a:avLst/>
                    </a:prstGeom>
                  </pic:spPr>
                </pic:pic>
              </a:graphicData>
            </a:graphic>
          </wp:inline>
        </w:drawing>
      </w:r>
    </w:p>
    <w:p w:rsidR="0093421E" w:rsidRDefault="0093421E">
      <w:pPr>
        <w:rPr>
          <w:rFonts w:asciiTheme="majorHAnsi" w:eastAsiaTheme="majorEastAsia" w:hAnsiTheme="majorHAnsi" w:cstheme="majorBidi"/>
          <w:color w:val="2E74B5" w:themeColor="accent1" w:themeShade="BF"/>
          <w:sz w:val="32"/>
          <w:szCs w:val="32"/>
        </w:rPr>
      </w:pPr>
      <w:r>
        <w:br w:type="page"/>
      </w:r>
    </w:p>
    <w:p w:rsidR="0093421E" w:rsidRDefault="0093421E" w:rsidP="0093421E">
      <w:pPr>
        <w:pStyle w:val="Heading2"/>
      </w:pPr>
      <w:r>
        <w:lastRenderedPageBreak/>
        <w:t>Complete Class Diagram</w:t>
      </w:r>
    </w:p>
    <w:p w:rsidR="0093421E" w:rsidRPr="0093421E" w:rsidRDefault="0093421E" w:rsidP="0093421E"/>
    <w:p w:rsidR="0093421E" w:rsidRDefault="0093421E">
      <w:pPr>
        <w:rPr>
          <w:rFonts w:asciiTheme="majorHAnsi" w:eastAsiaTheme="majorEastAsia" w:hAnsiTheme="majorHAnsi" w:cstheme="majorBidi"/>
          <w:color w:val="2E74B5" w:themeColor="accent1" w:themeShade="BF"/>
          <w:sz w:val="32"/>
          <w:szCs w:val="32"/>
        </w:rPr>
      </w:pPr>
      <w:r>
        <w:rPr>
          <w:noProof/>
        </w:rPr>
        <w:drawing>
          <wp:anchor distT="0" distB="0" distL="114300" distR="114300" simplePos="0" relativeHeight="251660288" behindDoc="0" locked="0" layoutInCell="1" allowOverlap="1" wp14:anchorId="7870C4CF" wp14:editId="193B3EE0">
            <wp:simplePos x="0" y="0"/>
            <wp:positionH relativeFrom="column">
              <wp:posOffset>-866775</wp:posOffset>
            </wp:positionH>
            <wp:positionV relativeFrom="page">
              <wp:posOffset>1571625</wp:posOffset>
            </wp:positionV>
            <wp:extent cx="7673669" cy="6352540"/>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lete Class Diagra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673669" cy="6352540"/>
                    </a:xfrm>
                    <a:prstGeom prst="rect">
                      <a:avLst/>
                    </a:prstGeom>
                  </pic:spPr>
                </pic:pic>
              </a:graphicData>
            </a:graphic>
            <wp14:sizeRelH relativeFrom="margin">
              <wp14:pctWidth>0</wp14:pctWidth>
            </wp14:sizeRelH>
            <wp14:sizeRelV relativeFrom="margin">
              <wp14:pctHeight>0</wp14:pctHeight>
            </wp14:sizeRelV>
          </wp:anchor>
        </w:drawing>
      </w:r>
      <w:r>
        <w:br w:type="page"/>
      </w:r>
    </w:p>
    <w:p w:rsidR="009B26BC" w:rsidRPr="003E6B30" w:rsidRDefault="00354AFA" w:rsidP="00EE409A">
      <w:pPr>
        <w:pStyle w:val="Heading1"/>
        <w:rPr>
          <w:rFonts w:asciiTheme="minorHAnsi" w:eastAsiaTheme="minorHAnsi" w:hAnsiTheme="minorHAnsi" w:cstheme="minorBidi"/>
          <w:b/>
          <w:color w:val="auto"/>
          <w:sz w:val="22"/>
          <w:szCs w:val="22"/>
        </w:rPr>
      </w:pPr>
      <w:r w:rsidRPr="003E6B30">
        <w:rPr>
          <w:b/>
        </w:rPr>
        <w:lastRenderedPageBreak/>
        <w:t>Improvements</w:t>
      </w:r>
      <w:bookmarkStart w:id="0" w:name="_GoBack"/>
      <w:bookmarkEnd w:id="0"/>
    </w:p>
    <w:p w:rsidR="00EE409A" w:rsidRDefault="00EE409A" w:rsidP="00EE409A">
      <w:r>
        <w:t>The improvements which can be made in current code of Virtual Receptionist are as follows:</w:t>
      </w:r>
    </w:p>
    <w:p w:rsidR="00E52B4D" w:rsidRDefault="00E52B4D" w:rsidP="00D63407">
      <w:pPr>
        <w:pStyle w:val="ListParagraph"/>
        <w:numPr>
          <w:ilvl w:val="0"/>
          <w:numId w:val="1"/>
        </w:numPr>
      </w:pPr>
      <w:r>
        <w:t xml:space="preserve">There are multiple classes which are duplicated due to type of login. </w:t>
      </w:r>
      <w:r w:rsidR="004349A1">
        <w:t xml:space="preserve">The behavior </w:t>
      </w:r>
      <w:r w:rsidR="002A7633">
        <w:t xml:space="preserve">application adopts after </w:t>
      </w:r>
      <w:r w:rsidR="004349A1">
        <w:t xml:space="preserve">login for a visitor and employee can be set at runtime by using the </w:t>
      </w:r>
      <w:r w:rsidR="000F4CB3">
        <w:t>“</w:t>
      </w:r>
      <w:r w:rsidR="004349A1">
        <w:t>Strategy Pattern</w:t>
      </w:r>
      <w:r w:rsidR="000F4CB3">
        <w:t>”</w:t>
      </w:r>
      <w:r w:rsidR="004349A1">
        <w:t xml:space="preserve">. We can make a single login interface and decide on runtime whether use the employee behavior or employee behavior depending on the login ID and Password. </w:t>
      </w:r>
      <w:r>
        <w:t>I.e</w:t>
      </w:r>
      <w:r w:rsidR="004349A1">
        <w:t>. if it is left blank, the user is a visitor.</w:t>
      </w:r>
      <w:r w:rsidR="00BE3EFA">
        <w:t xml:space="preserve"> This will decrease the number of duplicated classes as well as reuse classes.</w:t>
      </w:r>
    </w:p>
    <w:p w:rsidR="00264EA6" w:rsidRDefault="00264EA6" w:rsidP="00264EA6">
      <w:pPr>
        <w:pStyle w:val="ListParagraph"/>
      </w:pPr>
    </w:p>
    <w:p w:rsidR="00264EA6" w:rsidRDefault="001C4C76" w:rsidP="00264EA6">
      <w:pPr>
        <w:pStyle w:val="ListParagraph"/>
        <w:numPr>
          <w:ilvl w:val="0"/>
          <w:numId w:val="1"/>
        </w:numPr>
      </w:pPr>
      <w:r>
        <w:t xml:space="preserve">The user of the application, whether employee or visitor needs to be notified about </w:t>
      </w:r>
      <w:r w:rsidR="00A901B1">
        <w:t>the appointments or meetings being changed, so we can use the “Observer Pattern” to improve this behavior.</w:t>
      </w:r>
      <w:r w:rsidR="00264EA6">
        <w:br/>
      </w:r>
    </w:p>
    <w:p w:rsidR="00175562" w:rsidRDefault="00590AEE" w:rsidP="00D63407">
      <w:pPr>
        <w:pStyle w:val="ListParagraph"/>
        <w:numPr>
          <w:ilvl w:val="0"/>
          <w:numId w:val="1"/>
        </w:numPr>
      </w:pPr>
      <w:r>
        <w:t>“Singleton Pattern” can also be used in the current code, as the employee object is quite expensive than visitor object, so it should be made only when needed and should be reused throughout the application runs.</w:t>
      </w:r>
      <w:r w:rsidR="006F7858">
        <w:t xml:space="preserve"> This will also help to provide a global point of access throughout the code.</w:t>
      </w:r>
      <w:r w:rsidR="00264EA6">
        <w:br/>
      </w:r>
    </w:p>
    <w:p w:rsidR="00590AEE" w:rsidRDefault="00175562" w:rsidP="00D63407">
      <w:pPr>
        <w:pStyle w:val="ListParagraph"/>
        <w:numPr>
          <w:ilvl w:val="0"/>
          <w:numId w:val="1"/>
        </w:numPr>
      </w:pPr>
      <w:r>
        <w:t>There a number of collections throughout the code. For example, pending meetings/appointments, confirmed meetings/appointments, passed meetings/appointments pending documents and reviewed documents. These collections have different data structures, for example, meetings/appointments are hash tables as they are filtered by the person who called the meeting or who made the appointment. This can be done by using “Iterator Pattern” as it would help to cater all the collections using a single interface.</w:t>
      </w:r>
      <w:r w:rsidR="00264EA6">
        <w:br/>
      </w:r>
    </w:p>
    <w:p w:rsidR="00696196" w:rsidRDefault="00264EA6" w:rsidP="00696196">
      <w:pPr>
        <w:pStyle w:val="ListParagraph"/>
        <w:numPr>
          <w:ilvl w:val="0"/>
          <w:numId w:val="1"/>
        </w:numPr>
      </w:pPr>
      <w:r>
        <w:t>Our application</w:t>
      </w:r>
      <w:r w:rsidR="00885A10">
        <w:t xml:space="preserve"> uses remote objects to be accessed time to time and it also </w:t>
      </w:r>
      <w:proofErr w:type="gramStart"/>
      <w:r w:rsidR="00885A10">
        <w:t>make</w:t>
      </w:r>
      <w:proofErr w:type="gramEnd"/>
      <w:r w:rsidR="00885A10">
        <w:t xml:space="preserve"> a vast use of network through which employees and visitors are connected. In our application, one of our users is the Head of Organization. He is concealed as an employee to control his access. We can use “Remote Proxy Pattern” to cater this scenario in our application. We can also use “Virtual Proxy Pattern” in our application while the documents are loading, when an employee needs to access it.</w:t>
      </w:r>
      <w:r w:rsidR="00696196">
        <w:br/>
      </w:r>
    </w:p>
    <w:p w:rsidR="00927AA6" w:rsidRDefault="00696196" w:rsidP="00927AA6">
      <w:pPr>
        <w:pStyle w:val="ListParagraph"/>
        <w:numPr>
          <w:ilvl w:val="0"/>
          <w:numId w:val="1"/>
        </w:numPr>
      </w:pPr>
      <w:r>
        <w:t>The “Adapter Pattern” can be used to adapt how a list of documents or meetings is showed. We can make an adapter which adapts the data from meetings or documents and make different data view in the same way.</w:t>
      </w:r>
      <w:r w:rsidR="00927AA6">
        <w:br/>
      </w:r>
    </w:p>
    <w:p w:rsidR="00696196" w:rsidRPr="00EE409A" w:rsidRDefault="00927AA6" w:rsidP="00927AA6">
      <w:pPr>
        <w:pStyle w:val="ListParagraph"/>
        <w:numPr>
          <w:ilvl w:val="0"/>
          <w:numId w:val="1"/>
        </w:numPr>
      </w:pPr>
      <w:r>
        <w:t>The “Model-View-Controller” pattern can also be applied to improve our application as it will collectively include most of the patterns or improvements discussed above.</w:t>
      </w:r>
      <w:r w:rsidR="00696196">
        <w:t xml:space="preserve"> </w:t>
      </w:r>
    </w:p>
    <w:sectPr w:rsidR="00696196" w:rsidRPr="00EE409A" w:rsidSect="00230A8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A22063"/>
    <w:multiLevelType w:val="hybridMultilevel"/>
    <w:tmpl w:val="41D295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A83"/>
    <w:rsid w:val="00004231"/>
    <w:rsid w:val="00043B1C"/>
    <w:rsid w:val="000768D7"/>
    <w:rsid w:val="00084002"/>
    <w:rsid w:val="000B50AA"/>
    <w:rsid w:val="000E1063"/>
    <w:rsid w:val="000F3924"/>
    <w:rsid w:val="000F4CB3"/>
    <w:rsid w:val="00115F03"/>
    <w:rsid w:val="001265EE"/>
    <w:rsid w:val="00126A48"/>
    <w:rsid w:val="001300AC"/>
    <w:rsid w:val="0013564E"/>
    <w:rsid w:val="00161160"/>
    <w:rsid w:val="00172085"/>
    <w:rsid w:val="00175562"/>
    <w:rsid w:val="001875C8"/>
    <w:rsid w:val="001C4C11"/>
    <w:rsid w:val="001C4C76"/>
    <w:rsid w:val="001C79DE"/>
    <w:rsid w:val="001D28EF"/>
    <w:rsid w:val="001D2B7B"/>
    <w:rsid w:val="001F16C2"/>
    <w:rsid w:val="001F1784"/>
    <w:rsid w:val="002204F8"/>
    <w:rsid w:val="00230A83"/>
    <w:rsid w:val="00231639"/>
    <w:rsid w:val="00254ADA"/>
    <w:rsid w:val="00264EA6"/>
    <w:rsid w:val="002763CF"/>
    <w:rsid w:val="00276783"/>
    <w:rsid w:val="002853CE"/>
    <w:rsid w:val="002A1888"/>
    <w:rsid w:val="002A7633"/>
    <w:rsid w:val="002B03B1"/>
    <w:rsid w:val="002D77AE"/>
    <w:rsid w:val="002E454B"/>
    <w:rsid w:val="002E63EC"/>
    <w:rsid w:val="002F30CD"/>
    <w:rsid w:val="003025C9"/>
    <w:rsid w:val="00354AFA"/>
    <w:rsid w:val="003628E9"/>
    <w:rsid w:val="003842C0"/>
    <w:rsid w:val="00393804"/>
    <w:rsid w:val="00394ACC"/>
    <w:rsid w:val="003A6BDB"/>
    <w:rsid w:val="003B117E"/>
    <w:rsid w:val="003B3BE5"/>
    <w:rsid w:val="003D4DFD"/>
    <w:rsid w:val="003D6510"/>
    <w:rsid w:val="003D7204"/>
    <w:rsid w:val="003E6B30"/>
    <w:rsid w:val="003F2B98"/>
    <w:rsid w:val="003F66F5"/>
    <w:rsid w:val="003F7C5A"/>
    <w:rsid w:val="004018DB"/>
    <w:rsid w:val="00405B67"/>
    <w:rsid w:val="00424337"/>
    <w:rsid w:val="004257B1"/>
    <w:rsid w:val="00432D0B"/>
    <w:rsid w:val="00433536"/>
    <w:rsid w:val="004349A1"/>
    <w:rsid w:val="00436DE1"/>
    <w:rsid w:val="00451076"/>
    <w:rsid w:val="004523D3"/>
    <w:rsid w:val="00464940"/>
    <w:rsid w:val="00472029"/>
    <w:rsid w:val="00475F03"/>
    <w:rsid w:val="00477597"/>
    <w:rsid w:val="00482CA4"/>
    <w:rsid w:val="004931E7"/>
    <w:rsid w:val="00496B68"/>
    <w:rsid w:val="004A4FA5"/>
    <w:rsid w:val="004B207C"/>
    <w:rsid w:val="004C0C88"/>
    <w:rsid w:val="004D6DFE"/>
    <w:rsid w:val="004E5A2F"/>
    <w:rsid w:val="004F55ED"/>
    <w:rsid w:val="00522CD1"/>
    <w:rsid w:val="005406A2"/>
    <w:rsid w:val="005413E4"/>
    <w:rsid w:val="00544880"/>
    <w:rsid w:val="00550541"/>
    <w:rsid w:val="0057112C"/>
    <w:rsid w:val="00571279"/>
    <w:rsid w:val="00590AEE"/>
    <w:rsid w:val="00593453"/>
    <w:rsid w:val="00594C75"/>
    <w:rsid w:val="005A12A2"/>
    <w:rsid w:val="005B2B4F"/>
    <w:rsid w:val="005C0845"/>
    <w:rsid w:val="005D155E"/>
    <w:rsid w:val="005D75B9"/>
    <w:rsid w:val="005E6240"/>
    <w:rsid w:val="00602BD7"/>
    <w:rsid w:val="0061021E"/>
    <w:rsid w:val="00612019"/>
    <w:rsid w:val="00613D46"/>
    <w:rsid w:val="00640B9A"/>
    <w:rsid w:val="00646ECB"/>
    <w:rsid w:val="00647FE7"/>
    <w:rsid w:val="006553B3"/>
    <w:rsid w:val="00664506"/>
    <w:rsid w:val="00666B68"/>
    <w:rsid w:val="00696196"/>
    <w:rsid w:val="00697A0E"/>
    <w:rsid w:val="006A7DC5"/>
    <w:rsid w:val="006C5ABC"/>
    <w:rsid w:val="006D08DA"/>
    <w:rsid w:val="006F10B3"/>
    <w:rsid w:val="006F7858"/>
    <w:rsid w:val="00700D0D"/>
    <w:rsid w:val="007016E4"/>
    <w:rsid w:val="00743308"/>
    <w:rsid w:val="007461F3"/>
    <w:rsid w:val="0075449B"/>
    <w:rsid w:val="0076056F"/>
    <w:rsid w:val="0076716D"/>
    <w:rsid w:val="007732B8"/>
    <w:rsid w:val="00780526"/>
    <w:rsid w:val="00783E5D"/>
    <w:rsid w:val="00791DB0"/>
    <w:rsid w:val="007A0021"/>
    <w:rsid w:val="007A1899"/>
    <w:rsid w:val="007A64D0"/>
    <w:rsid w:val="007D1B13"/>
    <w:rsid w:val="007F0EDC"/>
    <w:rsid w:val="0080468A"/>
    <w:rsid w:val="008166CE"/>
    <w:rsid w:val="0083202C"/>
    <w:rsid w:val="00885A10"/>
    <w:rsid w:val="00896213"/>
    <w:rsid w:val="008C32B7"/>
    <w:rsid w:val="008D5CA1"/>
    <w:rsid w:val="00904873"/>
    <w:rsid w:val="00915AE4"/>
    <w:rsid w:val="0092581C"/>
    <w:rsid w:val="00927AA6"/>
    <w:rsid w:val="009318E9"/>
    <w:rsid w:val="0093421E"/>
    <w:rsid w:val="00947B98"/>
    <w:rsid w:val="00951085"/>
    <w:rsid w:val="00964419"/>
    <w:rsid w:val="00964509"/>
    <w:rsid w:val="00966969"/>
    <w:rsid w:val="00990C02"/>
    <w:rsid w:val="009A7DB4"/>
    <w:rsid w:val="009B26BC"/>
    <w:rsid w:val="009F74F5"/>
    <w:rsid w:val="00A16805"/>
    <w:rsid w:val="00A16CAF"/>
    <w:rsid w:val="00A2041D"/>
    <w:rsid w:val="00A56638"/>
    <w:rsid w:val="00A6355E"/>
    <w:rsid w:val="00A75553"/>
    <w:rsid w:val="00A76323"/>
    <w:rsid w:val="00A83A11"/>
    <w:rsid w:val="00A87586"/>
    <w:rsid w:val="00A901B1"/>
    <w:rsid w:val="00AA5AFF"/>
    <w:rsid w:val="00AB1A52"/>
    <w:rsid w:val="00AB205A"/>
    <w:rsid w:val="00AB5395"/>
    <w:rsid w:val="00AB7F7F"/>
    <w:rsid w:val="00AD2F20"/>
    <w:rsid w:val="00AD700A"/>
    <w:rsid w:val="00AE03A1"/>
    <w:rsid w:val="00AE09F0"/>
    <w:rsid w:val="00AE143B"/>
    <w:rsid w:val="00AF3B7D"/>
    <w:rsid w:val="00B155E0"/>
    <w:rsid w:val="00B338C7"/>
    <w:rsid w:val="00B65D29"/>
    <w:rsid w:val="00B70669"/>
    <w:rsid w:val="00B7068C"/>
    <w:rsid w:val="00B8304F"/>
    <w:rsid w:val="00B92470"/>
    <w:rsid w:val="00BB418B"/>
    <w:rsid w:val="00BB4DA9"/>
    <w:rsid w:val="00BD264A"/>
    <w:rsid w:val="00BD4729"/>
    <w:rsid w:val="00BD7852"/>
    <w:rsid w:val="00BE3EFA"/>
    <w:rsid w:val="00BF5826"/>
    <w:rsid w:val="00C1197B"/>
    <w:rsid w:val="00C26AF1"/>
    <w:rsid w:val="00C52B56"/>
    <w:rsid w:val="00C550FA"/>
    <w:rsid w:val="00C63B6F"/>
    <w:rsid w:val="00C720F5"/>
    <w:rsid w:val="00C72763"/>
    <w:rsid w:val="00C73B42"/>
    <w:rsid w:val="00C858EE"/>
    <w:rsid w:val="00CA4811"/>
    <w:rsid w:val="00CA6382"/>
    <w:rsid w:val="00CA773A"/>
    <w:rsid w:val="00CB2969"/>
    <w:rsid w:val="00CC3155"/>
    <w:rsid w:val="00CD5222"/>
    <w:rsid w:val="00CD5ADB"/>
    <w:rsid w:val="00CF1EAB"/>
    <w:rsid w:val="00CF21AC"/>
    <w:rsid w:val="00D16C2A"/>
    <w:rsid w:val="00D2647E"/>
    <w:rsid w:val="00D42BA7"/>
    <w:rsid w:val="00D43A21"/>
    <w:rsid w:val="00D508A5"/>
    <w:rsid w:val="00D62CF0"/>
    <w:rsid w:val="00D63407"/>
    <w:rsid w:val="00D701A0"/>
    <w:rsid w:val="00D85592"/>
    <w:rsid w:val="00D91CFC"/>
    <w:rsid w:val="00D95922"/>
    <w:rsid w:val="00DB5C6C"/>
    <w:rsid w:val="00DD0B25"/>
    <w:rsid w:val="00DD5966"/>
    <w:rsid w:val="00DF1166"/>
    <w:rsid w:val="00DF39E9"/>
    <w:rsid w:val="00E00A25"/>
    <w:rsid w:val="00E129ED"/>
    <w:rsid w:val="00E21D4D"/>
    <w:rsid w:val="00E45030"/>
    <w:rsid w:val="00E52B4D"/>
    <w:rsid w:val="00E574EF"/>
    <w:rsid w:val="00E65B69"/>
    <w:rsid w:val="00E70E70"/>
    <w:rsid w:val="00E813E7"/>
    <w:rsid w:val="00EA4F91"/>
    <w:rsid w:val="00EA6A82"/>
    <w:rsid w:val="00EB229A"/>
    <w:rsid w:val="00EC24E9"/>
    <w:rsid w:val="00EE409A"/>
    <w:rsid w:val="00EE5EE2"/>
    <w:rsid w:val="00F11C0D"/>
    <w:rsid w:val="00F162D1"/>
    <w:rsid w:val="00F41B9B"/>
    <w:rsid w:val="00F44819"/>
    <w:rsid w:val="00F466D7"/>
    <w:rsid w:val="00F51E95"/>
    <w:rsid w:val="00F53E3A"/>
    <w:rsid w:val="00F956A2"/>
    <w:rsid w:val="00F96910"/>
    <w:rsid w:val="00F9717B"/>
    <w:rsid w:val="00FB7812"/>
    <w:rsid w:val="00FC2E36"/>
    <w:rsid w:val="00FC67CC"/>
    <w:rsid w:val="00FD095F"/>
    <w:rsid w:val="00FD1B05"/>
    <w:rsid w:val="00FD5C1C"/>
    <w:rsid w:val="00FE009A"/>
    <w:rsid w:val="00FF7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78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1E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0A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A83"/>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230A83"/>
    <w:pPr>
      <w:spacing w:after="0" w:line="240" w:lineRule="auto"/>
    </w:pPr>
    <w:rPr>
      <w:rFonts w:eastAsiaTheme="minorEastAsia"/>
    </w:rPr>
  </w:style>
  <w:style w:type="character" w:customStyle="1" w:styleId="NoSpacingChar">
    <w:name w:val="No Spacing Char"/>
    <w:basedOn w:val="DefaultParagraphFont"/>
    <w:link w:val="NoSpacing"/>
    <w:uiPriority w:val="1"/>
    <w:rsid w:val="00230A83"/>
    <w:rPr>
      <w:rFonts w:eastAsiaTheme="minorEastAsia"/>
    </w:rPr>
  </w:style>
  <w:style w:type="character" w:customStyle="1" w:styleId="Heading1Char">
    <w:name w:val="Heading 1 Char"/>
    <w:basedOn w:val="DefaultParagraphFont"/>
    <w:link w:val="Heading1"/>
    <w:uiPriority w:val="9"/>
    <w:rsid w:val="00BD785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349A1"/>
    <w:pPr>
      <w:ind w:left="720"/>
      <w:contextualSpacing/>
    </w:pPr>
  </w:style>
  <w:style w:type="character" w:customStyle="1" w:styleId="Heading2Char">
    <w:name w:val="Heading 2 Char"/>
    <w:basedOn w:val="DefaultParagraphFont"/>
    <w:link w:val="Heading2"/>
    <w:uiPriority w:val="9"/>
    <w:rsid w:val="00CF1EAB"/>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1C4C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C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78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1E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0A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A83"/>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230A83"/>
    <w:pPr>
      <w:spacing w:after="0" w:line="240" w:lineRule="auto"/>
    </w:pPr>
    <w:rPr>
      <w:rFonts w:eastAsiaTheme="minorEastAsia"/>
    </w:rPr>
  </w:style>
  <w:style w:type="character" w:customStyle="1" w:styleId="NoSpacingChar">
    <w:name w:val="No Spacing Char"/>
    <w:basedOn w:val="DefaultParagraphFont"/>
    <w:link w:val="NoSpacing"/>
    <w:uiPriority w:val="1"/>
    <w:rsid w:val="00230A83"/>
    <w:rPr>
      <w:rFonts w:eastAsiaTheme="minorEastAsia"/>
    </w:rPr>
  </w:style>
  <w:style w:type="character" w:customStyle="1" w:styleId="Heading1Char">
    <w:name w:val="Heading 1 Char"/>
    <w:basedOn w:val="DefaultParagraphFont"/>
    <w:link w:val="Heading1"/>
    <w:uiPriority w:val="9"/>
    <w:rsid w:val="00BD785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349A1"/>
    <w:pPr>
      <w:ind w:left="720"/>
      <w:contextualSpacing/>
    </w:pPr>
  </w:style>
  <w:style w:type="character" w:customStyle="1" w:styleId="Heading2Char">
    <w:name w:val="Heading 2 Char"/>
    <w:basedOn w:val="DefaultParagraphFont"/>
    <w:link w:val="Heading2"/>
    <w:uiPriority w:val="9"/>
    <w:rsid w:val="00CF1EAB"/>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1C4C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C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10</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Analysis Report</vt:lpstr>
    </vt:vector>
  </TitlesOfParts>
  <Company/>
  <LinksUpToDate>false</LinksUpToDate>
  <CharactersWithSpaces>6272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Report</dc:title>
  <dc:subject>Design Patterns</dc:subject>
  <dc:creator>Group Members</dc:creator>
  <cp:keywords/>
  <dc:description/>
  <cp:lastModifiedBy>fawad</cp:lastModifiedBy>
  <cp:revision>67</cp:revision>
  <dcterms:created xsi:type="dcterms:W3CDTF">2014-11-03T04:45:00Z</dcterms:created>
  <dcterms:modified xsi:type="dcterms:W3CDTF">2014-11-03T17:21:00Z</dcterms:modified>
  <cp:category>M. Fawad Jawaid K112116</cp:category>
</cp:coreProperties>
</file>