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b/>
          <w:bCs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LOUIS VUITTON</w:t>
      </w:r>
    </w:p>
    <w:p>
      <w:pPr>
        <w:numPr>
          <w:numId w:val="0"/>
        </w:numPr>
        <w:bidi w:val="0"/>
        <w:ind w:firstLine="720" w:firstLineChars="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LOUIS VUITTON</w:t>
      </w:r>
      <w:bookmarkStart w:id="0" w:name="_GoBack"/>
      <w:bookmarkEnd w:id="0"/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T-shirt</w:t>
      </w:r>
    </w:p>
    <w:p>
      <w:pPr>
        <w:ind w:left="720"/>
        <w:rPr>
          <w:rFonts w:hint="default" w:ascii="Georgia" w:hAnsi="Georgia"/>
          <w:sz w:val="28"/>
          <w:szCs w:val="28"/>
          <w:lang w:val="zh-CN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zh-CN"/>
        </w:rPr>
        <w:t>Louis Vuitton's t-shirt combines luxury and streetwear effortlessly. Crafted from premium materials, it features the iconic LV monogram, exemplifying a fusion of timeless elegance and urban chic.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15CF79D4"/>
    <w:rsid w:val="160D28B3"/>
    <w:rsid w:val="1B4A2C53"/>
    <w:rsid w:val="353A1CA5"/>
    <w:rsid w:val="40516596"/>
    <w:rsid w:val="43CA7AC6"/>
    <w:rsid w:val="49753249"/>
    <w:rsid w:val="49C43614"/>
    <w:rsid w:val="57D342A4"/>
    <w:rsid w:val="5F3715C2"/>
    <w:rsid w:val="6061582C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659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70A86B219D764378833C68FC380B45C8_13</vt:lpwstr>
  </property>
</Properties>
</file>