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283CA" w14:textId="77777777" w:rsidR="00A15749" w:rsidRPr="00A15749" w:rsidRDefault="00A15749" w:rsidP="00A15749">
      <w:pPr>
        <w:shd w:val="clear" w:color="auto" w:fill="FFCF5A"/>
        <w:spacing w:after="0" w:line="240" w:lineRule="auto"/>
        <w:outlineLvl w:val="0"/>
        <w:rPr>
          <w:rFonts w:ascii="var(--heading-font-font-family)" w:eastAsia="Times New Roman" w:hAnsi="var(--heading-font-font-family)" w:cs="Times New Roman"/>
          <w:b/>
          <w:bCs/>
          <w:color w:val="000000"/>
          <w:spacing w:val="-5"/>
          <w:kern w:val="36"/>
          <w:sz w:val="48"/>
          <w:szCs w:val="48"/>
          <w:lang w:eastAsia="en-CA"/>
          <w14:ligatures w14:val="none"/>
        </w:rPr>
      </w:pPr>
      <w:r w:rsidRPr="00A15749">
        <w:rPr>
          <w:rFonts w:ascii="var(--heading-font-font-family)" w:eastAsia="Times New Roman" w:hAnsi="var(--heading-font-font-family)" w:cs="Times New Roman"/>
          <w:b/>
          <w:bCs/>
          <w:color w:val="000000"/>
          <w:spacing w:val="-5"/>
          <w:kern w:val="36"/>
          <w:sz w:val="48"/>
          <w:szCs w:val="48"/>
          <w:lang w:eastAsia="en-CA"/>
          <w14:ligatures w14:val="none"/>
        </w:rPr>
        <w:t>Introduction</w:t>
      </w:r>
    </w:p>
    <w:p w14:paraId="2386AB9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000000"/>
          <w:spacing w:val="-5"/>
          <w:kern w:val="0"/>
          <w:sz w:val="26"/>
          <w:szCs w:val="26"/>
          <w:lang w:eastAsia="en-CA"/>
          <w14:ligatures w14:val="none"/>
        </w:rPr>
      </w:pPr>
      <w:r w:rsidRPr="00A15749">
        <w:rPr>
          <w:rFonts w:ascii="Roboto" w:eastAsia="Times New Roman" w:hAnsi="Roboto" w:cs="Times New Roman"/>
          <w:color w:val="000000"/>
          <w:spacing w:val="-5"/>
          <w:kern w:val="0"/>
          <w:sz w:val="26"/>
          <w:szCs w:val="26"/>
          <w:lang w:eastAsia="en-CA"/>
          <w14:ligatures w14:val="none"/>
        </w:rPr>
        <w:t>OASIS FAJR (OFE) Contracting established in 2001 with former name of IBN AL BALAD and AL-SEROH AL SHAMIKHA (ASAS) in the Kingdom of Saudi Arabia and has been executing projects in the contracting field.</w:t>
      </w:r>
    </w:p>
    <w:p w14:paraId="00714CB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000000"/>
          <w:spacing w:val="-5"/>
          <w:kern w:val="0"/>
          <w:sz w:val="26"/>
          <w:szCs w:val="26"/>
          <w:lang w:eastAsia="en-CA"/>
          <w14:ligatures w14:val="none"/>
        </w:rPr>
      </w:pPr>
      <w:r w:rsidRPr="00A15749">
        <w:rPr>
          <w:rFonts w:ascii="Roboto" w:eastAsia="Times New Roman" w:hAnsi="Roboto" w:cs="Times New Roman"/>
          <w:color w:val="000000"/>
          <w:spacing w:val="-5"/>
          <w:kern w:val="0"/>
          <w:sz w:val="26"/>
          <w:szCs w:val="26"/>
          <w:lang w:eastAsia="en-CA"/>
          <w14:ligatures w14:val="none"/>
        </w:rPr>
        <w:t>Armed with our commitments and dedication, we have not looked back since the date of inception.</w:t>
      </w:r>
    </w:p>
    <w:p w14:paraId="1599F828" w14:textId="77777777" w:rsidR="00A15749" w:rsidRDefault="00A15749" w:rsidP="00A15749">
      <w:pPr>
        <w:shd w:val="clear" w:color="auto" w:fill="FFCF5A"/>
        <w:spacing w:before="100" w:beforeAutospacing="1" w:after="100" w:afterAutospacing="1" w:line="240" w:lineRule="auto"/>
        <w:rPr>
          <w:rFonts w:ascii="Roboto" w:eastAsia="Times New Roman" w:hAnsi="Roboto" w:cs="Times New Roman"/>
          <w:color w:val="000000"/>
          <w:spacing w:val="-5"/>
          <w:kern w:val="0"/>
          <w:sz w:val="26"/>
          <w:szCs w:val="26"/>
          <w:lang w:eastAsia="en-CA"/>
          <w14:ligatures w14:val="none"/>
        </w:rPr>
      </w:pPr>
      <w:r w:rsidRPr="00A15749">
        <w:rPr>
          <w:rFonts w:ascii="Roboto" w:eastAsia="Times New Roman" w:hAnsi="Roboto" w:cs="Times New Roman"/>
          <w:color w:val="000000"/>
          <w:spacing w:val="-5"/>
          <w:kern w:val="0"/>
          <w:sz w:val="26"/>
          <w:szCs w:val="26"/>
          <w:lang w:eastAsia="en-CA"/>
          <w14:ligatures w14:val="none"/>
        </w:rPr>
        <w:t>We at OASIS FAJR (OFE) intend to keep continuously developing and improving our skills and capabilities in order to match the construction industry's requirements.</w:t>
      </w:r>
    </w:p>
    <w:p w14:paraId="56E46147" w14:textId="7D2A6307" w:rsidR="000A7587" w:rsidRPr="00A15749" w:rsidRDefault="000A7587" w:rsidP="00A15749">
      <w:pPr>
        <w:shd w:val="clear" w:color="auto" w:fill="FFCF5A"/>
        <w:spacing w:before="100" w:beforeAutospacing="1" w:after="100" w:afterAutospacing="1" w:line="240" w:lineRule="auto"/>
        <w:rPr>
          <w:rFonts w:ascii="Roboto" w:eastAsia="Times New Roman" w:hAnsi="Roboto" w:cs="Times New Roman"/>
          <w:color w:val="000000"/>
          <w:spacing w:val="-5"/>
          <w:kern w:val="0"/>
          <w:sz w:val="26"/>
          <w:szCs w:val="26"/>
          <w:lang w:eastAsia="en-CA"/>
          <w14:ligatures w14:val="none"/>
        </w:rPr>
      </w:pPr>
      <w:r w:rsidRPr="000A7587">
        <w:rPr>
          <w:rFonts w:ascii="Roboto" w:eastAsia="Times New Roman" w:hAnsi="Roboto" w:cs="Times New Roman"/>
          <w:color w:val="000000"/>
          <w:spacing w:val="-5"/>
          <w:kern w:val="0"/>
          <w:sz w:val="26"/>
          <w:szCs w:val="26"/>
          <w:lang w:eastAsia="en-CA"/>
          <w14:ligatures w14:val="none"/>
        </w:rPr>
        <w:t>google-site-verification=i659V7_JgnW149y4lHzclNF9H9KWUcmegOzCVZxEhok</w:t>
      </w:r>
    </w:p>
    <w:p w14:paraId="4ABBCF8A" w14:textId="77777777" w:rsidR="00701E79" w:rsidRDefault="00701E79" w:rsidP="00A15749"/>
    <w:p w14:paraId="16364B22" w14:textId="77777777" w:rsidR="00A15749" w:rsidRPr="00A15749" w:rsidRDefault="00A15749" w:rsidP="00A15749">
      <w:pPr>
        <w:shd w:val="clear" w:color="auto" w:fill="FFCF5A"/>
        <w:spacing w:before="100" w:beforeAutospacing="1" w:after="100" w:afterAutospacing="1" w:line="240" w:lineRule="auto"/>
        <w:jc w:val="center"/>
        <w:outlineLvl w:val="0"/>
        <w:rPr>
          <w:rFonts w:ascii="Roboto" w:eastAsia="Times New Roman" w:hAnsi="Roboto" w:cs="Times New Roman"/>
          <w:b/>
          <w:bCs/>
          <w:color w:val="B564F7"/>
          <w:kern w:val="36"/>
          <w:sz w:val="48"/>
          <w:szCs w:val="48"/>
          <w:lang w:eastAsia="en-CA"/>
          <w14:ligatures w14:val="none"/>
        </w:rPr>
      </w:pPr>
      <w:r w:rsidRPr="00A15749">
        <w:rPr>
          <w:rFonts w:ascii="Roboto" w:eastAsia="Times New Roman" w:hAnsi="Roboto" w:cs="Times New Roman"/>
          <w:b/>
          <w:bCs/>
          <w:color w:val="B564F7"/>
          <w:kern w:val="36"/>
          <w:sz w:val="48"/>
          <w:szCs w:val="48"/>
          <w:lang w:eastAsia="en-CA"/>
          <w14:ligatures w14:val="none"/>
        </w:rPr>
        <w:t>Company as a whole</w:t>
      </w:r>
    </w:p>
    <w:p w14:paraId="3BED0F1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OASIS FAJR – (OFE) specializes in all kinds of buildings be it commercial,</w:t>
      </w:r>
    </w:p>
    <w:p w14:paraId="10692852"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industrial, industrial, sports or infrastructures.</w:t>
      </w:r>
    </w:p>
    <w:p w14:paraId="2D3C9D65"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Our Sections,</w:t>
      </w:r>
    </w:p>
    <w:p w14:paraId="096EE9B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F51212"/>
          <w:spacing w:val="-5"/>
          <w:kern w:val="0"/>
          <w:sz w:val="26"/>
          <w:szCs w:val="26"/>
          <w:lang w:eastAsia="en-CA"/>
          <w14:ligatures w14:val="none"/>
        </w:rPr>
        <w:t>GENERAL CIVIL CONTRACTING</w:t>
      </w:r>
    </w:p>
    <w:p w14:paraId="7F09940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Our Company has been involved in many of the construction work fields. Our services cover:</w:t>
      </w:r>
    </w:p>
    <w:p w14:paraId="2D81D73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-Concrete Structures</w:t>
      </w:r>
    </w:p>
    <w:p w14:paraId="692A5C2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-Steel Structures</w:t>
      </w:r>
    </w:p>
    <w:p w14:paraId="191F2C9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-Joinery Carpentry</w:t>
      </w:r>
    </w:p>
    <w:p w14:paraId="5BFDD167"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-High Quality Finishing Works</w:t>
      </w:r>
    </w:p>
    <w:p w14:paraId="335739A1"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-Prefabricated and Modular Building</w:t>
      </w:r>
    </w:p>
    <w:p w14:paraId="344AADD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-Demolition and Earth moving</w:t>
      </w:r>
    </w:p>
    <w:p w14:paraId="2FFB7DC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-Infrastructure Services</w:t>
      </w:r>
    </w:p>
    <w:p w14:paraId="5E14F40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-Pavement</w:t>
      </w:r>
    </w:p>
    <w:p w14:paraId="64E2042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-Civil Works and Dams roads</w:t>
      </w:r>
    </w:p>
    <w:p w14:paraId="4DC76AE5"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F90D0D"/>
          <w:spacing w:val="-5"/>
          <w:kern w:val="0"/>
          <w:sz w:val="26"/>
          <w:szCs w:val="26"/>
          <w:lang w:eastAsia="en-CA"/>
          <w14:ligatures w14:val="none"/>
        </w:rPr>
        <w:t>MECHANICAL ELECTRICAL &amp; PLUMBING:</w:t>
      </w:r>
    </w:p>
    <w:p w14:paraId="765CBBA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are fully capable to handle all aspects of all Mechanical Electrical HVAC and Plumbing</w:t>
      </w:r>
    </w:p>
    <w:p w14:paraId="5E97645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works with professional ease.</w:t>
      </w:r>
    </w:p>
    <w:p w14:paraId="70F1F8E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Maintenance for Residential, commercial, industrial building, and electrical design and installation as per regulations of installation.</w:t>
      </w:r>
    </w:p>
    <w:p w14:paraId="0DE6D42B"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 xml:space="preserve">Our Electrical services include </w:t>
      </w:r>
      <w:r w:rsidRPr="00A15749">
        <w:rPr>
          <w:rFonts w:ascii="Roboto" w:eastAsia="Times New Roman" w:hAnsi="Roboto" w:cs="Times New Roman"/>
          <w:b/>
          <w:bCs/>
          <w:color w:val="B564F7"/>
          <w:spacing w:val="-5"/>
          <w:kern w:val="0"/>
          <w:sz w:val="26"/>
          <w:szCs w:val="26"/>
          <w:lang w:eastAsia="en-CA"/>
          <w14:ligatures w14:val="none"/>
        </w:rPr>
        <w:t>FIRE ALARM</w:t>
      </w:r>
      <w:r w:rsidRPr="00A15749">
        <w:rPr>
          <w:rFonts w:ascii="Roboto" w:eastAsia="Times New Roman" w:hAnsi="Roboto" w:cs="Times New Roman"/>
          <w:color w:val="B564F7"/>
          <w:spacing w:val="-5"/>
          <w:kern w:val="0"/>
          <w:sz w:val="26"/>
          <w:szCs w:val="26"/>
          <w:lang w:eastAsia="en-CA"/>
          <w14:ligatures w14:val="none"/>
        </w:rPr>
        <w:t xml:space="preserve"> installation, Operation &amp; Maintenance according to NFPA &amp; SAUDI (Saudi Civil Defense).</w:t>
      </w:r>
    </w:p>
    <w:p w14:paraId="6B664112"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color w:val="B564F7"/>
          <w:spacing w:val="-5"/>
          <w:kern w:val="0"/>
          <w:sz w:val="26"/>
          <w:szCs w:val="26"/>
          <w:lang w:eastAsia="en-CA"/>
          <w14:ligatures w14:val="none"/>
        </w:rPr>
        <w:t>Drainage Systems:</w:t>
      </w:r>
      <w:r w:rsidRPr="00A15749">
        <w:rPr>
          <w:rFonts w:ascii="Roboto" w:eastAsia="Times New Roman" w:hAnsi="Roboto" w:cs="Times New Roman"/>
          <w:color w:val="B564F7"/>
          <w:spacing w:val="-5"/>
          <w:kern w:val="0"/>
          <w:sz w:val="26"/>
          <w:szCs w:val="26"/>
          <w:lang w:eastAsia="en-CA"/>
          <w14:ligatures w14:val="none"/>
        </w:rPr>
        <w:t xml:space="preserve"> We have a special Team for Internal Drainage system &amp; networks, to perform as per the international &amp; Local requirements</w:t>
      </w:r>
    </w:p>
    <w:p w14:paraId="4CDB4C5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color w:val="B564F7"/>
          <w:spacing w:val="-5"/>
          <w:kern w:val="0"/>
          <w:sz w:val="26"/>
          <w:szCs w:val="26"/>
          <w:lang w:eastAsia="en-CA"/>
          <w14:ligatures w14:val="none"/>
        </w:rPr>
        <w:t>Industrial Electrical Work:-</w:t>
      </w:r>
    </w:p>
    <w:p w14:paraId="140DA3AB"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 xml:space="preserve">Grounding, Earth Chamber, Earth Rod, Cables XLPE/PVC into Conduit Lying, External Distribution, Cable Trays, Small Power &amp; ELVA, Lighting, Wiring, Amps TPN Distribution Boards, Panel Boards, Switch Boards &amp; Sub-Circuits. </w:t>
      </w:r>
    </w:p>
    <w:p w14:paraId="6A4C91B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Electrical &amp; Instrumentation:- Control &amp; Pressure Safety Valve &amp; Other Instruments Servicing &amp; Repairing. Maintenance, Repairing, Overhauling &amp; Fault/ Trouble Shooting of Various kind of Pressure Safety &amp; Control Valves.</w:t>
      </w:r>
    </w:p>
    <w:p w14:paraId="167EF4F9"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B564F7"/>
          <w:spacing w:val="-5"/>
          <w:kern w:val="0"/>
          <w:sz w:val="26"/>
          <w:szCs w:val="26"/>
          <w:lang w:eastAsia="en-CA"/>
          <w14:ligatures w14:val="none"/>
        </w:rPr>
        <w:t>Water supply &amp; Sewage System:-</w:t>
      </w:r>
    </w:p>
    <w:p w14:paraId="1F889F9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-Water supply System &amp; Execution of MS Steel, HOPE, CPVC &amp; PVC PIPES, Fittings with Rubber, Solvent &amp; Electro -Fusion Joints System.</w:t>
      </w:r>
    </w:p>
    <w:p w14:paraId="57603BD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-Domestic &amp; Centrifugal Water Booster Pumps, and Lifting Pumps installation. Valves, Drainage, Manholes, Sanitary Fixture, Water Tanks. Pipe Lines, Steel Structure, Warehouse, Tanks, Hangers, Sandwich Panels, Channels.</w:t>
      </w:r>
    </w:p>
    <w:p w14:paraId="21E4F0A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FA0707"/>
          <w:spacing w:val="-5"/>
          <w:kern w:val="0"/>
          <w:sz w:val="26"/>
          <w:szCs w:val="26"/>
          <w:lang w:eastAsia="en-CA"/>
          <w14:ligatures w14:val="none"/>
        </w:rPr>
        <w:t>FIT OUT &amp; DECORATION</w:t>
      </w:r>
    </w:p>
    <w:p w14:paraId="66F174C2"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Armed with extremely imaginative, innovative and experienced technicians we have the in-house capability to undertake challenging assignments to satisfy the client's needs.</w:t>
      </w:r>
    </w:p>
    <w:p w14:paraId="58192FD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FA0909"/>
          <w:spacing w:val="-5"/>
          <w:kern w:val="0"/>
          <w:sz w:val="26"/>
          <w:szCs w:val="26"/>
          <w:lang w:eastAsia="en-CA"/>
          <w14:ligatures w14:val="none"/>
        </w:rPr>
        <w:t>LANDSCAPING &amp; AGRICULTURE</w:t>
      </w:r>
    </w:p>
    <w:p w14:paraId="594DEEA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Hard &amp; Soft Landscaping being an integral part of any project, we have the capability to design and execute to satisfy the client</w:t>
      </w:r>
    </w:p>
    <w:p w14:paraId="095D7C09" w14:textId="77777777" w:rsidR="00A15749" w:rsidRDefault="00A15749" w:rsidP="00A15749"/>
    <w:p w14:paraId="0CC5939C" w14:textId="77777777" w:rsidR="00A15749" w:rsidRDefault="00A15749" w:rsidP="00A15749"/>
    <w:p w14:paraId="73C663B3" w14:textId="77777777" w:rsidR="00A15749" w:rsidRPr="00A15749" w:rsidRDefault="00A15749" w:rsidP="00A15749">
      <w:pPr>
        <w:shd w:val="clear" w:color="auto" w:fill="FFCF5A"/>
        <w:spacing w:before="100" w:beforeAutospacing="1" w:after="100" w:afterAutospacing="1" w:line="240" w:lineRule="auto"/>
        <w:jc w:val="center"/>
        <w:outlineLvl w:val="3"/>
        <w:rPr>
          <w:rFonts w:ascii="Roboto" w:eastAsia="Times New Roman" w:hAnsi="Roboto" w:cs="Times New Roman"/>
          <w:b/>
          <w:bCs/>
          <w:kern w:val="0"/>
          <w:sz w:val="24"/>
          <w:szCs w:val="24"/>
          <w:lang w:eastAsia="en-CA"/>
          <w14:ligatures w14:val="none"/>
        </w:rPr>
      </w:pPr>
      <w:r w:rsidRPr="00A15749">
        <w:rPr>
          <w:rFonts w:ascii="Roboto" w:eastAsia="Times New Roman" w:hAnsi="Roboto" w:cs="Times New Roman"/>
          <w:b/>
          <w:bCs/>
          <w:i/>
          <w:iCs/>
          <w:kern w:val="0"/>
          <w:sz w:val="24"/>
          <w:szCs w:val="24"/>
          <w:lang w:eastAsia="en-CA"/>
          <w14:ligatures w14:val="none"/>
        </w:rPr>
        <w:t>VISION</w:t>
      </w:r>
    </w:p>
    <w:p w14:paraId="1CEBB494" w14:textId="77777777" w:rsidR="00A15749" w:rsidRPr="00A15749" w:rsidRDefault="00A15749" w:rsidP="00A15749">
      <w:pPr>
        <w:shd w:val="clear" w:color="auto" w:fill="FFCF5A"/>
        <w:spacing w:before="100" w:beforeAutospacing="1" w:after="100" w:afterAutospacing="1" w:line="240" w:lineRule="auto"/>
        <w:jc w:val="center"/>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aspire to become professionally organized Construction Company of choice to cater to the need of the construction industry in general.</w:t>
      </w:r>
    </w:p>
    <w:p w14:paraId="197B50A2" w14:textId="77777777" w:rsidR="00A15749" w:rsidRPr="00A15749" w:rsidRDefault="00A15749" w:rsidP="00A15749">
      <w:pPr>
        <w:shd w:val="clear" w:color="auto" w:fill="FFCF5A"/>
        <w:spacing w:before="100" w:beforeAutospacing="1" w:after="100" w:afterAutospacing="1" w:line="240" w:lineRule="auto"/>
        <w:outlineLvl w:val="0"/>
        <w:rPr>
          <w:rFonts w:ascii="Roboto" w:eastAsia="Times New Roman" w:hAnsi="Roboto" w:cs="Times New Roman"/>
          <w:b/>
          <w:bCs/>
          <w:color w:val="B564F7"/>
          <w:kern w:val="36"/>
          <w:sz w:val="48"/>
          <w:szCs w:val="48"/>
          <w:lang w:eastAsia="en-CA"/>
          <w14:ligatures w14:val="none"/>
        </w:rPr>
      </w:pPr>
      <w:r w:rsidRPr="00A15749">
        <w:rPr>
          <w:rFonts w:ascii="Roboto" w:eastAsia="Times New Roman" w:hAnsi="Roboto" w:cs="Times New Roman"/>
          <w:b/>
          <w:bCs/>
          <w:color w:val="010611"/>
          <w:kern w:val="36"/>
          <w:sz w:val="48"/>
          <w:szCs w:val="48"/>
          <w:lang w:eastAsia="en-CA"/>
          <w14:ligatures w14:val="none"/>
        </w:rPr>
        <w:t>DREAM IT AND WE BUILD IT!</w:t>
      </w:r>
    </w:p>
    <w:p w14:paraId="2AD1198A" w14:textId="77777777" w:rsidR="00A15749" w:rsidRPr="00A15749" w:rsidRDefault="00A15749" w:rsidP="00A15749">
      <w:pPr>
        <w:shd w:val="clear" w:color="auto" w:fill="FFCF5A"/>
        <w:spacing w:before="100" w:beforeAutospacing="1" w:after="100" w:afterAutospacing="1" w:line="240" w:lineRule="auto"/>
        <w:jc w:val="center"/>
        <w:outlineLvl w:val="1"/>
        <w:rPr>
          <w:rFonts w:ascii="Roboto" w:eastAsia="Times New Roman" w:hAnsi="Roboto" w:cs="Times New Roman"/>
          <w:b/>
          <w:bCs/>
          <w:color w:val="B564F7"/>
          <w:kern w:val="0"/>
          <w:sz w:val="36"/>
          <w:szCs w:val="36"/>
          <w:lang w:eastAsia="en-CA"/>
          <w14:ligatures w14:val="none"/>
        </w:rPr>
      </w:pPr>
      <w:r w:rsidRPr="00A15749">
        <w:rPr>
          <w:rFonts w:ascii="Roboto" w:eastAsia="Times New Roman" w:hAnsi="Roboto" w:cs="Times New Roman"/>
          <w:b/>
          <w:bCs/>
          <w:color w:val="B564F7"/>
          <w:kern w:val="0"/>
          <w:sz w:val="36"/>
          <w:szCs w:val="36"/>
          <w:lang w:eastAsia="en-CA"/>
          <w14:ligatures w14:val="none"/>
        </w:rPr>
        <w:t>MISSION</w:t>
      </w:r>
    </w:p>
    <w:p w14:paraId="32CD8FE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will promote uncompromising quality and integrity in the services that we render, with the utmost safe working environment.</w:t>
      </w:r>
    </w:p>
    <w:p w14:paraId="1317A4A2"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are committed to provide the highest quality of workmanship,without compromising on safety and at competitive pricing, to the expectation of the Client.</w:t>
      </w:r>
    </w:p>
    <w:p w14:paraId="0D13A86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will create opportunities to achieve the extra ordinary, quality, as we build a better quality of life for our people.</w:t>
      </w:r>
    </w:p>
    <w:p w14:paraId="624EE3AD" w14:textId="77777777" w:rsidR="00A15749" w:rsidRDefault="00A15749" w:rsidP="00A15749"/>
    <w:p w14:paraId="65596CBD" w14:textId="77777777" w:rsidR="00A15749" w:rsidRPr="00A15749" w:rsidRDefault="00A15749" w:rsidP="00A15749">
      <w:pPr>
        <w:shd w:val="clear" w:color="auto" w:fill="FFCF5A"/>
        <w:spacing w:before="100" w:beforeAutospacing="1" w:after="100" w:afterAutospacing="1" w:line="240" w:lineRule="auto"/>
        <w:outlineLvl w:val="2"/>
        <w:rPr>
          <w:rFonts w:ascii="Roboto" w:eastAsia="Times New Roman" w:hAnsi="Roboto" w:cs="Times New Roman"/>
          <w:b/>
          <w:bCs/>
          <w:kern w:val="0"/>
          <w:sz w:val="27"/>
          <w:szCs w:val="27"/>
          <w:lang w:eastAsia="en-CA"/>
          <w14:ligatures w14:val="none"/>
        </w:rPr>
      </w:pPr>
      <w:r w:rsidRPr="00A15749">
        <w:rPr>
          <w:rFonts w:ascii="Roboto" w:eastAsia="Times New Roman" w:hAnsi="Roboto" w:cs="Times New Roman"/>
          <w:b/>
          <w:bCs/>
          <w:i/>
          <w:iCs/>
          <w:kern w:val="0"/>
          <w:sz w:val="27"/>
          <w:szCs w:val="27"/>
          <w:lang w:eastAsia="en-CA"/>
          <w14:ligatures w14:val="none"/>
        </w:rPr>
        <w:t>MANAGEMENT TEAM</w:t>
      </w:r>
    </w:p>
    <w:p w14:paraId="32AD7DB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color w:val="B564F7"/>
          <w:spacing w:val="-5"/>
          <w:kern w:val="0"/>
          <w:sz w:val="26"/>
          <w:szCs w:val="26"/>
          <w:lang w:eastAsia="en-CA"/>
          <w14:ligatures w14:val="none"/>
        </w:rPr>
        <w:t>Mohammad Abu Khalid</w:t>
      </w:r>
      <w:r w:rsidRPr="00A15749">
        <w:rPr>
          <w:rFonts w:ascii="Roboto" w:eastAsia="Times New Roman" w:hAnsi="Roboto" w:cs="Times New Roman"/>
          <w:color w:val="B564F7"/>
          <w:spacing w:val="-5"/>
          <w:kern w:val="0"/>
          <w:sz w:val="26"/>
          <w:szCs w:val="26"/>
          <w:lang w:eastAsia="en-CA"/>
          <w14:ligatures w14:val="none"/>
        </w:rPr>
        <w:t xml:space="preserve"> </w:t>
      </w:r>
      <w:r w:rsidRPr="00A15749">
        <w:rPr>
          <w:rFonts w:ascii="Roboto" w:eastAsia="Times New Roman" w:hAnsi="Roboto" w:cs="Times New Roman"/>
          <w:i/>
          <w:iCs/>
          <w:color w:val="B564F7"/>
          <w:spacing w:val="-5"/>
          <w:kern w:val="0"/>
          <w:sz w:val="26"/>
          <w:szCs w:val="26"/>
          <w:lang w:eastAsia="en-CA"/>
          <w14:ligatures w14:val="none"/>
        </w:rPr>
        <w:t>General Manager</w:t>
      </w:r>
    </w:p>
    <w:p w14:paraId="44BC439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color w:val="B564F7"/>
          <w:spacing w:val="-5"/>
          <w:kern w:val="0"/>
          <w:sz w:val="26"/>
          <w:szCs w:val="26"/>
          <w:lang w:eastAsia="en-CA"/>
          <w14:ligatures w14:val="none"/>
        </w:rPr>
        <w:t>Saleem Ahmed</w:t>
      </w:r>
      <w:r w:rsidRPr="00A15749">
        <w:rPr>
          <w:rFonts w:ascii="Roboto" w:eastAsia="Times New Roman" w:hAnsi="Roboto" w:cs="Times New Roman"/>
          <w:color w:val="B564F7"/>
          <w:spacing w:val="-5"/>
          <w:kern w:val="0"/>
          <w:sz w:val="26"/>
          <w:szCs w:val="26"/>
          <w:lang w:eastAsia="en-CA"/>
          <w14:ligatures w14:val="none"/>
        </w:rPr>
        <w:t xml:space="preserve"> </w:t>
      </w:r>
      <w:r w:rsidRPr="00A15749">
        <w:rPr>
          <w:rFonts w:ascii="Roboto" w:eastAsia="Times New Roman" w:hAnsi="Roboto" w:cs="Times New Roman"/>
          <w:i/>
          <w:iCs/>
          <w:color w:val="B564F7"/>
          <w:spacing w:val="-5"/>
          <w:kern w:val="0"/>
          <w:sz w:val="26"/>
          <w:szCs w:val="26"/>
          <w:lang w:eastAsia="en-CA"/>
          <w14:ligatures w14:val="none"/>
        </w:rPr>
        <w:t>Operation Manager</w:t>
      </w:r>
    </w:p>
    <w:p w14:paraId="664FE0FB" w14:textId="77777777" w:rsidR="00A15749" w:rsidRDefault="00A15749" w:rsidP="00A15749">
      <w:pPr>
        <w:rPr>
          <w:noProof/>
        </w:rPr>
      </w:pPr>
    </w:p>
    <w:p w14:paraId="6934BB0E" w14:textId="77777777" w:rsidR="00A15749" w:rsidRDefault="00A15749" w:rsidP="00A15749">
      <w:pPr>
        <w:rPr>
          <w:noProof/>
        </w:rPr>
      </w:pPr>
    </w:p>
    <w:p w14:paraId="02B411B1" w14:textId="2176E4D0" w:rsidR="00A15749" w:rsidRDefault="00A15749" w:rsidP="00A15749">
      <w:pPr>
        <w:rPr>
          <w:noProof/>
        </w:rPr>
      </w:pPr>
      <w:r>
        <w:rPr>
          <w:noProof/>
        </w:rPr>
        <w:lastRenderedPageBreak/>
        <w:drawing>
          <wp:inline distT="0" distB="0" distL="0" distR="0" wp14:anchorId="607785B5" wp14:editId="1B503FDC">
            <wp:extent cx="5943600" cy="2598420"/>
            <wp:effectExtent l="0" t="0" r="0" b="0"/>
            <wp:docPr id="17384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8420"/>
                    </a:xfrm>
                    <a:prstGeom prst="rect">
                      <a:avLst/>
                    </a:prstGeom>
                    <a:noFill/>
                    <a:ln>
                      <a:noFill/>
                    </a:ln>
                  </pic:spPr>
                </pic:pic>
              </a:graphicData>
            </a:graphic>
          </wp:inline>
        </w:drawing>
      </w:r>
    </w:p>
    <w:p w14:paraId="39FF9698" w14:textId="77777777" w:rsidR="00A15749" w:rsidRPr="00A15749" w:rsidRDefault="00A15749" w:rsidP="00A15749"/>
    <w:p w14:paraId="680080B8" w14:textId="77777777" w:rsidR="00A15749" w:rsidRDefault="00A15749" w:rsidP="00A15749">
      <w:pPr>
        <w:rPr>
          <w:noProof/>
        </w:rPr>
      </w:pPr>
    </w:p>
    <w:p w14:paraId="3F912173" w14:textId="77777777" w:rsidR="00A15749" w:rsidRPr="00A15749" w:rsidRDefault="00A15749" w:rsidP="00A15749">
      <w:pPr>
        <w:shd w:val="clear" w:color="auto" w:fill="FFCF5A"/>
        <w:spacing w:before="100" w:beforeAutospacing="1" w:after="100" w:afterAutospacing="1" w:line="240" w:lineRule="auto"/>
        <w:jc w:val="center"/>
        <w:outlineLvl w:val="2"/>
        <w:rPr>
          <w:rFonts w:ascii="Roboto" w:eastAsia="Times New Roman" w:hAnsi="Roboto" w:cs="Times New Roman"/>
          <w:b/>
          <w:bCs/>
          <w:kern w:val="0"/>
          <w:sz w:val="27"/>
          <w:szCs w:val="27"/>
          <w:lang w:eastAsia="en-CA"/>
          <w14:ligatures w14:val="none"/>
        </w:rPr>
      </w:pPr>
      <w:r w:rsidRPr="00A15749">
        <w:rPr>
          <w:rFonts w:ascii="Roboto" w:eastAsia="Times New Roman" w:hAnsi="Roboto" w:cs="Times New Roman"/>
          <w:b/>
          <w:bCs/>
          <w:kern w:val="0"/>
          <w:sz w:val="27"/>
          <w:szCs w:val="27"/>
          <w:lang w:eastAsia="en-CA"/>
          <w14:ligatures w14:val="none"/>
        </w:rPr>
        <w:t>ACTIVITIES &amp; SPECIALIZATION</w:t>
      </w:r>
    </w:p>
    <w:p w14:paraId="3DBD007C" w14:textId="77777777" w:rsidR="00A15749" w:rsidRPr="00A15749" w:rsidRDefault="00A15749" w:rsidP="00A15749">
      <w:pPr>
        <w:shd w:val="clear" w:color="auto" w:fill="FFCF5A"/>
        <w:spacing w:before="100" w:beforeAutospacing="1" w:after="100" w:afterAutospacing="1" w:line="240" w:lineRule="auto"/>
        <w:jc w:val="center"/>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Fit out Decoration for Branded outlets, Concrete, Steel Buildings Construction, small to medium sized projects (Turn Key).</w:t>
      </w:r>
    </w:p>
    <w:p w14:paraId="16C8685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building Maintenance Works and signage repairing.</w:t>
      </w:r>
    </w:p>
    <w:p w14:paraId="2158B76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irrigation and water network construction work.</w:t>
      </w:r>
    </w:p>
    <w:p w14:paraId="6380379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hard &amp; soft landscaping work.</w:t>
      </w:r>
    </w:p>
    <w:p w14:paraId="48E27C65"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Electrical Works &amp; Electrical Maintenance.</w:t>
      </w:r>
    </w:p>
    <w:p w14:paraId="33CAF9E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 xml:space="preserve">Specialized in Mechanical Works such as ( HVAC , Firefighting, Plumbing, Drainage, Gas network &amp; Mechanical Maintenance) </w:t>
      </w:r>
    </w:p>
    <w:p w14:paraId="0CE2944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Specialized in Fiber optic networking works.</w:t>
      </w:r>
    </w:p>
    <w:p w14:paraId="2F09444D" w14:textId="77777777" w:rsidR="00A15749" w:rsidRPr="00A15749" w:rsidRDefault="00A15749" w:rsidP="00A15749">
      <w:pPr>
        <w:shd w:val="clear" w:color="auto" w:fill="FFCF5A"/>
        <w:spacing w:before="100" w:beforeAutospacing="1" w:after="100" w:afterAutospacing="1" w:line="240" w:lineRule="auto"/>
        <w:jc w:val="center"/>
        <w:outlineLvl w:val="2"/>
        <w:rPr>
          <w:rFonts w:ascii="Roboto" w:eastAsia="Times New Roman" w:hAnsi="Roboto" w:cs="Times New Roman"/>
          <w:b/>
          <w:bCs/>
          <w:kern w:val="0"/>
          <w:sz w:val="27"/>
          <w:szCs w:val="27"/>
          <w:lang w:eastAsia="en-CA"/>
          <w14:ligatures w14:val="none"/>
        </w:rPr>
      </w:pPr>
      <w:r w:rsidRPr="00A15749">
        <w:rPr>
          <w:rFonts w:ascii="Roboto" w:eastAsia="Times New Roman" w:hAnsi="Roboto" w:cs="Times New Roman"/>
          <w:b/>
          <w:bCs/>
          <w:kern w:val="0"/>
          <w:sz w:val="27"/>
          <w:szCs w:val="27"/>
          <w:lang w:eastAsia="en-CA"/>
          <w14:ligatures w14:val="none"/>
        </w:rPr>
        <w:t>COMPLETED PROJECTS</w:t>
      </w:r>
    </w:p>
    <w:p w14:paraId="118DFB7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Abunayyan Electric Group (CCTV camera installation in ware houses)</w:t>
      </w:r>
    </w:p>
    <w:p w14:paraId="0EF5C91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SEDER Group (SAMA toilets Renovation work)</w:t>
      </w:r>
    </w:p>
    <w:p w14:paraId="06317485"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CCE Contracting (Al-Rajhi tower electrical Panel installation)</w:t>
      </w:r>
    </w:p>
    <w:p w14:paraId="324FC605" w14:textId="1D145142"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ASAD SAID Contracting (Sub-station- steel, Shuttering and concreting wo</w:t>
      </w:r>
      <w:r w:rsidR="00B5585E">
        <w:rPr>
          <w:rFonts w:ascii="Roboto" w:eastAsia="Times New Roman" w:hAnsi="Roboto" w:cs="Times New Roman"/>
          <w:color w:val="B564F7"/>
          <w:spacing w:val="-5"/>
          <w:kern w:val="0"/>
          <w:sz w:val="26"/>
          <w:szCs w:val="26"/>
          <w:lang w:eastAsia="en-CA"/>
          <w14:ligatures w14:val="none"/>
        </w:rPr>
        <w:t>r</w:t>
      </w:r>
      <w:r w:rsidRPr="00A15749">
        <w:rPr>
          <w:rFonts w:ascii="Roboto" w:eastAsia="Times New Roman" w:hAnsi="Roboto" w:cs="Times New Roman"/>
          <w:color w:val="B564F7"/>
          <w:spacing w:val="-5"/>
          <w:kern w:val="0"/>
          <w:sz w:val="26"/>
          <w:szCs w:val="26"/>
          <w:lang w:eastAsia="en-CA"/>
          <w14:ligatures w14:val="none"/>
        </w:rPr>
        <w:t>k)</w:t>
      </w:r>
    </w:p>
    <w:p w14:paraId="396C6E08" w14:textId="2F7E092D"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Saudi Bin Ladin Group (KSU - Steel, Shuttering and concreting wo</w:t>
      </w:r>
      <w:r w:rsidR="00B5585E">
        <w:rPr>
          <w:rFonts w:ascii="Roboto" w:eastAsia="Times New Roman" w:hAnsi="Roboto" w:cs="Times New Roman"/>
          <w:color w:val="B564F7"/>
          <w:spacing w:val="-5"/>
          <w:kern w:val="0"/>
          <w:sz w:val="26"/>
          <w:szCs w:val="26"/>
          <w:lang w:eastAsia="en-CA"/>
          <w14:ligatures w14:val="none"/>
        </w:rPr>
        <w:t>r</w:t>
      </w:r>
      <w:r w:rsidRPr="00A15749">
        <w:rPr>
          <w:rFonts w:ascii="Roboto" w:eastAsia="Times New Roman" w:hAnsi="Roboto" w:cs="Times New Roman"/>
          <w:color w:val="B564F7"/>
          <w:spacing w:val="-5"/>
          <w:kern w:val="0"/>
          <w:sz w:val="26"/>
          <w:szCs w:val="26"/>
          <w:lang w:eastAsia="en-CA"/>
          <w14:ligatures w14:val="none"/>
        </w:rPr>
        <w:t>k)</w:t>
      </w:r>
    </w:p>
    <w:p w14:paraId="0FC5F5F0"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Jabil Najah Group (Block works – ARAMCO – Riyadh)</w:t>
      </w:r>
    </w:p>
    <w:p w14:paraId="3878A12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J&amp;P Contracting (Al-Bustan Housing – Block Works)</w:t>
      </w:r>
    </w:p>
    <w:p w14:paraId="06CBFC8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South Korea (SK) Engineering (Ceramic Flooring on ARAMCO housing project – Riyadh)</w:t>
      </w:r>
    </w:p>
    <w:p w14:paraId="5AA3EEA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Al-Rashid trading &amp; Contracting Co Ltd - Riyadh, K.S.A. (Supply and Installation of Gypsum Ceiling works &amp; 60x60 Gypsum ceiling installation work at KFMC – Riyadh)</w:t>
      </w:r>
    </w:p>
    <w:p w14:paraId="5E07898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COCA-COLA company (Civil Maintenance works and Signage repairing on Coca Cola Riyadh plant)</w:t>
      </w:r>
    </w:p>
    <w:p w14:paraId="623412D3" w14:textId="4EFC1C65"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Oroba East trading (Show Room and Offices at BILDA shopping cent</w:t>
      </w:r>
      <w:r w:rsidR="00B5585E">
        <w:rPr>
          <w:rFonts w:ascii="Roboto" w:eastAsia="Times New Roman" w:hAnsi="Roboto" w:cs="Times New Roman"/>
          <w:color w:val="B564F7"/>
          <w:spacing w:val="-5"/>
          <w:kern w:val="0"/>
          <w:sz w:val="26"/>
          <w:szCs w:val="26"/>
          <w:lang w:eastAsia="en-CA"/>
          <w14:ligatures w14:val="none"/>
        </w:rPr>
        <w:t>er</w:t>
      </w:r>
      <w:r w:rsidRPr="00A15749">
        <w:rPr>
          <w:rFonts w:ascii="Roboto" w:eastAsia="Times New Roman" w:hAnsi="Roboto" w:cs="Times New Roman"/>
          <w:color w:val="B564F7"/>
          <w:spacing w:val="-5"/>
          <w:kern w:val="0"/>
          <w:sz w:val="26"/>
          <w:szCs w:val="26"/>
          <w:lang w:eastAsia="en-CA"/>
          <w14:ligatures w14:val="none"/>
        </w:rPr>
        <w:t>)</w:t>
      </w:r>
    </w:p>
    <w:p w14:paraId="02C3227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SEDER Group (Supply and installation of New Jersey concrete barrier to Seder Village Riyadh</w:t>
      </w:r>
    </w:p>
    <w:p w14:paraId="130ED63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M&amp;M company (Gas pipe Lines with complete system from Gas storage area to Kitchen hall at (HRH )Mohammad bin Fhad bin abdul aziz place –Riyadh</w:t>
      </w:r>
    </w:p>
    <w:p w14:paraId="3B3D271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M&amp;M company (New Fiber insulation installation to Roof Ducts of 12 Buildings at (HRH )Mohammad bin Fhad bin abdul aziz place –Riyadh</w:t>
      </w:r>
    </w:p>
    <w:p w14:paraId="341295A5" w14:textId="6CB5906D"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AMAQ contracting company (Gypsum Walls and Ceiling works for Riyd Bank at Takasusi Riyadh</w:t>
      </w:r>
      <w:r w:rsidR="00B5585E">
        <w:rPr>
          <w:rFonts w:ascii="Roboto" w:eastAsia="Times New Roman" w:hAnsi="Roboto" w:cs="Times New Roman"/>
          <w:color w:val="B564F7"/>
          <w:spacing w:val="-5"/>
          <w:kern w:val="0"/>
          <w:sz w:val="26"/>
          <w:szCs w:val="26"/>
          <w:lang w:eastAsia="en-CA"/>
          <w14:ligatures w14:val="none"/>
        </w:rPr>
        <w:t xml:space="preserve">  -------------------------------------------------</w:t>
      </w:r>
    </w:p>
    <w:p w14:paraId="4803BC6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AL-HAMMADI Hospital construction Management group</w:t>
      </w:r>
    </w:p>
    <w:p w14:paraId="5260612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False ceiling and Ceramic flooring on HAMMADI hospital project – Sawidi Riyadh</w:t>
      </w:r>
    </w:p>
    <w:p w14:paraId="567B56C0"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SUBGATE interior Design company</w:t>
      </w:r>
    </w:p>
    <w:p w14:paraId="54BBF830"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Finishing Works for GODIVA, Tanagara and Baby Deior Show Room project at Riyadh</w:t>
      </w:r>
    </w:p>
    <w:p w14:paraId="4A2D2D9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AMAQ Construction Company</w:t>
      </w:r>
    </w:p>
    <w:p w14:paraId="423BDA9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Dry Wall partition work and Gypsum ceiling work for Riyad bank project – Olaya Riyadh</w:t>
      </w:r>
    </w:p>
    <w:p w14:paraId="0D3EBF89"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MASKAN Arabia</w:t>
      </w:r>
    </w:p>
    <w:p w14:paraId="3B469FF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Gypsum Wall and Gypsum Ceiling works at FUND project –Riyadh</w:t>
      </w:r>
    </w:p>
    <w:p w14:paraId="1F73C59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Molaim Contracting Company</w:t>
      </w:r>
    </w:p>
    <w:p w14:paraId="376FD2D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Gypsum Wall and Gypsum Ceiling Works for All Six floor of Riyad Bank Cooperative Offices</w:t>
      </w:r>
    </w:p>
    <w:p w14:paraId="57F7BF7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Seadan Real Estate (Concrete works for SRD Hotel Project of Marriott )</w:t>
      </w:r>
    </w:p>
    <w:p w14:paraId="567A329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Seadan Real Estate (Concrete works for Al Tawoon Housing Compound)</w:t>
      </w:r>
    </w:p>
    <w:p w14:paraId="28F4BC2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Apparel UAE (INGLOT show Room at Salam Mall, Shahra Mall &amp; Othaim Mall )</w:t>
      </w:r>
    </w:p>
    <w:p w14:paraId="4FE3EFF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AZDHAR Real Estate (Gypsum , Paint and Ceramic works for Azdhar Housing Compound) 300 Apartments</w:t>
      </w:r>
    </w:p>
    <w:p w14:paraId="767922C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Road Burger chain Restaurant at Al Khraj</w:t>
      </w:r>
    </w:p>
    <w:p w14:paraId="2039176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Music and Public Address system at LONAZE beauty Clinic – Riyadh</w:t>
      </w:r>
    </w:p>
    <w:p w14:paraId="4943608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ATS Contracting Company (ELM head Quarter Complete gypsum works 21,000 M2)</w:t>
      </w:r>
    </w:p>
    <w:p w14:paraId="38DABE8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ATS Contracting Company (ELM head Quarter Finishing Works at Lobbies)</w:t>
      </w:r>
    </w:p>
    <w:p w14:paraId="3ACD5189"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DESIGNLAB (Renovation works at MOYA Water Company)</w:t>
      </w:r>
    </w:p>
    <w:p w14:paraId="71BDC99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DESIGNLAB (Renovation work at Circle Restaurant at Riyadh</w:t>
      </w:r>
    </w:p>
    <w:p w14:paraId="18EB710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SEDER Group (SAMA Parking shed work)</w:t>
      </w:r>
    </w:p>
    <w:p w14:paraId="1B5B3AC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Delta International (LENDEX show renovation at AL QASR Mall – Riyadh</w:t>
      </w:r>
    </w:p>
    <w:p w14:paraId="15EA06E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KEIRCOM Company (Head Office Renovation works)</w:t>
      </w:r>
    </w:p>
    <w:p w14:paraId="4E18CC3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C&amp;P Contracting Company (Gypsum Works for Ministry of Information Head Office)</w:t>
      </w:r>
    </w:p>
    <w:p w14:paraId="285F98E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Arial Construction Company (Gypsum Works on Al Faisalaha Tower at Riyadh</w:t>
      </w:r>
    </w:p>
    <w:p w14:paraId="7679827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Arial Construction Company (Gypsum work at Metro stations H1 &amp; K1)</w:t>
      </w:r>
    </w:p>
    <w:p w14:paraId="2E90454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RMZ Contracting Company (Renovation works at Sigal Dental clinic)</w:t>
      </w:r>
    </w:p>
    <w:p w14:paraId="6FBDF062"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Mohit Al Mamar Company (Renovation works at Basmat Narjis clinic)</w:t>
      </w:r>
    </w:p>
    <w:p w14:paraId="64BBBFA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Star Weeding Company (VIP toilet and kitchen building for Marriage)</w:t>
      </w:r>
    </w:p>
    <w:p w14:paraId="11B48B2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Strong line construction (Partial Finishing fit out works for Shawarmer restaurant – Malga Riyadh)</w:t>
      </w:r>
    </w:p>
    <w:p w14:paraId="564AA84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Strong line construction (Partial Finishing fit out works for Shawarmer restaurant – Andulas Riyadh)</w:t>
      </w:r>
    </w:p>
    <w:p w14:paraId="0925F76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Strong line construction (Partial Finishing fit out works for Al finar restaurant – Takasusi Riyadh)</w:t>
      </w:r>
    </w:p>
    <w:p w14:paraId="10919EF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Strong line construction (Partial Finishing fit out works for Charcozi restaurant – Exit 7 Riyadh)</w:t>
      </w:r>
    </w:p>
    <w:p w14:paraId="3D8CFE97"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Strong line construction (Partial Finishing fit out works for Al Awani restaurant – Takasusi Riyadh)</w:t>
      </w:r>
    </w:p>
    <w:p w14:paraId="650FC6E9"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Middle Sea Telecom (STC Fiber optic networks 4 Cabinets at West Riyadh )</w:t>
      </w:r>
    </w:p>
    <w:p w14:paraId="294ED39B"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Alrugaib group Company (Villa 1, roof Ducts Fabric installation for alrugaib villas)</w:t>
      </w:r>
    </w:p>
    <w:p w14:paraId="5018978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Mithaq Contracting Company (LPG tanks concrete works for alrugaib Villas Project)</w:t>
      </w:r>
    </w:p>
    <w:p w14:paraId="5A7B0FE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Mithaq Contracting Company (Water fountain wall concrete works for alrugaib Villas Project)</w:t>
      </w:r>
    </w:p>
    <w:p w14:paraId="3E1E11A5"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Mithaq Contracting Company (Builder works for Villa 2, 4 and 5 for alrugaib Villas Project)</w:t>
      </w:r>
    </w:p>
    <w:p w14:paraId="2297C30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 Tala Comerical building (Curb stone and interlock works)</w:t>
      </w:r>
    </w:p>
    <w:p w14:paraId="3321C67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SACO show room (Amaq Construction company - gypsum work -Riyadh)</w:t>
      </w:r>
    </w:p>
    <w:p w14:paraId="31C6FAA0"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Civil Earth construction (Interlock and curb stone works – Al Ghaidir hotel- Riyadh)</w:t>
      </w:r>
    </w:p>
    <w:p w14:paraId="3989A597"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Seder Group Company (Security gate works at SAMA head office)</w:t>
      </w:r>
    </w:p>
    <w:p w14:paraId="70A2670C" w14:textId="77777777" w:rsidR="00A15749" w:rsidRPr="00A15749" w:rsidRDefault="00A15749" w:rsidP="00A15749">
      <w:pPr>
        <w:shd w:val="clear" w:color="auto" w:fill="FFCF5A"/>
        <w:spacing w:before="100" w:beforeAutospacing="1" w:after="100" w:afterAutospacing="1" w:line="240" w:lineRule="auto"/>
        <w:jc w:val="center"/>
        <w:outlineLvl w:val="1"/>
        <w:rPr>
          <w:rFonts w:ascii="Roboto" w:eastAsia="Times New Roman" w:hAnsi="Roboto" w:cs="Times New Roman"/>
          <w:b/>
          <w:bCs/>
          <w:color w:val="B564F7"/>
          <w:kern w:val="0"/>
          <w:sz w:val="36"/>
          <w:szCs w:val="36"/>
          <w:lang w:eastAsia="en-CA"/>
          <w14:ligatures w14:val="none"/>
        </w:rPr>
      </w:pPr>
      <w:r w:rsidRPr="00A15749">
        <w:rPr>
          <w:rFonts w:ascii="Roboto" w:eastAsia="Times New Roman" w:hAnsi="Roboto" w:cs="Times New Roman"/>
          <w:b/>
          <w:bCs/>
          <w:color w:val="B564F7"/>
          <w:kern w:val="0"/>
          <w:sz w:val="36"/>
          <w:szCs w:val="36"/>
          <w:lang w:eastAsia="en-CA"/>
          <w14:ligatures w14:val="none"/>
        </w:rPr>
        <w:t>ONGOING PROJECTS</w:t>
      </w:r>
    </w:p>
    <w:p w14:paraId="2158255B"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Alrugaib group Company (Villa 3, Swimming pool concrete work)</w:t>
      </w:r>
    </w:p>
    <w:p w14:paraId="4D9DE069"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Alrugaib group Company (Concrete work for Hard scape area)</w:t>
      </w:r>
    </w:p>
    <w:p w14:paraId="3CB6F981"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Alrugaib group Company (GASEBO concrete work Villas Project)</w:t>
      </w:r>
    </w:p>
    <w:p w14:paraId="528EB02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Alrugaib group Company (Ceramic and Roof tiles for alrugaib Villas Project)</w:t>
      </w:r>
    </w:p>
    <w:p w14:paraId="47082C9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Private place (Gypsum works for Khalid Bin Qarar 4 villas and Place)</w:t>
      </w:r>
    </w:p>
    <w:p w14:paraId="1FA3A30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SHAHRAHA Mall (New cafeteria Area – Civil and Finishing works)</w:t>
      </w:r>
    </w:p>
    <w:p w14:paraId="63B30FC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SHAHRAHA Mall (Fit out works for Garbage Room)</w:t>
      </w:r>
    </w:p>
    <w:p w14:paraId="677107E7"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SHAHRAHA Mall (Coring in concrete slabs for Central Fire Exhaust Fan system)</w:t>
      </w:r>
    </w:p>
    <w:p w14:paraId="7649151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SHAHRAHA Mall (Irrigation Water tanks concrete works)</w:t>
      </w:r>
    </w:p>
    <w:p w14:paraId="6CBBDE7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SHAHRAHA Mall (Concrete Foundation for Sign boards)</w:t>
      </w:r>
    </w:p>
    <w:p w14:paraId="7E52487A"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NOON (Civil and Electrical Mechanical and Fit out works in NOON warehouse all over the kingdom)</w:t>
      </w:r>
    </w:p>
    <w:p w14:paraId="35B37B03"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NOON DARK STORES (Civil and Electrical Mechanical and Fit out works in Riyadh)</w:t>
      </w:r>
    </w:p>
    <w:p w14:paraId="5619F952" w14:textId="77777777" w:rsidR="00A15749" w:rsidRPr="00A15749" w:rsidRDefault="00A15749" w:rsidP="00A15749">
      <w:pPr>
        <w:shd w:val="clear" w:color="auto" w:fill="FFCF5A"/>
        <w:spacing w:before="100" w:beforeAutospacing="1" w:after="100" w:afterAutospacing="1" w:line="240" w:lineRule="auto"/>
        <w:jc w:val="center"/>
        <w:outlineLvl w:val="3"/>
        <w:rPr>
          <w:rFonts w:ascii="Roboto" w:eastAsia="Times New Roman" w:hAnsi="Roboto" w:cs="Times New Roman"/>
          <w:b/>
          <w:bCs/>
          <w:kern w:val="0"/>
          <w:sz w:val="24"/>
          <w:szCs w:val="24"/>
          <w:lang w:eastAsia="en-CA"/>
          <w14:ligatures w14:val="none"/>
        </w:rPr>
      </w:pPr>
      <w:r w:rsidRPr="00A15749">
        <w:rPr>
          <w:rFonts w:ascii="Roboto" w:eastAsia="Times New Roman" w:hAnsi="Roboto" w:cs="Times New Roman"/>
          <w:b/>
          <w:bCs/>
          <w:kern w:val="0"/>
          <w:sz w:val="24"/>
          <w:szCs w:val="24"/>
          <w:lang w:eastAsia="en-CA"/>
          <w14:ligatures w14:val="none"/>
        </w:rPr>
        <w:t>HEALTH, SAFETY &amp; ENVIRONMENT (HSE) POLICY</w:t>
      </w:r>
    </w:p>
    <w:p w14:paraId="3D7EA2BE" w14:textId="77777777" w:rsidR="00A15749" w:rsidRPr="00A15749" w:rsidRDefault="00A15749" w:rsidP="00A15749">
      <w:pPr>
        <w:shd w:val="clear" w:color="auto" w:fill="FFCF5A"/>
        <w:spacing w:before="100" w:beforeAutospacing="1" w:after="100" w:afterAutospacing="1" w:line="240" w:lineRule="auto"/>
        <w:jc w:val="center"/>
        <w:outlineLvl w:val="0"/>
        <w:rPr>
          <w:rFonts w:ascii="Roboto" w:eastAsia="Times New Roman" w:hAnsi="Roboto" w:cs="Times New Roman"/>
          <w:b/>
          <w:bCs/>
          <w:color w:val="B564F7"/>
          <w:kern w:val="36"/>
          <w:sz w:val="48"/>
          <w:szCs w:val="48"/>
          <w:lang w:eastAsia="en-CA"/>
          <w14:ligatures w14:val="none"/>
        </w:rPr>
      </w:pPr>
      <w:r w:rsidRPr="00A15749">
        <w:rPr>
          <w:rFonts w:ascii="Roboto" w:eastAsia="Times New Roman" w:hAnsi="Roboto" w:cs="Times New Roman"/>
          <w:b/>
          <w:bCs/>
          <w:color w:val="B564F7"/>
          <w:kern w:val="36"/>
          <w:sz w:val="48"/>
          <w:szCs w:val="48"/>
          <w:lang w:eastAsia="en-CA"/>
          <w14:ligatures w14:val="none"/>
        </w:rPr>
        <w:t>“WE CARE…..”</w:t>
      </w:r>
    </w:p>
    <w:p w14:paraId="3E3638B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i/>
          <w:iCs/>
          <w:color w:val="B564F7"/>
          <w:spacing w:val="-5"/>
          <w:kern w:val="0"/>
          <w:sz w:val="26"/>
          <w:szCs w:val="26"/>
          <w:lang w:eastAsia="en-CA"/>
          <w14:ligatures w14:val="none"/>
        </w:rPr>
        <w:t>Health, Safety and Environment</w:t>
      </w:r>
      <w:r w:rsidRPr="00A15749">
        <w:rPr>
          <w:rFonts w:ascii="Roboto" w:eastAsia="Times New Roman" w:hAnsi="Roboto" w:cs="Times New Roman"/>
          <w:b/>
          <w:bCs/>
          <w:i/>
          <w:iCs/>
          <w:color w:val="B564F7"/>
          <w:spacing w:val="-5"/>
          <w:kern w:val="0"/>
          <w:sz w:val="26"/>
          <w:szCs w:val="26"/>
          <w:lang w:eastAsia="en-CA"/>
          <w14:ligatures w14:val="none"/>
        </w:rPr>
        <w:br/>
      </w:r>
      <w:r w:rsidRPr="00A15749">
        <w:rPr>
          <w:rFonts w:ascii="Roboto" w:eastAsia="Times New Roman" w:hAnsi="Roboto" w:cs="Times New Roman"/>
          <w:b/>
          <w:bCs/>
          <w:i/>
          <w:iCs/>
          <w:color w:val="B564F7"/>
          <w:spacing w:val="-5"/>
          <w:kern w:val="0"/>
          <w:sz w:val="26"/>
          <w:szCs w:val="26"/>
          <w:lang w:eastAsia="en-CA"/>
          <w14:ligatures w14:val="none"/>
        </w:rPr>
        <w:br/>
      </w:r>
      <w:r w:rsidRPr="00A15749">
        <w:rPr>
          <w:rFonts w:ascii="Roboto" w:eastAsia="Times New Roman" w:hAnsi="Roboto" w:cs="Times New Roman"/>
          <w:color w:val="B564F7"/>
          <w:spacing w:val="-5"/>
          <w:kern w:val="0"/>
          <w:sz w:val="26"/>
          <w:szCs w:val="26"/>
          <w:lang w:eastAsia="en-CA"/>
          <w14:ligatures w14:val="none"/>
        </w:rPr>
        <w:t>We being the best creation of the All Mighty and the Environment being the best gift the Almighty gave to us, we consider our employees ourmost precious resource, and the Environment best gift to us. Every one of us is a very important asset and his health and safety is very dear to us.</w:t>
      </w:r>
    </w:p>
    <w:p w14:paraId="412A1786"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HSE features prominently in our planning process where due consideration is given to creating safe work environment for all ouremployees and other resources deployed. We practice "Target Zero Accidents", wherein every one of us carries out job safety analysis before he commences an activity, evaluates work-related risks and takes proactive measures for their mitigation. The process is documented and provides right to every worker to stop work if found unsafe.</w:t>
      </w:r>
    </w:p>
    <w:p w14:paraId="06D54A1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Planet earth is a gift to mankind and every one of us is duty-bound to keep it in a perfect shape. We highly value its importance and execute our business in a way which helps keep it in a good and healthy shape. We strongly believe that we must leave it in a state better than we inherited it.</w:t>
      </w:r>
    </w:p>
    <w:p w14:paraId="3F8943F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All our work methods are designed to protect its sanctity and ensure that we do not do any harm to it.</w:t>
      </w:r>
    </w:p>
    <w:p w14:paraId="1000C66E"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 xml:space="preserve">It is aim and intention of OASIS Fajir Contracting to gradually reduce and eliminate any environmental pollution and damage through effective control of waste production and atmospheric emissions. All personnel are accountable for their performance and responsible for reporting accidents,incidents and near misses involving environmental matters like: </w:t>
      </w:r>
    </w:p>
    <w:p w14:paraId="08C914D3" w14:textId="77777777" w:rsidR="00A15749" w:rsidRPr="00A15749" w:rsidRDefault="00A15749" w:rsidP="00A15749">
      <w:pPr>
        <w:numPr>
          <w:ilvl w:val="0"/>
          <w:numId w:val="1"/>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 xml:space="preserve">Spills </w:t>
      </w:r>
    </w:p>
    <w:p w14:paraId="2530923C" w14:textId="77777777" w:rsidR="00A15749" w:rsidRPr="00A15749" w:rsidRDefault="00A15749" w:rsidP="00A15749">
      <w:pPr>
        <w:numPr>
          <w:ilvl w:val="0"/>
          <w:numId w:val="1"/>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Water wastages</w:t>
      </w:r>
    </w:p>
    <w:p w14:paraId="5366C862" w14:textId="77777777" w:rsidR="00A15749" w:rsidRPr="00A15749" w:rsidRDefault="00A15749" w:rsidP="00A15749">
      <w:pPr>
        <w:numPr>
          <w:ilvl w:val="0"/>
          <w:numId w:val="1"/>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Presence of hazardous waste</w:t>
      </w:r>
    </w:p>
    <w:p w14:paraId="29224779" w14:textId="77777777" w:rsidR="00A15749" w:rsidRPr="00A15749" w:rsidRDefault="00A15749" w:rsidP="00A15749">
      <w:pPr>
        <w:numPr>
          <w:ilvl w:val="0"/>
          <w:numId w:val="1"/>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Atmospheric emission in the form of dust fumes or gas.</w:t>
      </w:r>
    </w:p>
    <w:p w14:paraId="231CA7B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In OASIS FAJR Contracting , we consider the Safety being every one’s responsibility. However a designated Safety Officer and his Supervisors and Marshals are responsible to ensure implementation of our HSE Policy.</w:t>
      </w:r>
    </w:p>
    <w:p w14:paraId="1D5A6774"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b/>
          <w:bCs/>
          <w:color w:val="B564F7"/>
          <w:spacing w:val="-5"/>
          <w:kern w:val="0"/>
          <w:sz w:val="26"/>
          <w:szCs w:val="26"/>
          <w:lang w:eastAsia="en-CA"/>
          <w14:ligatures w14:val="none"/>
        </w:rPr>
        <w:t>All OASIS FAJR Contracting</w:t>
      </w:r>
      <w:r w:rsidRPr="00A15749">
        <w:rPr>
          <w:rFonts w:ascii="Roboto" w:eastAsia="Times New Roman" w:hAnsi="Roboto" w:cs="Times New Roman"/>
          <w:color w:val="B564F7"/>
          <w:spacing w:val="-5"/>
          <w:kern w:val="0"/>
          <w:sz w:val="26"/>
          <w:szCs w:val="26"/>
          <w:lang w:eastAsia="en-CA"/>
          <w14:ligatures w14:val="none"/>
        </w:rPr>
        <w:t xml:space="preserve"> Employees cooperate by complying with verbal instruction and written procedures.</w:t>
      </w:r>
    </w:p>
    <w:p w14:paraId="303F966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consider the environmental impact during planning stage of all our projects and plan actions to reduce and avoid matters which are likely to cause environmental damages by</w:t>
      </w:r>
    </w:p>
    <w:p w14:paraId="127A7971" w14:textId="77777777" w:rsidR="00A15749" w:rsidRPr="00A15749" w:rsidRDefault="00A15749" w:rsidP="00A15749">
      <w:pPr>
        <w:numPr>
          <w:ilvl w:val="0"/>
          <w:numId w:val="2"/>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Providing the methods of work which are environmentally friendly e.g. screening sites, reducing site traffic through residential areas.</w:t>
      </w:r>
    </w:p>
    <w:p w14:paraId="7F918D1C" w14:textId="77777777" w:rsidR="00A15749" w:rsidRPr="00A15749" w:rsidRDefault="00A15749" w:rsidP="00A15749">
      <w:pPr>
        <w:numPr>
          <w:ilvl w:val="0"/>
          <w:numId w:val="3"/>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Include the provision of appropriate environmental control in sub contracts.</w:t>
      </w:r>
    </w:p>
    <w:p w14:paraId="0DDF59B2" w14:textId="77777777" w:rsidR="00A15749" w:rsidRPr="00A15749" w:rsidRDefault="00A15749" w:rsidP="00A15749">
      <w:pPr>
        <w:numPr>
          <w:ilvl w:val="0"/>
          <w:numId w:val="3"/>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Choose quiet machinery wherever possible.</w:t>
      </w:r>
    </w:p>
    <w:p w14:paraId="4C80B224" w14:textId="77777777" w:rsidR="00A15749" w:rsidRPr="00A15749" w:rsidRDefault="00A15749" w:rsidP="00A15749">
      <w:pPr>
        <w:numPr>
          <w:ilvl w:val="0"/>
          <w:numId w:val="3"/>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Consider an informative public relations exercise before setting up site.</w:t>
      </w:r>
    </w:p>
    <w:p w14:paraId="003EFCED" w14:textId="77777777" w:rsidR="00A15749" w:rsidRPr="00A15749" w:rsidRDefault="00A15749" w:rsidP="00A15749">
      <w:pPr>
        <w:numPr>
          <w:ilvl w:val="0"/>
          <w:numId w:val="3"/>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Make contact where necessary with any local pressure groups or residential associations.</w:t>
      </w:r>
    </w:p>
    <w:p w14:paraId="0B79CE84" w14:textId="77777777" w:rsidR="00A15749" w:rsidRPr="00A15749" w:rsidRDefault="00A15749" w:rsidP="00A15749">
      <w:pPr>
        <w:numPr>
          <w:ilvl w:val="0"/>
          <w:numId w:val="3"/>
        </w:numPr>
        <w:shd w:val="clear" w:color="auto" w:fill="FFCF5A"/>
        <w:spacing w:before="120" w:after="120" w:line="240" w:lineRule="auto"/>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lastRenderedPageBreak/>
        <w:t>Ensure that our activity causes as little nuisance as possible,inconvenience or disturbance to the public, especially regarding existing structures, footpaths and traffic movements.</w:t>
      </w:r>
    </w:p>
    <w:p w14:paraId="5AF45D31" w14:textId="77777777" w:rsidR="00A15749" w:rsidRPr="00A15749" w:rsidRDefault="00A15749" w:rsidP="00A15749">
      <w:pPr>
        <w:shd w:val="clear" w:color="auto" w:fill="FFCF5A"/>
        <w:spacing w:before="120" w:after="120" w:line="240" w:lineRule="auto"/>
        <w:ind w:left="720"/>
        <w:jc w:val="center"/>
        <w:outlineLvl w:val="1"/>
        <w:rPr>
          <w:rFonts w:ascii="var(--heading-font-font-family)" w:eastAsia="Times New Roman" w:hAnsi="var(--heading-font-font-family)" w:cs="Times New Roman"/>
          <w:b/>
          <w:bCs/>
          <w:color w:val="B564F7"/>
          <w:spacing w:val="-5"/>
          <w:kern w:val="0"/>
          <w:sz w:val="36"/>
          <w:szCs w:val="36"/>
          <w:lang w:eastAsia="en-CA"/>
          <w14:ligatures w14:val="none"/>
        </w:rPr>
      </w:pPr>
      <w:r w:rsidRPr="00A15749">
        <w:rPr>
          <w:rFonts w:ascii="var(--heading-font-font-family)" w:eastAsia="Times New Roman" w:hAnsi="var(--heading-font-font-family)" w:cs="Times New Roman"/>
          <w:b/>
          <w:bCs/>
          <w:color w:val="B564F7"/>
          <w:spacing w:val="-5"/>
          <w:kern w:val="0"/>
          <w:sz w:val="36"/>
          <w:szCs w:val="36"/>
          <w:lang w:eastAsia="en-CA"/>
          <w14:ligatures w14:val="none"/>
        </w:rPr>
        <w:t>QUALITY POLICY</w:t>
      </w:r>
    </w:p>
    <w:p w14:paraId="6BA814B4"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We at OASIS FAJR Contracting are committed to deliver the projects with consistent quality that conform fully with company and statutory requirements and in meeting our client’s documented and implied expectations in terms of technical, budget and time compliance.</w:t>
      </w:r>
    </w:p>
    <w:p w14:paraId="2A2F2E3C"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The development of an efficient and effective Quality System and generally accept the best practices in the management of Construction Projects, a system which not only ensures the construction quality is consistent, but also helps to ensure minimal wastage in all our construction phases.</w:t>
      </w:r>
    </w:p>
    <w:p w14:paraId="6F0D7C8D"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The evaluation, training and development of our employees in order to meet the company’s objectives.</w:t>
      </w:r>
    </w:p>
    <w:p w14:paraId="7370155F"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The ongoing development of the corporate culture that incorporates constant problem solving and continuous improvement, encouraging all employees to take total pride in, and responsibility for, their work and the development of better working practices.</w:t>
      </w:r>
    </w:p>
    <w:p w14:paraId="2DF0C9EF"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Establishing and reviewing quality objectives for all levels that are realistic, achievable and measurable taking into cognizance preventive action for outside influences that could prevent the achievement of the objectives.</w:t>
      </w:r>
    </w:p>
    <w:p w14:paraId="097FA95F" w14:textId="77777777" w:rsidR="00A15749" w:rsidRPr="00A15749" w:rsidRDefault="00A15749" w:rsidP="00A15749">
      <w:pPr>
        <w:shd w:val="clear" w:color="auto" w:fill="FFCF5A"/>
        <w:spacing w:before="120" w:after="120" w:line="240" w:lineRule="auto"/>
        <w:ind w:left="720"/>
        <w:rPr>
          <w:rFonts w:ascii="Roboto" w:eastAsia="Times New Roman" w:hAnsi="Roboto" w:cs="Times New Roman"/>
          <w:color w:val="B564F7"/>
          <w:spacing w:val="-5"/>
          <w:kern w:val="0"/>
          <w:sz w:val="26"/>
          <w:szCs w:val="26"/>
          <w:lang w:eastAsia="en-CA"/>
          <w14:ligatures w14:val="none"/>
        </w:rPr>
      </w:pPr>
      <w:r w:rsidRPr="00A15749">
        <w:rPr>
          <w:rFonts w:ascii="Roboto" w:eastAsia="Times New Roman" w:hAnsi="Roboto" w:cs="Times New Roman"/>
          <w:color w:val="B564F7"/>
          <w:spacing w:val="-5"/>
          <w:kern w:val="0"/>
          <w:sz w:val="26"/>
          <w:szCs w:val="26"/>
          <w:lang w:eastAsia="en-CA"/>
          <w14:ligatures w14:val="none"/>
        </w:rPr>
        <w:t>Management will communicate this policy to all employees and staff in such a way that it is properly understood and followed.</w:t>
      </w:r>
    </w:p>
    <w:p w14:paraId="711CDFAC" w14:textId="77777777" w:rsidR="00A15749" w:rsidRPr="00A15749" w:rsidRDefault="00A15749" w:rsidP="00A15749">
      <w:pPr>
        <w:shd w:val="clear" w:color="auto" w:fill="FFCF5A"/>
        <w:spacing w:before="100" w:beforeAutospacing="1" w:after="100" w:afterAutospacing="1" w:line="240" w:lineRule="auto"/>
        <w:jc w:val="center"/>
        <w:outlineLvl w:val="2"/>
        <w:rPr>
          <w:rFonts w:ascii="Roboto" w:eastAsia="Times New Roman" w:hAnsi="Roboto" w:cs="Times New Roman"/>
          <w:b/>
          <w:bCs/>
          <w:kern w:val="0"/>
          <w:sz w:val="27"/>
          <w:szCs w:val="27"/>
          <w:lang w:eastAsia="en-CA"/>
          <w14:ligatures w14:val="none"/>
        </w:rPr>
      </w:pPr>
      <w:r w:rsidRPr="00A15749">
        <w:rPr>
          <w:rFonts w:ascii="Roboto" w:eastAsia="Times New Roman" w:hAnsi="Roboto" w:cs="Times New Roman"/>
          <w:b/>
          <w:bCs/>
          <w:i/>
          <w:iCs/>
          <w:kern w:val="0"/>
          <w:sz w:val="27"/>
          <w:szCs w:val="27"/>
          <w:lang w:eastAsia="en-CA"/>
          <w14:ligatures w14:val="none"/>
        </w:rPr>
        <w:t>Contact us</w:t>
      </w:r>
    </w:p>
    <w:p w14:paraId="7BBDC33D"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Firm Name: OASIS FAJR Contracting &amp; Trading</w:t>
      </w:r>
    </w:p>
    <w:p w14:paraId="39F801C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Address: Riyadh, Saudi Arabia</w:t>
      </w:r>
    </w:p>
    <w:p w14:paraId="7A6A2568"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P.O.Box: 385313, Riyadh 11355</w:t>
      </w:r>
    </w:p>
    <w:p w14:paraId="552A045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Fax: 0114353003</w:t>
      </w:r>
    </w:p>
    <w:p w14:paraId="47F627B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Mobile: 0551908980</w:t>
      </w:r>
    </w:p>
    <w:p w14:paraId="495F9A8F"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Email: siaksa@oasisfajircontracting.com</w:t>
      </w:r>
    </w:p>
    <w:p w14:paraId="73B9476C" w14:textId="77777777" w:rsidR="00A15749" w:rsidRPr="00A15749" w:rsidRDefault="00A15749" w:rsidP="00A15749">
      <w:pPr>
        <w:shd w:val="clear" w:color="auto" w:fill="FFCF5A"/>
        <w:spacing w:before="100" w:beforeAutospacing="1" w:after="100" w:afterAutospacing="1" w:line="240" w:lineRule="auto"/>
        <w:rPr>
          <w:rFonts w:ascii="Roboto" w:eastAsia="Times New Roman" w:hAnsi="Roboto" w:cs="Times New Roman"/>
          <w:spacing w:val="-5"/>
          <w:kern w:val="0"/>
          <w:sz w:val="24"/>
          <w:szCs w:val="24"/>
          <w:lang w:eastAsia="en-CA"/>
          <w14:ligatures w14:val="none"/>
        </w:rPr>
      </w:pPr>
      <w:r w:rsidRPr="00A15749">
        <w:rPr>
          <w:rFonts w:ascii="Roboto" w:eastAsia="Times New Roman" w:hAnsi="Roboto" w:cs="Times New Roman"/>
          <w:spacing w:val="-5"/>
          <w:kern w:val="0"/>
          <w:sz w:val="24"/>
          <w:szCs w:val="24"/>
          <w:lang w:eastAsia="en-CA"/>
          <w14:ligatures w14:val="none"/>
        </w:rPr>
        <w:t>Operation Manager: Saleem Ahmed</w:t>
      </w:r>
    </w:p>
    <w:p w14:paraId="04CA8D50" w14:textId="77777777" w:rsidR="00A15749" w:rsidRPr="00A15749" w:rsidRDefault="00A15749" w:rsidP="00A15749"/>
    <w:sectPr w:rsidR="00A15749" w:rsidRPr="00A15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ar(--heading-font-font-famil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C7996"/>
    <w:multiLevelType w:val="multilevel"/>
    <w:tmpl w:val="690E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E0B23"/>
    <w:multiLevelType w:val="multilevel"/>
    <w:tmpl w:val="C410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73194"/>
    <w:multiLevelType w:val="multilevel"/>
    <w:tmpl w:val="81FE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7418275">
    <w:abstractNumId w:val="1"/>
  </w:num>
  <w:num w:numId="2" w16cid:durableId="1603223406">
    <w:abstractNumId w:val="2"/>
  </w:num>
  <w:num w:numId="3" w16cid:durableId="325403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49"/>
    <w:rsid w:val="000A7587"/>
    <w:rsid w:val="003225BE"/>
    <w:rsid w:val="004F4600"/>
    <w:rsid w:val="00701E79"/>
    <w:rsid w:val="00A15749"/>
    <w:rsid w:val="00B5585E"/>
    <w:rsid w:val="00BD4188"/>
    <w:rsid w:val="00D776DA"/>
    <w:rsid w:val="00E82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FFFA5"/>
  <w15:chartTrackingRefBased/>
  <w15:docId w15:val="{53F53C9F-9B09-4F05-9A33-BE7C1216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5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15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15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5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5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5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749"/>
    <w:rPr>
      <w:rFonts w:eastAsiaTheme="majorEastAsia" w:cstheme="majorBidi"/>
      <w:color w:val="272727" w:themeColor="text1" w:themeTint="D8"/>
    </w:rPr>
  </w:style>
  <w:style w:type="paragraph" w:styleId="Title">
    <w:name w:val="Title"/>
    <w:basedOn w:val="Normal"/>
    <w:next w:val="Normal"/>
    <w:link w:val="TitleChar"/>
    <w:uiPriority w:val="10"/>
    <w:qFormat/>
    <w:rsid w:val="00A15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749"/>
    <w:pPr>
      <w:spacing w:before="160"/>
      <w:jc w:val="center"/>
    </w:pPr>
    <w:rPr>
      <w:i/>
      <w:iCs/>
      <w:color w:val="404040" w:themeColor="text1" w:themeTint="BF"/>
    </w:rPr>
  </w:style>
  <w:style w:type="character" w:customStyle="1" w:styleId="QuoteChar">
    <w:name w:val="Quote Char"/>
    <w:basedOn w:val="DefaultParagraphFont"/>
    <w:link w:val="Quote"/>
    <w:uiPriority w:val="29"/>
    <w:rsid w:val="00A15749"/>
    <w:rPr>
      <w:i/>
      <w:iCs/>
      <w:color w:val="404040" w:themeColor="text1" w:themeTint="BF"/>
    </w:rPr>
  </w:style>
  <w:style w:type="paragraph" w:styleId="ListParagraph">
    <w:name w:val="List Paragraph"/>
    <w:basedOn w:val="Normal"/>
    <w:uiPriority w:val="34"/>
    <w:qFormat/>
    <w:rsid w:val="00A15749"/>
    <w:pPr>
      <w:ind w:left="720"/>
      <w:contextualSpacing/>
    </w:pPr>
  </w:style>
  <w:style w:type="character" w:styleId="IntenseEmphasis">
    <w:name w:val="Intense Emphasis"/>
    <w:basedOn w:val="DefaultParagraphFont"/>
    <w:uiPriority w:val="21"/>
    <w:qFormat/>
    <w:rsid w:val="00A15749"/>
    <w:rPr>
      <w:i/>
      <w:iCs/>
      <w:color w:val="0F4761" w:themeColor="accent1" w:themeShade="BF"/>
    </w:rPr>
  </w:style>
  <w:style w:type="paragraph" w:styleId="IntenseQuote">
    <w:name w:val="Intense Quote"/>
    <w:basedOn w:val="Normal"/>
    <w:next w:val="Normal"/>
    <w:link w:val="IntenseQuoteChar"/>
    <w:uiPriority w:val="30"/>
    <w:qFormat/>
    <w:rsid w:val="00A1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749"/>
    <w:rPr>
      <w:i/>
      <w:iCs/>
      <w:color w:val="0F4761" w:themeColor="accent1" w:themeShade="BF"/>
    </w:rPr>
  </w:style>
  <w:style w:type="character" w:styleId="IntenseReference">
    <w:name w:val="Intense Reference"/>
    <w:basedOn w:val="DefaultParagraphFont"/>
    <w:uiPriority w:val="32"/>
    <w:qFormat/>
    <w:rsid w:val="00A15749"/>
    <w:rPr>
      <w:b/>
      <w:bCs/>
      <w:smallCaps/>
      <w:color w:val="0F4761" w:themeColor="accent1" w:themeShade="BF"/>
      <w:spacing w:val="5"/>
    </w:rPr>
  </w:style>
  <w:style w:type="character" w:customStyle="1" w:styleId="sqsrte-text-color--black">
    <w:name w:val="sqsrte-text-color--black"/>
    <w:basedOn w:val="DefaultParagraphFont"/>
    <w:rsid w:val="00A15749"/>
  </w:style>
  <w:style w:type="character" w:styleId="Strong">
    <w:name w:val="Strong"/>
    <w:basedOn w:val="DefaultParagraphFont"/>
    <w:uiPriority w:val="22"/>
    <w:qFormat/>
    <w:rsid w:val="00A15749"/>
    <w:rPr>
      <w:b/>
      <w:bCs/>
    </w:rPr>
  </w:style>
  <w:style w:type="character" w:styleId="Emphasis">
    <w:name w:val="Emphasis"/>
    <w:basedOn w:val="DefaultParagraphFont"/>
    <w:uiPriority w:val="20"/>
    <w:qFormat/>
    <w:rsid w:val="00A15749"/>
    <w:rPr>
      <w:i/>
      <w:iCs/>
    </w:rPr>
  </w:style>
  <w:style w:type="character" w:customStyle="1" w:styleId="sqsrte-text-color--custom">
    <w:name w:val="sqsrte-text-color--custom"/>
    <w:basedOn w:val="DefaultParagraphFont"/>
    <w:rsid w:val="00A15749"/>
  </w:style>
  <w:style w:type="paragraph" w:customStyle="1" w:styleId="sqsrte-large">
    <w:name w:val="sqsrte-large"/>
    <w:basedOn w:val="Normal"/>
    <w:rsid w:val="00A1574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6901">
      <w:bodyDiv w:val="1"/>
      <w:marLeft w:val="0"/>
      <w:marRight w:val="0"/>
      <w:marTop w:val="0"/>
      <w:marBottom w:val="0"/>
      <w:divBdr>
        <w:top w:val="none" w:sz="0" w:space="0" w:color="auto"/>
        <w:left w:val="none" w:sz="0" w:space="0" w:color="auto"/>
        <w:bottom w:val="none" w:sz="0" w:space="0" w:color="auto"/>
        <w:right w:val="none" w:sz="0" w:space="0" w:color="auto"/>
      </w:divBdr>
    </w:div>
    <w:div w:id="172845869">
      <w:bodyDiv w:val="1"/>
      <w:marLeft w:val="0"/>
      <w:marRight w:val="0"/>
      <w:marTop w:val="0"/>
      <w:marBottom w:val="0"/>
      <w:divBdr>
        <w:top w:val="none" w:sz="0" w:space="0" w:color="auto"/>
        <w:left w:val="none" w:sz="0" w:space="0" w:color="auto"/>
        <w:bottom w:val="none" w:sz="0" w:space="0" w:color="auto"/>
        <w:right w:val="none" w:sz="0" w:space="0" w:color="auto"/>
      </w:divBdr>
    </w:div>
    <w:div w:id="239096518">
      <w:bodyDiv w:val="1"/>
      <w:marLeft w:val="0"/>
      <w:marRight w:val="0"/>
      <w:marTop w:val="0"/>
      <w:marBottom w:val="0"/>
      <w:divBdr>
        <w:top w:val="none" w:sz="0" w:space="0" w:color="auto"/>
        <w:left w:val="none" w:sz="0" w:space="0" w:color="auto"/>
        <w:bottom w:val="none" w:sz="0" w:space="0" w:color="auto"/>
        <w:right w:val="none" w:sz="0" w:space="0" w:color="auto"/>
      </w:divBdr>
      <w:divsChild>
        <w:div w:id="927694686">
          <w:marLeft w:val="0"/>
          <w:marRight w:val="0"/>
          <w:marTop w:val="0"/>
          <w:marBottom w:val="0"/>
          <w:divBdr>
            <w:top w:val="none" w:sz="0" w:space="0" w:color="auto"/>
            <w:left w:val="none" w:sz="0" w:space="0" w:color="auto"/>
            <w:bottom w:val="none" w:sz="0" w:space="0" w:color="auto"/>
            <w:right w:val="none" w:sz="0" w:space="0" w:color="auto"/>
          </w:divBdr>
          <w:divsChild>
            <w:div w:id="370034724">
              <w:marLeft w:val="0"/>
              <w:marRight w:val="0"/>
              <w:marTop w:val="0"/>
              <w:marBottom w:val="0"/>
              <w:divBdr>
                <w:top w:val="none" w:sz="0" w:space="0" w:color="auto"/>
                <w:left w:val="none" w:sz="0" w:space="0" w:color="auto"/>
                <w:bottom w:val="none" w:sz="0" w:space="0" w:color="auto"/>
                <w:right w:val="none" w:sz="0" w:space="0" w:color="auto"/>
              </w:divBdr>
              <w:divsChild>
                <w:div w:id="1704598897">
                  <w:marLeft w:val="0"/>
                  <w:marRight w:val="0"/>
                  <w:marTop w:val="0"/>
                  <w:marBottom w:val="0"/>
                  <w:divBdr>
                    <w:top w:val="none" w:sz="0" w:space="0" w:color="auto"/>
                    <w:left w:val="none" w:sz="0" w:space="0" w:color="auto"/>
                    <w:bottom w:val="none" w:sz="0" w:space="0" w:color="auto"/>
                    <w:right w:val="none" w:sz="0" w:space="0" w:color="auto"/>
                  </w:divBdr>
                  <w:divsChild>
                    <w:div w:id="13482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3418">
          <w:marLeft w:val="0"/>
          <w:marRight w:val="0"/>
          <w:marTop w:val="0"/>
          <w:marBottom w:val="0"/>
          <w:divBdr>
            <w:top w:val="none" w:sz="0" w:space="0" w:color="auto"/>
            <w:left w:val="none" w:sz="0" w:space="0" w:color="auto"/>
            <w:bottom w:val="none" w:sz="0" w:space="0" w:color="auto"/>
            <w:right w:val="none" w:sz="0" w:space="0" w:color="auto"/>
          </w:divBdr>
          <w:divsChild>
            <w:div w:id="1531407594">
              <w:marLeft w:val="0"/>
              <w:marRight w:val="0"/>
              <w:marTop w:val="0"/>
              <w:marBottom w:val="0"/>
              <w:divBdr>
                <w:top w:val="none" w:sz="0" w:space="0" w:color="auto"/>
                <w:left w:val="none" w:sz="0" w:space="0" w:color="auto"/>
                <w:bottom w:val="none" w:sz="0" w:space="0" w:color="auto"/>
                <w:right w:val="none" w:sz="0" w:space="0" w:color="auto"/>
              </w:divBdr>
              <w:divsChild>
                <w:div w:id="847019166">
                  <w:marLeft w:val="0"/>
                  <w:marRight w:val="0"/>
                  <w:marTop w:val="0"/>
                  <w:marBottom w:val="0"/>
                  <w:divBdr>
                    <w:top w:val="none" w:sz="0" w:space="0" w:color="auto"/>
                    <w:left w:val="none" w:sz="0" w:space="0" w:color="auto"/>
                    <w:bottom w:val="none" w:sz="0" w:space="0" w:color="auto"/>
                    <w:right w:val="none" w:sz="0" w:space="0" w:color="auto"/>
                  </w:divBdr>
                  <w:divsChild>
                    <w:div w:id="18574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1405">
      <w:bodyDiv w:val="1"/>
      <w:marLeft w:val="0"/>
      <w:marRight w:val="0"/>
      <w:marTop w:val="0"/>
      <w:marBottom w:val="0"/>
      <w:divBdr>
        <w:top w:val="none" w:sz="0" w:space="0" w:color="auto"/>
        <w:left w:val="none" w:sz="0" w:space="0" w:color="auto"/>
        <w:bottom w:val="none" w:sz="0" w:space="0" w:color="auto"/>
        <w:right w:val="none" w:sz="0" w:space="0" w:color="auto"/>
      </w:divBdr>
    </w:div>
    <w:div w:id="766845846">
      <w:bodyDiv w:val="1"/>
      <w:marLeft w:val="0"/>
      <w:marRight w:val="0"/>
      <w:marTop w:val="0"/>
      <w:marBottom w:val="0"/>
      <w:divBdr>
        <w:top w:val="none" w:sz="0" w:space="0" w:color="auto"/>
        <w:left w:val="none" w:sz="0" w:space="0" w:color="auto"/>
        <w:bottom w:val="none" w:sz="0" w:space="0" w:color="auto"/>
        <w:right w:val="none" w:sz="0" w:space="0" w:color="auto"/>
      </w:divBdr>
    </w:div>
    <w:div w:id="1006596445">
      <w:bodyDiv w:val="1"/>
      <w:marLeft w:val="0"/>
      <w:marRight w:val="0"/>
      <w:marTop w:val="0"/>
      <w:marBottom w:val="0"/>
      <w:divBdr>
        <w:top w:val="none" w:sz="0" w:space="0" w:color="auto"/>
        <w:left w:val="none" w:sz="0" w:space="0" w:color="auto"/>
        <w:bottom w:val="none" w:sz="0" w:space="0" w:color="auto"/>
        <w:right w:val="none" w:sz="0" w:space="0" w:color="auto"/>
      </w:divBdr>
    </w:div>
    <w:div w:id="1088769444">
      <w:bodyDiv w:val="1"/>
      <w:marLeft w:val="0"/>
      <w:marRight w:val="0"/>
      <w:marTop w:val="0"/>
      <w:marBottom w:val="0"/>
      <w:divBdr>
        <w:top w:val="none" w:sz="0" w:space="0" w:color="auto"/>
        <w:left w:val="none" w:sz="0" w:space="0" w:color="auto"/>
        <w:bottom w:val="none" w:sz="0" w:space="0" w:color="auto"/>
        <w:right w:val="none" w:sz="0" w:space="0" w:color="auto"/>
      </w:divBdr>
    </w:div>
    <w:div w:id="147537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Saleem</dc:creator>
  <cp:keywords/>
  <dc:description/>
  <cp:lastModifiedBy>Fawaz Saleem</cp:lastModifiedBy>
  <cp:revision>4</cp:revision>
  <dcterms:created xsi:type="dcterms:W3CDTF">2024-07-11T13:42:00Z</dcterms:created>
  <dcterms:modified xsi:type="dcterms:W3CDTF">2024-07-29T08:28:00Z</dcterms:modified>
</cp:coreProperties>
</file>