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pPr>
            <w:pStyle w:val="TOC1"/>
            <w:tabs>
              <w:tab w:val="right" w:pos="9240" w:leader="dot"/>
            </w:tabs>
          </w:pPr>
          <w:r>
            <w:fldChar w:fldCharType="begin" w:dirty="true"/>
            <w:instrText xml:space="preserve">TOC \h \o "1-2"</w:instrText>
            <w:fldChar w:fldCharType="separate"/>
          </w:r>
          <w:hyperlink w:history="1" w:anchor="_Toc1">
            <w:r>
              <w:t xml:space="preserve">How This Book Is Shaped</w:t>
            </w:r>
            <w:r>
              <w:tab/>
            </w:r>
            <w:r>
              <w:fldChar w:fldCharType="begin" w:dirty="true"/>
              <w:instrText xml:space="preserve">PAGEREF _Toc1 \h</w:instrText>
              <w:fldChar w:fldCharType="separate"/>
              <w:fldChar w:fldCharType="end"/>
            </w:r>
          </w:hyperlink>
        </w:p>
        <w:p>
          <w:pPr>
            <w:pStyle w:val="TOC1"/>
            <w:tabs>
              <w:tab w:val="right" w:pos="9240" w:leader="dot"/>
            </w:tabs>
          </w:pPr>
          <w:hyperlink w:history="1" w:anchor="_Toc2">
            <w:r>
              <w:t xml:space="preserve">0.  Three Specifications, One Croakus</w:t>
            </w:r>
            <w:r>
              <w:tab/>
            </w:r>
            <w:r>
              <w:fldChar w:fldCharType="begin" w:dirty="true"/>
              <w:instrText xml:space="preserve">PAGEREF _Toc2 \h</w:instrText>
              <w:fldChar w:fldCharType="separate"/>
              <w:fldChar w:fldCharType="end"/>
            </w:r>
          </w:hyperlink>
        </w:p>
        <w:p>
          <w:pPr>
            <w:pStyle w:val="TOC1"/>
            <w:tabs>
              <w:tab w:val="right" w:pos="9240" w:leader="dot"/>
            </w:tabs>
          </w:pPr>
          <w:hyperlink w:history="1" w:anchor="_Toc3">
            <w:r>
              <w:t xml:space="preserve">0.1  Ribbit: The Programming Surface</w:t>
            </w:r>
            <w:r>
              <w:tab/>
            </w:r>
            <w:r>
              <w:fldChar w:fldCharType="begin" w:dirty="true"/>
              <w:instrText xml:space="preserve">PAGEREF _Toc3 \h</w:instrText>
              <w:fldChar w:fldCharType="separate"/>
              <w:fldChar w:fldCharType="end"/>
            </w:r>
          </w:hyperlink>
        </w:p>
        <w:p>
          <w:pPr>
            <w:pStyle w:val="TOC1"/>
            <w:tabs>
              <w:tab w:val="right" w:pos="9240" w:leader="dot"/>
            </w:tabs>
          </w:pPr>
          <w:hyperlink w:history="1" w:anchor="_Toc4">
            <w:r>
              <w:t xml:space="preserve">0.2  The Transport Contract</w:t>
            </w:r>
            <w:r>
              <w:tab/>
            </w:r>
            <w:r>
              <w:fldChar w:fldCharType="begin" w:dirty="true"/>
              <w:instrText xml:space="preserve">PAGEREF _Toc4 \h</w:instrText>
              <w:fldChar w:fldCharType="separate"/>
              <w:fldChar w:fldCharType="end"/>
            </w:r>
          </w:hyperlink>
        </w:p>
        <w:p>
          <w:pPr>
            <w:pStyle w:val="TOC1"/>
            <w:tabs>
              <w:tab w:val="right" w:pos="9240" w:leader="dot"/>
            </w:tabs>
          </w:pPr>
          <w:hyperlink w:history="1" w:anchor="_Toc5">
            <w:r>
              <w:t xml:space="preserve">0.3  BLDC-1 and FNWP</w:t>
            </w:r>
            <w:r>
              <w:tab/>
            </w:r>
            <w:r>
              <w:fldChar w:fldCharType="begin" w:dirty="true"/>
              <w:instrText xml:space="preserve">PAGEREF _Toc5 \h</w:instrText>
              <w:fldChar w:fldCharType="separate"/>
              <w:fldChar w:fldCharType="end"/>
            </w:r>
          </w:hyperlink>
        </w:p>
        <w:p>
          <w:pPr>
            <w:pStyle w:val="TOC1"/>
            <w:tabs>
              <w:tab w:val="right" w:pos="9240" w:leader="dot"/>
            </w:tabs>
          </w:pPr>
          <w:hyperlink w:history="1" w:anchor="_Toc6">
            <w:r>
              <w:t xml:space="preserve">0.4  FrogNet</w:t>
            </w:r>
            <w:r>
              <w:tab/>
            </w:r>
            <w:r>
              <w:fldChar w:fldCharType="begin" w:dirty="true"/>
              <w:instrText xml:space="preserve">PAGEREF _Toc6 \h</w:instrText>
              <w:fldChar w:fldCharType="separate"/>
              <w:fldChar w:fldCharType="end"/>
            </w:r>
          </w:hyperlink>
        </w:p>
        <w:p>
          <w:pPr>
            <w:pStyle w:val="TOC1"/>
            <w:tabs>
              <w:tab w:val="right" w:pos="9240" w:leader="dot"/>
            </w:tabs>
          </w:pPr>
          <w:hyperlink w:history="1" w:anchor="_Toc7">
            <w:r>
              <w:t xml:space="preserve">0.5  FD&amp;F: Farinacci, Day &amp; Fawcett</w:t>
            </w:r>
            <w:r>
              <w:tab/>
            </w:r>
            <w:r>
              <w:fldChar w:fldCharType="begin" w:dirty="true"/>
              <w:instrText xml:space="preserve">PAGEREF _Toc7 \h</w:instrText>
              <w:fldChar w:fldCharType="separate"/>
              <w:fldChar w:fldCharType="end"/>
            </w:r>
          </w:hyperlink>
        </w:p>
        <w:p>
          <w:pPr>
            <w:pStyle w:val="TOC1"/>
            <w:tabs>
              <w:tab w:val="right" w:pos="9240" w:leader="dot"/>
            </w:tabs>
          </w:pPr>
          <w:hyperlink w:history="1" w:anchor="_Toc8">
            <w:r>
              <w:t xml:space="preserve">0.6  What Is Demonstrated, and What Is Not</w:t>
            </w:r>
            <w:r>
              <w:tab/>
            </w:r>
            <w:r>
              <w:fldChar w:fldCharType="begin" w:dirty="true"/>
              <w:instrText xml:space="preserve">PAGEREF _Toc8 \h</w:instrText>
              <w:fldChar w:fldCharType="separate"/>
              <w:fldChar w:fldCharType="end"/>
            </w:r>
          </w:hyperlink>
        </w:p>
        <w:p>
          <w:pPr>
            <w:pStyle w:val="TOC1"/>
            <w:tabs>
              <w:tab w:val="right" w:pos="9240" w:leader="dot"/>
            </w:tabs>
          </w:pPr>
          <w:hyperlink w:history="1" w:anchor="_Toc9">
            <w:r>
              <w:t xml:space="preserve">0.7  Reading the Rest of This Croakus</w:t>
            </w:r>
            <w:r>
              <w:tab/>
            </w:r>
            <w:r>
              <w:fldChar w:fldCharType="begin" w:dirty="true"/>
              <w:instrText xml:space="preserve">PAGEREF _Toc9 \h</w:instrText>
              <w:fldChar w:fldCharType="separate"/>
              <w:fldChar w:fldCharType="end"/>
            </w:r>
          </w:hyperlink>
        </w:p>
        <w:p>
          <w:pPr>
            <w:pStyle w:val="TOC1"/>
            <w:tabs>
              <w:tab w:val="right" w:pos="9240" w:leader="dot"/>
            </w:tabs>
          </w:pPr>
          <w:hyperlink w:history="1" w:anchor="_Toc10">
            <w:r>
              <w:t xml:space="preserve">R.1  Region Contract</w:t>
            </w:r>
            <w:r>
              <w:tab/>
            </w:r>
            <w:r>
              <w:fldChar w:fldCharType="begin" w:dirty="true"/>
              <w:instrText xml:space="preserve">PAGEREF _Toc10 \h</w:instrText>
              <w:fldChar w:fldCharType="separate"/>
              <w:fldChar w:fldCharType="end"/>
            </w:r>
          </w:hyperlink>
        </w:p>
        <w:p>
          <w:pPr>
            <w:pStyle w:val="TOC1"/>
            <w:tabs>
              <w:tab w:val="right" w:pos="9240" w:leader="dot"/>
            </w:tabs>
          </w:pPr>
          <w:hyperlink w:history="1" w:anchor="_Toc11">
            <w:r>
              <w:t xml:space="preserve">R.2  Truth Ownership</w:t>
            </w:r>
            <w:r>
              <w:tab/>
            </w:r>
            <w:r>
              <w:fldChar w:fldCharType="begin" w:dirty="true"/>
              <w:instrText xml:space="preserve">PAGEREF _Toc11 \h</w:instrText>
              <w:fldChar w:fldCharType="separate"/>
              <w:fldChar w:fldCharType="end"/>
            </w:r>
          </w:hyperlink>
        </w:p>
        <w:p>
          <w:pPr>
            <w:pStyle w:val="TOC1"/>
            <w:tabs>
              <w:tab w:val="right" w:pos="9240" w:leader="dot"/>
            </w:tabs>
          </w:pPr>
          <w:hyperlink w:history="1" w:anchor="_Toc12">
            <w:r>
              <w:t xml:space="preserve">R.3  Operations</w:t>
            </w:r>
            <w:r>
              <w:tab/>
            </w:r>
            <w:r>
              <w:fldChar w:fldCharType="begin" w:dirty="true"/>
              <w:instrText xml:space="preserve">PAGEREF _Toc12 \h</w:instrText>
              <w:fldChar w:fldCharType="separate"/>
              <w:fldChar w:fldCharType="end"/>
            </w:r>
          </w:hyperlink>
        </w:p>
        <w:p>
          <w:pPr>
            <w:pStyle w:val="TOC1"/>
            <w:tabs>
              <w:tab w:val="right" w:pos="9240" w:leader="dot"/>
            </w:tabs>
          </w:pPr>
          <w:hyperlink w:history="1" w:anchor="_Toc13">
            <w:r>
              <w:t xml:space="preserve">R.4  Multiple Regions</w:t>
            </w:r>
            <w:r>
              <w:tab/>
            </w:r>
            <w:r>
              <w:fldChar w:fldCharType="begin" w:dirty="true"/>
              <w:instrText xml:space="preserve">PAGEREF _Toc13 \h</w:instrText>
              <w:fldChar w:fldCharType="separate"/>
              <w:fldChar w:fldCharType="end"/>
            </w:r>
          </w:hyperlink>
        </w:p>
        <w:p>
          <w:pPr>
            <w:pStyle w:val="TOC1"/>
            <w:tabs>
              <w:tab w:val="right" w:pos="9240" w:leader="dot"/>
            </w:tabs>
          </w:pPr>
          <w:hyperlink w:history="1" w:anchor="_Toc14">
            <w:r>
              <w:t xml:space="preserve">R.5  Re-homing and Persistence</w:t>
            </w:r>
            <w:r>
              <w:tab/>
            </w:r>
            <w:r>
              <w:fldChar w:fldCharType="begin" w:dirty="true"/>
              <w:instrText xml:space="preserve">PAGEREF _Toc14 \h</w:instrText>
              <w:fldChar w:fldCharType="separate"/>
              <w:fldChar w:fldCharType="end"/>
            </w:r>
          </w:hyperlink>
        </w:p>
        <w:p>
          <w:pPr>
            <w:pStyle w:val="TOC1"/>
            <w:tabs>
              <w:tab w:val="right" w:pos="9240" w:leader="dot"/>
            </w:tabs>
          </w:pPr>
          <w:hyperlink w:history="1" w:anchor="_Toc15">
            <w:r>
              <w:t xml:space="preserve">R.6  Transport Boundary</w:t>
            </w:r>
            <w:r>
              <w:tab/>
            </w:r>
            <w:r>
              <w:fldChar w:fldCharType="begin" w:dirty="true"/>
              <w:instrText xml:space="preserve">PAGEREF _Toc15 \h</w:instrText>
              <w:fldChar w:fldCharType="separate"/>
              <w:fldChar w:fldCharType="end"/>
            </w:r>
          </w:hyperlink>
        </w:p>
        <w:p>
          <w:pPr>
            <w:pStyle w:val="TOC1"/>
            <w:tabs>
              <w:tab w:val="right" w:pos="9240" w:leader="dot"/>
            </w:tabs>
          </w:pPr>
          <w:hyperlink w:history="1" w:anchor="_Toc16">
            <w:r>
              <w:t xml:space="preserve">R.7  Representation and Session</w:t>
            </w:r>
            <w:r>
              <w:tab/>
            </w:r>
            <w:r>
              <w:fldChar w:fldCharType="begin" w:dirty="true"/>
              <w:instrText xml:space="preserve">PAGEREF _Toc16 \h</w:instrText>
              <w:fldChar w:fldCharType="separate"/>
              <w:fldChar w:fldCharType="end"/>
            </w:r>
          </w:hyperlink>
        </w:p>
        <w:p>
          <w:pPr>
            <w:pStyle w:val="TOC1"/>
            <w:tabs>
              <w:tab w:val="right" w:pos="9240" w:leader="dot"/>
            </w:tabs>
          </w:pPr>
          <w:hyperlink w:history="1" w:anchor="_Toc17">
            <w:r>
              <w:t xml:space="preserve">R.8  Conformance</w:t>
            </w:r>
            <w:r>
              <w:tab/>
            </w:r>
            <w:r>
              <w:fldChar w:fldCharType="begin" w:dirty="true"/>
              <w:instrText xml:space="preserve">PAGEREF _Toc17 \h</w:instrText>
              <w:fldChar w:fldCharType="separate"/>
              <w:fldChar w:fldCharType="end"/>
            </w:r>
          </w:hyperlink>
        </w:p>
        <w:p>
          <w:pPr>
            <w:pStyle w:val="TOC1"/>
            <w:tabs>
              <w:tab w:val="right" w:pos="9240" w:leader="dot"/>
            </w:tabs>
          </w:pPr>
          <w:hyperlink w:history="1" w:anchor="_Toc18">
            <w:r>
              <w:t xml:space="preserve">1.  The Idea, in One Page</w:t>
            </w:r>
            <w:r>
              <w:tab/>
            </w:r>
            <w:r>
              <w:fldChar w:fldCharType="begin" w:dirty="true"/>
              <w:instrText xml:space="preserve">PAGEREF _Toc18 \h</w:instrText>
              <w:fldChar w:fldCharType="separate"/>
              <w:fldChar w:fldCharType="end"/>
            </w:r>
          </w:hyperlink>
        </w:p>
        <w:p>
          <w:pPr>
            <w:pStyle w:val="TOC2"/>
            <w:tabs>
              <w:tab w:val="right" w:pos="9240" w:leader="dot"/>
            </w:tabs>
            <w:ind w:left="220"/>
          </w:pPr>
          <w:hyperlink w:history="1" w:anchor="_Toc19">
            <w:r>
              <w:t xml:space="preserve">And it is invisible</w:t>
            </w:r>
            <w:r>
              <w:tab/>
            </w:r>
            <w:r>
              <w:fldChar w:fldCharType="begin" w:dirty="true"/>
              <w:instrText xml:space="preserve">PAGEREF _Toc19 \h</w:instrText>
              <w:fldChar w:fldCharType="separate"/>
              <w:fldChar w:fldCharType="end"/>
            </w:r>
          </w:hyperlink>
        </w:p>
        <w:p>
          <w:pPr>
            <w:pStyle w:val="TOC2"/>
            <w:tabs>
              <w:tab w:val="right" w:pos="9240" w:leader="dot"/>
            </w:tabs>
            <w:ind w:left="220"/>
          </w:pPr>
          <w:hyperlink w:history="1" w:anchor="_Toc20">
            <w:r>
              <w:t xml:space="preserve">The names and the boundary</w:t>
            </w:r>
            <w:r>
              <w:tab/>
            </w:r>
            <w:r>
              <w:fldChar w:fldCharType="begin" w:dirty="true"/>
              <w:instrText xml:space="preserve">PAGEREF _Toc20 \h</w:instrText>
              <w:fldChar w:fldCharType="separate"/>
              <w:fldChar w:fldCharType="end"/>
            </w:r>
          </w:hyperlink>
        </w:p>
        <w:p>
          <w:pPr>
            <w:pStyle w:val="TOC1"/>
            <w:tabs>
              <w:tab w:val="right" w:pos="9240" w:leader="dot"/>
            </w:tabs>
          </w:pPr>
          <w:hyperlink w:history="1" w:anchor="_Toc21">
            <w:r>
              <w:t xml:space="preserve">1a.  The Mental Model</w:t>
            </w:r>
            <w:r>
              <w:tab/>
            </w:r>
            <w:r>
              <w:fldChar w:fldCharType="begin" w:dirty="true"/>
              <w:instrText xml:space="preserve">PAGEREF _Toc21 \h</w:instrText>
              <w:fldChar w:fldCharType="separate"/>
              <w:fldChar w:fldCharType="end"/>
            </w:r>
          </w:hyperlink>
        </w:p>
        <w:p>
          <w:pPr>
            <w:pStyle w:val="TOC1"/>
            <w:tabs>
              <w:tab w:val="right" w:pos="9240" w:leader="dot"/>
            </w:tabs>
          </w:pPr>
          <w:hyperlink w:history="1" w:anchor="_Toc22">
            <w:r>
              <w:t xml:space="preserve">1b.  If You Already Have a Network</w:t>
            </w:r>
            <w:r>
              <w:tab/>
            </w:r>
            <w:r>
              <w:fldChar w:fldCharType="begin" w:dirty="true"/>
              <w:instrText xml:space="preserve">PAGEREF _Toc22 \h</w:instrText>
              <w:fldChar w:fldCharType="separate"/>
              <w:fldChar w:fldCharType="end"/>
            </w:r>
          </w:hyperlink>
        </w:p>
        <w:p>
          <w:pPr>
            <w:pStyle w:val="TOC1"/>
            <w:tabs>
              <w:tab w:val="right" w:pos="9240" w:leader="dot"/>
            </w:tabs>
          </w:pPr>
          <w:hyperlink w:history="1" w:anchor="_Toc23">
            <w:r>
              <w:t xml:space="preserve">2.  What It Lets You Do</w:t>
            </w:r>
            <w:r>
              <w:tab/>
            </w:r>
            <w:r>
              <w:fldChar w:fldCharType="begin" w:dirty="true"/>
              <w:instrText xml:space="preserve">PAGEREF _Toc23 \h</w:instrText>
              <w:fldChar w:fldCharType="separate"/>
              <w:fldChar w:fldCharType="end"/>
            </w:r>
          </w:hyperlink>
        </w:p>
        <w:p>
          <w:pPr>
            <w:pStyle w:val="TOC1"/>
            <w:tabs>
              <w:tab w:val="right" w:pos="9240" w:leader="dot"/>
            </w:tabs>
          </w:pPr>
          <w:hyperlink w:history="1" w:anchor="_Toc24">
            <w:r>
              <w:t xml:space="preserve">3.  On the Record</w:t>
            </w:r>
            <w:r>
              <w:tab/>
            </w:r>
            <w:r>
              <w:fldChar w:fldCharType="begin" w:dirty="true"/>
              <w:instrText xml:space="preserve">PAGEREF _Toc24 \h</w:instrText>
              <w:fldChar w:fldCharType="separate"/>
              <w:fldChar w:fldCharType="end"/>
            </w:r>
          </w:hyperlink>
        </w:p>
        <w:p>
          <w:pPr>
            <w:pStyle w:val="TOC1"/>
            <w:tabs>
              <w:tab w:val="right" w:pos="9240" w:leader="dot"/>
            </w:tabs>
          </w:pPr>
          <w:hyperlink w:history="1" w:anchor="_Toc25">
            <w:r>
              <w:t xml:space="preserve">4.  One World, Any Box</w:t>
            </w:r>
            <w:r>
              <w:tab/>
            </w:r>
            <w:r>
              <w:fldChar w:fldCharType="begin" w:dirty="true"/>
              <w:instrText xml:space="preserve">PAGEREF _Toc25 \h</w:instrText>
              <w:fldChar w:fldCharType="separate"/>
              <w:fldChar w:fldCharType="end"/>
            </w:r>
          </w:hyperlink>
        </w:p>
        <w:p>
          <w:pPr>
            <w:pStyle w:val="TOC1"/>
            <w:tabs>
              <w:tab w:val="right" w:pos="9240" w:leader="dot"/>
            </w:tabs>
          </w:pPr>
          <w:hyperlink w:history="1" w:anchor="_Toc26">
            <w:r>
              <w:t xml:space="preserve">5.  The Wire and the Radio</w:t>
            </w:r>
            <w:r>
              <w:tab/>
            </w:r>
            <w:r>
              <w:fldChar w:fldCharType="begin" w:dirty="true"/>
              <w:instrText xml:space="preserve">PAGEREF _Toc26 \h</w:instrText>
              <w:fldChar w:fldCharType="separate"/>
              <w:fldChar w:fldCharType="end"/>
            </w:r>
          </w:hyperlink>
        </w:p>
        <w:p>
          <w:pPr>
            <w:pStyle w:val="TOC2"/>
            <w:tabs>
              <w:tab w:val="right" w:pos="9240" w:leader="dot"/>
            </w:tabs>
            <w:ind w:left="220"/>
          </w:pPr>
          <w:hyperlink w:history="1" w:anchor="_Toc27">
            <w:r>
              <w:t xml:space="preserve">Wired Ethernet — the boring, correct default</w:t>
            </w:r>
            <w:r>
              <w:tab/>
            </w:r>
            <w:r>
              <w:fldChar w:fldCharType="begin" w:dirty="true"/>
              <w:instrText xml:space="preserve">PAGEREF _Toc27 \h</w:instrText>
              <w:fldChar w:fldCharType="separate"/>
              <w:fldChar w:fldCharType="end"/>
            </w:r>
          </w:hyperlink>
        </w:p>
        <w:p>
          <w:pPr>
            <w:pStyle w:val="TOC2"/>
            <w:tabs>
              <w:tab w:val="right" w:pos="9240" w:leader="dot"/>
            </w:tabs>
            <w:ind w:left="220"/>
          </w:pPr>
          <w:hyperlink w:history="1" w:anchor="_Toc28">
            <w:r>
              <w:t xml:space="preserve">Onboard Wi-Fi — the node as its own access point</w:t>
            </w:r>
            <w:r>
              <w:tab/>
            </w:r>
            <w:r>
              <w:fldChar w:fldCharType="begin" w:dirty="true"/>
              <w:instrText xml:space="preserve">PAGEREF _Toc28 \h</w:instrText>
              <w:fldChar w:fldCharType="separate"/>
              <w:fldChar w:fldCharType="end"/>
            </w:r>
          </w:hyperlink>
        </w:p>
        <w:p>
          <w:pPr>
            <w:pStyle w:val="TOC2"/>
            <w:tabs>
              <w:tab w:val="right" w:pos="9240" w:leader="dot"/>
            </w:tabs>
            <w:ind w:left="220"/>
          </w:pPr>
          <w:hyperlink w:history="1" w:anchor="_Toc29">
            <w:r>
              <w:t xml:space="preserve">An external router or radio — when you need power and range</w:t>
            </w:r>
            <w:r>
              <w:tab/>
            </w:r>
            <w:r>
              <w:fldChar w:fldCharType="begin" w:dirty="true"/>
              <w:instrText xml:space="preserve">PAGEREF _Toc29 \h</w:instrText>
              <w:fldChar w:fldCharType="separate"/>
              <w:fldChar w:fldCharType="end"/>
            </w:r>
          </w:hyperlink>
        </w:p>
        <w:p>
          <w:pPr>
            <w:pStyle w:val="TOC2"/>
            <w:tabs>
              <w:tab w:val="right" w:pos="9240" w:leader="dot"/>
            </w:tabs>
            <w:ind w:left="220"/>
          </w:pPr>
          <w:hyperlink w:history="1" w:anchor="_Toc30">
            <w:r>
              <w:t xml:space="preserve">The differentiator — transports multiplexed in one topology</w:t>
            </w:r>
            <w:r>
              <w:tab/>
            </w:r>
            <w:r>
              <w:fldChar w:fldCharType="begin" w:dirty="true"/>
              <w:instrText xml:space="preserve">PAGEREF _Toc30 \h</w:instrText>
              <w:fldChar w:fldCharType="separate"/>
              <w:fldChar w:fldCharType="end"/>
            </w:r>
          </w:hyperlink>
        </w:p>
        <w:p>
          <w:pPr>
            <w:pStyle w:val="TOC1"/>
            <w:tabs>
              <w:tab w:val="right" w:pos="9240" w:leader="dot"/>
            </w:tabs>
          </w:pPr>
          <w:hyperlink w:history="1" w:anchor="_Toc31">
            <w:r>
              <w:t xml:space="preserve">6.  Gateways, Children, and Peers</w:t>
            </w:r>
            <w:r>
              <w:tab/>
            </w:r>
            <w:r>
              <w:fldChar w:fldCharType="begin" w:dirty="true"/>
              <w:instrText xml:space="preserve">PAGEREF _Toc31 \h</w:instrText>
              <w:fldChar w:fldCharType="separate"/>
              <w:fldChar w:fldCharType="end"/>
            </w:r>
          </w:hyperlink>
        </w:p>
        <w:p>
          <w:pPr>
            <w:pStyle w:val="TOC2"/>
            <w:tabs>
              <w:tab w:val="right" w:pos="9240" w:leader="dot"/>
            </w:tabs>
            <w:ind w:left="220"/>
          </w:pPr>
          <w:hyperlink w:history="1" w:anchor="_Toc32">
            <w:r>
              <w:t xml:space="preserve">The four scopes — Self, Lillypad, Chorus, Pond</w:t>
            </w:r>
            <w:r>
              <w:tab/>
            </w:r>
            <w:r>
              <w:fldChar w:fldCharType="begin" w:dirty="true"/>
              <w:instrText xml:space="preserve">PAGEREF _Toc32 \h</w:instrText>
              <w:fldChar w:fldCharType="separate"/>
              <w:fldChar w:fldCharType="end"/>
            </w:r>
          </w:hyperlink>
        </w:p>
        <w:p>
          <w:pPr>
            <w:pStyle w:val="TOC2"/>
            <w:tabs>
              <w:tab w:val="right" w:pos="9240" w:leader="dot"/>
            </w:tabs>
            <w:ind w:left="220"/>
          </w:pPr>
          <w:hyperlink w:history="1" w:anchor="_Toc33">
            <w:r>
              <w:t xml:space="preserve">Gateway machines</w:t>
            </w:r>
            <w:r>
              <w:tab/>
            </w:r>
            <w:r>
              <w:fldChar w:fldCharType="begin" w:dirty="true"/>
              <w:instrText xml:space="preserve">PAGEREF _Toc33 \h</w:instrText>
              <w:fldChar w:fldCharType="separate"/>
              <w:fldChar w:fldCharType="end"/>
            </w:r>
          </w:hyperlink>
        </w:p>
        <w:p>
          <w:pPr>
            <w:pStyle w:val="TOC2"/>
            <w:tabs>
              <w:tab w:val="right" w:pos="9240" w:leader="dot"/>
            </w:tabs>
            <w:ind w:left="220"/>
          </w:pPr>
          <w:hyperlink w:history="1" w:anchor="_Toc34">
            <w:r>
              <w:t xml:space="preserve">Resolving names, and the default route</w:t>
            </w:r>
            <w:r>
              <w:tab/>
            </w:r>
            <w:r>
              <w:fldChar w:fldCharType="begin" w:dirty="true"/>
              <w:instrText xml:space="preserve">PAGEREF _Toc34 \h</w:instrText>
              <w:fldChar w:fldCharType="separate"/>
              <w:fldChar w:fldCharType="end"/>
            </w:r>
          </w:hyperlink>
        </w:p>
        <w:p>
          <w:pPr>
            <w:pStyle w:val="TOC1"/>
            <w:tabs>
              <w:tab w:val="right" w:pos="9240" w:leader="dot"/>
            </w:tabs>
          </w:pPr>
          <w:hyperlink w:history="1" w:anchor="_Toc35">
            <w:r>
              <w:t xml:space="preserve">7.  How a LAN Forms — and Splits</w:t>
            </w:r>
            <w:r>
              <w:tab/>
            </w:r>
            <w:r>
              <w:fldChar w:fldCharType="begin" w:dirty="true"/>
              <w:instrText xml:space="preserve">PAGEREF _Toc35 \h</w:instrText>
              <w:fldChar w:fldCharType="separate"/>
              <w:fldChar w:fldCharType="end"/>
            </w:r>
          </w:hyperlink>
        </w:p>
        <w:p>
          <w:pPr>
            <w:pStyle w:val="TOC1"/>
            <w:tabs>
              <w:tab w:val="right" w:pos="9240" w:leader="dot"/>
            </w:tabs>
          </w:pPr>
          <w:hyperlink w:history="1" w:anchor="_Toc36">
            <w:r>
              <w:t xml:space="preserve">8.  The World and the Installer</w:t>
            </w:r>
            <w:r>
              <w:tab/>
            </w:r>
            <w:r>
              <w:fldChar w:fldCharType="begin" w:dirty="true"/>
              <w:instrText xml:space="preserve">PAGEREF _Toc36 \h</w:instrText>
              <w:fldChar w:fldCharType="separate"/>
              <w:fldChar w:fldCharType="end"/>
            </w:r>
          </w:hyperlink>
        </w:p>
        <w:p>
          <w:pPr>
            <w:pStyle w:val="TOC1"/>
            <w:tabs>
              <w:tab w:val="right" w:pos="9240" w:leader="dot"/>
            </w:tabs>
          </w:pPr>
          <w:hyperlink w:history="1" w:anchor="_Toc37">
            <w:r>
              <w:t xml:space="preserve">9.  What the Installer Does</w:t>
            </w:r>
            <w:r>
              <w:tab/>
            </w:r>
            <w:r>
              <w:fldChar w:fldCharType="begin" w:dirty="true"/>
              <w:instrText xml:space="preserve">PAGEREF _Toc37 \h</w:instrText>
              <w:fldChar w:fldCharType="separate"/>
              <w:fldChar w:fldCharType="end"/>
            </w:r>
          </w:hyperlink>
        </w:p>
        <w:p>
          <w:pPr>
            <w:pStyle w:val="TOC2"/>
            <w:tabs>
              <w:tab w:val="right" w:pos="9240" w:leader="dot"/>
            </w:tabs>
            <w:ind w:left="220"/>
          </w:pPr>
          <w:hyperlink w:history="1" w:anchor="_Toc38">
            <w:r>
              <w:t xml:space="preserve">Telling a healthy node from a sick one</w:t>
            </w:r>
            <w:r>
              <w:tab/>
            </w:r>
            <w:r>
              <w:fldChar w:fldCharType="begin" w:dirty="true"/>
              <w:instrText xml:space="preserve">PAGEREF _Toc38 \h</w:instrText>
              <w:fldChar w:fldCharType="separate"/>
              <w:fldChar w:fldCharType="end"/>
            </w:r>
          </w:hyperlink>
        </w:p>
        <w:p>
          <w:pPr>
            <w:pStyle w:val="TOC1"/>
            <w:tabs>
              <w:tab w:val="right" w:pos="9240" w:leader="dot"/>
            </w:tabs>
          </w:pPr>
          <w:hyperlink w:history="1" w:anchor="_Toc39">
            <w:r>
              <w:t xml:space="preserve">10.  Configuring from the Browser</w:t>
            </w:r>
            <w:r>
              <w:tab/>
            </w:r>
            <w:r>
              <w:fldChar w:fldCharType="begin" w:dirty="true"/>
              <w:instrText xml:space="preserve">PAGEREF _Toc39 \h</w:instrText>
              <w:fldChar w:fldCharType="separate"/>
              <w:fldChar w:fldCharType="end"/>
            </w:r>
          </w:hyperlink>
        </w:p>
        <w:p>
          <w:pPr>
            <w:pStyle w:val="TOC1"/>
            <w:tabs>
              <w:tab w:val="right" w:pos="9240" w:leader="dot"/>
            </w:tabs>
          </w:pPr>
          <w:hyperlink w:history="1" w:anchor="_Toc40">
            <w:r>
              <w:t xml:space="preserve">11.  The Configuration Files</w:t>
            </w:r>
            <w:r>
              <w:tab/>
            </w:r>
            <w:r>
              <w:fldChar w:fldCharType="begin" w:dirty="true"/>
              <w:instrText xml:space="preserve">PAGEREF _Toc40 \h</w:instrText>
              <w:fldChar w:fldCharType="separate"/>
              <w:fldChar w:fldCharType="end"/>
            </w:r>
          </w:hyperlink>
        </w:p>
        <w:p>
          <w:pPr>
            <w:pStyle w:val="TOC1"/>
            <w:tabs>
              <w:tab w:val="right" w:pos="9240" w:leader="dot"/>
            </w:tabs>
          </w:pPr>
          <w:hyperlink w:history="1" w:anchor="_Toc41">
            <w:r>
              <w:t xml:space="preserve">12.  Validate It in the Simulator</w:t>
            </w:r>
            <w:r>
              <w:tab/>
            </w:r>
            <w:r>
              <w:fldChar w:fldCharType="begin" w:dirty="true"/>
              <w:instrText xml:space="preserve">PAGEREF _Toc41 \h</w:instrText>
              <w:fldChar w:fldCharType="separate"/>
              <w:fldChar w:fldCharType="end"/>
            </w:r>
          </w:hyperlink>
        </w:p>
        <w:p>
          <w:pPr>
            <w:pStyle w:val="TOC2"/>
            <w:tabs>
              <w:tab w:val="right" w:pos="9240" w:leader="dot"/>
            </w:tabs>
            <w:ind w:left="220"/>
          </w:pPr>
          <w:hyperlink w:history="1" w:anchor="_Toc42">
            <w:r>
              <w:t xml:space="preserve">Model your install and watch it converge</w:t>
            </w:r>
            <w:r>
              <w:tab/>
            </w:r>
            <w:r>
              <w:fldChar w:fldCharType="begin" w:dirty="true"/>
              <w:instrText xml:space="preserve">PAGEREF _Toc42 \h</w:instrText>
              <w:fldChar w:fldCharType="separate"/>
              <w:fldChar w:fldCharType="end"/>
            </w:r>
          </w:hyperlink>
        </w:p>
        <w:p>
          <w:pPr>
            <w:pStyle w:val="TOC2"/>
            <w:tabs>
              <w:tab w:val="right" w:pos="9240" w:leader="dot"/>
            </w:tabs>
            <w:ind w:left="220"/>
          </w:pPr>
          <w:hyperlink w:history="1" w:anchor="_Toc43">
            <w:r>
              <w:t xml:space="preserve">Try a shape before you build it</w:t>
            </w:r>
            <w:r>
              <w:tab/>
            </w:r>
            <w:r>
              <w:fldChar w:fldCharType="begin" w:dirty="true"/>
              <w:instrText xml:space="preserve">PAGEREF _Toc43 \h</w:instrText>
              <w:fldChar w:fldCharType="separate"/>
              <w:fldChar w:fldCharType="end"/>
            </w:r>
          </w:hyperlink>
        </w:p>
        <w:p>
          <w:pPr>
            <w:pStyle w:val="TOC2"/>
            <w:tabs>
              <w:tab w:val="right" w:pos="9240" w:leader="dot"/>
            </w:tabs>
            <w:ind w:left="220"/>
          </w:pPr>
          <w:hyperlink w:history="1" w:anchor="_Toc44">
            <w:r>
              <w:t xml:space="preserve">Prove it on a real kernel, without a live mesh</w:t>
            </w:r>
            <w:r>
              <w:tab/>
            </w:r>
            <w:r>
              <w:fldChar w:fldCharType="begin" w:dirty="true"/>
              <w:instrText xml:space="preserve">PAGEREF _Toc44 \h</w:instrText>
              <w:fldChar w:fldCharType="separate"/>
              <w:fldChar w:fldCharType="end"/>
            </w:r>
          </w:hyperlink>
        </w:p>
        <w:p>
          <w:pPr>
            <w:pStyle w:val="TOC1"/>
            <w:tabs>
              <w:tab w:val="right" w:pos="9240" w:leader="dot"/>
            </w:tabs>
          </w:pPr>
          <w:hyperlink w:history="1" w:anchor="_Toc45">
            <w:r>
              <w:t xml:space="preserve">13.  We Eat Our Own Cooking</w:t>
            </w:r>
            <w:r>
              <w:tab/>
            </w:r>
            <w:r>
              <w:fldChar w:fldCharType="begin" w:dirty="true"/>
              <w:instrText xml:space="preserve">PAGEREF _Toc45 \h</w:instrText>
              <w:fldChar w:fldCharType="separate"/>
              <w:fldChar w:fldCharType="end"/>
            </w:r>
          </w:hyperlink>
        </w:p>
        <w:p>
          <w:pPr>
            <w:pStyle w:val="TOC2"/>
            <w:tabs>
              <w:tab w:val="right" w:pos="9240" w:leader="dot"/>
            </w:tabs>
            <w:ind w:left="220"/>
          </w:pPr>
          <w:hyperlink w:history="1" w:anchor="_Toc46">
            <w:r>
              <w:t xml:space="preserve">The proxy owns port 80</w:t>
            </w:r>
            <w:r>
              <w:tab/>
            </w:r>
            <w:r>
              <w:fldChar w:fldCharType="begin" w:dirty="true"/>
              <w:instrText xml:space="preserve">PAGEREF _Toc46 \h</w:instrText>
              <w:fldChar w:fldCharType="separate"/>
              <w:fldChar w:fldCharType="end"/>
            </w:r>
          </w:hyperlink>
        </w:p>
        <w:p>
          <w:pPr>
            <w:pStyle w:val="TOC1"/>
            <w:tabs>
              <w:tab w:val="right" w:pos="9240" w:leader="dot"/>
            </w:tabs>
          </w:pPr>
          <w:hyperlink w:history="1" w:anchor="_Toc47">
            <w:r>
              <w:t xml:space="preserve">14.  The Walk</w:t>
            </w:r>
            <w:r>
              <w:tab/>
            </w:r>
            <w:r>
              <w:fldChar w:fldCharType="begin" w:dirty="true"/>
              <w:instrText xml:space="preserve">PAGEREF _Toc47 \h</w:instrText>
              <w:fldChar w:fldCharType="separate"/>
              <w:fldChar w:fldCharType="end"/>
            </w:r>
          </w:hyperlink>
        </w:p>
        <w:p>
          <w:pPr>
            <w:pStyle w:val="TOC2"/>
            <w:tabs>
              <w:tab w:val="right" w:pos="9240" w:leader="dot"/>
            </w:tabs>
            <w:ind w:left="220"/>
          </w:pPr>
          <w:hyperlink w:history="1" w:anchor="_Toc48">
            <w:r>
              <w:t xml:space="preserve">.2 proves, .1 carries</w:t>
            </w:r>
            <w:r>
              <w:tab/>
            </w:r>
            <w:r>
              <w:fldChar w:fldCharType="begin" w:dirty="true"/>
              <w:instrText xml:space="preserve">PAGEREF _Toc48 \h</w:instrText>
              <w:fldChar w:fldCharType="separate"/>
              <w:fldChar w:fldCharType="end"/>
            </w:r>
          </w:hyperlink>
        </w:p>
        <w:p>
          <w:pPr>
            <w:pStyle w:val="TOC2"/>
            <w:tabs>
              <w:tab w:val="right" w:pos="9240" w:leader="dot"/>
            </w:tabs>
            <w:ind w:left="220"/>
          </w:pPr>
          <w:hyperlink w:history="1" w:anchor="_Toc49">
            <w:r>
              <w:t xml:space="preserve">Winning routes, ordered by RTT — the network tunes itself</w:t>
            </w:r>
            <w:r>
              <w:tab/>
            </w:r>
            <w:r>
              <w:fldChar w:fldCharType="begin" w:dirty="true"/>
              <w:instrText xml:space="preserve">PAGEREF _Toc49 \h</w:instrText>
              <w:fldChar w:fldCharType="separate"/>
              <w:fldChar w:fldCharType="end"/>
            </w:r>
          </w:hyperlink>
        </w:p>
        <w:p>
          <w:pPr>
            <w:pStyle w:val="TOC2"/>
            <w:tabs>
              <w:tab w:val="right" w:pos="9240" w:leader="dot"/>
            </w:tabs>
            <w:ind w:left="220"/>
          </w:pPr>
          <w:hyperlink w:history="1" w:anchor="_Toc50">
            <w:r>
              <w:t xml:space="preserve">Routes that come back</w:t>
            </w:r>
            <w:r>
              <w:tab/>
            </w:r>
            <w:r>
              <w:fldChar w:fldCharType="begin" w:dirty="true"/>
              <w:instrText xml:space="preserve">PAGEREF _Toc50 \h</w:instrText>
              <w:fldChar w:fldCharType="separate"/>
              <w:fldChar w:fldCharType="end"/>
            </w:r>
          </w:hyperlink>
        </w:p>
        <w:p>
          <w:pPr>
            <w:pStyle w:val="TOC1"/>
            <w:tabs>
              <w:tab w:val="right" w:pos="9240" w:leader="dot"/>
            </w:tabs>
          </w:pPr>
          <w:hyperlink w:history="1" w:anchor="_Toc51">
            <w:r>
              <w:t xml:space="preserve">15.  Selecting the Service Hosts</w:t>
            </w:r>
            <w:r>
              <w:tab/>
            </w:r>
            <w:r>
              <w:fldChar w:fldCharType="begin" w:dirty="true"/>
              <w:instrText xml:space="preserve">PAGEREF _Toc51 \h</w:instrText>
              <w:fldChar w:fldCharType="separate"/>
              <w:fldChar w:fldCharType="end"/>
            </w:r>
          </w:hyperlink>
        </w:p>
        <w:p>
          <w:pPr>
            <w:pStyle w:val="TOC1"/>
            <w:tabs>
              <w:tab w:val="right" w:pos="9240" w:leader="dot"/>
            </w:tabs>
          </w:pPr>
          <w:hyperlink w:history="1" w:anchor="_Toc52">
            <w:r>
              <w:t xml:space="preserve">16.  One Name, A Moving Target</w:t>
            </w:r>
            <w:r>
              <w:tab/>
            </w:r>
            <w:r>
              <w:fldChar w:fldCharType="begin" w:dirty="true"/>
              <w:instrText xml:space="preserve">PAGEREF _Toc52 \h</w:instrText>
              <w:fldChar w:fldCharType="separate"/>
              <w:fldChar w:fldCharType="end"/>
            </w:r>
          </w:hyperlink>
        </w:p>
        <w:p>
          <w:pPr>
            <w:pStyle w:val="TOC2"/>
            <w:tabs>
              <w:tab w:val="right" w:pos="9240" w:leader="dot"/>
            </w:tabs>
            <w:ind w:left="220"/>
          </w:pPr>
          <w:hyperlink w:history="1" w:anchor="_Toc53">
            <w:r>
              <w:t xml:space="preserve">Reading and writing it — data on the URL</w:t>
            </w:r>
            <w:r>
              <w:tab/>
            </w:r>
            <w:r>
              <w:fldChar w:fldCharType="begin" w:dirty="true"/>
              <w:instrText xml:space="preserve">PAGEREF _Toc53 \h</w:instrText>
              <w:fldChar w:fldCharType="separate"/>
              <w:fldChar w:fldCharType="end"/>
            </w:r>
          </w:hyperlink>
        </w:p>
        <w:p>
          <w:pPr>
            <w:pStyle w:val="TOC2"/>
            <w:tabs>
              <w:tab w:val="right" w:pos="9240" w:leader="dot"/>
            </w:tabs>
            <w:ind w:left="220"/>
          </w:pPr>
          <w:hyperlink w:history="1" w:anchor="_Toc54">
            <w:r>
              <w:t xml:space="preserve">One value, and how old it is</w:t>
            </w:r>
            <w:r>
              <w:tab/>
            </w:r>
            <w:r>
              <w:fldChar w:fldCharType="begin" w:dirty="true"/>
              <w:instrText xml:space="preserve">PAGEREF _Toc54 \h</w:instrText>
              <w:fldChar w:fldCharType="separate"/>
              <w:fldChar w:fldCharType="end"/>
            </w:r>
          </w:hyperlink>
        </w:p>
        <w:p>
          <w:pPr>
            <w:pStyle w:val="TOC2"/>
            <w:tabs>
              <w:tab w:val="right" w:pos="9240" w:leader="dot"/>
            </w:tabs>
            <w:ind w:left="220"/>
          </w:pPr>
          <w:hyperlink w:history="1" w:anchor="_Toc55">
            <w:r>
              <w:t xml:space="preserve">Names from other ponds</w:t>
            </w:r>
            <w:r>
              <w:tab/>
            </w:r>
            <w:r>
              <w:fldChar w:fldCharType="begin" w:dirty="true"/>
              <w:instrText xml:space="preserve">PAGEREF _Toc55 \h</w:instrText>
              <w:fldChar w:fldCharType="separate"/>
              <w:fldChar w:fldCharType="end"/>
            </w:r>
          </w:hyperlink>
        </w:p>
        <w:p>
          <w:pPr>
            <w:pStyle w:val="TOC1"/>
            <w:tabs>
              <w:tab w:val="right" w:pos="9240" w:leader="dot"/>
            </w:tabs>
          </w:pPr>
          <w:hyperlink w:history="1" w:anchor="_Toc56">
            <w:r>
              <w:t xml:space="preserve">17.  Two Names, Two Planes</w:t>
            </w:r>
            <w:r>
              <w:tab/>
            </w:r>
            <w:r>
              <w:fldChar w:fldCharType="begin" w:dirty="true"/>
              <w:instrText xml:space="preserve">PAGEREF _Toc56 \h</w:instrText>
              <w:fldChar w:fldCharType="separate"/>
              <w:fldChar w:fldCharType="end"/>
            </w:r>
          </w:hyperlink>
        </w:p>
        <w:p>
          <w:pPr>
            <w:pStyle w:val="TOC2"/>
            <w:tabs>
              <w:tab w:val="right" w:pos="9240" w:leader="dot"/>
            </w:tabs>
            <w:ind w:left="220"/>
          </w:pPr>
          <w:hyperlink w:history="1" w:anchor="_Toc57">
            <w:r>
              <w:t xml:space="preserve">Why one is elected and the other is not</w:t>
            </w:r>
            <w:r>
              <w:tab/>
            </w:r>
            <w:r>
              <w:fldChar w:fldCharType="begin" w:dirty="true"/>
              <w:instrText xml:space="preserve">PAGEREF _Toc57 \h</w:instrText>
              <w:fldChar w:fldCharType="separate"/>
              <w:fldChar w:fldCharType="end"/>
            </w:r>
          </w:hyperlink>
        </w:p>
        <w:p>
          <w:pPr>
            <w:pStyle w:val="TOC2"/>
            <w:tabs>
              <w:tab w:val="right" w:pos="9240" w:leader="dot"/>
            </w:tabs>
            <w:ind w:left="220"/>
          </w:pPr>
          <w:hyperlink w:history="1" w:anchor="_Toc58">
            <w:r>
              <w:t xml:space="preserve">Publishing to both</w:t>
            </w:r>
            <w:r>
              <w:tab/>
            </w:r>
            <w:r>
              <w:fldChar w:fldCharType="begin" w:dirty="true"/>
              <w:instrText xml:space="preserve">PAGEREF _Toc58 \h</w:instrText>
              <w:fldChar w:fldCharType="separate"/>
              <w:fldChar w:fldCharType="end"/>
            </w:r>
          </w:hyperlink>
        </w:p>
        <w:p>
          <w:pPr>
            <w:pStyle w:val="TOC2"/>
            <w:tabs>
              <w:tab w:val="right" w:pos="9240" w:leader="dot"/>
            </w:tabs>
            <w:ind w:left="220"/>
          </w:pPr>
          <w:hyperlink w:history="1" w:anchor="_Toc59">
            <w:r>
              <w:t xml:space="preserve">Absent is an answer</w:t>
            </w:r>
            <w:r>
              <w:tab/>
            </w:r>
            <w:r>
              <w:fldChar w:fldCharType="begin" w:dirty="true"/>
              <w:instrText xml:space="preserve">PAGEREF _Toc59 \h</w:instrText>
              <w:fldChar w:fldCharType="separate"/>
              <w:fldChar w:fldCharType="end"/>
            </w:r>
          </w:hyperlink>
        </w:p>
        <w:p>
          <w:pPr>
            <w:pStyle w:val="TOC1"/>
            <w:tabs>
              <w:tab w:val="right" w:pos="9240" w:leader="dot"/>
            </w:tabs>
          </w:pPr>
          <w:hyperlink w:history="1" w:anchor="_Toc60">
            <w:r>
              <w:t xml:space="preserve">18.  Split, Merge, and Why It Is Safe</w:t>
            </w:r>
            <w:r>
              <w:tab/>
            </w:r>
            <w:r>
              <w:fldChar w:fldCharType="begin" w:dirty="true"/>
              <w:instrText xml:space="preserve">PAGEREF _Toc60 \h</w:instrText>
              <w:fldChar w:fldCharType="separate"/>
              <w:fldChar w:fldCharType="end"/>
            </w:r>
          </w:hyperlink>
        </w:p>
        <w:p>
          <w:pPr>
            <w:pStyle w:val="TOC1"/>
            <w:tabs>
              <w:tab w:val="right" w:pos="9240" w:leader="dot"/>
            </w:tabs>
          </w:pPr>
          <w:hyperlink w:history="1" w:anchor="_Toc61">
            <w:r>
              <w:t xml:space="preserve">19.  The Region</w:t>
            </w:r>
            <w:r>
              <w:tab/>
            </w:r>
            <w:r>
              <w:fldChar w:fldCharType="begin" w:dirty="true"/>
              <w:instrText xml:space="preserve">PAGEREF _Toc61 \h</w:instrText>
              <w:fldChar w:fldCharType="separate"/>
              <w:fldChar w:fldCharType="end"/>
            </w:r>
          </w:hyperlink>
        </w:p>
        <w:p>
          <w:pPr>
            <w:pStyle w:val="TOC2"/>
            <w:tabs>
              <w:tab w:val="right" w:pos="9240" w:leader="dot"/>
            </w:tabs>
            <w:ind w:left="220"/>
          </w:pPr>
          <w:hyperlink w:history="1" w:anchor="_Toc62">
            <w:r>
              <w:t xml:space="preserve">What the region holds</w:t>
            </w:r>
            <w:r>
              <w:tab/>
            </w:r>
            <w:r>
              <w:fldChar w:fldCharType="begin" w:dirty="true"/>
              <w:instrText xml:space="preserve">PAGEREF _Toc62 \h</w:instrText>
              <w:fldChar w:fldCharType="separate"/>
              <w:fldChar w:fldCharType="end"/>
            </w:r>
          </w:hyperlink>
        </w:p>
        <w:p>
          <w:pPr>
            <w:pStyle w:val="TOC2"/>
            <w:tabs>
              <w:tab w:val="right" w:pos="9240" w:leader="dot"/>
            </w:tabs>
            <w:ind w:left="220"/>
          </w:pPr>
          <w:hyperlink w:history="1" w:anchor="_Toc63">
            <w:r>
              <w:t xml:space="preserve">Where the region can live</w:t>
            </w:r>
            <w:r>
              <w:tab/>
            </w:r>
            <w:r>
              <w:fldChar w:fldCharType="begin" w:dirty="true"/>
              <w:instrText xml:space="preserve">PAGEREF _Toc63 \h</w:instrText>
              <w:fldChar w:fldCharType="separate"/>
              <w:fldChar w:fldCharType="end"/>
            </w:r>
          </w:hyperlink>
        </w:p>
        <w:p>
          <w:pPr>
            <w:pStyle w:val="TOC2"/>
            <w:tabs>
              <w:tab w:val="right" w:pos="9240" w:leader="dot"/>
            </w:tabs>
            <w:ind w:left="220"/>
          </w:pPr>
          <w:hyperlink w:history="1" w:anchor="_Toc64">
            <w:r>
              <w:t xml:space="preserve">Pointing a node at a region</w:t>
            </w:r>
            <w:r>
              <w:tab/>
            </w:r>
            <w:r>
              <w:fldChar w:fldCharType="begin" w:dirty="true"/>
              <w:instrText xml:space="preserve">PAGEREF _Toc64 \h</w:instrText>
              <w:fldChar w:fldCharType="separate"/>
              <w:fldChar w:fldCharType="end"/>
            </w:r>
          </w:hyperlink>
        </w:p>
        <w:p>
          <w:pPr>
            <w:pStyle w:val="TOC2"/>
            <w:tabs>
              <w:tab w:val="right" w:pos="9240" w:leader="dot"/>
            </w:tabs>
            <w:ind w:left="220"/>
          </w:pPr>
          <w:hyperlink w:history="1" w:anchor="_Toc65">
            <w:r>
              <w:t xml:space="preserve">Joining a pond</w:t>
            </w:r>
            <w:r>
              <w:tab/>
            </w:r>
            <w:r>
              <w:fldChar w:fldCharType="begin" w:dirty="true"/>
              <w:instrText xml:space="preserve">PAGEREF _Toc65 \h</w:instrText>
              <w:fldChar w:fldCharType="separate"/>
              <w:fldChar w:fldCharType="end"/>
            </w:r>
          </w:hyperlink>
        </w:p>
        <w:p>
          <w:pPr>
            <w:pStyle w:val="TOC1"/>
            <w:tabs>
              <w:tab w:val="right" w:pos="9240" w:leader="dot"/>
            </w:tabs>
          </w:pPr>
          <w:hyperlink w:history="1" w:anchor="_Toc66">
            <w:r>
              <w:t xml:space="preserve">20.  Standing Up a Region</w:t>
            </w:r>
            <w:r>
              <w:tab/>
            </w:r>
            <w:r>
              <w:fldChar w:fldCharType="begin" w:dirty="true"/>
              <w:instrText xml:space="preserve">PAGEREF _Toc66 \h</w:instrText>
              <w:fldChar w:fldCharType="separate"/>
              <w:fldChar w:fldCharType="end"/>
            </w:r>
          </w:hyperlink>
        </w:p>
        <w:p>
          <w:pPr>
            <w:pStyle w:val="TOC2"/>
            <w:tabs>
              <w:tab w:val="right" w:pos="9240" w:leader="dot"/>
            </w:tabs>
            <w:ind w:left="220"/>
          </w:pPr>
          <w:hyperlink w:history="1" w:anchor="_Toc67">
            <w:r>
              <w:t xml:space="preserve">Deciding where it lives</w:t>
            </w:r>
            <w:r>
              <w:tab/>
            </w:r>
            <w:r>
              <w:fldChar w:fldCharType="begin" w:dirty="true"/>
              <w:instrText xml:space="preserve">PAGEREF _Toc67 \h</w:instrText>
              <w:fldChar w:fldCharType="separate"/>
              <w:fldChar w:fldCharType="end"/>
            </w:r>
          </w:hyperlink>
        </w:p>
        <w:p>
          <w:pPr>
            <w:pStyle w:val="TOC2"/>
            <w:tabs>
              <w:tab w:val="right" w:pos="9240" w:leader="dot"/>
            </w:tabs>
            <w:ind w:left="220"/>
          </w:pPr>
          <w:hyperlink w:history="1" w:anchor="_Toc68">
            <w:r>
              <w:t xml:space="preserve">Creating the region</w:t>
            </w:r>
            <w:r>
              <w:tab/>
            </w:r>
            <w:r>
              <w:fldChar w:fldCharType="begin" w:dirty="true"/>
              <w:instrText xml:space="preserve">PAGEREF _Toc68 \h</w:instrText>
              <w:fldChar w:fldCharType="separate"/>
              <w:fldChar w:fldCharType="end"/>
            </w:r>
          </w:hyperlink>
        </w:p>
        <w:p>
          <w:pPr>
            <w:pStyle w:val="TOC2"/>
            <w:tabs>
              <w:tab w:val="right" w:pos="9240" w:leader="dot"/>
            </w:tabs>
            <w:ind w:left="220"/>
          </w:pPr>
          <w:hyperlink w:history="1" w:anchor="_Toc69">
            <w:r>
              <w:t xml:space="preserve">What it builds</w:t>
            </w:r>
            <w:r>
              <w:tab/>
            </w:r>
            <w:r>
              <w:fldChar w:fldCharType="begin" w:dirty="true"/>
              <w:instrText xml:space="preserve">PAGEREF _Toc69 \h</w:instrText>
              <w:fldChar w:fldCharType="separate"/>
              <w:fldChar w:fldCharType="end"/>
            </w:r>
          </w:hyperlink>
        </w:p>
        <w:p>
          <w:pPr>
            <w:pStyle w:val="TOC2"/>
            <w:tabs>
              <w:tab w:val="right" w:pos="9240" w:leader="dot"/>
            </w:tabs>
            <w:ind w:left="220"/>
          </w:pPr>
          <w:hyperlink w:history="1" w:anchor="_Toc70">
            <w:r>
              <w:t xml:space="preserve">Updating the region host</w:t>
            </w:r>
            <w:r>
              <w:tab/>
            </w:r>
            <w:r>
              <w:fldChar w:fldCharType="begin" w:dirty="true"/>
              <w:instrText xml:space="preserve">PAGEREF _Toc70 \h</w:instrText>
              <w:fldChar w:fldCharType="separate"/>
              <w:fldChar w:fldCharType="end"/>
            </w:r>
          </w:hyperlink>
        </w:p>
        <w:p>
          <w:pPr>
            <w:pStyle w:val="TOC2"/>
            <w:tabs>
              <w:tab w:val="right" w:pos="9240" w:leader="dot"/>
            </w:tabs>
            <w:ind w:left="220"/>
          </w:pPr>
          <w:hyperlink w:history="1" w:anchor="_Toc71">
            <w:r>
              <w:t xml:space="preserve">Running it day to day</w:t>
            </w:r>
            <w:r>
              <w:tab/>
            </w:r>
            <w:r>
              <w:fldChar w:fldCharType="begin" w:dirty="true"/>
              <w:instrText xml:space="preserve">PAGEREF _Toc71 \h</w:instrText>
              <w:fldChar w:fldCharType="separate"/>
              <w:fldChar w:fldCharType="end"/>
            </w:r>
          </w:hyperlink>
        </w:p>
        <w:p>
          <w:pPr>
            <w:pStyle w:val="TOC2"/>
            <w:tabs>
              <w:tab w:val="right" w:pos="9240" w:leader="dot"/>
            </w:tabs>
            <w:ind w:left="220"/>
          </w:pPr>
          <w:hyperlink w:history="1" w:anchor="_Toc72">
            <w:r>
              <w:t xml:space="preserve">When the region host is lost</w:t>
            </w:r>
            <w:r>
              <w:tab/>
            </w:r>
            <w:r>
              <w:fldChar w:fldCharType="begin" w:dirty="true"/>
              <w:instrText xml:space="preserve">PAGEREF _Toc72 \h</w:instrText>
              <w:fldChar w:fldCharType="separate"/>
              <w:fldChar w:fldCharType="end"/>
            </w:r>
          </w:hyperlink>
        </w:p>
        <w:p>
          <w:pPr>
            <w:pStyle w:val="TOC1"/>
            <w:tabs>
              <w:tab w:val="right" w:pos="9240" w:leader="dot"/>
            </w:tabs>
          </w:pPr>
          <w:hyperlink w:history="1" w:anchor="_Toc73">
            <w:r>
              <w:t xml:space="preserve">21.  The Tunnel</w:t>
            </w:r>
            <w:r>
              <w:tab/>
            </w:r>
            <w:r>
              <w:fldChar w:fldCharType="begin" w:dirty="true"/>
              <w:instrText xml:space="preserve">PAGEREF _Toc73 \h</w:instrText>
              <w:fldChar w:fldCharType="separate"/>
              <w:fldChar w:fldCharType="end"/>
            </w:r>
          </w:hyperlink>
        </w:p>
        <w:p>
          <w:pPr>
            <w:pStyle w:val="TOC2"/>
            <w:tabs>
              <w:tab w:val="right" w:pos="9240" w:leader="dot"/>
            </w:tabs>
            <w:ind w:left="220"/>
          </w:pPr>
          <w:hyperlink w:history="1" w:anchor="_Toc74">
            <w:r>
              <w:t xml:space="preserve">The tunnel daemon owns the lifecycle</w:t>
            </w:r>
            <w:r>
              <w:tab/>
            </w:r>
            <w:r>
              <w:fldChar w:fldCharType="begin" w:dirty="true"/>
              <w:instrText xml:space="preserve">PAGEREF _Toc74 \h</w:instrText>
              <w:fldChar w:fldCharType="separate"/>
              <w:fldChar w:fldCharType="end"/>
            </w:r>
          </w:hyperlink>
        </w:p>
        <w:p>
          <w:pPr>
            <w:pStyle w:val="TOC1"/>
            <w:tabs>
              <w:tab w:val="right" w:pos="9240" w:leader="dot"/>
            </w:tabs>
          </w:pPr>
          <w:hyperlink w:history="1" w:anchor="_Toc75">
            <w:r>
              <w:t xml:space="preserve">22.  One Overlay, Many Sites</w:t>
            </w:r>
            <w:r>
              <w:tab/>
            </w:r>
            <w:r>
              <w:fldChar w:fldCharType="begin" w:dirty="true"/>
              <w:instrText xml:space="preserve">PAGEREF _Toc75 \h</w:instrText>
              <w:fldChar w:fldCharType="separate"/>
              <w:fldChar w:fldCharType="end"/>
            </w:r>
          </w:hyperlink>
        </w:p>
        <w:p>
          <w:pPr>
            <w:pStyle w:val="TOC2"/>
            <w:tabs>
              <w:tab w:val="right" w:pos="9240" w:leader="dot"/>
            </w:tabs>
            <w:ind w:left="220"/>
          </w:pPr>
          <w:hyperlink w:history="1" w:anchor="_Toc76">
            <w:r>
              <w:t xml:space="preserve">Ponds — more than one region</w:t>
            </w:r>
            <w:r>
              <w:tab/>
            </w:r>
            <w:r>
              <w:fldChar w:fldCharType="begin" w:dirty="true"/>
              <w:instrText xml:space="preserve">PAGEREF _Toc76 \h</w:instrText>
              <w:fldChar w:fldCharType="separate"/>
              <w:fldChar w:fldCharType="end"/>
            </w:r>
          </w:hyperlink>
        </w:p>
        <w:p>
          <w:pPr>
            <w:pStyle w:val="TOC2"/>
            <w:tabs>
              <w:tab w:val="right" w:pos="9240" w:leader="dot"/>
            </w:tabs>
            <w:ind w:left="220"/>
          </w:pPr>
          <w:hyperlink w:history="1" w:anchor="_Toc77">
            <w:r>
              <w:t xml:space="preserve">What keeps it private</w:t>
            </w:r>
            <w:r>
              <w:tab/>
            </w:r>
            <w:r>
              <w:fldChar w:fldCharType="begin" w:dirty="true"/>
              <w:instrText xml:space="preserve">PAGEREF _Toc77 \h</w:instrText>
              <w:fldChar w:fldCharType="separate"/>
              <w:fldChar w:fldCharType="end"/>
            </w:r>
          </w:hyperlink>
        </w:p>
        <w:p>
          <w:pPr>
            <w:pStyle w:val="TOC1"/>
            <w:tabs>
              <w:tab w:val="right" w:pos="9240" w:leader="dot"/>
            </w:tabs>
          </w:pPr>
          <w:hyperlink w:history="1" w:anchor="_Toc78">
            <w:r>
              <w:t xml:space="preserve">22b.  Plumbing It Into a Network That Already Exists</w:t>
            </w:r>
            <w:r>
              <w:tab/>
            </w:r>
            <w:r>
              <w:fldChar w:fldCharType="begin" w:dirty="true"/>
              <w:instrText xml:space="preserve">PAGEREF _Toc78 \h</w:instrText>
              <w:fldChar w:fldCharType="separate"/>
              <w:fldChar w:fldCharType="end"/>
            </w:r>
          </w:hyperlink>
        </w:p>
        <w:p>
          <w:pPr>
            <w:pStyle w:val="TOC2"/>
            <w:tabs>
              <w:tab w:val="right" w:pos="9240" w:leader="dot"/>
            </w:tabs>
            <w:ind w:left="220"/>
          </w:pPr>
          <w:hyperlink w:history="1" w:anchor="_Toc79">
            <w:r>
              <w:t xml:space="preserve">Agentless is the whole difference</w:t>
            </w:r>
            <w:r>
              <w:tab/>
            </w:r>
            <w:r>
              <w:fldChar w:fldCharType="begin" w:dirty="true"/>
              <w:instrText xml:space="preserve">PAGEREF _Toc79 \h</w:instrText>
              <w:fldChar w:fldCharType="separate"/>
              <w:fldChar w:fldCharType="end"/>
            </w:r>
          </w:hyperlink>
        </w:p>
        <w:p>
          <w:pPr>
            <w:pStyle w:val="TOC2"/>
            <w:tabs>
              <w:tab w:val="right" w:pos="9240" w:leader="dot"/>
            </w:tabs>
            <w:ind w:left="220"/>
          </w:pPr>
          <w:hyperlink w:history="1" w:anchor="_Toc80">
            <w:r>
              <w:t xml:space="preserve">But we already use 10-space</w:t>
            </w:r>
            <w:r>
              <w:tab/>
            </w:r>
            <w:r>
              <w:fldChar w:fldCharType="begin" w:dirty="true"/>
              <w:instrText xml:space="preserve">PAGEREF _Toc80 \h</w:instrText>
              <w:fldChar w:fldCharType="separate"/>
              <w:fldChar w:fldCharType="end"/>
            </w:r>
          </w:hyperlink>
        </w:p>
        <w:p>
          <w:pPr>
            <w:pStyle w:val="TOC2"/>
            <w:tabs>
              <w:tab w:val="right" w:pos="9240" w:leader="dot"/>
            </w:tabs>
            <w:ind w:left="220"/>
          </w:pPr>
          <w:hyperlink w:history="1" w:anchor="_Toc81">
            <w:r>
              <w:t xml:space="preserve">Say it precisely and the pitch gets better</w:t>
            </w:r>
            <w:r>
              <w:tab/>
            </w:r>
            <w:r>
              <w:fldChar w:fldCharType="begin" w:dirty="true"/>
              <w:instrText xml:space="preserve">PAGEREF _Toc81 \h</w:instrText>
              <w:fldChar w:fldCharType="separate"/>
              <w:fldChar w:fldCharType="end"/>
            </w:r>
          </w:hyperlink>
        </w:p>
        <w:p>
          <w:pPr>
            <w:pStyle w:val="TOC2"/>
            <w:tabs>
              <w:tab w:val="right" w:pos="9240" w:leader="dot"/>
            </w:tabs>
            <w:ind w:left="220"/>
          </w:pPr>
          <w:hyperlink w:history="1" w:anchor="_Toc82">
            <w:r>
              <w:t xml:space="preserve">Where the boundary is, and whose problem is whose</w:t>
            </w:r>
            <w:r>
              <w:tab/>
            </w:r>
            <w:r>
              <w:fldChar w:fldCharType="begin" w:dirty="true"/>
              <w:instrText xml:space="preserve">PAGEREF _Toc82 \h</w:instrText>
              <w:fldChar w:fldCharType="separate"/>
              <w:fldChar w:fldCharType="end"/>
            </w:r>
          </w:hyperlink>
        </w:p>
        <w:p>
          <w:pPr>
            <w:pStyle w:val="TOC2"/>
            <w:tabs>
              <w:tab w:val="right" w:pos="9240" w:leader="dot"/>
            </w:tabs>
            <w:ind w:left="220"/>
          </w:pPr>
          <w:hyperlink w:history="1" w:anchor="_Toc83">
            <w:r>
              <w:t xml:space="preserve">What has to be proved before this is a slide</w:t>
            </w:r>
            <w:r>
              <w:tab/>
            </w:r>
            <w:r>
              <w:fldChar w:fldCharType="begin" w:dirty="true"/>
              <w:instrText xml:space="preserve">PAGEREF _Toc83 \h</w:instrText>
              <w:fldChar w:fldCharType="separate"/>
              <w:fldChar w:fldCharType="end"/>
            </w:r>
          </w:hyperlink>
        </w:p>
        <w:p>
          <w:pPr>
            <w:pStyle w:val="TOC1"/>
            <w:tabs>
              <w:tab w:val="right" w:pos="9240" w:leader="dot"/>
            </w:tabs>
          </w:pPr>
          <w:hyperlink w:history="1" w:anchor="_Toc84">
            <w:r>
              <w:t xml:space="preserve">23.  The Sensor Platform</w:t>
            </w:r>
            <w:r>
              <w:tab/>
            </w:r>
            <w:r>
              <w:fldChar w:fldCharType="begin" w:dirty="true"/>
              <w:instrText xml:space="preserve">PAGEREF _Toc84 \h</w:instrText>
              <w:fldChar w:fldCharType="separate"/>
              <w:fldChar w:fldCharType="end"/>
            </w:r>
          </w:hyperlink>
        </w:p>
        <w:p>
          <w:pPr>
            <w:pStyle w:val="TOC1"/>
            <w:tabs>
              <w:tab w:val="right" w:pos="9240" w:leader="dot"/>
            </w:tabs>
          </w:pPr>
          <w:hyperlink w:history="1" w:anchor="_Toc85">
            <w:r>
              <w:t xml:space="preserve">24.  The AI Platform</w:t>
            </w:r>
            <w:r>
              <w:tab/>
            </w:r>
            <w:r>
              <w:fldChar w:fldCharType="begin" w:dirty="true"/>
              <w:instrText xml:space="preserve">PAGEREF _Toc85 \h</w:instrText>
              <w:fldChar w:fldCharType="separate"/>
              <w:fldChar w:fldCharType="end"/>
            </w:r>
          </w:hyperlink>
        </w:p>
        <w:p>
          <w:pPr>
            <w:pStyle w:val="TOC1"/>
            <w:tabs>
              <w:tab w:val="right" w:pos="9240" w:leader="dot"/>
            </w:tabs>
          </w:pPr>
          <w:hyperlink w:history="1" w:anchor="_Toc86">
            <w:r>
              <w:t xml:space="preserve">25.  From Messages to Memory</w:t>
            </w:r>
            <w:r>
              <w:tab/>
            </w:r>
            <w:r>
              <w:fldChar w:fldCharType="begin" w:dirty="true"/>
              <w:instrText xml:space="preserve">PAGEREF _Toc86 \h</w:instrText>
              <w:fldChar w:fldCharType="separate"/>
              <w:fldChar w:fldCharType="end"/>
            </w:r>
          </w:hyperlink>
        </w:p>
        <w:p>
          <w:pPr>
            <w:pStyle w:val="TOC1"/>
            <w:tabs>
              <w:tab w:val="right" w:pos="9240" w:leader="dot"/>
            </w:tabs>
          </w:pPr>
          <w:hyperlink w:history="1" w:anchor="_Toc87">
            <w:r>
              <w:t xml:space="preserve">26.  The Accelerant — Semantic Compression</w:t>
            </w:r>
            <w:r>
              <w:tab/>
            </w:r>
            <w:r>
              <w:fldChar w:fldCharType="begin" w:dirty="true"/>
              <w:instrText xml:space="preserve">PAGEREF _Toc87 \h</w:instrText>
              <w:fldChar w:fldCharType="separate"/>
              <w:fldChar w:fldCharType="end"/>
            </w:r>
          </w:hyperlink>
        </w:p>
        <w:p>
          <w:pPr>
            <w:pStyle w:val="TOC2"/>
            <w:tabs>
              <w:tab w:val="right" w:pos="9240" w:leader="dot"/>
            </w:tabs>
            <w:ind w:left="220"/>
          </w:pPr>
          <w:hyperlink w:history="1" w:anchor="_Toc88">
            <w:r>
              <w:t xml:space="preserve">How a template is learned</w:t>
            </w:r>
            <w:r>
              <w:tab/>
            </w:r>
            <w:r>
              <w:fldChar w:fldCharType="begin" w:dirty="true"/>
              <w:instrText xml:space="preserve">PAGEREF _Toc88 \h</w:instrText>
              <w:fldChar w:fldCharType="separate"/>
              <w:fldChar w:fldCharType="end"/>
            </w:r>
          </w:hyperlink>
        </w:p>
        <w:p>
          <w:pPr>
            <w:pStyle w:val="TOC2"/>
            <w:tabs>
              <w:tab w:val="right" w:pos="9240" w:leader="dot"/>
            </w:tabs>
            <w:ind w:left="220"/>
          </w:pPr>
          <w:hyperlink w:history="1" w:anchor="_Toc89">
            <w:r>
              <w:t xml:space="preserve">The cache — what each side remembers</w:t>
            </w:r>
            <w:r>
              <w:tab/>
            </w:r>
            <w:r>
              <w:fldChar w:fldCharType="begin" w:dirty="true"/>
              <w:instrText xml:space="preserve">PAGEREF _Toc89 \h</w:instrText>
              <w:fldChar w:fldCharType="separate"/>
              <w:fldChar w:fldCharType="end"/>
            </w:r>
          </w:hyperlink>
        </w:p>
        <w:p>
          <w:pPr>
            <w:pStyle w:val="TOC1"/>
            <w:tabs>
              <w:tab w:val="right" w:pos="9240" w:leader="dot"/>
            </w:tabs>
          </w:pPr>
          <w:hyperlink w:history="1" w:anchor="_Toc90">
            <w:r>
              <w:t xml:space="preserve">27.  FNWP-1 — The Wire</w:t>
            </w:r>
            <w:r>
              <w:tab/>
            </w:r>
            <w:r>
              <w:fldChar w:fldCharType="begin" w:dirty="true"/>
              <w:instrText xml:space="preserve">PAGEREF _Toc90 \h</w:instrText>
              <w:fldChar w:fldCharType="separate"/>
              <w:fldChar w:fldCharType="end"/>
            </w:r>
          </w:hyperlink>
        </w:p>
        <w:p>
          <w:pPr>
            <w:pStyle w:val="TOC2"/>
            <w:tabs>
              <w:tab w:val="right" w:pos="9240" w:leader="dot"/>
            </w:tabs>
            <w:ind w:left="220"/>
          </w:pPr>
          <w:hyperlink w:history="1" w:anchor="_Toc91">
            <w:r>
              <w:t xml:space="preserve">The pathway, end to end</w:t>
            </w:r>
            <w:r>
              <w:tab/>
            </w:r>
            <w:r>
              <w:fldChar w:fldCharType="begin" w:dirty="true"/>
              <w:instrText xml:space="preserve">PAGEREF _Toc91 \h</w:instrText>
              <w:fldChar w:fldCharType="separate"/>
              <w:fldChar w:fldCharType="end"/>
            </w:r>
          </w:hyperlink>
        </w:p>
        <w:p>
          <w:pPr>
            <w:pStyle w:val="TOC2"/>
            <w:tabs>
              <w:tab w:val="right" w:pos="9240" w:leader="dot"/>
            </w:tabs>
            <w:ind w:left="220"/>
          </w:pPr>
          <w:hyperlink w:history="1" w:anchor="_Toc92">
            <w:r>
              <w:t xml:space="preserve">The frame</w:t>
            </w:r>
            <w:r>
              <w:tab/>
            </w:r>
            <w:r>
              <w:fldChar w:fldCharType="begin" w:dirty="true"/>
              <w:instrText xml:space="preserve">PAGEREF _Toc92 \h</w:instrText>
              <w:fldChar w:fldCharType="separate"/>
              <w:fldChar w:fldCharType="end"/>
            </w:r>
          </w:hyperlink>
        </w:p>
        <w:p>
          <w:pPr>
            <w:pStyle w:val="TOC2"/>
            <w:tabs>
              <w:tab w:val="right" w:pos="9240" w:leader="dot"/>
            </w:tabs>
            <w:ind w:left="220"/>
          </w:pPr>
          <w:hyperlink w:history="1" w:anchor="_Toc93">
            <w:r>
              <w:t xml:space="preserve">Fan-in: many conversations, one socket</w:t>
            </w:r>
            <w:r>
              <w:tab/>
            </w:r>
            <w:r>
              <w:fldChar w:fldCharType="begin" w:dirty="true"/>
              <w:instrText xml:space="preserve">PAGEREF _Toc93 \h</w:instrText>
              <w:fldChar w:fldCharType="separate"/>
              <w:fldChar w:fldCharType="end"/>
            </w:r>
          </w:hyperlink>
        </w:p>
        <w:p>
          <w:pPr>
            <w:pStyle w:val="TOC2"/>
            <w:tabs>
              <w:tab w:val="right" w:pos="9240" w:leader="dot"/>
            </w:tabs>
            <w:ind w:left="220"/>
          </w:pPr>
          <w:hyperlink w:history="1" w:anchor="_Toc94">
            <w:r>
              <w:t xml:space="preserve">Fan-out: matching replies home</w:t>
            </w:r>
            <w:r>
              <w:tab/>
            </w:r>
            <w:r>
              <w:fldChar w:fldCharType="begin" w:dirty="true"/>
              <w:instrText xml:space="preserve">PAGEREF _Toc94 \h</w:instrText>
              <w:fldChar w:fldCharType="separate"/>
              <w:fldChar w:fldCharType="end"/>
            </w:r>
          </w:hyperlink>
        </w:p>
        <w:p>
          <w:pPr>
            <w:pStyle w:val="TOC2"/>
            <w:tabs>
              <w:tab w:val="right" w:pos="9240" w:leader="dot"/>
            </w:tabs>
            <w:ind w:left="220"/>
          </w:pPr>
          <w:hyperlink w:history="1" w:anchor="_Toc95">
            <w:r>
              <w:t xml:space="preserve">Independent channel sets — keeping streams from blocking each other</w:t>
            </w:r>
            <w:r>
              <w:tab/>
            </w:r>
            <w:r>
              <w:fldChar w:fldCharType="begin" w:dirty="true"/>
              <w:instrText xml:space="preserve">PAGEREF _Toc95 \h</w:instrText>
              <w:fldChar w:fldCharType="separate"/>
              <w:fldChar w:fldCharType="end"/>
            </w:r>
          </w:hyperlink>
        </w:p>
        <w:p>
          <w:pPr>
            <w:pStyle w:val="TOC2"/>
            <w:tabs>
              <w:tab w:val="right" w:pos="9240" w:leader="dot"/>
            </w:tabs>
            <w:ind w:left="220"/>
          </w:pPr>
          <w:hyperlink w:history="1" w:anchor="_Toc96">
            <w:r>
              <w:t xml:space="preserve">The break from request-reply REST</w:t>
            </w:r>
            <w:r>
              <w:tab/>
            </w:r>
            <w:r>
              <w:fldChar w:fldCharType="begin" w:dirty="true"/>
              <w:instrText xml:space="preserve">PAGEREF _Toc96 \h</w:instrText>
              <w:fldChar w:fldCharType="separate"/>
              <w:fldChar w:fldCharType="end"/>
            </w:r>
          </w:hyperlink>
        </w:p>
        <w:p>
          <w:pPr>
            <w:pStyle w:val="TOC1"/>
            <w:tabs>
              <w:tab w:val="right" w:pos="9240" w:leader="dot"/>
            </w:tabs>
          </w:pPr>
          <w:hyperlink w:history="1" w:anchor="_Toc97">
            <w:r>
              <w:t xml:space="preserve">28.  The Object-Oriented Handler</w:t>
            </w:r>
            <w:r>
              <w:tab/>
            </w:r>
            <w:r>
              <w:fldChar w:fldCharType="begin" w:dirty="true"/>
              <w:instrText xml:space="preserve">PAGEREF _Toc97 \h</w:instrText>
              <w:fldChar w:fldCharType="separate"/>
              <w:fldChar w:fldCharType="end"/>
            </w:r>
          </w:hyperlink>
        </w:p>
        <w:p>
          <w:pPr>
            <w:pStyle w:val="TOC2"/>
            <w:tabs>
              <w:tab w:val="right" w:pos="9240" w:leader="dot"/>
            </w:tabs>
            <w:ind w:left="220"/>
          </w:pPr>
          <w:hyperlink w:history="1" w:anchor="_Toc98">
            <w:r>
              <w:t xml:space="preserve">The codec slot — “how do you compress?”</w:t>
            </w:r>
            <w:r>
              <w:tab/>
            </w:r>
            <w:r>
              <w:fldChar w:fldCharType="begin" w:dirty="true"/>
              <w:instrText xml:space="preserve">PAGEREF _Toc98 \h</w:instrText>
              <w:fldChar w:fldCharType="separate"/>
              <w:fldChar w:fldCharType="end"/>
            </w:r>
          </w:hyperlink>
        </w:p>
        <w:p>
          <w:pPr>
            <w:pStyle w:val="TOC2"/>
            <w:tabs>
              <w:tab w:val="right" w:pos="9240" w:leader="dot"/>
            </w:tabs>
            <w:ind w:left="220"/>
          </w:pPr>
          <w:hyperlink w:history="1" w:anchor="_Toc99">
            <w:r>
              <w:t xml:space="preserve">The election slot — “are you fit to hold a role?”</w:t>
            </w:r>
            <w:r>
              <w:tab/>
            </w:r>
            <w:r>
              <w:fldChar w:fldCharType="begin" w:dirty="true"/>
              <w:instrText xml:space="preserve">PAGEREF _Toc99 \h</w:instrText>
              <w:fldChar w:fldCharType="separate"/>
              <w:fldChar w:fldCharType="end"/>
            </w:r>
          </w:hyperlink>
        </w:p>
        <w:p>
          <w:pPr>
            <w:pStyle w:val="TOC2"/>
            <w:tabs>
              <w:tab w:val="right" w:pos="9240" w:leader="dot"/>
            </w:tabs>
            <w:ind w:left="220"/>
          </w:pPr>
          <w:hyperlink w:history="1" w:anchor="_Toc100">
            <w:r>
              <w:t xml:space="preserve">The lifecycle slot — “announce yourself, and recover.”</w:t>
            </w:r>
            <w:r>
              <w:tab/>
            </w:r>
            <w:r>
              <w:fldChar w:fldCharType="begin" w:dirty="true"/>
              <w:instrText xml:space="preserve">PAGEREF _Toc100 \h</w:instrText>
              <w:fldChar w:fldCharType="separate"/>
              <w:fldChar w:fldCharType="end"/>
            </w:r>
          </w:hyperlink>
        </w:p>
        <w:p>
          <w:pPr>
            <w:pStyle w:val="TOC2"/>
            <w:tabs>
              <w:tab w:val="right" w:pos="9240" w:leader="dot"/>
            </w:tabs>
            <w:ind w:left="220"/>
          </w:pPr>
          <w:hyperlink w:history="1" w:anchor="_Toc101">
            <w:r>
              <w:t xml:space="preserve">The flagship extensions — SotF and the game protocol</w:t>
            </w:r>
            <w:r>
              <w:tab/>
            </w:r>
            <w:r>
              <w:fldChar w:fldCharType="begin" w:dirty="true"/>
              <w:instrText xml:space="preserve">PAGEREF _Toc101 \h</w:instrText>
              <w:fldChar w:fldCharType="separate"/>
              <w:fldChar w:fldCharType="end"/>
            </w:r>
          </w:hyperlink>
        </w:p>
        <w:p>
          <w:pPr>
            <w:pStyle w:val="TOC1"/>
            <w:tabs>
              <w:tab w:val="right" w:pos="9240" w:leader="dot"/>
            </w:tabs>
          </w:pPr>
          <w:hyperlink w:history="1" w:anchor="_Toc102">
            <w:r>
              <w:t xml:space="preserve">29.  Re-establishing Memory After a Split</w:t>
            </w:r>
            <w:r>
              <w:tab/>
            </w:r>
            <w:r>
              <w:fldChar w:fldCharType="begin" w:dirty="true"/>
              <w:instrText xml:space="preserve">PAGEREF _Toc102 \h</w:instrText>
              <w:fldChar w:fldCharType="separate"/>
              <w:fldChar w:fldCharType="end"/>
            </w:r>
          </w:hyperlink>
        </w:p>
        <w:p>
          <w:pPr>
            <w:pStyle w:val="TOC2"/>
            <w:tabs>
              <w:tab w:val="right" w:pos="9240" w:leader="dot"/>
            </w:tabs>
            <w:ind w:left="220"/>
          </w:pPr>
          <w:hyperlink w:history="1" w:anchor="_Toc103">
            <w:r>
              <w:t xml:space="preserve">Re-establishing more than capability</w:t>
            </w:r>
            <w:r>
              <w:tab/>
            </w:r>
            <w:r>
              <w:fldChar w:fldCharType="begin" w:dirty="true"/>
              <w:instrText xml:space="preserve">PAGEREF _Toc103 \h</w:instrText>
              <w:fldChar w:fldCharType="separate"/>
              <w:fldChar w:fldCharType="end"/>
            </w:r>
          </w:hyperlink>
        </w:p>
        <w:p>
          <w:pPr>
            <w:pStyle w:val="TOC1"/>
            <w:tabs>
              <w:tab w:val="right" w:pos="9240" w:leader="dot"/>
            </w:tabs>
          </w:pPr>
          <w:hyperlink w:history="1" w:anchor="_Toc104">
            <w:r>
              <w:t xml:space="preserve">30.  hostReset — Nothing Is Pushed</w:t>
            </w:r>
            <w:r>
              <w:tab/>
            </w:r>
            <w:r>
              <w:fldChar w:fldCharType="begin" w:dirty="true"/>
              <w:instrText xml:space="preserve">PAGEREF _Toc104 \h</w:instrText>
              <w:fldChar w:fldCharType="separate"/>
              <w:fldChar w:fldCharType="end"/>
            </w:r>
          </w:hyperlink>
        </w:p>
        <w:p>
          <w:pPr>
            <w:pStyle w:val="TOC2"/>
            <w:tabs>
              <w:tab w:val="right" w:pos="9240" w:leader="dot"/>
            </w:tabs>
            <w:ind w:left="220"/>
          </w:pPr>
          <w:hyperlink w:history="1" w:anchor="_Toc105">
            <w:r>
              <w:t xml:space="preserve">The trigger is an observation, not a message</w:t>
            </w:r>
            <w:r>
              <w:tab/>
            </w:r>
            <w:r>
              <w:fldChar w:fldCharType="begin" w:dirty="true"/>
              <w:instrText xml:space="preserve">PAGEREF _Toc105 \h</w:instrText>
              <w:fldChar w:fldCharType="separate"/>
              <w:fldChar w:fldCharType="end"/>
            </w:r>
          </w:hyperlink>
        </w:p>
        <w:p>
          <w:pPr>
            <w:pStyle w:val="TOC2"/>
            <w:tabs>
              <w:tab w:val="right" w:pos="9240" w:leader="dot"/>
            </w:tabs>
            <w:ind w:left="220"/>
          </w:pPr>
          <w:hyperlink w:history="1" w:anchor="_Toc106">
            <w:r>
              <w:t xml:space="preserve">Trigger-agnostic by design</w:t>
            </w:r>
            <w:r>
              <w:tab/>
            </w:r>
            <w:r>
              <w:fldChar w:fldCharType="begin" w:dirty="true"/>
              <w:instrText xml:space="preserve">PAGEREF _Toc106 \h</w:instrText>
              <w:fldChar w:fldCharType="separate"/>
              <w:fldChar w:fldCharType="end"/>
            </w:r>
          </w:hyperlink>
        </w:p>
        <w:p>
          <w:pPr>
            <w:pStyle w:val="TOC2"/>
            <w:tabs>
              <w:tab w:val="right" w:pos="9240" w:leader="dot"/>
            </w:tabs>
            <w:ind w:left="220"/>
          </w:pPr>
          <w:hyperlink w:history="1" w:anchor="_Toc107">
            <w:r>
              <w:t xml:space="preserve">It is not confined to handlers</w:t>
            </w:r>
            <w:r>
              <w:tab/>
            </w:r>
            <w:r>
              <w:fldChar w:fldCharType="begin" w:dirty="true"/>
              <w:instrText xml:space="preserve">PAGEREF _Toc107 \h</w:instrText>
              <w:fldChar w:fldCharType="separate"/>
              <w:fldChar w:fldCharType="end"/>
            </w:r>
          </w:hyperlink>
        </w:p>
        <w:p>
          <w:pPr>
            <w:pStyle w:val="TOC1"/>
            <w:tabs>
              <w:tab w:val="right" w:pos="9240" w:leader="dot"/>
            </w:tabs>
          </w:pPr>
          <w:hyperlink w:history="1" w:anchor="_Toc108">
            <w:r>
              <w:t xml:space="preserve">31.  Song of the Frogs — The Same Problem</w:t>
            </w:r>
            <w:r>
              <w:tab/>
            </w:r>
            <w:r>
              <w:fldChar w:fldCharType="begin" w:dirty="true"/>
              <w:instrText xml:space="preserve">PAGEREF _Toc108 \h</w:instrText>
              <w:fldChar w:fldCharType="separate"/>
              <w:fldChar w:fldCharType="end"/>
            </w:r>
          </w:hyperlink>
        </w:p>
        <w:p>
          <w:pPr>
            <w:pStyle w:val="TOC2"/>
            <w:tabs>
              <w:tab w:val="right" w:pos="9240" w:leader="dot"/>
            </w:tabs>
            <w:ind w:left="220"/>
          </w:pPr>
          <w:hyperlink w:history="1" w:anchor="_Toc109">
            <w:r>
              <w:t xml:space="preserve">The same problem, wearing different clothes</w:t>
            </w:r>
            <w:r>
              <w:tab/>
            </w:r>
            <w:r>
              <w:fldChar w:fldCharType="begin" w:dirty="true"/>
              <w:instrText xml:space="preserve">PAGEREF _Toc109 \h</w:instrText>
              <w:fldChar w:fldCharType="separate"/>
              <w:fldChar w:fldCharType="end"/>
            </w:r>
          </w:hyperlink>
        </w:p>
        <w:p>
          <w:pPr>
            <w:pStyle w:val="TOC2"/>
            <w:tabs>
              <w:tab w:val="right" w:pos="9240" w:leader="dot"/>
            </w:tabs>
            <w:ind w:left="220"/>
          </w:pPr>
          <w:hyperlink w:history="1" w:anchor="_Toc110">
            <w:r>
              <w:t xml:space="preserve">What we are doing instead</w:t>
            </w:r>
            <w:r>
              <w:tab/>
            </w:r>
            <w:r>
              <w:fldChar w:fldCharType="begin" w:dirty="true"/>
              <w:instrText xml:space="preserve">PAGEREF _Toc110 \h</w:instrText>
              <w:fldChar w:fldCharType="separate"/>
              <w:fldChar w:fldCharType="end"/>
            </w:r>
          </w:hyperlink>
        </w:p>
        <w:p>
          <w:pPr>
            <w:pStyle w:val="TOC2"/>
            <w:tabs>
              <w:tab w:val="right" w:pos="9240" w:leader="dot"/>
            </w:tabs>
            <w:ind w:left="220"/>
          </w:pPr>
          <w:hyperlink w:history="1" w:anchor="_Toc111">
            <w:r>
              <w:t xml:space="preserve">Starting from the answer everyone already has</w:t>
            </w:r>
            <w:r>
              <w:tab/>
            </w:r>
            <w:r>
              <w:fldChar w:fldCharType="begin" w:dirty="true"/>
              <w:instrText xml:space="preserve">PAGEREF _Toc111 \h</w:instrText>
              <w:fldChar w:fldCharType="separate"/>
              <w:fldChar w:fldCharType="end"/>
            </w:r>
          </w:hyperlink>
        </w:p>
        <w:p>
          <w:pPr>
            <w:pStyle w:val="TOC1"/>
            <w:tabs>
              <w:tab w:val="right" w:pos="9240" w:leader="dot"/>
            </w:tabs>
          </w:pPr>
          <w:hyperlink w:history="1" w:anchor="_Toc112">
            <w:r>
              <w:t xml:space="preserve">32.  Song of the Frogs — A Different Category of Possible</w:t>
            </w:r>
            <w:r>
              <w:tab/>
            </w:r>
            <w:r>
              <w:fldChar w:fldCharType="begin" w:dirty="true"/>
              <w:instrText xml:space="preserve">PAGEREF _Toc112 \h</w:instrText>
              <w:fldChar w:fldCharType="separate"/>
              <w:fldChar w:fldCharType="end"/>
            </w:r>
          </w:hyperlink>
        </w:p>
        <w:p>
          <w:pPr>
            <w:pStyle w:val="TOC2"/>
            <w:tabs>
              <w:tab w:val="right" w:pos="9240" w:leader="dot"/>
            </w:tabs>
            <w:ind w:left="220"/>
          </w:pPr>
          <w:hyperlink w:history="1" w:anchor="_Toc113">
            <w:r>
              <w:t xml:space="preserve">The options we were lacking</w:t>
            </w:r>
            <w:r>
              <w:tab/>
            </w:r>
            <w:r>
              <w:fldChar w:fldCharType="begin" w:dirty="true"/>
              <w:instrText xml:space="preserve">PAGEREF _Toc113 \h</w:instrText>
              <w:fldChar w:fldCharType="separate"/>
              <w:fldChar w:fldCharType="end"/>
            </w:r>
          </w:hyperlink>
        </w:p>
        <w:p>
          <w:pPr>
            <w:pStyle w:val="TOC2"/>
            <w:tabs>
              <w:tab w:val="right" w:pos="9240" w:leader="dot"/>
            </w:tabs>
            <w:ind w:left="220"/>
          </w:pPr>
          <w:hyperlink w:history="1" w:anchor="_Toc114">
            <w:r>
              <w:t xml:space="preserve">What was held to be impossible</w:t>
            </w:r>
            <w:r>
              <w:tab/>
            </w:r>
            <w:r>
              <w:fldChar w:fldCharType="begin" w:dirty="true"/>
              <w:instrText xml:space="preserve">PAGEREF _Toc114 \h</w:instrText>
              <w:fldChar w:fldCharType="separate"/>
              <w:fldChar w:fldCharType="end"/>
            </w:r>
          </w:hyperlink>
        </w:p>
        <w:p>
          <w:pPr>
            <w:pStyle w:val="TOC2"/>
            <w:tabs>
              <w:tab w:val="right" w:pos="9240" w:leader="dot"/>
            </w:tabs>
            <w:ind w:left="220"/>
          </w:pPr>
          <w:hyperlink w:history="1" w:anchor="_Toc115">
            <w:r>
              <w:t xml:space="preserve">The one cut everything else fell from</w:t>
            </w:r>
            <w:r>
              <w:tab/>
            </w:r>
            <w:r>
              <w:fldChar w:fldCharType="begin" w:dirty="true"/>
              <w:instrText xml:space="preserve">PAGEREF _Toc115 \h</w:instrText>
              <w:fldChar w:fldCharType="separate"/>
              <w:fldChar w:fldCharType="end"/>
            </w:r>
          </w:hyperlink>
        </w:p>
        <w:p>
          <w:pPr>
            <w:pStyle w:val="TOC2"/>
            <w:tabs>
              <w:tab w:val="right" w:pos="9240" w:leader="dot"/>
            </w:tabs>
            <w:ind w:left="220"/>
          </w:pPr>
          <w:hyperlink w:history="1" w:anchor="_Toc116">
            <w:r>
              <w:t xml:space="preserve">An experiment, not a universal indictment</w:t>
            </w:r>
            <w:r>
              <w:tab/>
            </w:r>
            <w:r>
              <w:fldChar w:fldCharType="begin" w:dirty="true"/>
              <w:instrText xml:space="preserve">PAGEREF _Toc116 \h</w:instrText>
              <w:fldChar w:fldCharType="separate"/>
              <w:fldChar w:fldCharType="end"/>
            </w:r>
          </w:hyperlink>
        </w:p>
        <w:p>
          <w:pPr>
            <w:pStyle w:val="TOC1"/>
            <w:tabs>
              <w:tab w:val="right" w:pos="9240" w:leader="dot"/>
            </w:tabs>
          </w:pPr>
          <w:hyperlink w:history="1" w:anchor="_Toc117">
            <w:r>
              <w:t xml:space="preserve">33.  Song of the Frogs — Building It</w:t>
            </w:r>
            <w:r>
              <w:tab/>
            </w:r>
            <w:r>
              <w:fldChar w:fldCharType="begin" w:dirty="true"/>
              <w:instrText xml:space="preserve">PAGEREF _Toc117 \h</w:instrText>
              <w:fldChar w:fldCharType="separate"/>
              <w:fldChar w:fldCharType="end"/>
            </w:r>
          </w:hyperlink>
        </w:p>
        <w:p>
          <w:pPr>
            <w:pStyle w:val="TOC2"/>
            <w:tabs>
              <w:tab w:val="right" w:pos="9240" w:leader="dot"/>
            </w:tabs>
            <w:ind w:left="220"/>
          </w:pPr>
          <w:hyperlink w:history="1" w:anchor="_Toc118">
            <w:r>
              <w:t xml:space="preserve">Two planes, one handler</w:t>
            </w:r>
            <w:r>
              <w:tab/>
            </w:r>
            <w:r>
              <w:fldChar w:fldCharType="begin" w:dirty="true"/>
              <w:instrText xml:space="preserve">PAGEREF _Toc118 \h</w:instrText>
              <w:fldChar w:fldCharType="separate"/>
              <w:fldChar w:fldCharType="end"/>
            </w:r>
          </w:hyperlink>
        </w:p>
        <w:p>
          <w:pPr>
            <w:pStyle w:val="TOC2"/>
            <w:tabs>
              <w:tab w:val="right" w:pos="9240" w:leader="dot"/>
            </w:tabs>
            <w:ind w:left="220"/>
          </w:pPr>
          <w:hyperlink w:history="1" w:anchor="_Toc119">
            <w:r>
              <w:t xml:space="preserve">A role is which planes you hold</w:t>
            </w:r>
            <w:r>
              <w:tab/>
            </w:r>
            <w:r>
              <w:fldChar w:fldCharType="begin" w:dirty="true"/>
              <w:instrText xml:space="preserve">PAGEREF _Toc119 \h</w:instrText>
              <w:fldChar w:fldCharType="separate"/>
              <w:fldChar w:fldCharType="end"/>
            </w:r>
          </w:hyperlink>
        </w:p>
        <w:p>
          <w:pPr>
            <w:pStyle w:val="TOC2"/>
            <w:tabs>
              <w:tab w:val="right" w:pos="9240" w:leader="dot"/>
            </w:tabs>
            <w:ind w:left="220"/>
          </w:pPr>
          <w:hyperlink w:history="1" w:anchor="_Toc120">
            <w:r>
              <w:t xml:space="preserve">The ladder — from bullfrog to pulse</w:t>
            </w:r>
            <w:r>
              <w:tab/>
            </w:r>
            <w:r>
              <w:fldChar w:fldCharType="begin" w:dirty="true"/>
              <w:instrText xml:space="preserve">PAGEREF _Toc120 \h</w:instrText>
              <w:fldChar w:fldCharType="separate"/>
              <w:fldChar w:fldCharType="end"/>
            </w:r>
          </w:hyperlink>
        </w:p>
        <w:p>
          <w:pPr>
            <w:pStyle w:val="TOC2"/>
            <w:tabs>
              <w:tab w:val="right" w:pos="9240" w:leader="dot"/>
            </w:tabs>
            <w:ind w:left="220"/>
          </w:pPr>
          <w:hyperlink w:history="1" w:anchor="_Toc121">
            <w:r>
              <w:t xml:space="preserve">How the ladder moves — backpressure</w:t>
            </w:r>
            <w:r>
              <w:tab/>
            </w:r>
            <w:r>
              <w:fldChar w:fldCharType="begin" w:dirty="true"/>
              <w:instrText xml:space="preserve">PAGEREF _Toc121 \h</w:instrText>
              <w:fldChar w:fldCharType="separate"/>
              <w:fldChar w:fldCharType="end"/>
            </w:r>
          </w:hyperlink>
        </w:p>
        <w:p>
          <w:pPr>
            <w:pStyle w:val="TOC2"/>
            <w:tabs>
              <w:tab w:val="right" w:pos="9240" w:leader="dot"/>
            </w:tabs>
            <w:ind w:left="220"/>
          </w:pPr>
          <w:hyperlink w:history="1" w:anchor="_Toc122">
            <w:r>
              <w:t xml:space="preserve">Why it never dies</w:t>
            </w:r>
            <w:r>
              <w:tab/>
            </w:r>
            <w:r>
              <w:fldChar w:fldCharType="begin" w:dirty="true"/>
              <w:instrText xml:space="preserve">PAGEREF _Toc122 \h</w:instrText>
              <w:fldChar w:fldCharType="separate"/>
              <w:fldChar w:fldCharType="end"/>
            </w:r>
          </w:hyperlink>
        </w:p>
        <w:p>
          <w:pPr>
            <w:pStyle w:val="TOC2"/>
            <w:tabs>
              <w:tab w:val="right" w:pos="9240" w:leader="dot"/>
            </w:tabs>
            <w:ind w:left="220"/>
          </w:pPr>
          <w:hyperlink w:history="1" w:anchor="_Toc123">
            <w:r>
              <w:t xml:space="preserve">On the record — the field proof</w:t>
            </w:r>
            <w:r>
              <w:tab/>
            </w:r>
            <w:r>
              <w:fldChar w:fldCharType="begin" w:dirty="true"/>
              <w:instrText xml:space="preserve">PAGEREF _Toc123 \h</w:instrText>
              <w:fldChar w:fldCharType="separate"/>
              <w:fldChar w:fldCharType="end"/>
            </w:r>
          </w:hyperlink>
        </w:p>
        <w:p>
          <w:pPr>
            <w:pStyle w:val="TOC2"/>
            <w:tabs>
              <w:tab w:val="right" w:pos="9240" w:leader="dot"/>
            </w:tabs>
            <w:ind w:left="220"/>
          </w:pPr>
          <w:hyperlink w:history="1" w:anchor="_Toc124">
            <w:r>
              <w:t xml:space="preserve">What the ladder became</w:t>
            </w:r>
            <w:r>
              <w:tab/>
            </w:r>
            <w:r>
              <w:fldChar w:fldCharType="begin" w:dirty="true"/>
              <w:instrText xml:space="preserve">PAGEREF _Toc124 \h</w:instrText>
              <w:fldChar w:fldCharType="separate"/>
              <w:fldChar w:fldCharType="end"/>
            </w:r>
          </w:hyperlink>
        </w:p>
        <w:p>
          <w:pPr>
            <w:pStyle w:val="TOC1"/>
            <w:tabs>
              <w:tab w:val="right" w:pos="9240" w:leader="dot"/>
            </w:tabs>
          </w:pPr>
          <w:hyperlink w:history="1" w:anchor="_Toc125">
            <w:r>
              <w:t xml:space="preserve">34.  REST and Ribbit, Side by Side</w:t>
            </w:r>
            <w:r>
              <w:tab/>
            </w:r>
            <w:r>
              <w:fldChar w:fldCharType="begin" w:dirty="true"/>
              <w:instrText xml:space="preserve">PAGEREF _Toc125 \h</w:instrText>
              <w:fldChar w:fldCharType="separate"/>
              <w:fldChar w:fldCharType="end"/>
            </w:r>
          </w:hyperlink>
        </w:p>
        <w:p>
          <w:pPr>
            <w:pStyle w:val="TOC1"/>
            <w:tabs>
              <w:tab w:val="right" w:pos="9240" w:leader="dot"/>
            </w:tabs>
          </w:pPr>
          <w:hyperlink w:history="1" w:anchor="_Toc126">
            <w:r>
              <w:t xml:space="preserve">35.  What You Stop Doing</w:t>
            </w:r>
            <w:r>
              <w:tab/>
            </w:r>
            <w:r>
              <w:fldChar w:fldCharType="begin" w:dirty="true"/>
              <w:instrText xml:space="preserve">PAGEREF _Toc126 \h</w:instrText>
              <w:fldChar w:fldCharType="separate"/>
              <w:fldChar w:fldCharType="end"/>
            </w:r>
          </w:hyperlink>
        </w:p>
        <w:p>
          <w:pPr>
            <w:pStyle w:val="TOC2"/>
            <w:tabs>
              <w:tab w:val="right" w:pos="9240" w:leader="dot"/>
            </w:tabs>
            <w:ind w:left="220"/>
          </w:pPr>
          <w:hyperlink w:history="1" w:anchor="_Toc127">
            <w:r>
              <w:t xml:space="preserve">A Tuesday, before and after</w:t>
            </w:r>
            <w:r>
              <w:tab/>
            </w:r>
            <w:r>
              <w:fldChar w:fldCharType="begin" w:dirty="true"/>
              <w:instrText xml:space="preserve">PAGEREF _Toc127 \h</w:instrText>
              <w:fldChar w:fldCharType="separate"/>
              <w:fldChar w:fldCharType="end"/>
            </w:r>
          </w:hyperlink>
        </w:p>
        <w:p>
          <w:pPr>
            <w:pStyle w:val="TOC2"/>
            <w:tabs>
              <w:tab w:val="right" w:pos="9240" w:leader="dot"/>
            </w:tabs>
            <w:ind w:left="220"/>
          </w:pPr>
          <w:hyperlink w:history="1" w:anchor="_Toc128">
            <w:r>
              <w:t xml:space="preserve">For anyone reading over an engineer's shoulder</w:t>
            </w:r>
            <w:r>
              <w:tab/>
            </w:r>
            <w:r>
              <w:fldChar w:fldCharType="begin" w:dirty="true"/>
              <w:instrText xml:space="preserve">PAGEREF _Toc128 \h</w:instrText>
              <w:fldChar w:fldCharType="separate"/>
              <w:fldChar w:fldCharType="end"/>
            </w:r>
          </w:hyperlink>
        </w:p>
        <w:p>
          <w:pPr>
            <w:pStyle w:val="TOC1"/>
            <w:tabs>
              <w:tab w:val="right" w:pos="9240" w:leader="dot"/>
            </w:tabs>
          </w:pPr>
          <w:hyperlink w:history="1" w:anchor="_Toc129">
            <w:r>
              <w:t xml:space="preserve">35a.  Fifty Years of Moving the Line</w:t>
            </w:r>
            <w:r>
              <w:tab/>
            </w:r>
            <w:r>
              <w:fldChar w:fldCharType="begin" w:dirty="true"/>
              <w:instrText xml:space="preserve">PAGEREF _Toc129 \h</w:instrText>
              <w:fldChar w:fldCharType="separate"/>
              <w:fldChar w:fldCharType="end"/>
            </w:r>
          </w:hyperlink>
        </w:p>
        <w:p>
          <w:pPr>
            <w:pStyle w:val="TOC1"/>
            <w:tabs>
              <w:tab w:val="right" w:pos="9240" w:leader="dot"/>
            </w:tabs>
          </w:pPr>
          <w:hyperlink w:history="1" w:anchor="_Toc130">
            <w:r>
              <w:t xml:space="preserve">35b.  What Distributed Systems Missed</w:t>
            </w:r>
            <w:r>
              <w:tab/>
            </w:r>
            <w:r>
              <w:fldChar w:fldCharType="begin" w:dirty="true"/>
              <w:instrText xml:space="preserve">PAGEREF _Toc130 \h</w:instrText>
              <w:fldChar w:fldCharType="separate"/>
              <w:fldChar w:fldCharType="end"/>
            </w:r>
          </w:hyperlink>
        </w:p>
        <w:p>
          <w:pPr>
            <w:pStyle w:val="TOC1"/>
            <w:tabs>
              <w:tab w:val="right" w:pos="9240" w:leader="dot"/>
            </w:tabs>
          </w:pPr>
          <w:hyperlink w:history="1" w:anchor="_Toc131">
            <w:r>
              <w:t xml:space="preserve">35c.  The Test That Settles It</w:t>
            </w:r>
            <w:r>
              <w:tab/>
            </w:r>
            <w:r>
              <w:fldChar w:fldCharType="begin" w:dirty="true"/>
              <w:instrText xml:space="preserve">PAGEREF _Toc131 \h</w:instrText>
              <w:fldChar w:fldCharType="separate"/>
              <w:fldChar w:fldCharType="end"/>
            </w:r>
          </w:hyperlink>
        </w:p>
        <w:p>
          <w:pPr>
            <w:pStyle w:val="TOC1"/>
            <w:tabs>
              <w:tab w:val="right" w:pos="9240" w:leader="dot"/>
            </w:tabs>
          </w:pPr>
          <w:hyperlink w:history="1" w:anchor="_Toc132">
            <w:r>
              <w:t xml:space="preserve">35d.  What It Looks Like In Practice</w:t>
            </w:r>
            <w:r>
              <w:tab/>
            </w:r>
            <w:r>
              <w:fldChar w:fldCharType="begin" w:dirty="true"/>
              <w:instrText xml:space="preserve">PAGEREF _Toc132 \h</w:instrText>
              <w:fldChar w:fldCharType="separate"/>
              <w:fldChar w:fldCharType="end"/>
            </w:r>
          </w:hyperlink>
        </w:p>
        <w:p>
          <w:pPr>
            <w:pStyle w:val="TOC1"/>
            <w:tabs>
              <w:tab w:val="right" w:pos="9240" w:leader="dot"/>
            </w:tabs>
          </w:pPr>
          <w:hyperlink w:history="1" w:anchor="_Toc133">
            <w:r>
              <w:t xml:space="preserve">35e.  The Question</w:t>
            </w:r>
            <w:r>
              <w:tab/>
            </w:r>
            <w:r>
              <w:fldChar w:fldCharType="begin" w:dirty="true"/>
              <w:instrText xml:space="preserve">PAGEREF _Toc133 \h</w:instrText>
              <w:fldChar w:fldCharType="separate"/>
              <w:fldChar w:fldCharType="end"/>
            </w:r>
          </w:hyperlink>
        </w:p>
        <w:p>
          <w:pPr>
            <w:pStyle w:val="TOC1"/>
            <w:tabs>
              <w:tab w:val="right" w:pos="9240" w:leader="dot"/>
            </w:tabs>
          </w:pPr>
          <w:hyperlink w:history="1" w:anchor="_Toc134">
            <w:r>
              <w:t xml:space="preserve">35f.  The Surface Itself</w:t>
            </w:r>
            <w:r>
              <w:tab/>
            </w:r>
            <w:r>
              <w:fldChar w:fldCharType="begin" w:dirty="true"/>
              <w:instrText xml:space="preserve">PAGEREF _Toc134 \h</w:instrText>
              <w:fldChar w:fldCharType="separate"/>
              <w:fldChar w:fldCharType="end"/>
            </w:r>
          </w:hyperlink>
        </w:p>
        <w:p>
          <w:pPr>
            <w:pStyle w:val="TOC2"/>
            <w:tabs>
              <w:tab w:val="right" w:pos="9240" w:leader="dot"/>
            </w:tabs>
            <w:ind w:left="220"/>
          </w:pPr>
          <w:hyperlink w:history="1" w:anchor="_Toc135">
            <w:r>
              <w:t xml:space="preserve">From verbs of communication to verbs of memory</w:t>
            </w:r>
            <w:r>
              <w:tab/>
            </w:r>
            <w:r>
              <w:fldChar w:fldCharType="begin" w:dirty="true"/>
              <w:instrText xml:space="preserve">PAGEREF _Toc135 \h</w:instrText>
              <w:fldChar w:fldCharType="separate"/>
              <w:fldChar w:fldCharType="end"/>
            </w:r>
          </w:hyperlink>
        </w:p>
        <w:p>
          <w:pPr>
            <w:pStyle w:val="TOC2"/>
            <w:tabs>
              <w:tab w:val="right" w:pos="9240" w:leader="dot"/>
            </w:tabs>
            <w:ind w:left="220"/>
          </w:pPr>
          <w:hyperlink w:history="1" w:anchor="_Toc136">
            <w:r>
              <w:t xml:space="preserve">Threads are the mental model</w:t>
            </w:r>
            <w:r>
              <w:tab/>
            </w:r>
            <w:r>
              <w:fldChar w:fldCharType="begin" w:dirty="true"/>
              <w:instrText xml:space="preserve">PAGEREF _Toc136 \h</w:instrText>
              <w:fldChar w:fldCharType="separate"/>
              <w:fldChar w:fldCharType="end"/>
            </w:r>
          </w:hyperlink>
        </w:p>
        <w:p>
          <w:pPr>
            <w:pStyle w:val="TOC2"/>
            <w:tabs>
              <w:tab w:val="right" w:pos="9240" w:leader="dot"/>
            </w:tabs>
            <w:ind w:left="220"/>
          </w:pPr>
          <w:hyperlink w:history="1" w:anchor="_Toc137">
            <w:r>
              <w:t xml:space="preserve">Concurrency does not go away</w:t>
            </w:r>
            <w:r>
              <w:tab/>
            </w:r>
            <w:r>
              <w:fldChar w:fldCharType="begin" w:dirty="true"/>
              <w:instrText xml:space="preserve">PAGEREF _Toc137 \h</w:instrText>
              <w:fldChar w:fldCharType="separate"/>
              <w:fldChar w:fldCharType="end"/>
            </w:r>
          </w:hyperlink>
        </w:p>
        <w:p>
          <w:pPr>
            <w:pStyle w:val="TOC2"/>
            <w:tabs>
              <w:tab w:val="right" w:pos="9240" w:leader="dot"/>
            </w:tabs>
            <w:ind w:left="220"/>
          </w:pPr>
          <w:hyperlink w:history="1" w:anchor="_Toc138">
            <w:r>
              <w:t xml:space="preserve">Libraries and bundles</w:t>
            </w:r>
            <w:r>
              <w:tab/>
            </w:r>
            <w:r>
              <w:fldChar w:fldCharType="begin" w:dirty="true"/>
              <w:instrText xml:space="preserve">PAGEREF _Toc138 \h</w:instrText>
              <w:fldChar w:fldCharType="separate"/>
              <w:fldChar w:fldCharType="end"/>
            </w:r>
          </w:hyperlink>
        </w:p>
        <w:p>
          <w:pPr>
            <w:pStyle w:val="TOC2"/>
            <w:tabs>
              <w:tab w:val="right" w:pos="9240" w:leader="dot"/>
            </w:tabs>
            <w:ind w:left="220"/>
          </w:pPr>
          <w:hyperlink w:history="1" w:anchor="_Toc139">
            <w:r>
              <w:t xml:space="preserve">The principle, in one line</w:t>
            </w:r>
            <w:r>
              <w:tab/>
            </w:r>
            <w:r>
              <w:fldChar w:fldCharType="begin" w:dirty="true"/>
              <w:instrText xml:space="preserve">PAGEREF _Toc139 \h</w:instrText>
              <w:fldChar w:fldCharType="separate"/>
              <w:fldChar w:fldCharType="end"/>
            </w:r>
          </w:hyperlink>
        </w:p>
        <w:p>
          <w:pPr>
            <w:pStyle w:val="TOC1"/>
            <w:tabs>
              <w:tab w:val="right" w:pos="9240" w:leader="dot"/>
            </w:tabs>
          </w:pPr>
          <w:hyperlink w:history="1" w:anchor="_Toc140">
            <w:r>
              <w:t xml:space="preserve">36.  Nothing on the Internet Answers</w:t>
            </w:r>
            <w:r>
              <w:tab/>
            </w:r>
            <w:r>
              <w:fldChar w:fldCharType="begin" w:dirty="true"/>
              <w:instrText xml:space="preserve">PAGEREF _Toc140 \h</w:instrText>
              <w:fldChar w:fldCharType="separate"/>
              <w:fldChar w:fldCharType="end"/>
            </w:r>
          </w:hyperlink>
        </w:p>
        <w:p>
          <w:pPr>
            <w:pStyle w:val="TOC2"/>
            <w:tabs>
              <w:tab w:val="right" w:pos="9240" w:leader="dot"/>
            </w:tabs>
            <w:ind w:left="220"/>
          </w:pPr>
          <w:hyperlink w:history="1" w:anchor="_Toc141">
            <w:r>
              <w:t xml:space="preserve">The attack that is absent, not defended</w:t>
            </w:r>
            <w:r>
              <w:tab/>
            </w:r>
            <w:r>
              <w:fldChar w:fldCharType="begin" w:dirty="true"/>
              <w:instrText xml:space="preserve">PAGEREF _Toc141 \h</w:instrText>
              <w:fldChar w:fldCharType="separate"/>
              <w:fldChar w:fldCharType="end"/>
            </w:r>
          </w:hyperlink>
        </w:p>
        <w:p>
          <w:pPr>
            <w:pStyle w:val="TOC2"/>
            <w:tabs>
              <w:tab w:val="right" w:pos="9240" w:leader="dot"/>
            </w:tabs>
            <w:ind w:left="220"/>
          </w:pPr>
          <w:hyperlink w:history="1" w:anchor="_Toc142">
            <w:r>
              <w:t xml:space="preserve">The one surface, named honestly</w:t>
            </w:r>
            <w:r>
              <w:tab/>
            </w:r>
            <w:r>
              <w:fldChar w:fldCharType="begin" w:dirty="true"/>
              <w:instrText xml:space="preserve">PAGEREF _Toc142 \h</w:instrText>
              <w:fldChar w:fldCharType="separate"/>
              <w:fldChar w:fldCharType="end"/>
            </w:r>
          </w:hyperlink>
        </w:p>
        <w:p>
          <w:pPr>
            <w:pStyle w:val="TOC2"/>
            <w:tabs>
              <w:tab w:val="right" w:pos="9240" w:leader="dot"/>
            </w:tabs>
            <w:ind w:left="220"/>
          </w:pPr>
          <w:hyperlink w:history="1" w:anchor="_Toc143">
            <w:r>
              <w:t xml:space="preserve">What a scan actually returns</w:t>
            </w:r>
            <w:r>
              <w:tab/>
            </w:r>
            <w:r>
              <w:fldChar w:fldCharType="begin" w:dirty="true"/>
              <w:instrText xml:space="preserve">PAGEREF _Toc143 \h</w:instrText>
              <w:fldChar w:fldCharType="separate"/>
              <w:fldChar w:fldCharType="end"/>
            </w:r>
          </w:hyperlink>
        </w:p>
        <w:p>
          <w:pPr>
            <w:pStyle w:val="TOC2"/>
            <w:tabs>
              <w:tab w:val="right" w:pos="9240" w:leader="dot"/>
            </w:tabs>
            <w:ind w:left="220"/>
          </w:pPr>
          <w:hyperlink w:history="1" w:anchor="_Toc144">
            <w:r>
              <w:t xml:space="preserve">What an open port does not prove</w:t>
            </w:r>
            <w:r>
              <w:tab/>
            </w:r>
            <w:r>
              <w:fldChar w:fldCharType="begin" w:dirty="true"/>
              <w:instrText xml:space="preserve">PAGEREF _Toc144 \h</w:instrText>
              <w:fldChar w:fldCharType="separate"/>
              <w:fldChar w:fldCharType="end"/>
            </w:r>
          </w:hyperlink>
        </w:p>
        <w:p>
          <w:pPr>
            <w:pStyle w:val="TOC2"/>
            <w:tabs>
              <w:tab w:val="right" w:pos="9240" w:leader="dot"/>
            </w:tabs>
            <w:ind w:left="220"/>
          </w:pPr>
          <w:hyperlink w:history="1" w:anchor="_Toc145">
            <w:r>
              <w:t xml:space="preserve">Take the region host. Now show me the pivot.</w:t>
            </w:r>
            <w:r>
              <w:tab/>
            </w:r>
            <w:r>
              <w:fldChar w:fldCharType="begin" w:dirty="true"/>
              <w:instrText xml:space="preserve">PAGEREF _Toc145 \h</w:instrText>
              <w:fldChar w:fldCharType="separate"/>
              <w:fldChar w:fldCharType="end"/>
            </w:r>
          </w:hyperlink>
        </w:p>
        <w:p>
          <w:pPr>
            <w:pStyle w:val="TOC2"/>
            <w:tabs>
              <w:tab w:val="right" w:pos="9240" w:leader="dot"/>
            </w:tabs>
            <w:ind w:left="220"/>
          </w:pPr>
          <w:hyperlink w:history="1" w:anchor="_Toc146">
            <w:r>
              <w:t xml:space="preserve">When you must take input: a drop box, not a door</w:t>
            </w:r>
            <w:r>
              <w:tab/>
            </w:r>
            <w:r>
              <w:fldChar w:fldCharType="begin" w:dirty="true"/>
              <w:instrText xml:space="preserve">PAGEREF _Toc146 \h</w:instrText>
              <w:fldChar w:fldCharType="separate"/>
              <w:fldChar w:fldCharType="end"/>
            </w:r>
          </w:hyperlink>
        </w:p>
        <w:p>
          <w:pPr>
            <w:pStyle w:val="TOC1"/>
            <w:tabs>
              <w:tab w:val="right" w:pos="9240" w:leader="dot"/>
            </w:tabs>
          </w:pPr>
          <w:hyperlink w:history="1" w:anchor="_Toc147">
            <w:r>
              <w:t xml:space="preserve">37.  Reaching the Inside Means Being Near It</w:t>
            </w:r>
            <w:r>
              <w:tab/>
            </w:r>
            <w:r>
              <w:fldChar w:fldCharType="begin" w:dirty="true"/>
              <w:instrText xml:space="preserve">PAGEREF _Toc147 \h</w:instrText>
              <w:fldChar w:fldCharType="separate"/>
              <w:fldChar w:fldCharType="end"/>
            </w:r>
          </w:hyperlink>
        </w:p>
        <w:p>
          <w:pPr>
            <w:pStyle w:val="TOC1"/>
            <w:tabs>
              <w:tab w:val="right" w:pos="9240" w:leader="dot"/>
            </w:tabs>
          </w:pPr>
          <w:hyperlink w:history="1" w:anchor="_Toc148">
            <w:r>
              <w:t xml:space="preserve">38.  The Wire Carries References, Not Messages</w:t>
            </w:r>
            <w:r>
              <w:tab/>
            </w:r>
            <w:r>
              <w:fldChar w:fldCharType="begin" w:dirty="true"/>
              <w:instrText xml:space="preserve">PAGEREF _Toc148 \h</w:instrText>
              <w:fldChar w:fldCharType="separate"/>
              <w:fldChar w:fldCharType="end"/>
            </w:r>
          </w:hyperlink>
        </w:p>
        <w:p>
          <w:pPr>
            <w:pStyle w:val="TOC2"/>
            <w:tabs>
              <w:tab w:val="right" w:pos="9240" w:leader="dot"/>
            </w:tabs>
            <w:ind w:left="220"/>
          </w:pPr>
          <w:hyperlink w:history="1" w:anchor="_Toc149">
            <w:r>
              <w:t xml:space="preserve">The honest boundary</w:t>
            </w:r>
            <w:r>
              <w:tab/>
            </w:r>
            <w:r>
              <w:fldChar w:fldCharType="begin" w:dirty="true"/>
              <w:instrText xml:space="preserve">PAGEREF _Toc149 \h</w:instrText>
              <w:fldChar w:fldCharType="separate"/>
              <w:fldChar w:fldCharType="end"/>
            </w:r>
          </w:hyperlink>
        </w:p>
        <w:p>
          <w:pPr>
            <w:pStyle w:val="TOC1"/>
            <w:tabs>
              <w:tab w:val="right" w:pos="9240" w:leader="dot"/>
            </w:tabs>
          </w:pPr>
          <w:hyperlink w:history="1" w:anchor="_Toc150">
            <w:r>
              <w:t xml:space="preserve">39.  Encryption Is a Dial You Hold</w:t>
            </w:r>
            <w:r>
              <w:tab/>
            </w:r>
            <w:r>
              <w:fldChar w:fldCharType="begin" w:dirty="true"/>
              <w:instrText xml:space="preserve">PAGEREF _Toc150 \h</w:instrText>
              <w:fldChar w:fldCharType="separate"/>
              <w:fldChar w:fldCharType="end"/>
            </w:r>
          </w:hyperlink>
        </w:p>
        <w:p>
          <w:pPr>
            <w:pStyle w:val="TOC1"/>
            <w:tabs>
              <w:tab w:val="right" w:pos="9240" w:leader="dot"/>
            </w:tabs>
          </w:pPr>
          <w:hyperlink w:history="1" w:anchor="_Toc151">
            <w:r>
              <w:t xml:space="preserve">39a.  One Program, Many Threads</w:t>
            </w:r>
            <w:r>
              <w:tab/>
            </w:r>
            <w:r>
              <w:fldChar w:fldCharType="begin" w:dirty="true"/>
              <w:instrText xml:space="preserve">PAGEREF _Toc151 \h</w:instrText>
              <w:fldChar w:fldCharType="separate"/>
              <w:fldChar w:fldCharType="end"/>
            </w:r>
          </w:hyperlink>
        </w:p>
        <w:p>
          <w:pPr>
            <w:pStyle w:val="TOC2"/>
            <w:tabs>
              <w:tab w:val="right" w:pos="9240" w:leader="dot"/>
            </w:tabs>
            <w:ind w:left="220"/>
          </w:pPr>
          <w:hyperlink w:history="1" w:anchor="_Toc152">
            <w:r>
              <w:t xml:space="preserve">A fact belongs to whoever can know it</w:t>
            </w:r>
            <w:r>
              <w:tab/>
            </w:r>
            <w:r>
              <w:fldChar w:fldCharType="begin" w:dirty="true"/>
              <w:instrText xml:space="preserve">PAGEREF _Toc152 \h</w:instrText>
              <w:fldChar w:fldCharType="separate"/>
              <w:fldChar w:fldCharType="end"/>
            </w:r>
          </w:hyperlink>
        </w:p>
        <w:p>
          <w:pPr>
            <w:pStyle w:val="TOC2"/>
            <w:tabs>
              <w:tab w:val="right" w:pos="9240" w:leader="dot"/>
            </w:tabs>
            <w:ind w:left="220"/>
          </w:pPr>
          <w:hyperlink w:history="1" w:anchor="_Toc153">
            <w:r>
              <w:t xml:space="preserve">A derivation must not read its own previous output</w:t>
            </w:r>
            <w:r>
              <w:tab/>
            </w:r>
            <w:r>
              <w:fldChar w:fldCharType="begin" w:dirty="true"/>
              <w:instrText xml:space="preserve">PAGEREF _Toc153 \h</w:instrText>
              <w:fldChar w:fldCharType="separate"/>
              <w:fldChar w:fldCharType="end"/>
            </w:r>
          </w:hyperlink>
        </w:p>
        <w:p>
          <w:pPr>
            <w:pStyle w:val="TOC2"/>
            <w:tabs>
              <w:tab w:val="right" w:pos="9240" w:leader="dot"/>
            </w:tabs>
            <w:ind w:left="220"/>
          </w:pPr>
          <w:hyperlink w:history="1" w:anchor="_Toc154">
            <w:r>
              <w:t xml:space="preserve">Absence is not a measurement</w:t>
            </w:r>
            <w:r>
              <w:tab/>
            </w:r>
            <w:r>
              <w:fldChar w:fldCharType="begin" w:dirty="true"/>
              <w:instrText xml:space="preserve">PAGEREF _Toc154 \h</w:instrText>
              <w:fldChar w:fldCharType="separate"/>
              <w:fldChar w:fldCharType="end"/>
            </w:r>
          </w:hyperlink>
        </w:p>
        <w:p>
          <w:pPr>
            <w:pStyle w:val="TOC2"/>
            <w:tabs>
              <w:tab w:val="right" w:pos="9240" w:leader="dot"/>
            </w:tabs>
            <w:ind w:left="220"/>
          </w:pPr>
          <w:hyperlink w:history="1" w:anchor="_Toc155">
            <w:r>
              <w:t xml:space="preserve">Measure long enough to be a measurement</w:t>
            </w:r>
            <w:r>
              <w:tab/>
            </w:r>
            <w:r>
              <w:fldChar w:fldCharType="begin" w:dirty="true"/>
              <w:instrText xml:space="preserve">PAGEREF _Toc155 \h</w:instrText>
              <w:fldChar w:fldCharType="separate"/>
              <w:fldChar w:fldCharType="end"/>
            </w:r>
          </w:hyperlink>
        </w:p>
        <w:p>
          <w:pPr>
            <w:pStyle w:val="TOC2"/>
            <w:tabs>
              <w:tab w:val="right" w:pos="9240" w:leader="dot"/>
            </w:tabs>
            <w:ind w:left="220"/>
          </w:pPr>
          <w:hyperlink w:history="1" w:anchor="_Toc156">
            <w:r>
              <w:t xml:space="preserve">Two conditions are not one flag</w:t>
            </w:r>
            <w:r>
              <w:tab/>
            </w:r>
            <w:r>
              <w:fldChar w:fldCharType="begin" w:dirty="true"/>
              <w:instrText xml:space="preserve">PAGEREF _Toc156 \h</w:instrText>
              <w:fldChar w:fldCharType="separate"/>
              <w:fldChar w:fldCharType="end"/>
            </w:r>
          </w:hyperlink>
        </w:p>
        <w:p>
          <w:pPr>
            <w:pStyle w:val="TOC2"/>
            <w:tabs>
              <w:tab w:val="right" w:pos="9240" w:leader="dot"/>
            </w:tabs>
            <w:ind w:left="220"/>
          </w:pPr>
          <w:hyperlink w:history="1" w:anchor="_Toc157">
            <w:r>
              <w:t xml:space="preserve">Say why the answer is empty</w:t>
            </w:r>
            <w:r>
              <w:tab/>
            </w:r>
            <w:r>
              <w:fldChar w:fldCharType="begin" w:dirty="true"/>
              <w:instrText xml:space="preserve">PAGEREF _Toc157 \h</w:instrText>
              <w:fldChar w:fldCharType="separate"/>
              <w:fldChar w:fldCharType="end"/>
            </w:r>
          </w:hyperlink>
        </w:p>
        <w:p>
          <w:pPr>
            <w:pStyle w:val="TOC2"/>
            <w:tabs>
              <w:tab w:val="right" w:pos="9240" w:leader="dot"/>
            </w:tabs>
            <w:ind w:left="220"/>
          </w:pPr>
          <w:hyperlink w:history="1" w:anchor="_Toc158">
            <w:r>
              <w:t xml:space="preserve">The codex conveys a structure</w:t>
            </w:r>
            <w:r>
              <w:tab/>
            </w:r>
            <w:r>
              <w:fldChar w:fldCharType="begin" w:dirty="true"/>
              <w:instrText xml:space="preserve">PAGEREF _Toc158 \h</w:instrText>
              <w:fldChar w:fldCharType="separate"/>
              <w:fldChar w:fldCharType="end"/>
            </w:r>
          </w:hyperlink>
        </w:p>
        <w:p>
          <w:pPr>
            <w:pStyle w:val="TOC2"/>
            <w:tabs>
              <w:tab w:val="right" w:pos="9240" w:leader="dot"/>
            </w:tabs>
            <w:ind w:left="220"/>
          </w:pPr>
          <w:hyperlink w:history="1" w:anchor="_Toc159">
            <w:r>
              <w:t xml:space="preserve">The rules, as one table</w:t>
            </w:r>
            <w:r>
              <w:tab/>
            </w:r>
            <w:r>
              <w:fldChar w:fldCharType="begin" w:dirty="true"/>
              <w:instrText xml:space="preserve">PAGEREF _Toc159 \h</w:instrText>
              <w:fldChar w:fldCharType="separate"/>
              <w:fldChar w:fldCharType="end"/>
            </w:r>
          </w:hyperlink>
        </w:p>
        <w:p>
          <w:pPr>
            <w:pStyle w:val="TOC1"/>
            <w:tabs>
              <w:tab w:val="right" w:pos="9240" w:leader="dot"/>
            </w:tabs>
          </w:pPr>
          <w:hyperlink w:history="1" w:anchor="_Toc160">
            <w:r>
              <w:t xml:space="preserve">39b.  The Simulator Is a Shared Instrument</w:t>
            </w:r>
            <w:r>
              <w:tab/>
            </w:r>
            <w:r>
              <w:fldChar w:fldCharType="begin" w:dirty="true"/>
              <w:instrText xml:space="preserve">PAGEREF _Toc160 \h</w:instrText>
              <w:fldChar w:fldCharType="separate"/>
              <w:fldChar w:fldCharType="end"/>
            </w:r>
          </w:hyperlink>
        </w:p>
        <w:p>
          <w:pPr>
            <w:pStyle w:val="TOC2"/>
            <w:tabs>
              <w:tab w:val="right" w:pos="9240" w:leader="dot"/>
            </w:tabs>
            <w:ind w:left="220"/>
          </w:pPr>
          <w:hyperlink w:history="1" w:anchor="_Toc161">
            <w:r>
              <w:t xml:space="preserve">Where it earned its keep</w:t>
            </w:r>
            <w:r>
              <w:tab/>
            </w:r>
            <w:r>
              <w:fldChar w:fldCharType="begin" w:dirty="true"/>
              <w:instrText xml:space="preserve">PAGEREF _Toc161 \h</w:instrText>
              <w:fldChar w:fldCharType="separate"/>
              <w:fldChar w:fldCharType="end"/>
            </w:r>
          </w:hyperlink>
        </w:p>
        <w:p>
          <w:pPr>
            <w:pStyle w:val="TOC1"/>
            <w:tabs>
              <w:tab w:val="right" w:pos="9240" w:leader="dot"/>
            </w:tabs>
          </w:pPr>
          <w:hyperlink w:history="1" w:anchor="_Toc162">
            <w:r>
              <w:t xml:space="preserve">R.0  Introduction</w:t>
            </w:r>
            <w:r>
              <w:tab/>
            </w:r>
            <w:r>
              <w:fldChar w:fldCharType="begin" w:dirty="true"/>
              <w:instrText xml:space="preserve">PAGEREF _Toc162 \h</w:instrText>
              <w:fldChar w:fldCharType="separate"/>
              <w:fldChar w:fldCharType="end"/>
            </w:r>
          </w:hyperlink>
        </w:p>
        <w:p>
          <w:pPr>
            <w:pStyle w:val="TOC1"/>
            <w:tabs>
              <w:tab w:val="right" w:pos="9240" w:leader="dot"/>
            </w:tabs>
          </w:pPr>
          <w:hyperlink w:history="1" w:anchor="_Toc163">
            <w:r>
              <w:t xml:space="preserve">R.1  What Is Ribbit, and Why Do I Care?</w:t>
            </w:r>
            <w:r>
              <w:tab/>
            </w:r>
            <w:r>
              <w:fldChar w:fldCharType="begin" w:dirty="true"/>
              <w:instrText xml:space="preserve">PAGEREF _Toc163 \h</w:instrText>
              <w:fldChar w:fldCharType="separate"/>
              <w:fldChar w:fldCharType="end"/>
            </w:r>
          </w:hyperlink>
        </w:p>
        <w:p>
          <w:pPr>
            <w:pStyle w:val="TOC1"/>
            <w:tabs>
              <w:tab w:val="right" w:pos="9240" w:leader="dot"/>
            </w:tabs>
          </w:pPr>
          <w:hyperlink w:history="1" w:anchor="_Toc164">
            <w:r>
              <w:t xml:space="preserve">R.2  How to Code Like a Frog</w:t>
            </w:r>
            <w:r>
              <w:tab/>
            </w:r>
            <w:r>
              <w:fldChar w:fldCharType="begin" w:dirty="true"/>
              <w:instrText xml:space="preserve">PAGEREF _Toc164 \h</w:instrText>
              <w:fldChar w:fldCharType="separate"/>
              <w:fldChar w:fldCharType="end"/>
            </w:r>
          </w:hyperlink>
        </w:p>
        <w:p>
          <w:pPr>
            <w:pStyle w:val="TOC1"/>
            <w:tabs>
              <w:tab w:val="right" w:pos="9240" w:leader="dot"/>
            </w:tabs>
          </w:pPr>
          <w:hyperlink w:history="1" w:anchor="_Toc165">
            <w:r>
              <w:t xml:space="preserve">R.3  How Ribbit Optimizes Communications</w:t>
            </w:r>
            <w:r>
              <w:tab/>
            </w:r>
            <w:r>
              <w:fldChar w:fldCharType="begin" w:dirty="true"/>
              <w:instrText xml:space="preserve">PAGEREF _Toc165 \h</w:instrText>
              <w:fldChar w:fldCharType="separate"/>
              <w:fldChar w:fldCharType="end"/>
            </w:r>
          </w:hyperlink>
        </w:p>
        <w:p>
          <w:pPr>
            <w:pStyle w:val="TOC1"/>
            <w:tabs>
              <w:tab w:val="right" w:pos="9240" w:leader="dot"/>
            </w:tabs>
          </w:pPr>
          <w:hyperlink w:history="1" w:anchor="_Toc166">
            <w:r>
              <w:t xml:space="preserve">R.4  Debugging and Logging</w:t>
            </w:r>
            <w:r>
              <w:tab/>
            </w:r>
            <w:r>
              <w:fldChar w:fldCharType="begin" w:dirty="true"/>
              <w:instrText xml:space="preserve">PAGEREF _Toc166 \h</w:instrText>
              <w:fldChar w:fldCharType="separate"/>
              <w:fldChar w:fldCharType="end"/>
            </w:r>
          </w:hyperlink>
        </w:p>
        <w:p>
          <w:pPr>
            <w:pStyle w:val="TOC1"/>
            <w:tabs>
              <w:tab w:val="right" w:pos="9240" w:leader="dot"/>
            </w:tabs>
          </w:pPr>
          <w:hyperlink w:history="1" w:anchor="_Toc167">
            <w:r>
              <w:t xml:space="preserve">R.5  Building and Deploying</w:t>
            </w:r>
            <w:r>
              <w:tab/>
            </w:r>
            <w:r>
              <w:fldChar w:fldCharType="begin" w:dirty="true"/>
              <w:instrText xml:space="preserve">PAGEREF _Toc167 \h</w:instrText>
              <w:fldChar w:fldCharType="separate"/>
              <w:fldChar w:fldCharType="end"/>
            </w:r>
          </w:hyperlink>
        </w:p>
        <w:p>
          <w:pPr>
            <w:pStyle w:val="TOC1"/>
            <w:tabs>
              <w:tab w:val="right" w:pos="9240" w:leader="dot"/>
            </w:tabs>
          </w:pPr>
          <w:hyperlink w:history="1" w:anchor="_Toc168">
            <w:r>
              <w:t xml:space="preserve">R.6  Using AI for Maximum Code Velocity</w:t>
            </w:r>
            <w:r>
              <w:tab/>
            </w:r>
            <w:r>
              <w:fldChar w:fldCharType="begin" w:dirty="true"/>
              <w:instrText xml:space="preserve">PAGEREF _Toc168 \h</w:instrText>
              <w:fldChar w:fldCharType="separate"/>
              <w:fldChar w:fldCharType="end"/>
            </w:r>
          </w:hyperlink>
        </w:p>
        <w:p>
          <w:pPr>
            <w:pStyle w:val="TOC2"/>
            <w:tabs>
              <w:tab w:val="right" w:pos="9240" w:leader="dot"/>
            </w:tabs>
            <w:ind w:left="220"/>
          </w:pPr>
          <w:hyperlink w:history="1" w:anchor="_Toc169">
            <w:r>
              <w:t xml:space="preserve">How I run the AIs</w:t>
            </w:r>
            <w:r>
              <w:tab/>
            </w:r>
            <w:r>
              <w:fldChar w:fldCharType="begin" w:dirty="true"/>
              <w:instrText xml:space="preserve">PAGEREF _Toc169 \h</w:instrText>
              <w:fldChar w:fldCharType="separate"/>
              <w:fldChar w:fldCharType="end"/>
            </w:r>
          </w:hyperlink>
        </w:p>
        <w:p>
          <w:pPr>
            <w:pStyle w:val="TOC1"/>
            <w:tabs>
              <w:tab w:val="right" w:pos="9240" w:leader="dot"/>
            </w:tabs>
          </w:pPr>
          <w:hyperlink w:history="1" w:anchor="_Toc170">
            <w:r>
              <w:t xml:space="preserve">R.7  Programming Ribbit — Best Practices</w:t>
            </w:r>
            <w:r>
              <w:tab/>
            </w:r>
            <w:r>
              <w:fldChar w:fldCharType="begin" w:dirty="true"/>
              <w:instrText xml:space="preserve">PAGEREF _Toc170 \h</w:instrText>
              <w:fldChar w:fldCharType="separate"/>
              <w:fldChar w:fldCharType="end"/>
            </w:r>
          </w:hyperlink>
        </w:p>
        <w:p>
          <w:pPr>
            <w:pStyle w:val="TOC2"/>
            <w:tabs>
              <w:tab w:val="right" w:pos="9240" w:leader="dot"/>
            </w:tabs>
            <w:ind w:left="220"/>
          </w:pPr>
          <w:hyperlink w:history="1" w:anchor="_Toc171">
            <w:r>
              <w:t xml:space="preserve">1. What is yours to change</w:t>
            </w:r>
            <w:r>
              <w:tab/>
            </w:r>
            <w:r>
              <w:fldChar w:fldCharType="begin" w:dirty="true"/>
              <w:instrText xml:space="preserve">PAGEREF _Toc171 \h</w:instrText>
              <w:fldChar w:fldCharType="separate"/>
              <w:fldChar w:fldCharType="end"/>
            </w:r>
          </w:hyperlink>
        </w:p>
        <w:p>
          <w:pPr>
            <w:pStyle w:val="TOC2"/>
            <w:tabs>
              <w:tab w:val="right" w:pos="9240" w:leader="dot"/>
            </w:tabs>
            <w:ind w:left="220"/>
          </w:pPr>
          <w:hyperlink w:history="1" w:anchor="_Toc172">
            <w:r>
              <w:t xml:space="preserve">2. Addressing</w:t>
            </w:r>
            <w:r>
              <w:tab/>
            </w:r>
            <w:r>
              <w:fldChar w:fldCharType="begin" w:dirty="true"/>
              <w:instrText xml:space="preserve">PAGEREF _Toc172 \h</w:instrText>
              <w:fldChar w:fldCharType="separate"/>
              <w:fldChar w:fldCharType="end"/>
            </w:r>
          </w:hyperlink>
        </w:p>
        <w:p>
          <w:pPr>
            <w:pStyle w:val="TOC2"/>
            <w:tabs>
              <w:tab w:val="right" w:pos="9240" w:leader="dot"/>
            </w:tabs>
            <w:ind w:left="220"/>
          </w:pPr>
          <w:hyperlink w:history="1" w:anchor="_Toc173">
            <w:r>
              <w:t xml:space="preserve">3. Reading: hold truth, do not fetch it</w:t>
            </w:r>
            <w:r>
              <w:tab/>
            </w:r>
            <w:r>
              <w:fldChar w:fldCharType="begin" w:dirty="true"/>
              <w:instrText xml:space="preserve">PAGEREF _Toc173 \h</w:instrText>
              <w:fldChar w:fldCharType="separate"/>
              <w:fldChar w:fldCharType="end"/>
            </w:r>
          </w:hyperlink>
        </w:p>
        <w:p>
          <w:pPr>
            <w:pStyle w:val="TOC2"/>
            <w:tabs>
              <w:tab w:val="right" w:pos="9240" w:leader="dot"/>
            </w:tabs>
            <w:ind w:left="220"/>
          </w:pPr>
          <w:hyperlink w:history="1" w:anchor="_Toc174">
            <w:r>
              <w:t xml:space="preserve">3a. Read-ahead and pipelining</w:t>
            </w:r>
            <w:r>
              <w:tab/>
            </w:r>
            <w:r>
              <w:fldChar w:fldCharType="begin" w:dirty="true"/>
              <w:instrText xml:space="preserve">PAGEREF _Toc174 \h</w:instrText>
              <w:fldChar w:fldCharType="separate"/>
              <w:fldChar w:fldCharType="end"/>
            </w:r>
          </w:hyperlink>
        </w:p>
        <w:p>
          <w:pPr>
            <w:pStyle w:val="TOC2"/>
            <w:tabs>
              <w:tab w:val="right" w:pos="9240" w:leader="dot"/>
            </w:tabs>
            <w:ind w:left="220"/>
          </w:pPr>
          <w:hyperlink w:history="1" w:anchor="_Toc175">
            <w:r>
              <w:t xml:space="preserve">3b. Races, and why last-write-wins is not the model</w:t>
            </w:r>
            <w:r>
              <w:tab/>
            </w:r>
            <w:r>
              <w:fldChar w:fldCharType="begin" w:dirty="true"/>
              <w:instrText xml:space="preserve">PAGEREF _Toc175 \h</w:instrText>
              <w:fldChar w:fldCharType="separate"/>
              <w:fldChar w:fldCharType="end"/>
            </w:r>
          </w:hyperlink>
        </w:p>
        <w:p>
          <w:pPr>
            <w:pStyle w:val="TOC2"/>
            <w:tabs>
              <w:tab w:val="right" w:pos="9240" w:leader="dot"/>
            </w:tabs>
            <w:ind w:left="220"/>
          </w:pPr>
          <w:hyperlink w:history="1" w:anchor="_Toc176">
            <w:r>
              <w:t xml:space="preserve">3c. Containers and pointers</w:t>
            </w:r>
            <w:r>
              <w:tab/>
            </w:r>
            <w:r>
              <w:fldChar w:fldCharType="begin" w:dirty="true"/>
              <w:instrText xml:space="preserve">PAGEREF _Toc176 \h</w:instrText>
              <w:fldChar w:fldCharType="separate"/>
              <w:fldChar w:fldCharType="end"/>
            </w:r>
          </w:hyperlink>
        </w:p>
        <w:p>
          <w:pPr>
            <w:pStyle w:val="TOC2"/>
            <w:tabs>
              <w:tab w:val="right" w:pos="9240" w:leader="dot"/>
            </w:tabs>
            <w:ind w:left="220"/>
          </w:pPr>
          <w:hyperlink w:history="1" w:anchor="_Toc177">
            <w:r>
              <w:t xml:space="preserve">3d. Other addressing optimizations</w:t>
            </w:r>
            <w:r>
              <w:tab/>
            </w:r>
            <w:r>
              <w:fldChar w:fldCharType="begin" w:dirty="true"/>
              <w:instrText xml:space="preserve">PAGEREF _Toc177 \h</w:instrText>
              <w:fldChar w:fldCharType="separate"/>
              <w:fldChar w:fldCharType="end"/>
            </w:r>
          </w:hyperlink>
        </w:p>
        <w:p>
          <w:pPr>
            <w:pStyle w:val="TOC2"/>
            <w:tabs>
              <w:tab w:val="right" w:pos="9240" w:leader="dot"/>
            </w:tabs>
            <w:ind w:left="220"/>
          </w:pPr>
          <w:hyperlink w:history="1" w:anchor="_Toc178">
            <w:r>
              <w:t xml:space="preserve">3e. Held views inside a participant</w:t>
            </w:r>
            <w:r>
              <w:tab/>
            </w:r>
            <w:r>
              <w:fldChar w:fldCharType="begin" w:dirty="true"/>
              <w:instrText xml:space="preserve">PAGEREF _Toc178 \h</w:instrText>
              <w:fldChar w:fldCharType="separate"/>
              <w:fldChar w:fldCharType="end"/>
            </w:r>
          </w:hyperlink>
        </w:p>
        <w:p>
          <w:pPr>
            <w:pStyle w:val="TOC2"/>
            <w:tabs>
              <w:tab w:val="right" w:pos="9240" w:leader="dot"/>
            </w:tabs>
            <w:ind w:left="220"/>
          </w:pPr>
          <w:hyperlink w:history="1" w:anchor="_Toc179">
            <w:r>
              <w:t xml:space="preserve">4. Writing: your own truth, once</w:t>
            </w:r>
            <w:r>
              <w:tab/>
            </w:r>
            <w:r>
              <w:fldChar w:fldCharType="begin" w:dirty="true"/>
              <w:instrText xml:space="preserve">PAGEREF _Toc179 \h</w:instrText>
              <w:fldChar w:fldCharType="separate"/>
              <w:fldChar w:fldCharType="end"/>
            </w:r>
          </w:hyperlink>
        </w:p>
        <w:p>
          <w:pPr>
            <w:pStyle w:val="TOC2"/>
            <w:tabs>
              <w:tab w:val="right" w:pos="9240" w:leader="dot"/>
            </w:tabs>
            <w:ind w:left="220"/>
          </w:pPr>
          <w:hyperlink w:history="1" w:anchor="_Toc180">
            <w:r>
              <w:t xml:space="preserve">4a. What never goes in a cell</w:t>
            </w:r>
            <w:r>
              <w:tab/>
            </w:r>
            <w:r>
              <w:fldChar w:fldCharType="begin" w:dirty="true"/>
              <w:instrText xml:space="preserve">PAGEREF _Toc180 \h</w:instrText>
              <w:fldChar w:fldCharType="separate"/>
              <w:fldChar w:fldCharType="end"/>
            </w:r>
          </w:hyperlink>
        </w:p>
        <w:p>
          <w:pPr>
            <w:pStyle w:val="TOC2"/>
            <w:tabs>
              <w:tab w:val="right" w:pos="9240" w:leader="dot"/>
            </w:tabs>
            <w:ind w:left="220"/>
          </w:pPr>
          <w:hyperlink w:history="1" w:anchor="_Toc181">
            <w:r>
              <w:t xml:space="preserve">5. Derived, not maintained</w:t>
            </w:r>
            <w:r>
              <w:tab/>
            </w:r>
            <w:r>
              <w:fldChar w:fldCharType="begin" w:dirty="true"/>
              <w:instrText xml:space="preserve">PAGEREF _Toc181 \h</w:instrText>
              <w:fldChar w:fldCharType="separate"/>
              <w:fldChar w:fldCharType="end"/>
            </w:r>
          </w:hyperlink>
        </w:p>
        <w:p>
          <w:pPr>
            <w:pStyle w:val="TOC2"/>
            <w:tabs>
              <w:tab w:val="right" w:pos="9240" w:leader="dot"/>
            </w:tabs>
            <w:ind w:left="220"/>
          </w:pPr>
          <w:hyperlink w:history="1" w:anchor="_Toc182">
            <w:r>
              <w:t xml:space="preserve">6. Coordination as state</w:t>
            </w:r>
            <w:r>
              <w:tab/>
            </w:r>
            <w:r>
              <w:fldChar w:fldCharType="begin" w:dirty="true"/>
              <w:instrText xml:space="preserve">PAGEREF _Toc182 \h</w:instrText>
              <w:fldChar w:fldCharType="separate"/>
              <w:fldChar w:fldCharType="end"/>
            </w:r>
          </w:hyperlink>
        </w:p>
        <w:p>
          <w:pPr>
            <w:pStyle w:val="TOC2"/>
            <w:tabs>
              <w:tab w:val="right" w:pos="9240" w:leader="dot"/>
            </w:tabs>
            <w:ind w:left="220"/>
          </w:pPr>
          <w:hyperlink w:history="1" w:anchor="_Toc183">
            <w:r>
              <w:t xml:space="preserve">7. Participants</w:t>
            </w:r>
            <w:r>
              <w:tab/>
            </w:r>
            <w:r>
              <w:fldChar w:fldCharType="begin" w:dirty="true"/>
              <w:instrText xml:space="preserve">PAGEREF _Toc183 \h</w:instrText>
              <w:fldChar w:fldCharType="separate"/>
              <w:fldChar w:fldCharType="end"/>
            </w:r>
          </w:hyperlink>
        </w:p>
        <w:p>
          <w:pPr>
            <w:pStyle w:val="TOC2"/>
            <w:tabs>
              <w:tab w:val="right" w:pos="9240" w:leader="dot"/>
            </w:tabs>
            <w:ind w:left="220"/>
          </w:pPr>
          <w:hyperlink w:history="1" w:anchor="_Toc184">
            <w:r>
              <w:t xml:space="preserve">8. Foreign objects</w:t>
            </w:r>
            <w:r>
              <w:tab/>
            </w:r>
            <w:r>
              <w:fldChar w:fldCharType="begin" w:dirty="true"/>
              <w:instrText xml:space="preserve">PAGEREF _Toc184 \h</w:instrText>
              <w:fldChar w:fldCharType="separate"/>
              <w:fldChar w:fldCharType="end"/>
            </w:r>
          </w:hyperlink>
        </w:p>
        <w:p>
          <w:pPr>
            <w:pStyle w:val="TOC2"/>
            <w:tabs>
              <w:tab w:val="right" w:pos="9240" w:leader="dot"/>
            </w:tabs>
            <w:ind w:left="220"/>
          </w:pPr>
          <w:hyperlink w:history="1" w:anchor="_Toc185">
            <w:r>
              <w:t xml:space="preserve">9. The region's API</w:t>
            </w:r>
            <w:r>
              <w:tab/>
            </w:r>
            <w:r>
              <w:fldChar w:fldCharType="begin" w:dirty="true"/>
              <w:instrText xml:space="preserve">PAGEREF _Toc185 \h</w:instrText>
              <w:fldChar w:fldCharType="separate"/>
              <w:fldChar w:fldCharType="end"/>
            </w:r>
          </w:hyperlink>
        </w:p>
        <w:p>
          <w:pPr>
            <w:pStyle w:val="TOC2"/>
            <w:tabs>
              <w:tab w:val="right" w:pos="9240" w:leader="dot"/>
            </w:tabs>
            <w:ind w:left="220"/>
          </w:pPr>
          <w:hyperlink w:history="1" w:anchor="_Toc186">
            <w:r>
              <w:t xml:space="preserve">10. Testing: the incumbent's own tests as oracle</w:t>
            </w:r>
            <w:r>
              <w:tab/>
            </w:r>
            <w:r>
              <w:fldChar w:fldCharType="begin" w:dirty="true"/>
              <w:instrText xml:space="preserve">PAGEREF _Toc186 \h</w:instrText>
              <w:fldChar w:fldCharType="separate"/>
              <w:fldChar w:fldCharType="end"/>
            </w:r>
          </w:hyperlink>
        </w:p>
        <w:p>
          <w:pPr>
            <w:pStyle w:val="TOC2"/>
            <w:tabs>
              <w:tab w:val="right" w:pos="9240" w:leader="dot"/>
            </w:tabs>
            <w:ind w:left="220"/>
          </w:pPr>
          <w:hyperlink w:history="1" w:anchor="_Toc187">
            <w:r>
              <w:t xml:space="preserve">11. Measuring honestly</w:t>
            </w:r>
            <w:r>
              <w:tab/>
            </w:r>
            <w:r>
              <w:fldChar w:fldCharType="begin" w:dirty="true"/>
              <w:instrText xml:space="preserve">PAGEREF _Toc187 \h</w:instrText>
              <w:fldChar w:fldCharType="separate"/>
              <w:fldChar w:fldCharType="end"/>
            </w:r>
          </w:hyperlink>
        </w:p>
        <w:p>
          <w:pPr>
            <w:pStyle w:val="TOC2"/>
            <w:tabs>
              <w:tab w:val="right" w:pos="9240" w:leader="dot"/>
            </w:tabs>
            <w:ind w:left="220"/>
          </w:pPr>
          <w:hyperlink w:history="1" w:anchor="_Toc188">
            <w:r>
              <w:t xml:space="preserve">12. Packaging</w:t>
            </w:r>
            <w:r>
              <w:tab/>
            </w:r>
            <w:r>
              <w:fldChar w:fldCharType="begin" w:dirty="true"/>
              <w:instrText xml:space="preserve">PAGEREF _Toc188 \h</w:instrText>
              <w:fldChar w:fldCharType="separate"/>
              <w:fldChar w:fldCharType="end"/>
            </w:r>
          </w:hyperlink>
        </w:p>
        <w:p>
          <w:pPr>
            <w:pStyle w:val="TOC2"/>
            <w:tabs>
              <w:tab w:val="right" w:pos="9240" w:leader="dot"/>
            </w:tabs>
            <w:ind w:left="220"/>
          </w:pPr>
          <w:hyperlink w:history="1" w:anchor="_Toc189">
            <w:r>
              <w:t xml:space="preserve">13. What first implementers get wrong</w:t>
            </w:r>
            <w:r>
              <w:tab/>
            </w:r>
            <w:r>
              <w:fldChar w:fldCharType="begin" w:dirty="true"/>
              <w:instrText xml:space="preserve">PAGEREF _Toc189 \h</w:instrText>
              <w:fldChar w:fldCharType="separate"/>
              <w:fldChar w:fldCharType="end"/>
            </w:r>
          </w:hyperlink>
        </w:p>
        <w:p>
          <w:pPr>
            <w:pStyle w:val="TOC1"/>
            <w:tabs>
              <w:tab w:val="right" w:pos="9240" w:leader="dot"/>
            </w:tabs>
          </w:pPr>
          <w:hyperlink w:history="1" w:anchor="_Toc190">
            <w:r>
              <w:t xml:space="preserve">R.8  Converting a system to Ribbit — the reference process</w:t>
            </w:r>
            <w:r>
              <w:tab/>
            </w:r>
            <w:r>
              <w:fldChar w:fldCharType="begin" w:dirty="true"/>
              <w:instrText xml:space="preserve">PAGEREF _Toc190 \h</w:instrText>
              <w:fldChar w:fldCharType="separate"/>
              <w:fldChar w:fldCharType="end"/>
            </w:r>
          </w:hyperlink>
        </w:p>
        <w:p>
          <w:pPr>
            <w:pStyle w:val="TOC2"/>
            <w:tabs>
              <w:tab w:val="right" w:pos="9240" w:leader="dot"/>
            </w:tabs>
            <w:ind w:left="220"/>
          </w:pPr>
          <w:hyperlink w:history="1" w:anchor="_Toc191">
            <w:r>
              <w:t xml:space="preserve">1. The model, in five sentences</w:t>
            </w:r>
            <w:r>
              <w:tab/>
            </w:r>
            <w:r>
              <w:fldChar w:fldCharType="begin" w:dirty="true"/>
              <w:instrText xml:space="preserve">PAGEREF _Toc191 \h</w:instrText>
              <w:fldChar w:fldCharType="separate"/>
              <w:fldChar w:fldCharType="end"/>
            </w:r>
          </w:hyperlink>
        </w:p>
        <w:p>
          <w:pPr>
            <w:pStyle w:val="TOC2"/>
            <w:tabs>
              <w:tab w:val="right" w:pos="9240" w:leader="dot"/>
            </w:tabs>
            <w:ind w:left="220"/>
          </w:pPr>
          <w:hyperlink w:history="1" w:anchor="_Toc192">
            <w:r>
              <w:t xml:space="preserve">2. What you keep and what you throw away</w:t>
            </w:r>
            <w:r>
              <w:tab/>
            </w:r>
            <w:r>
              <w:fldChar w:fldCharType="begin" w:dirty="true"/>
              <w:instrText xml:space="preserve">PAGEREF _Toc192 \h</w:instrText>
              <w:fldChar w:fldCharType="separate"/>
              <w:fldChar w:fldCharType="end"/>
            </w:r>
          </w:hyperlink>
        </w:p>
        <w:p>
          <w:pPr>
            <w:pStyle w:val="TOC2"/>
            <w:tabs>
              <w:tab w:val="right" w:pos="9240" w:leader="dot"/>
            </w:tabs>
            <w:ind w:left="220"/>
          </w:pPr>
          <w:hyperlink w:history="1" w:anchor="_Toc193">
            <w:r>
              <w:t xml:space="preserve">3. Phase 1 — mechanical conversion: learn what the incumbent actually does</w:t>
            </w:r>
            <w:r>
              <w:tab/>
            </w:r>
            <w:r>
              <w:fldChar w:fldCharType="begin" w:dirty="true"/>
              <w:instrText xml:space="preserve">PAGEREF _Toc193 \h</w:instrText>
              <w:fldChar w:fldCharType="separate"/>
              <w:fldChar w:fldCharType="end"/>
            </w:r>
          </w:hyperlink>
        </w:p>
        <w:p>
          <w:pPr>
            <w:pStyle w:val="TOC2"/>
            <w:tabs>
              <w:tab w:val="right" w:pos="9240" w:leader="dot"/>
            </w:tabs>
            <w:ind w:left="220"/>
          </w:pPr>
          <w:hyperlink w:history="1" w:anchor="_Toc194">
            <w:r>
              <w:t xml:space="preserve">4. Phase 2 — greenfield: the same contract, built on the memory</w:t>
            </w:r>
            <w:r>
              <w:tab/>
            </w:r>
            <w:r>
              <w:fldChar w:fldCharType="begin" w:dirty="true"/>
              <w:instrText xml:space="preserve">PAGEREF _Toc194 \h</w:instrText>
              <w:fldChar w:fldCharType="separate"/>
              <w:fldChar w:fldCharType="end"/>
            </w:r>
          </w:hyperlink>
        </w:p>
        <w:p>
          <w:pPr>
            <w:pStyle w:val="TOC2"/>
            <w:tabs>
              <w:tab w:val="right" w:pos="9240" w:leader="dot"/>
            </w:tabs>
            <w:ind w:left="220"/>
          </w:pPr>
          <w:hyperlink w:history="1" w:anchor="_Toc195">
            <w:r>
              <w:t xml:space="preserve">4a. The truth table (write it before any code)</w:t>
            </w:r>
            <w:r>
              <w:tab/>
            </w:r>
            <w:r>
              <w:fldChar w:fldCharType="begin" w:dirty="true"/>
              <w:instrText xml:space="preserve">PAGEREF _Toc195 \h</w:instrText>
              <w:fldChar w:fldCharType="separate"/>
              <w:fldChar w:fldCharType="end"/>
            </w:r>
          </w:hyperlink>
        </w:p>
        <w:p>
          <w:pPr>
            <w:pStyle w:val="TOC2"/>
            <w:tabs>
              <w:tab w:val="right" w:pos="9240" w:leader="dot"/>
            </w:tabs>
            <w:ind w:left="220"/>
          </w:pPr>
          <w:hyperlink w:history="1" w:anchor="_Toc196">
            <w:r>
              <w:t xml:space="preserve">4b. Read-modify-write and ordering</w:t>
            </w:r>
            <w:r>
              <w:tab/>
            </w:r>
            <w:r>
              <w:fldChar w:fldCharType="begin" w:dirty="true"/>
              <w:instrText xml:space="preserve">PAGEREF _Toc196 \h</w:instrText>
              <w:fldChar w:fldCharType="separate"/>
              <w:fldChar w:fldCharType="end"/>
            </w:r>
          </w:hyperlink>
        </w:p>
        <w:p>
          <w:pPr>
            <w:pStyle w:val="TOC2"/>
            <w:tabs>
              <w:tab w:val="right" w:pos="9240" w:leader="dot"/>
            </w:tabs>
            <w:ind w:left="220"/>
          </w:pPr>
          <w:hyperlink w:history="1" w:anchor="_Toc197">
            <w:r>
              <w:t xml:space="preserve">4c. The participant</w:t>
            </w:r>
            <w:r>
              <w:tab/>
            </w:r>
            <w:r>
              <w:fldChar w:fldCharType="begin" w:dirty="true"/>
              <w:instrText xml:space="preserve">PAGEREF _Toc197 \h</w:instrText>
              <w:fldChar w:fldCharType="separate"/>
              <w:fldChar w:fldCharType="end"/>
            </w:r>
          </w:hyperlink>
        </w:p>
        <w:p>
          <w:pPr>
            <w:pStyle w:val="TOC2"/>
            <w:tabs>
              <w:tab w:val="right" w:pos="9240" w:leader="dot"/>
            </w:tabs>
            <w:ind w:left="220"/>
          </w:pPr>
          <w:hyperlink w:history="1" w:anchor="_Toc198">
            <w:r>
              <w:t xml:space="preserve">4d. Verify as you go</w:t>
            </w:r>
            <w:r>
              <w:tab/>
            </w:r>
            <w:r>
              <w:fldChar w:fldCharType="begin" w:dirty="true"/>
              <w:instrText xml:space="preserve">PAGEREF _Toc198 \h</w:instrText>
              <w:fldChar w:fldCharType="separate"/>
              <w:fldChar w:fldCharType="end"/>
            </w:r>
          </w:hyperlink>
        </w:p>
        <w:p>
          <w:pPr>
            <w:pStyle w:val="TOC2"/>
            <w:tabs>
              <w:tab w:val="right" w:pos="9240" w:leader="dot"/>
            </w:tabs>
            <w:ind w:left="220"/>
          </w:pPr>
          <w:hyperlink w:history="1" w:anchor="_Toc199">
            <w:r>
              <w:t xml:space="preserve">4e. What you report</w:t>
            </w:r>
            <w:r>
              <w:tab/>
            </w:r>
            <w:r>
              <w:fldChar w:fldCharType="begin" w:dirty="true"/>
              <w:instrText xml:space="preserve">PAGEREF _Toc199 \h</w:instrText>
              <w:fldChar w:fldCharType="separate"/>
              <w:fldChar w:fldCharType="end"/>
            </w:r>
          </w:hyperlink>
        </w:p>
        <w:p>
          <w:pPr>
            <w:pStyle w:val="TOC2"/>
            <w:tabs>
              <w:tab w:val="right" w:pos="9240" w:leader="dot"/>
            </w:tabs>
            <w:ind w:left="220"/>
          </w:pPr>
          <w:hyperlink w:history="1" w:anchor="_Toc200">
            <w:r>
              <w:t xml:space="preserve">5. Checkpoints a next thread can pick up from</w:t>
            </w:r>
            <w:r>
              <w:tab/>
            </w:r>
            <w:r>
              <w:fldChar w:fldCharType="begin" w:dirty="true"/>
              <w:instrText xml:space="preserve">PAGEREF _Toc200 \h</w:instrText>
              <w:fldChar w:fldCharType="separate"/>
              <w:fldChar w:fldCharType="end"/>
            </w:r>
          </w:hyperlink>
        </w:p>
        <w:p>
          <w:pPr>
            <w:pStyle w:val="TOC2"/>
            <w:tabs>
              <w:tab w:val="right" w:pos="9240" w:leader="dot"/>
            </w:tabs>
            <w:ind w:left="220"/>
          </w:pPr>
          <w:hyperlink w:history="1" w:anchor="_Toc201">
            <w:r>
              <w:t xml:space="preserve">6. How it goes wrong — the MQTT conversion's first design</w:t>
            </w:r>
            <w:r>
              <w:tab/>
            </w:r>
            <w:r>
              <w:fldChar w:fldCharType="begin" w:dirty="true"/>
              <w:instrText xml:space="preserve">PAGEREF _Toc201 \h</w:instrText>
              <w:fldChar w:fldCharType="separate"/>
              <w:fldChar w:fldCharType="end"/>
            </w:r>
          </w:hyperlink>
        </w:p>
        <w:p>
          <w:pPr>
            <w:pStyle w:val="TOC2"/>
            <w:tabs>
              <w:tab w:val="right" w:pos="9240" w:leader="dot"/>
            </w:tabs>
            <w:ind w:left="220"/>
          </w:pPr>
          <w:hyperlink w:history="1" w:anchor="_Toc202">
            <w:r>
              <w:t xml:space="preserve">6b. Redis: one owner for the keyspace, and no copies</w:t>
            </w:r>
            <w:r>
              <w:tab/>
            </w:r>
            <w:r>
              <w:fldChar w:fldCharType="begin" w:dirty="true"/>
              <w:instrText xml:space="preserve">PAGEREF _Toc202 \h</w:instrText>
              <w:fldChar w:fldCharType="separate"/>
              <w:fldChar w:fldCharType="end"/>
            </w:r>
          </w:hyperlink>
        </w:p>
        <w:p>
          <w:pPr>
            <w:pStyle w:val="TOC2"/>
            <w:tabs>
              <w:tab w:val="right" w:pos="9240" w:leader="dot"/>
            </w:tabs>
            <w:ind w:left="220"/>
          </w:pPr>
          <w:hyperlink w:history="1" w:anchor="_Toc203">
            <w:r>
              <w:t xml:space="preserve">7. For an AI doing a conversion</w:t>
            </w:r>
            <w:r>
              <w:tab/>
            </w:r>
            <w:r>
              <w:fldChar w:fldCharType="begin" w:dirty="true"/>
              <w:instrText xml:space="preserve">PAGEREF _Toc203 \h</w:instrText>
              <w:fldChar w:fldCharType="separate"/>
              <w:fldChar w:fldCharType="end"/>
            </w:r>
          </w:hyperlink>
        </w:p>
        <w:p>
          <w:pPr>
            <w:pStyle w:val="TOC1"/>
            <w:tabs>
              <w:tab w:val="right" w:pos="9240" w:leader="dot"/>
            </w:tabs>
          </w:pPr>
          <w:hyperlink w:history="1" w:anchor="_Toc204">
            <w:r>
              <w:t xml:space="preserve">R.9  API++: convenience functions over the shared RAM [API_PLUS_PLUS_V2]</w:t>
            </w:r>
            <w:r>
              <w:tab/>
            </w:r>
            <w:r>
              <w:fldChar w:fldCharType="begin" w:dirty="true"/>
              <w:instrText xml:space="preserve">PAGEREF _Toc204 \h</w:instrText>
              <w:fldChar w:fldCharType="separate"/>
              <w:fldChar w:fldCharType="end"/>
            </w:r>
          </w:hyperlink>
        </w:p>
        <w:p>
          <w:pPr>
            <w:pStyle w:val="TOC2"/>
            <w:tabs>
              <w:tab w:val="right" w:pos="9240" w:leader="dot"/>
            </w:tabs>
            <w:ind w:left="220"/>
          </w:pPr>
          <w:hyperlink w:history="1" w:anchor="_Toc205">
            <w:r>
              <w:t xml:space="preserve">Read this first: publish/subscribe here is not a broker</w:t>
            </w:r>
            <w:r>
              <w:tab/>
            </w:r>
            <w:r>
              <w:fldChar w:fldCharType="begin" w:dirty="true"/>
              <w:instrText xml:space="preserve">PAGEREF _Toc205 \h</w:instrText>
              <w:fldChar w:fldCharType="separate"/>
              <w:fldChar w:fldCharType="end"/>
            </w:r>
          </w:hyperlink>
        </w:p>
        <w:p>
          <w:pPr>
            <w:pStyle w:val="TOC2"/>
            <w:tabs>
              <w:tab w:val="right" w:pos="9240" w:leader="dot"/>
            </w:tabs>
            <w:ind w:left="220"/>
          </w:pPr>
          <w:hyperlink w:history="1" w:anchor="_Toc206">
            <w:r>
              <w:t xml:space="preserve">The functions</w:t>
            </w:r>
            <w:r>
              <w:tab/>
            </w:r>
            <w:r>
              <w:fldChar w:fldCharType="begin" w:dirty="true"/>
              <w:instrText xml:space="preserve">PAGEREF _Toc206 \h</w:instrText>
              <w:fldChar w:fldCharType="separate"/>
              <w:fldChar w:fldCharType="end"/>
            </w:r>
          </w:hyperlink>
        </w:p>
        <w:p>
          <w:pPr>
            <w:pStyle w:val="TOC2"/>
            <w:tabs>
              <w:tab w:val="right" w:pos="9240" w:leader="dot"/>
            </w:tabs>
            <w:ind w:left="220"/>
          </w:pPr>
          <w:hyperlink w:history="1" w:anchor="_Toc207">
            <w:r>
              <w:t xml:space="preserve">Gone with its writer (platform) [GONE_WITH_ITS_WRITER_V1]</w:t>
            </w:r>
            <w:r>
              <w:tab/>
            </w:r>
            <w:r>
              <w:fldChar w:fldCharType="begin" w:dirty="true"/>
              <w:instrText xml:space="preserve">PAGEREF _Toc207 \h</w:instrText>
              <w:fldChar w:fldCharType="separate"/>
              <w:fldChar w:fldCharType="end"/>
            </w:r>
          </w:hyperlink>
        </w:p>
        <w:p>
          <w:pPr>
            <w:pStyle w:val="TOC2"/>
            <w:tabs>
              <w:tab w:val="right" w:pos="9240" w:leader="dot"/>
            </w:tabs>
            <w:ind w:left="220"/>
          </w:pPr>
          <w:hyperlink w:history="1" w:anchor="_Toc208">
            <w:r>
              <w:t xml:space="preserve">Linger, by family: the writer's choice [LINGER_BY_FAMILY_V1]</w:t>
            </w:r>
            <w:r>
              <w:tab/>
            </w:r>
            <w:r>
              <w:fldChar w:fldCharType="begin" w:dirty="true"/>
              <w:instrText xml:space="preserve">PAGEREF _Toc208 \h</w:instrText>
              <w:fldChar w:fldCharType="separate"/>
              <w:fldChar w:fldCharType="end"/>
            </w:r>
          </w:hyperlink>
        </w:p>
        <w:p>
          <w:pPr>
            <w:pStyle w:val="TOC2"/>
            <w:tabs>
              <w:tab w:val="right" w:pos="9240" w:leader="dot"/>
            </w:tabs>
            <w:ind w:left="220"/>
          </w:pPr>
          <w:hyperlink w:history="1" w:anchor="_Toc209">
            <w:r>
              <w:t xml:space="preserve">Held reads: watch and follow [STANDING_WATCH_V1]</w:t>
            </w:r>
            <w:r>
              <w:tab/>
            </w:r>
            <w:r>
              <w:fldChar w:fldCharType="begin" w:dirty="true"/>
              <w:instrText xml:space="preserve">PAGEREF _Toc209 \h</w:instrText>
              <w:fldChar w:fldCharType="separate"/>
              <w:fldChar w:fldCharType="end"/>
            </w:r>
          </w:hyperlink>
        </w:p>
        <w:p>
          <w:pPr>
            <w:pStyle w:val="TOC2"/>
            <w:tabs>
              <w:tab w:val="right" w:pos="9240" w:leader="dot"/>
            </w:tabs>
            <w:ind w:left="220"/>
          </w:pPr>
          <w:hyperlink w:history="1" w:anchor="_Toc210">
            <w:r>
              <w:t xml:space="preserve">Redis and MQTT on API++</w:t>
            </w:r>
            <w:r>
              <w:tab/>
            </w:r>
            <w:r>
              <w:fldChar w:fldCharType="begin" w:dirty="true"/>
              <w:instrText xml:space="preserve">PAGEREF _Toc210 \h</w:instrText>
              <w:fldChar w:fldCharType="separate"/>
              <w:fldChar w:fldCharType="end"/>
            </w:r>
          </w:hyperlink>
        </w:p>
        <w:p>
          <w:pPr>
            <w:pStyle w:val="TOC2"/>
            <w:tabs>
              <w:tab w:val="right" w:pos="9240" w:leader="dot"/>
            </w:tabs>
            <w:ind w:left="220"/>
          </w:pPr>
          <w:hyperlink w:history="1" w:anchor="_Toc211">
            <w:r>
              <w:t xml:space="preserve">The in-process primitives are not API++</w:t>
            </w:r>
            <w:r>
              <w:tab/>
            </w:r>
            <w:r>
              <w:fldChar w:fldCharType="begin" w:dirty="true"/>
              <w:instrText xml:space="preserve">PAGEREF _Toc211 \h</w:instrText>
              <w:fldChar w:fldCharType="separate"/>
              <w:fldChar w:fldCharType="end"/>
            </w:r>
          </w:hyperlink>
        </w:p>
        <w:p>
          <w:pPr>
            <w:pStyle w:val="TOC2"/>
            <w:tabs>
              <w:tab w:val="right" w:pos="9240" w:leader="dot"/>
            </w:tabs>
            <w:ind w:left="220"/>
          </w:pPr>
          <w:hyperlink w:history="1" w:anchor="_Toc212">
            <w:r>
              <w:t xml:space="preserve">Tests</w:t>
            </w:r>
            <w:r>
              <w:tab/>
            </w:r>
            <w:r>
              <w:fldChar w:fldCharType="begin" w:dirty="true"/>
              <w:instrText xml:space="preserve">PAGEREF _Toc212 \h</w:instrText>
              <w:fldChar w:fldCharType="separate"/>
              <w:fldChar w:fldCharType="end"/>
            </w:r>
          </w:hyperlink>
        </w:p>
        <w:p>
          <w:pPr>
            <w:pStyle w:val="TOC2"/>
            <w:tabs>
              <w:tab w:val="right" w:pos="9240" w:leader="dot"/>
            </w:tabs>
            <w:ind w:left="220"/>
          </w:pPr>
          <w:hyperlink w:history="1" w:anchor="_Toc213">
            <w:r>
              <w:t xml:space="preserve">Two things are called simulation. They are not the same instrument.</w:t>
            </w:r>
            <w:r>
              <w:tab/>
            </w:r>
            <w:r>
              <w:fldChar w:fldCharType="begin" w:dirty="true"/>
              <w:instrText xml:space="preserve">PAGEREF _Toc213 \h</w:instrText>
              <w:fldChar w:fldCharType="separate"/>
              <w:fldChar w:fldCharType="end"/>
            </w:r>
          </w:hyperlink>
        </w:p>
        <w:p>
          <w:pPr>
            <w:pStyle w:val="TOC2"/>
            <w:tabs>
              <w:tab w:val="right" w:pos="9240" w:leader="dot"/>
            </w:tabs>
            <w:ind w:left="220"/>
          </w:pPr>
          <w:hyperlink w:history="1" w:anchor="_Toc214">
            <w:r>
              <w:t xml:space="preserve">Nine of ten were stale</w:t>
            </w:r>
            <w:r>
              <w:tab/>
            </w:r>
            <w:r>
              <w:fldChar w:fldCharType="begin" w:dirty="true"/>
              <w:instrText xml:space="preserve">PAGEREF _Toc214 \h</w:instrText>
              <w:fldChar w:fldCharType="separate"/>
              <w:fldChar w:fldCharType="end"/>
            </w:r>
          </w:hyperlink>
        </w:p>
        <w:p>
          <w:pPr>
            <w:pStyle w:val="TOC1"/>
            <w:tabs>
              <w:tab w:val="right" w:pos="9240" w:leader="dot"/>
            </w:tabs>
          </w:pPr>
          <w:hyperlink w:history="1" w:anchor="_Toc215">
            <w:r>
              <w:t xml:space="preserve">40.  Never Change a Live Mesh Blind</w:t>
            </w:r>
            <w:r>
              <w:tab/>
            </w:r>
            <w:r>
              <w:fldChar w:fldCharType="begin" w:dirty="true"/>
              <w:instrText xml:space="preserve">PAGEREF _Toc215 \h</w:instrText>
              <w:fldChar w:fldCharType="separate"/>
              <w:fldChar w:fldCharType="end"/>
            </w:r>
          </w:hyperlink>
        </w:p>
        <w:p>
          <w:pPr>
            <w:pStyle w:val="TOC2"/>
            <w:tabs>
              <w:tab w:val="right" w:pos="9240" w:leader="dot"/>
            </w:tabs>
            <w:ind w:left="220"/>
          </w:pPr>
          <w:hyperlink w:history="1" w:anchor="_Toc216">
            <w:r>
              <w:t xml:space="preserve">The oracle — fail on the old, pass on the new</w:t>
            </w:r>
            <w:r>
              <w:tab/>
            </w:r>
            <w:r>
              <w:fldChar w:fldCharType="begin" w:dirty="true"/>
              <w:instrText xml:space="preserve">PAGEREF _Toc216 \h</w:instrText>
              <w:fldChar w:fldCharType="separate"/>
              <w:fldChar w:fldCharType="end"/>
            </w:r>
          </w:hyperlink>
        </w:p>
        <w:p>
          <w:pPr>
            <w:pStyle w:val="TOC1"/>
            <w:tabs>
              <w:tab w:val="right" w:pos="9240" w:leader="dot"/>
            </w:tabs>
          </w:pPr>
          <w:hyperlink w:history="1" w:anchor="_Toc217">
            <w:r>
              <w:t xml:space="preserve">41.  The Simulator</w:t>
            </w:r>
            <w:r>
              <w:tab/>
            </w:r>
            <w:r>
              <w:fldChar w:fldCharType="begin" w:dirty="true"/>
              <w:instrText xml:space="preserve">PAGEREF _Toc217 \h</w:instrText>
              <w:fldChar w:fldCharType="separate"/>
              <w:fldChar w:fldCharType="end"/>
            </w:r>
          </w:hyperlink>
        </w:p>
        <w:p>
          <w:pPr>
            <w:pStyle w:val="TOC2"/>
            <w:tabs>
              <w:tab w:val="right" w:pos="9240" w:leader="dot"/>
            </w:tabs>
            <w:ind w:left="220"/>
          </w:pPr>
          <w:hyperlink w:history="1" w:anchor="_Toc218">
            <w:r>
              <w:t xml:space="preserve">The network you don’t have to build to be sure of it</w:t>
            </w:r>
            <w:r>
              <w:tab/>
            </w:r>
            <w:r>
              <w:fldChar w:fldCharType="begin" w:dirty="true"/>
              <w:instrText xml:space="preserve">PAGEREF _Toc218 \h</w:instrText>
              <w:fldChar w:fldCharType="separate"/>
              <w:fldChar w:fldCharType="end"/>
            </w:r>
          </w:hyperlink>
        </w:p>
        <w:p>
          <w:pPr>
            <w:pStyle w:val="TOC2"/>
            <w:tabs>
              <w:tab w:val="right" w:pos="9240" w:leader="dot"/>
            </w:tabs>
            <w:ind w:left="220"/>
          </w:pPr>
          <w:hyperlink w:history="1" w:anchor="_Toc219">
            <w:r>
              <w:t xml:space="preserve">The distinction that makes it worth anything</w:t>
            </w:r>
            <w:r>
              <w:tab/>
            </w:r>
            <w:r>
              <w:fldChar w:fldCharType="begin" w:dirty="true"/>
              <w:instrText xml:space="preserve">PAGEREF _Toc219 \h</w:instrText>
              <w:fldChar w:fldCharType="separate"/>
              <w:fldChar w:fldCharType="end"/>
            </w:r>
          </w:hyperlink>
        </w:p>
        <w:p>
          <w:pPr>
            <w:pStyle w:val="TOC2"/>
            <w:tabs>
              <w:tab w:val="right" w:pos="9240" w:leader="dot"/>
            </w:tabs>
            <w:ind w:left="220"/>
          </w:pPr>
          <w:hyperlink w:history="1" w:anchor="_Toc220">
            <w:r>
              <w:t xml:space="preserve">The seam goes where the system already talks to the world</w:t>
            </w:r>
            <w:r>
              <w:tab/>
            </w:r>
            <w:r>
              <w:fldChar w:fldCharType="begin" w:dirty="true"/>
              <w:instrText xml:space="preserve">PAGEREF _Toc220 \h</w:instrText>
              <w:fldChar w:fldCharType="separate"/>
              <w:fldChar w:fldCharType="end"/>
            </w:r>
          </w:hyperlink>
        </w:p>
        <w:p>
          <w:pPr>
            <w:pStyle w:val="TOC2"/>
            <w:tabs>
              <w:tab w:val="right" w:pos="9240" w:leader="dot"/>
            </w:tabs>
            <w:ind w:left="220"/>
          </w:pPr>
          <w:hyperlink w:history="1" w:anchor="_Toc221">
            <w:r>
              <w:t xml:space="preserve">What the store has to be honest about</w:t>
            </w:r>
            <w:r>
              <w:tab/>
            </w:r>
            <w:r>
              <w:fldChar w:fldCharType="begin" w:dirty="true"/>
              <w:instrText xml:space="preserve">PAGEREF _Toc221 \h</w:instrText>
              <w:fldChar w:fldCharType="separate"/>
              <w:fldChar w:fldCharType="end"/>
            </w:r>
          </w:hyperlink>
        </w:p>
        <w:p>
          <w:pPr>
            <w:pStyle w:val="TOC2"/>
            <w:tabs>
              <w:tab w:val="right" w:pos="9240" w:leader="dot"/>
            </w:tabs>
            <w:ind w:left="220"/>
          </w:pPr>
          <w:hyperlink w:history="1" w:anchor="_Toc222">
            <w:r>
              <w:t xml:space="preserve">What a run does</w:t>
            </w:r>
            <w:r>
              <w:tab/>
            </w:r>
            <w:r>
              <w:fldChar w:fldCharType="begin" w:dirty="true"/>
              <w:instrText xml:space="preserve">PAGEREF _Toc222 \h</w:instrText>
              <w:fldChar w:fldCharType="separate"/>
              <w:fldChar w:fldCharType="end"/>
            </w:r>
          </w:hyperlink>
        </w:p>
        <w:p>
          <w:pPr>
            <w:pStyle w:val="TOC2"/>
            <w:tabs>
              <w:tab w:val="right" w:pos="9240" w:leader="dot"/>
            </w:tabs>
            <w:ind w:left="220"/>
          </w:pPr>
          <w:hyperlink w:history="1" w:anchor="_Toc223">
            <w:r>
              <w:t xml:space="preserve">Convergence, counted two ways</w:t>
            </w:r>
            <w:r>
              <w:tab/>
            </w:r>
            <w:r>
              <w:fldChar w:fldCharType="begin" w:dirty="true"/>
              <w:instrText xml:space="preserve">PAGEREF _Toc223 \h</w:instrText>
              <w:fldChar w:fldCharType="separate"/>
              <w:fldChar w:fldCharType="end"/>
            </w:r>
          </w:hyperlink>
        </w:p>
        <w:p>
          <w:pPr>
            <w:pStyle w:val="TOC2"/>
            <w:tabs>
              <w:tab w:val="right" w:pos="9240" w:leader="dot"/>
            </w:tabs>
            <w:ind w:left="220"/>
          </w:pPr>
          <w:hyperlink w:history="1" w:anchor="_Toc224">
            <w:r>
              <w:t xml:space="preserve">Worked: forty-eight nodes</w:t>
            </w:r>
            <w:r>
              <w:tab/>
            </w:r>
            <w:r>
              <w:fldChar w:fldCharType="begin" w:dirty="true"/>
              <w:instrText xml:space="preserve">PAGEREF _Toc224 \h</w:instrText>
              <w:fldChar w:fldCharType="separate"/>
              <w:fldChar w:fldCharType="end"/>
            </w:r>
          </w:hyperlink>
        </w:p>
        <w:p>
          <w:pPr>
            <w:pStyle w:val="TOC2"/>
            <w:tabs>
              <w:tab w:val="right" w:pos="9240" w:leader="dot"/>
            </w:tabs>
            <w:ind w:left="220"/>
          </w:pPr>
          <w:hyperlink w:history="1" w:anchor="_Toc225">
            <w:r>
              <w:t xml:space="preserve">The average is not the shape</w:t>
            </w:r>
            <w:r>
              <w:tab/>
            </w:r>
            <w:r>
              <w:fldChar w:fldCharType="begin" w:dirty="true"/>
              <w:instrText xml:space="preserve">PAGEREF _Toc225 \h</w:instrText>
              <w:fldChar w:fldCharType="separate"/>
              <w:fldChar w:fldCharType="end"/>
            </w:r>
          </w:hyperlink>
        </w:p>
        <w:p>
          <w:pPr>
            <w:pStyle w:val="TOC2"/>
            <w:tabs>
              <w:tab w:val="right" w:pos="9240" w:leader="dot"/>
            </w:tabs>
            <w:ind w:left="220"/>
          </w:pPr>
          <w:hyperlink w:history="1" w:anchor="_Toc226">
            <w:r>
              <w:t xml:space="preserve">Coverage is proven, not claimed</w:t>
            </w:r>
            <w:r>
              <w:tab/>
            </w:r>
            <w:r>
              <w:fldChar w:fldCharType="begin" w:dirty="true"/>
              <w:instrText xml:space="preserve">PAGEREF _Toc226 \h</w:instrText>
              <w:fldChar w:fldCharType="separate"/>
              <w:fldChar w:fldCharType="end"/>
            </w:r>
          </w:hyperlink>
        </w:p>
        <w:p>
          <w:pPr>
            <w:pStyle w:val="TOC2"/>
            <w:tabs>
              <w:tab w:val="right" w:pos="9240" w:leader="dot"/>
            </w:tabs>
            <w:ind w:left="220"/>
          </w:pPr>
          <w:hyperlink w:history="1" w:anchor="_Toc227">
            <w:r>
              <w:t xml:space="preserve">An oracle that cannot fail proves nothing</w:t>
            </w:r>
            <w:r>
              <w:tab/>
            </w:r>
            <w:r>
              <w:fldChar w:fldCharType="begin" w:dirty="true"/>
              <w:instrText xml:space="preserve">PAGEREF _Toc227 \h</w:instrText>
              <w:fldChar w:fldCharType="separate"/>
              <w:fldChar w:fldCharType="end"/>
            </w:r>
          </w:hyperlink>
        </w:p>
        <w:p>
          <w:pPr>
            <w:pStyle w:val="TOC2"/>
            <w:tabs>
              <w:tab w:val="right" w:pos="9240" w:leader="dot"/>
            </w:tabs>
            <w:ind w:left="220"/>
          </w:pPr>
          <w:hyperlink w:history="1" w:anchor="_Toc228">
            <w:r>
              <w:t xml:space="preserve">Running the real thing on it</w:t>
            </w:r>
            <w:r>
              <w:tab/>
            </w:r>
            <w:r>
              <w:fldChar w:fldCharType="begin" w:dirty="true"/>
              <w:instrText xml:space="preserve">PAGEREF _Toc228 \h</w:instrText>
              <w:fldChar w:fldCharType="separate"/>
              <w:fldChar w:fldCharType="end"/>
            </w:r>
          </w:hyperlink>
        </w:p>
        <w:p>
          <w:pPr>
            <w:pStyle w:val="TOC2"/>
            <w:tabs>
              <w:tab w:val="right" w:pos="9240" w:leader="dot"/>
            </w:tabs>
            <w:ind w:left="220"/>
          </w:pPr>
          <w:hyperlink w:history="1" w:anchor="_Toc229">
            <w:r>
              <w:t xml:space="preserve">What it found</w:t>
            </w:r>
            <w:r>
              <w:tab/>
            </w:r>
            <w:r>
              <w:fldChar w:fldCharType="begin" w:dirty="true"/>
              <w:instrText xml:space="preserve">PAGEREF _Toc229 \h</w:instrText>
              <w:fldChar w:fldCharType="separate"/>
              <w:fldChar w:fldCharType="end"/>
            </w:r>
          </w:hyperlink>
        </w:p>
        <w:p>
          <w:pPr>
            <w:pStyle w:val="TOC2"/>
            <w:tabs>
              <w:tab w:val="right" w:pos="9240" w:leader="dot"/>
            </w:tabs>
            <w:ind w:left="220"/>
          </w:pPr>
          <w:hyperlink w:history="1" w:anchor="_Toc230">
            <w:r>
              <w:t xml:space="preserve">Where it stops</w:t>
            </w:r>
            <w:r>
              <w:tab/>
            </w:r>
            <w:r>
              <w:fldChar w:fldCharType="begin" w:dirty="true"/>
              <w:instrText xml:space="preserve">PAGEREF _Toc230 \h</w:instrText>
              <w:fldChar w:fldCharType="separate"/>
              <w:fldChar w:fldCharType="end"/>
            </w:r>
          </w:hyperlink>
        </w:p>
        <w:p>
          <w:pPr>
            <w:pStyle w:val="TOC1"/>
            <w:tabs>
              <w:tab w:val="right" w:pos="9240" w:leader="dot"/>
            </w:tabs>
          </w:pPr>
          <w:hyperlink w:history="1" w:anchor="_Toc231">
            <w:r>
              <w:t xml:space="preserve">42.  Measuring It on Your Own Box</w:t>
            </w:r>
            <w:r>
              <w:tab/>
            </w:r>
            <w:r>
              <w:fldChar w:fldCharType="begin" w:dirty="true"/>
              <w:instrText xml:space="preserve">PAGEREF _Toc231 \h</w:instrText>
              <w:fldChar w:fldCharType="separate"/>
              <w:fldChar w:fldCharType="end"/>
            </w:r>
          </w:hyperlink>
        </w:p>
        <w:p>
          <w:pPr>
            <w:pStyle w:val="TOC2"/>
            <w:tabs>
              <w:tab w:val="right" w:pos="9240" w:leader="dot"/>
            </w:tabs>
            <w:ind w:left="220"/>
          </w:pPr>
          <w:hyperlink w:history="1" w:anchor="_Toc232">
            <w:r>
              <w:t xml:space="preserve">The monitor — what the network looks like from here</w:t>
            </w:r>
            <w:r>
              <w:tab/>
            </w:r>
            <w:r>
              <w:fldChar w:fldCharType="begin" w:dirty="true"/>
              <w:instrText xml:space="preserve">PAGEREF _Toc232 \h</w:instrText>
              <w:fldChar w:fldCharType="separate"/>
              <w:fldChar w:fldCharType="end"/>
            </w:r>
          </w:hyperlink>
        </w:p>
        <w:p>
          <w:pPr>
            <w:pStyle w:val="TOC2"/>
            <w:tabs>
              <w:tab w:val="right" w:pos="9240" w:leader="dot"/>
            </w:tabs>
            <w:ind w:left="220"/>
          </w:pPr>
          <w:hyperlink w:history="1" w:anchor="_Toc233">
            <w:r>
              <w:t xml:space="preserve">pipe_workload — the same call, four ways</w:t>
            </w:r>
            <w:r>
              <w:tab/>
            </w:r>
            <w:r>
              <w:fldChar w:fldCharType="begin" w:dirty="true"/>
              <w:instrText xml:space="preserve">PAGEREF _Toc233 \h</w:instrText>
              <w:fldChar w:fldCharType="separate"/>
              <w:fldChar w:fldCharType="end"/>
            </w:r>
          </w:hyperlink>
        </w:p>
        <w:p>
          <w:pPr>
            <w:pStyle w:val="TOC2"/>
            <w:tabs>
              <w:tab w:val="right" w:pos="9240" w:leader="dot"/>
            </w:tabs>
            <w:ind w:left="220"/>
          </w:pPr>
          <w:hyperlink w:history="1" w:anchor="_Toc234">
            <w:r>
              <w:t xml:space="preserve">The one that changes the argument</w:t>
            </w:r>
            <w:r>
              <w:tab/>
            </w:r>
            <w:r>
              <w:fldChar w:fldCharType="begin" w:dirty="true"/>
              <w:instrText xml:space="preserve">PAGEREF _Toc234 \h</w:instrText>
              <w:fldChar w:fldCharType="separate"/>
              <w:fldChar w:fldCharType="end"/>
            </w:r>
          </w:hyperlink>
        </w:p>
        <w:p>
          <w:pPr>
            <w:pStyle w:val="TOC2"/>
            <w:tabs>
              <w:tab w:val="right" w:pos="9240" w:leader="dot"/>
            </w:tabs>
            <w:ind w:left="220"/>
          </w:pPr>
          <w:hyperlink w:history="1" w:anchor="_Toc235">
            <w:r>
              <w:t xml:space="preserve">Counters that answer when asked</w:t>
            </w:r>
            <w:r>
              <w:tab/>
            </w:r>
            <w:r>
              <w:fldChar w:fldCharType="begin" w:dirty="true"/>
              <w:instrText xml:space="preserve">PAGEREF _Toc235 \h</w:instrText>
              <w:fldChar w:fldCharType="separate"/>
              <w:fldChar w:fldCharType="end"/>
            </w:r>
          </w:hyperlink>
        </w:p>
        <w:p>
          <w:pPr>
            <w:pStyle w:val="TOC2"/>
            <w:tabs>
              <w:tab w:val="right" w:pos="9240" w:leader="dot"/>
            </w:tabs>
            <w:ind w:left="220"/>
          </w:pPr>
          <w:hyperlink w:history="1" w:anchor="_Toc236">
            <w:r>
              <w:t xml:space="preserve">A polled endpoint, which is the ordinary case</w:t>
            </w:r>
            <w:r>
              <w:tab/>
            </w:r>
            <w:r>
              <w:fldChar w:fldCharType="begin" w:dirty="true"/>
              <w:instrText xml:space="preserve">PAGEREF _Toc236 \h</w:instrText>
              <w:fldChar w:fldCharType="separate"/>
              <w:fldChar w:fldCharType="end"/>
            </w:r>
          </w:hyperlink>
        </w:p>
        <w:p>
          <w:pPr>
            <w:pStyle w:val="TOC2"/>
            <w:tabs>
              <w:tab w:val="right" w:pos="9240" w:leader="dot"/>
            </w:tabs>
            <w:ind w:left="220"/>
          </w:pPr>
          <w:hyperlink w:history="1" w:anchor="_Toc237">
            <w:r>
              <w:t xml:space="preserve">The dip in the ramp</w:t>
            </w:r>
            <w:r>
              <w:tab/>
            </w:r>
            <w:r>
              <w:fldChar w:fldCharType="begin" w:dirty="true"/>
              <w:instrText xml:space="preserve">PAGEREF _Toc237 \h</w:instrText>
              <w:fldChar w:fldCharType="separate"/>
              <w:fldChar w:fldCharType="end"/>
            </w:r>
          </w:hyperlink>
        </w:p>
        <w:p>
          <w:pPr>
            <w:pStyle w:val="TOC1"/>
            <w:tabs>
              <w:tab w:val="right" w:pos="9240" w:leader="dot"/>
            </w:tabs>
          </w:pPr>
          <w:hyperlink w:history="1" w:anchor="_Toc238">
            <w:r>
              <w:t xml:space="preserve">42a.  The Laboratory — Programming Surface Studies</w:t>
            </w:r>
            <w:r>
              <w:tab/>
            </w:r>
            <w:r>
              <w:fldChar w:fldCharType="begin" w:dirty="true"/>
              <w:instrText xml:space="preserve">PAGEREF _Toc238 \h</w:instrText>
              <w:fldChar w:fldCharType="separate"/>
              <w:fldChar w:fldCharType="end"/>
            </w:r>
          </w:hyperlink>
        </w:p>
        <w:p>
          <w:pPr>
            <w:pStyle w:val="TOC2"/>
            <w:tabs>
              <w:tab w:val="right" w:pos="9240" w:leader="dot"/>
            </w:tabs>
            <w:ind w:left="220"/>
          </w:pPr>
          <w:hyperlink w:history="1" w:anchor="_Toc239">
            <w:r>
              <w:t xml:space="preserve">Three arms, one variable</w:t>
            </w:r>
            <w:r>
              <w:tab/>
            </w:r>
            <w:r>
              <w:fldChar w:fldCharType="begin" w:dirty="true"/>
              <w:instrText xml:space="preserve">PAGEREF _Toc239 \h</w:instrText>
              <w:fldChar w:fldCharType="separate"/>
              <w:fldChar w:fldCharType="end"/>
            </w:r>
          </w:hyperlink>
        </w:p>
        <w:p>
          <w:pPr>
            <w:pStyle w:val="TOC2"/>
            <w:tabs>
              <w:tab w:val="right" w:pos="9240" w:leader="dot"/>
            </w:tabs>
            <w:ind w:left="220"/>
          </w:pPr>
          <w:hyperlink w:history="1" w:anchor="_Toc240">
            <w:r>
              <w:t xml:space="preserve">What is being measured</w:t>
            </w:r>
            <w:r>
              <w:tab/>
            </w:r>
            <w:r>
              <w:fldChar w:fldCharType="begin" w:dirty="true"/>
              <w:instrText xml:space="preserve">PAGEREF _Toc240 \h</w:instrText>
              <w:fldChar w:fldCharType="separate"/>
              <w:fldChar w:fldCharType="end"/>
            </w:r>
          </w:hyperlink>
        </w:p>
        <w:p>
          <w:pPr>
            <w:pStyle w:val="TOC2"/>
            <w:tabs>
              <w:tab w:val="right" w:pos="9240" w:leader="dot"/>
            </w:tabs>
            <w:ind w:left="220"/>
          </w:pPr>
          <w:hyperlink w:history="1" w:anchor="_Toc241">
            <w:r>
              <w:t xml:space="preserve">The rule about sources</w:t>
            </w:r>
            <w:r>
              <w:tab/>
            </w:r>
            <w:r>
              <w:fldChar w:fldCharType="begin" w:dirty="true"/>
              <w:instrText xml:space="preserve">PAGEREF _Toc241 \h</w:instrText>
              <w:fldChar w:fldCharType="separate"/>
              <w:fldChar w:fldCharType="end"/>
            </w:r>
          </w:hyperlink>
        </w:p>
        <w:p>
          <w:pPr>
            <w:pStyle w:val="TOC2"/>
            <w:tabs>
              <w:tab w:val="right" w:pos="9240" w:leader="dot"/>
            </w:tabs>
            <w:ind w:left="220"/>
          </w:pPr>
          <w:hyperlink w:history="1" w:anchor="_Toc242">
            <w:r>
              <w:t xml:space="preserve">What cannot be measured this way, and what to do about it</w:t>
            </w:r>
            <w:r>
              <w:tab/>
            </w:r>
            <w:r>
              <w:fldChar w:fldCharType="begin" w:dirty="true"/>
              <w:instrText xml:space="preserve">PAGEREF _Toc242 \h</w:instrText>
              <w:fldChar w:fldCharType="separate"/>
              <w:fldChar w:fldCharType="end"/>
            </w:r>
          </w:hyperlink>
        </w:p>
        <w:p>
          <w:pPr>
            <w:pStyle w:val="TOC1"/>
            <w:tabs>
              <w:tab w:val="right" w:pos="9240" w:leader="dot"/>
            </w:tabs>
          </w:pPr>
          <w:hyperlink w:history="1" w:anchor="_Toc243">
            <w:r>
              <w:t xml:space="preserve">42b.  Sensors — Writing Into the Shared Memory</w:t>
            </w:r>
            <w:r>
              <w:tab/>
            </w:r>
            <w:r>
              <w:fldChar w:fldCharType="begin" w:dirty="true"/>
              <w:instrText xml:space="preserve">PAGEREF _Toc243 \h</w:instrText>
              <w:fldChar w:fldCharType="separate"/>
              <w:fldChar w:fldCharType="end"/>
            </w:r>
          </w:hyperlink>
        </w:p>
        <w:p>
          <w:pPr>
            <w:pStyle w:val="TOC2"/>
            <w:tabs>
              <w:tab w:val="right" w:pos="9240" w:leader="dot"/>
            </w:tabs>
            <w:ind w:left="220"/>
          </w:pPr>
          <w:hyperlink w:history="1" w:anchor="_Toc244">
            <w:r>
              <w:t xml:space="preserve">A name that says who and what</w:t>
            </w:r>
            <w:r>
              <w:tab/>
            </w:r>
            <w:r>
              <w:fldChar w:fldCharType="begin" w:dirty="true"/>
              <w:instrText xml:space="preserve">PAGEREF _Toc244 \h</w:instrText>
              <w:fldChar w:fldCharType="separate"/>
              <w:fldChar w:fldCharType="end"/>
            </w:r>
          </w:hyperlink>
        </w:p>
        <w:p>
          <w:pPr>
            <w:pStyle w:val="TOC2"/>
            <w:tabs>
              <w:tab w:val="right" w:pos="9240" w:leader="dot"/>
            </w:tabs>
            <w:ind w:left="220"/>
          </w:pPr>
          <w:hyperlink w:history="1" w:anchor="_Toc245">
            <w:r>
              <w:t xml:space="preserve">The one-shot writer</w:t>
            </w:r>
            <w:r>
              <w:tab/>
            </w:r>
            <w:r>
              <w:fldChar w:fldCharType="begin" w:dirty="true"/>
              <w:instrText xml:space="preserve">PAGEREF _Toc245 \h</w:instrText>
              <w:fldChar w:fldCharType="separate"/>
              <w:fldChar w:fldCharType="end"/>
            </w:r>
          </w:hyperlink>
        </w:p>
        <w:p>
          <w:pPr>
            <w:pStyle w:val="TOC2"/>
            <w:tabs>
              <w:tab w:val="right" w:pos="9240" w:leader="dot"/>
            </w:tabs>
            <w:ind w:left="220"/>
          </w:pPr>
          <w:hyperlink w:history="1" w:anchor="_Toc246">
            <w:r>
              <w:t xml:space="preserve">Asynchronous by construction</w:t>
            </w:r>
            <w:r>
              <w:tab/>
            </w:r>
            <w:r>
              <w:fldChar w:fldCharType="begin" w:dirty="true"/>
              <w:instrText xml:space="preserve">PAGEREF _Toc246 \h</w:instrText>
              <w:fldChar w:fldCharType="separate"/>
              <w:fldChar w:fldCharType="end"/>
            </w:r>
          </w:hyperlink>
        </w:p>
        <w:p>
          <w:pPr>
            <w:pStyle w:val="TOC2"/>
            <w:tabs>
              <w:tab w:val="right" w:pos="9240" w:leader="dot"/>
            </w:tabs>
            <w:ind w:left="220"/>
          </w:pPr>
          <w:hyperlink w:history="1" w:anchor="_Toc247">
            <w:r>
              <w:t xml:space="preserve">Rows expire; nobody deletes them</w:t>
            </w:r>
            <w:r>
              <w:tab/>
            </w:r>
            <w:r>
              <w:fldChar w:fldCharType="begin" w:dirty="true"/>
              <w:instrText xml:space="preserve">PAGEREF _Toc247 \h</w:instrText>
              <w:fldChar w:fldCharType="separate"/>
              <w:fldChar w:fldCharType="end"/>
            </w:r>
          </w:hyperlink>
        </w:p>
        <w:p>
          <w:pPr>
            <w:pStyle w:val="TOC2"/>
            <w:tabs>
              <w:tab w:val="right" w:pos="9240" w:leader="dot"/>
            </w:tabs>
            <w:ind w:left="220"/>
          </w:pPr>
          <w:hyperlink w:history="1" w:anchor="_Toc248">
            <w:r>
              <w:t xml:space="preserve">What this buys</w:t>
            </w:r>
            <w:r>
              <w:tab/>
            </w:r>
            <w:r>
              <w:fldChar w:fldCharType="begin" w:dirty="true"/>
              <w:instrText xml:space="preserve">PAGEREF _Toc248 \h</w:instrText>
              <w:fldChar w:fldCharType="separate"/>
              <w:fldChar w:fldCharType="end"/>
            </w:r>
          </w:hyperlink>
        </w:p>
        <w:p>
          <w:pPr>
            <w:pStyle w:val="TOC1"/>
            <w:tabs>
              <w:tab w:val="right" w:pos="9240" w:leader="dot"/>
            </w:tabs>
          </w:pPr>
          <w:hyperlink w:history="1" w:anchor="_Toc249">
            <w:r>
              <w:t xml:space="preserve">42c.  The Monitor — Reading It Back</w:t>
            </w:r>
            <w:r>
              <w:tab/>
            </w:r>
            <w:r>
              <w:fldChar w:fldCharType="begin" w:dirty="true"/>
              <w:instrText xml:space="preserve">PAGEREF _Toc249 \h</w:instrText>
              <w:fldChar w:fldCharType="separate"/>
              <w:fldChar w:fldCharType="end"/>
            </w:r>
          </w:hyperlink>
        </w:p>
        <w:p>
          <w:pPr>
            <w:pStyle w:val="TOC2"/>
            <w:tabs>
              <w:tab w:val="right" w:pos="9240" w:leader="dot"/>
            </w:tabs>
            <w:ind w:left="220"/>
          </w:pPr>
          <w:hyperlink w:history="1" w:anchor="_Toc250">
            <w:r>
              <w:t xml:space="preserve">Knowing who you are</w:t>
            </w:r>
            <w:r>
              <w:tab/>
            </w:r>
            <w:r>
              <w:fldChar w:fldCharType="begin" w:dirty="true"/>
              <w:instrText xml:space="preserve">PAGEREF _Toc250 \h</w:instrText>
              <w:fldChar w:fldCharType="separate"/>
              <w:fldChar w:fldCharType="end"/>
            </w:r>
          </w:hyperlink>
        </w:p>
        <w:p>
          <w:pPr>
            <w:pStyle w:val="TOC2"/>
            <w:tabs>
              <w:tab w:val="right" w:pos="9240" w:leader="dot"/>
            </w:tabs>
            <w:ind w:left="220"/>
          </w:pPr>
          <w:hyperlink w:history="1" w:anchor="_Toc251">
            <w:r>
              <w:t xml:space="preserve">Finding the peers</w:t>
            </w:r>
            <w:r>
              <w:tab/>
            </w:r>
            <w:r>
              <w:fldChar w:fldCharType="begin" w:dirty="true"/>
              <w:instrText xml:space="preserve">PAGEREF _Toc251 \h</w:instrText>
              <w:fldChar w:fldCharType="separate"/>
              <w:fldChar w:fldCharType="end"/>
            </w:r>
          </w:hyperlink>
        </w:p>
        <w:p>
          <w:pPr>
            <w:pStyle w:val="TOC2"/>
            <w:tabs>
              <w:tab w:val="right" w:pos="9240" w:leader="dot"/>
            </w:tabs>
            <w:ind w:left="220"/>
          </w:pPr>
          <w:hyperlink w:history="1" w:anchor="_Toc252">
            <w:r>
              <w:t xml:space="preserve">The two calls</w:t>
            </w:r>
            <w:r>
              <w:tab/>
            </w:r>
            <w:r>
              <w:fldChar w:fldCharType="begin" w:dirty="true"/>
              <w:instrText xml:space="preserve">PAGEREF _Toc252 \h</w:instrText>
              <w:fldChar w:fldCharType="separate"/>
              <w:fldChar w:fldCharType="end"/>
            </w:r>
          </w:hyperlink>
        </w:p>
        <w:p>
          <w:pPr>
            <w:pStyle w:val="TOC2"/>
            <w:tabs>
              <w:tab w:val="right" w:pos="9240" w:leader="dot"/>
            </w:tabs>
            <w:ind w:left="220"/>
          </w:pPr>
          <w:hyperlink w:history="1" w:anchor="_Toc253">
            <w:r>
              <w:t xml:space="preserve">What it reads, and how the names are built</w:t>
            </w:r>
            <w:r>
              <w:tab/>
            </w:r>
            <w:r>
              <w:fldChar w:fldCharType="begin" w:dirty="true"/>
              <w:instrText xml:space="preserve">PAGEREF _Toc253 \h</w:instrText>
              <w:fldChar w:fldCharType="separate"/>
              <w:fldChar w:fldCharType="end"/>
            </w:r>
          </w:hyperlink>
        </w:p>
        <w:p>
          <w:pPr>
            <w:pStyle w:val="TOC2"/>
            <w:tabs>
              <w:tab w:val="right" w:pos="9240" w:leader="dot"/>
            </w:tabs>
            <w:ind w:left="220"/>
          </w:pPr>
          <w:hyperlink w:history="1" w:anchor="_Toc254">
            <w:r>
              <w:t xml:space="preserve">Which node holds the role</w:t>
            </w:r>
            <w:r>
              <w:tab/>
            </w:r>
            <w:r>
              <w:fldChar w:fldCharType="begin" w:dirty="true"/>
              <w:instrText xml:space="preserve">PAGEREF _Toc254 \h</w:instrText>
              <w:fldChar w:fldCharType="separate"/>
              <w:fldChar w:fldCharType="end"/>
            </w:r>
          </w:hyperlink>
        </w:p>
        <w:p>
          <w:pPr>
            <w:pStyle w:val="TOC2"/>
            <w:tabs>
              <w:tab w:val="right" w:pos="9240" w:leader="dot"/>
            </w:tabs>
            <w:ind w:left="220"/>
          </w:pPr>
          <w:hyperlink w:history="1" w:anchor="_Toc255">
            <w:r>
              <w:t xml:space="preserve">Is a merge running?</w:t>
            </w:r>
            <w:r>
              <w:tab/>
            </w:r>
            <w:r>
              <w:fldChar w:fldCharType="begin" w:dirty="true"/>
              <w:instrText xml:space="preserve">PAGEREF _Toc255 \h</w:instrText>
              <w:fldChar w:fldCharType="separate"/>
              <w:fldChar w:fldCharType="end"/>
            </w:r>
          </w:hyperlink>
        </w:p>
        <w:p>
          <w:pPr>
            <w:pStyle w:val="TOC2"/>
            <w:tabs>
              <w:tab w:val="right" w:pos="9240" w:leader="dot"/>
            </w:tabs>
            <w:ind w:left="220"/>
          </w:pPr>
          <w:hyperlink w:history="1" w:anchor="_Toc256">
            <w:r>
              <w:t xml:space="preserve">Probing without touching the daemon</w:t>
            </w:r>
            <w:r>
              <w:tab/>
            </w:r>
            <w:r>
              <w:fldChar w:fldCharType="begin" w:dirty="true"/>
              <w:instrText xml:space="preserve">PAGEREF _Toc256 \h</w:instrText>
              <w:fldChar w:fldCharType="separate"/>
              <w:fldChar w:fldCharType="end"/>
            </w:r>
          </w:hyperlink>
        </w:p>
        <w:p>
          <w:pPr>
            <w:pStyle w:val="TOC2"/>
            <w:tabs>
              <w:tab w:val="right" w:pos="9240" w:leader="dot"/>
            </w:tabs>
            <w:ind w:left="220"/>
          </w:pPr>
          <w:hyperlink w:history="1" w:anchor="_Toc257">
            <w:r>
              <w:t xml:space="preserve">Never block the screen</w:t>
            </w:r>
            <w:r>
              <w:tab/>
            </w:r>
            <w:r>
              <w:fldChar w:fldCharType="begin" w:dirty="true"/>
              <w:instrText xml:space="preserve">PAGEREF _Toc257 \h</w:instrText>
              <w:fldChar w:fldCharType="separate"/>
              <w:fldChar w:fldCharType="end"/>
            </w:r>
          </w:hyperlink>
        </w:p>
        <w:p>
          <w:pPr>
            <w:pStyle w:val="TOC2"/>
            <w:tabs>
              <w:tab w:val="right" w:pos="9240" w:leader="dot"/>
            </w:tabs>
            <w:ind w:left="220"/>
          </w:pPr>
          <w:hyperlink w:history="1" w:anchor="_Toc258">
            <w:r>
              <w:t xml:space="preserve">What to take from it</w:t>
            </w:r>
            <w:r>
              <w:tab/>
            </w:r>
            <w:r>
              <w:fldChar w:fldCharType="begin" w:dirty="true"/>
              <w:instrText xml:space="preserve">PAGEREF _Toc258 \h</w:instrText>
              <w:fldChar w:fldCharType="separate"/>
              <w:fldChar w:fldCharType="end"/>
            </w:r>
          </w:hyperlink>
        </w:p>
        <w:p>
          <w:pPr>
            <w:pStyle w:val="TOC1"/>
            <w:tabs>
              <w:tab w:val="right" w:pos="9240" w:leader="dot"/>
            </w:tabs>
          </w:pPr>
          <w:hyperlink w:history="1" w:anchor="_Toc259">
            <w:r>
              <w:t xml:space="preserve">43.  The Shape of the Job</w:t>
            </w:r>
            <w:r>
              <w:tab/>
            </w:r>
            <w:r>
              <w:fldChar w:fldCharType="begin" w:dirty="true"/>
              <w:instrText xml:space="preserve">PAGEREF _Toc259 \h</w:instrText>
              <w:fldChar w:fldCharType="separate"/>
              <w:fldChar w:fldCharType="end"/>
            </w:r>
          </w:hyperlink>
        </w:p>
        <w:p>
          <w:pPr>
            <w:pStyle w:val="TOC1"/>
            <w:tabs>
              <w:tab w:val="right" w:pos="9240" w:leader="dot"/>
            </w:tabs>
          </w:pPr>
          <w:hyperlink w:history="1" w:anchor="_Toc260">
            <w:r>
              <w:t xml:space="preserve">44.  The First Handler — Tic-Tac-Toe</w:t>
            </w:r>
            <w:r>
              <w:tab/>
            </w:r>
            <w:r>
              <w:fldChar w:fldCharType="begin" w:dirty="true"/>
              <w:instrText xml:space="preserve">PAGEREF _Toc260 \h</w:instrText>
              <w:fldChar w:fldCharType="separate"/>
              <w:fldChar w:fldCharType="end"/>
            </w:r>
          </w:hyperlink>
        </w:p>
        <w:p>
          <w:pPr>
            <w:pStyle w:val="TOC1"/>
            <w:tabs>
              <w:tab w:val="right" w:pos="9240" w:leader="dot"/>
            </w:tabs>
          </w:pPr>
          <w:hyperlink w:history="1" w:anchor="_Toc261">
            <w:r>
              <w:t xml:space="preserve">45.  The Advanced Handler — Backgammon, and a Real Bug</w:t>
            </w:r>
            <w:r>
              <w:tab/>
            </w:r>
            <w:r>
              <w:fldChar w:fldCharType="begin" w:dirty="true"/>
              <w:instrText xml:space="preserve">PAGEREF _Toc261 \h</w:instrText>
              <w:fldChar w:fldCharType="separate"/>
              <w:fldChar w:fldCharType="end"/>
            </w:r>
          </w:hyperlink>
        </w:p>
        <w:p>
          <w:pPr>
            <w:pStyle w:val="TOC1"/>
            <w:tabs>
              <w:tab w:val="right" w:pos="9240" w:leader="dot"/>
            </w:tabs>
          </w:pPr>
          <w:hyperlink w:history="1" w:anchor="_Toc262">
            <w:r>
              <w:t xml:space="preserve">46.  The Communicator</w:t>
            </w:r>
            <w:r>
              <w:tab/>
            </w:r>
            <w:r>
              <w:fldChar w:fldCharType="begin" w:dirty="true"/>
              <w:instrText xml:space="preserve">PAGEREF _Toc262 \h</w:instrText>
              <w:fldChar w:fldCharType="separate"/>
              <w:fldChar w:fldCharType="end"/>
            </w:r>
          </w:hyperlink>
        </w:p>
        <w:p>
          <w:pPr>
            <w:pStyle w:val="TOC2"/>
            <w:tabs>
              <w:tab w:val="right" w:pos="9240" w:leader="dot"/>
            </w:tabs>
            <w:ind w:left="220"/>
          </w:pPr>
          <w:hyperlink w:history="1" w:anchor="_Toc263">
            <w:r>
              <w:t xml:space="preserve">The pieces</w:t>
            </w:r>
            <w:r>
              <w:tab/>
            </w:r>
            <w:r>
              <w:fldChar w:fldCharType="begin" w:dirty="true"/>
              <w:instrText xml:space="preserve">PAGEREF _Toc263 \h</w:instrText>
              <w:fldChar w:fldCharType="separate"/>
              <w:fldChar w:fldCharType="end"/>
            </w:r>
          </w:hyperlink>
        </w:p>
        <w:p>
          <w:pPr>
            <w:pStyle w:val="TOC2"/>
            <w:tabs>
              <w:tab w:val="right" w:pos="9240" w:leader="dot"/>
            </w:tabs>
            <w:ind w:left="220"/>
          </w:pPr>
          <w:hyperlink w:history="1" w:anchor="_Toc264">
            <w:r>
              <w:t xml:space="preserve">Building and running it</w:t>
            </w:r>
            <w:r>
              <w:tab/>
            </w:r>
            <w:r>
              <w:fldChar w:fldCharType="begin" w:dirty="true"/>
              <w:instrText xml:space="preserve">PAGEREF _Toc264 \h</w:instrText>
              <w:fldChar w:fldCharType="separate"/>
              <w:fldChar w:fldCharType="end"/>
            </w:r>
          </w:hyperlink>
        </w:p>
        <w:p>
          <w:pPr>
            <w:pStyle w:val="TOC2"/>
            <w:tabs>
              <w:tab w:val="right" w:pos="9240" w:leader="dot"/>
            </w:tabs>
            <w:ind w:left="220"/>
          </w:pPr>
          <w:hyperlink w:history="1" w:anchor="_Toc265">
            <w:r>
              <w:t xml:space="preserve">Finding your camera, microphone and speakers</w:t>
            </w:r>
            <w:r>
              <w:tab/>
            </w:r>
            <w:r>
              <w:fldChar w:fldCharType="begin" w:dirty="true"/>
              <w:instrText xml:space="preserve">PAGEREF _Toc265 \h</w:instrText>
              <w:fldChar w:fldCharType="separate"/>
              <w:fldChar w:fldCharType="end"/>
            </w:r>
          </w:hyperlink>
        </w:p>
        <w:p>
          <w:pPr>
            <w:pStyle w:val="TOC2"/>
            <w:tabs>
              <w:tab w:val="right" w:pos="9240" w:leader="dot"/>
            </w:tabs>
            <w:ind w:left="220"/>
          </w:pPr>
          <w:hyperlink w:history="1" w:anchor="_Toc266">
            <w:r>
              <w:t xml:space="preserve">Finding the servers</w:t>
            </w:r>
            <w:r>
              <w:tab/>
            </w:r>
            <w:r>
              <w:fldChar w:fldCharType="begin" w:dirty="true"/>
              <w:instrText xml:space="preserve">PAGEREF _Toc266 \h</w:instrText>
              <w:fldChar w:fldCharType="separate"/>
              <w:fldChar w:fldCharType="end"/>
            </w:r>
          </w:hyperlink>
        </w:p>
        <w:p>
          <w:pPr>
            <w:pStyle w:val="TOC2"/>
            <w:tabs>
              <w:tab w:val="right" w:pos="9240" w:leader="dot"/>
            </w:tabs>
            <w:ind w:left="220"/>
          </w:pPr>
          <w:hyperlink w:history="1" w:anchor="_Toc267">
            <w:r>
              <w:t xml:space="preserve">Presence, the lobby and chat</w:t>
            </w:r>
            <w:r>
              <w:tab/>
            </w:r>
            <w:r>
              <w:fldChar w:fldCharType="begin" w:dirty="true"/>
              <w:instrText xml:space="preserve">PAGEREF _Toc267 \h</w:instrText>
              <w:fldChar w:fldCharType="separate"/>
              <w:fldChar w:fldCharType="end"/>
            </w:r>
          </w:hyperlink>
        </w:p>
        <w:p>
          <w:pPr>
            <w:pStyle w:val="TOC2"/>
            <w:tabs>
              <w:tab w:val="right" w:pos="9240" w:leader="dot"/>
            </w:tabs>
            <w:ind w:left="220"/>
          </w:pPr>
          <w:hyperlink w:history="1" w:anchor="_Toc268">
            <w:r>
              <w:t xml:space="preserve">Starting and joining a call</w:t>
            </w:r>
            <w:r>
              <w:tab/>
            </w:r>
            <w:r>
              <w:fldChar w:fldCharType="begin" w:dirty="true"/>
              <w:instrText xml:space="preserve">PAGEREF _Toc268 \h</w:instrText>
              <w:fldChar w:fldCharType="separate"/>
              <w:fldChar w:fldCharType="end"/>
            </w:r>
          </w:hyperlink>
        </w:p>
        <w:p>
          <w:pPr>
            <w:pStyle w:val="TOC2"/>
            <w:tabs>
              <w:tab w:val="right" w:pos="9240" w:leader="dot"/>
            </w:tabs>
            <w:ind w:left="220"/>
          </w:pPr>
          <w:hyperlink w:history="1" w:anchor="_Toc269">
            <w:r>
              <w:t xml:space="preserve">What the media server does</w:t>
            </w:r>
            <w:r>
              <w:tab/>
            </w:r>
            <w:r>
              <w:fldChar w:fldCharType="begin" w:dirty="true"/>
              <w:instrText xml:space="preserve">PAGEREF _Toc269 \h</w:instrText>
              <w:fldChar w:fldCharType="separate"/>
              <w:fldChar w:fldCharType="end"/>
            </w:r>
          </w:hyperlink>
        </w:p>
        <w:p>
          <w:pPr>
            <w:pStyle w:val="TOC2"/>
            <w:tabs>
              <w:tab w:val="right" w:pos="9240" w:leader="dot"/>
            </w:tabs>
            <w:ind w:left="220"/>
          </w:pPr>
          <w:hyperlink w:history="1" w:anchor="_Toc270">
            <w:r>
              <w:t xml:space="preserve">The tests</w:t>
            </w:r>
            <w:r>
              <w:tab/>
            </w:r>
            <w:r>
              <w:fldChar w:fldCharType="begin" w:dirty="true"/>
              <w:instrText xml:space="preserve">PAGEREF _Toc270 \h</w:instrText>
              <w:fldChar w:fldCharType="separate"/>
              <w:fldChar w:fldCharType="end"/>
            </w:r>
          </w:hyperlink>
        </w:p>
        <w:p>
          <w:pPr>
            <w:pStyle w:val="TOC1"/>
            <w:tabs>
              <w:tab w:val="right" w:pos="9240" w:leader="dot"/>
            </w:tabs>
          </w:pPr>
          <w:hyperlink w:history="1" w:anchor="_Toc271">
            <w:r>
              <w:t xml:space="preserve">47.  The Wire Under the Call</w:t>
            </w:r>
            <w:r>
              <w:tab/>
            </w:r>
            <w:r>
              <w:fldChar w:fldCharType="begin" w:dirty="true"/>
              <w:instrText xml:space="preserve">PAGEREF _Toc271 \h</w:instrText>
              <w:fldChar w:fldCharType="separate"/>
              <w:fldChar w:fldCharType="end"/>
            </w:r>
          </w:hyperlink>
        </w:p>
        <w:p>
          <w:pPr>
            <w:pStyle w:val="TOC2"/>
            <w:tabs>
              <w:tab w:val="right" w:pos="9240" w:leader="dot"/>
            </w:tabs>
            <w:ind w:left="220"/>
          </w:pPr>
          <w:hyperlink w:history="1" w:anchor="_Toc272">
            <w:r>
              <w:t xml:space="preserve">Send or drop — there is no queue</w:t>
            </w:r>
            <w:r>
              <w:tab/>
            </w:r>
            <w:r>
              <w:fldChar w:fldCharType="begin" w:dirty="true"/>
              <w:instrText xml:space="preserve">PAGEREF _Toc272 \h</w:instrText>
              <w:fldChar w:fldCharType="separate"/>
              <w:fldChar w:fldCharType="end"/>
            </w:r>
          </w:hyperlink>
        </w:p>
        <w:p>
          <w:pPr>
            <w:pStyle w:val="TOC2"/>
            <w:tabs>
              <w:tab w:val="right" w:pos="9240" w:leader="dot"/>
            </w:tabs>
            <w:ind w:left="220"/>
          </w:pPr>
          <w:hyperlink w:history="1" w:anchor="_Toc273">
            <w:r>
              <w:t xml:space="preserve">A partial write is not a dropped frame</w:t>
            </w:r>
            <w:r>
              <w:tab/>
            </w:r>
            <w:r>
              <w:fldChar w:fldCharType="begin" w:dirty="true"/>
              <w:instrText xml:space="preserve">PAGEREF _Toc273 \h</w:instrText>
              <w:fldChar w:fldCharType="separate"/>
              <w:fldChar w:fldCharType="end"/>
            </w:r>
          </w:hyperlink>
        </w:p>
        <w:p>
          <w:pPr>
            <w:pStyle w:val="TOC2"/>
            <w:tabs>
              <w:tab w:val="right" w:pos="9240" w:leader="dot"/>
            </w:tabs>
            <w:ind w:left="220"/>
          </w:pPr>
          <w:hyperlink w:history="1" w:anchor="_Toc274">
            <w:r>
              <w:t xml:space="preserve">Why the keyframe is broken up, and what rides in the gaps</w:t>
            </w:r>
            <w:r>
              <w:tab/>
            </w:r>
            <w:r>
              <w:fldChar w:fldCharType="begin" w:dirty="true"/>
              <w:instrText xml:space="preserve">PAGEREF _Toc274 \h</w:instrText>
              <w:fldChar w:fldCharType="separate"/>
              <w:fldChar w:fldCharType="end"/>
            </w:r>
          </w:hyperlink>
        </w:p>
        <w:p>
          <w:pPr>
            <w:pStyle w:val="TOC2"/>
            <w:tabs>
              <w:tab w:val="right" w:pos="9240" w:leader="dot"/>
            </w:tabs>
            <w:ind w:left="220"/>
          </w:pPr>
          <w:hyperlink w:history="1" w:anchor="_Toc275">
            <w:r>
              <w:t xml:space="preserve">Audio is not guaranteed, but it has priority — and one wire cannot deliver it</w:t>
            </w:r>
            <w:r>
              <w:tab/>
            </w:r>
            <w:r>
              <w:fldChar w:fldCharType="begin" w:dirty="true"/>
              <w:instrText xml:space="preserve">PAGEREF _Toc275 \h</w:instrText>
              <w:fldChar w:fldCharType="separate"/>
              <w:fldChar w:fldCharType="end"/>
            </w:r>
          </w:hyperlink>
        </w:p>
        <w:p>
          <w:pPr>
            <w:pStyle w:val="TOC1"/>
            <w:tabs>
              <w:tab w:val="right" w:pos="9240" w:leader="dot"/>
            </w:tabs>
          </w:pPr>
          <w:hyperlink w:history="1" w:anchor="_Toc276">
            <w:r>
              <w:t xml:space="preserve">48.  A Frame That Did Not Arrive</w:t>
            </w:r>
            <w:r>
              <w:tab/>
            </w:r>
            <w:r>
              <w:fldChar w:fldCharType="begin" w:dirty="true"/>
              <w:instrText xml:space="preserve">PAGEREF _Toc276 \h</w:instrText>
              <w:fldChar w:fldCharType="separate"/>
              <w:fldChar w:fldCharType="end"/>
            </w:r>
          </w:hyperlink>
        </w:p>
        <w:p>
          <w:pPr>
            <w:pStyle w:val="TOC1"/>
            <w:tabs>
              <w:tab w:val="right" w:pos="9240" w:leader="dot"/>
            </w:tabs>
          </w:pPr>
          <w:hyperlink w:history="1" w:anchor="_Toc277">
            <w:r>
              <w:t xml:space="preserve">49.  The Frame That Must Not Be Dropped</w:t>
            </w:r>
            <w:r>
              <w:tab/>
            </w:r>
            <w:r>
              <w:fldChar w:fldCharType="begin" w:dirty="true"/>
              <w:instrText xml:space="preserve">PAGEREF _Toc277 \h</w:instrText>
              <w:fldChar w:fldCharType="separate"/>
              <w:fldChar w:fldCharType="end"/>
            </w:r>
          </w:hyperlink>
        </w:p>
        <w:p>
          <w:pPr>
            <w:pStyle w:val="TOC1"/>
            <w:tabs>
              <w:tab w:val="right" w:pos="9240" w:leader="dot"/>
            </w:tabs>
          </w:pPr>
          <w:hyperlink w:history="1" w:anchor="_Toc278">
            <w:r>
              <w:t xml:space="preserve">50.  Evidence, Not Arithmetic</w:t>
            </w:r>
            <w:r>
              <w:tab/>
            </w:r>
            <w:r>
              <w:fldChar w:fldCharType="begin" w:dirty="true"/>
              <w:instrText xml:space="preserve">PAGEREF _Toc278 \h</w:instrText>
              <w:fldChar w:fldCharType="separate"/>
              <w:fldChar w:fldCharType="end"/>
            </w:r>
          </w:hyperlink>
        </w:p>
        <w:p>
          <w:pPr>
            <w:pStyle w:val="TOC1"/>
            <w:tabs>
              <w:tab w:val="right" w:pos="9240" w:leader="dot"/>
            </w:tabs>
          </w:pPr>
          <w:hyperlink w:history="1" w:anchor="_Toc279">
            <w:r>
              <w:t xml:space="preserve">51.  How the Ladder Actually Decides</w:t>
            </w:r>
            <w:r>
              <w:tab/>
            </w:r>
            <w:r>
              <w:fldChar w:fldCharType="begin" w:dirty="true"/>
              <w:instrText xml:space="preserve">PAGEREF _Toc279 \h</w:instrText>
              <w:fldChar w:fldCharType="separate"/>
              <w:fldChar w:fldCharType="end"/>
            </w:r>
          </w:hyperlink>
        </w:p>
        <w:p>
          <w:pPr>
            <w:pStyle w:val="TOC2"/>
            <w:tabs>
              <w:tab w:val="right" w:pos="9240" w:leader="dot"/>
            </w:tabs>
            <w:ind w:left="220"/>
          </w:pPr>
          <w:hyperlink w:history="1" w:anchor="_Toc280">
            <w:r>
              <w:t xml:space="preserve">Down — any one of four</w:t>
            </w:r>
            <w:r>
              <w:tab/>
            </w:r>
            <w:r>
              <w:fldChar w:fldCharType="begin" w:dirty="true"/>
              <w:instrText xml:space="preserve">PAGEREF _Toc280 \h</w:instrText>
              <w:fldChar w:fldCharType="separate"/>
              <w:fldChar w:fldCharType="end"/>
            </w:r>
          </w:hyperlink>
        </w:p>
        <w:p>
          <w:pPr>
            <w:pStyle w:val="TOC2"/>
            <w:tabs>
              <w:tab w:val="right" w:pos="9240" w:leader="dot"/>
            </w:tabs>
            <w:ind w:left="220"/>
          </w:pPr>
          <w:hyperlink w:history="1" w:anchor="_Toc281">
            <w:r>
              <w:t xml:space="preserve">Up — both, or not at all</w:t>
            </w:r>
            <w:r>
              <w:tab/>
            </w:r>
            <w:r>
              <w:fldChar w:fldCharType="begin" w:dirty="true"/>
              <w:instrText xml:space="preserve">PAGEREF _Toc281 \h</w:instrText>
              <w:fldChar w:fldCharType="separate"/>
              <w:fldChar w:fldCharType="end"/>
            </w:r>
          </w:hyperlink>
        </w:p>
        <w:p>
          <w:pPr>
            <w:pStyle w:val="TOC2"/>
            <w:tabs>
              <w:tab w:val="right" w:pos="9240" w:leader="dot"/>
            </w:tabs>
            <w:ind w:left="220"/>
          </w:pPr>
          <w:hyperlink w:history="1" w:anchor="_Toc282">
            <w:r>
              <w:t xml:space="preserve">The floor is a voice</w:t>
            </w:r>
            <w:r>
              <w:tab/>
            </w:r>
            <w:r>
              <w:fldChar w:fldCharType="begin" w:dirty="true"/>
              <w:instrText xml:space="preserve">PAGEREF _Toc282 \h</w:instrText>
              <w:fldChar w:fldCharType="separate"/>
              <w:fldChar w:fldCharType="end"/>
            </w:r>
          </w:hyperlink>
        </w:p>
        <w:p>
          <w:pPr>
            <w:pStyle w:val="TOC1"/>
            <w:tabs>
              <w:tab w:val="right" w:pos="9240" w:leader="dot"/>
            </w:tabs>
          </w:pPr>
          <w:hyperlink w:history="1" w:anchor="_Toc283">
            <w:r>
              <w:t xml:space="preserve">51a.  What the Media Path Cost</w:t>
            </w:r>
            <w:r>
              <w:tab/>
            </w:r>
            <w:r>
              <w:fldChar w:fldCharType="begin" w:dirty="true"/>
              <w:instrText xml:space="preserve">PAGEREF _Toc283 \h</w:instrText>
              <w:fldChar w:fldCharType="separate"/>
              <w:fldChar w:fldCharType="end"/>
            </w:r>
          </w:hyperlink>
        </w:p>
        <w:p>
          <w:pPr>
            <w:pStyle w:val="TOC2"/>
            <w:tabs>
              <w:tab w:val="right" w:pos="9240" w:leader="dot"/>
            </w:tabs>
            <w:ind w:left="220"/>
          </w:pPr>
          <w:hyperlink w:history="1" w:anchor="_Toc284">
            <w:r>
              <w:t xml:space="preserve">Reading a socket</w:t>
            </w:r>
            <w:r>
              <w:tab/>
            </w:r>
            <w:r>
              <w:fldChar w:fldCharType="begin" w:dirty="true"/>
              <w:instrText xml:space="preserve">PAGEREF _Toc284 \h</w:instrText>
              <w:fldChar w:fldCharType="separate"/>
              <w:fldChar w:fldCharType="end"/>
            </w:r>
          </w:hyperlink>
        </w:p>
        <w:p>
          <w:pPr>
            <w:pStyle w:val="TOC2"/>
            <w:tabs>
              <w:tab w:val="right" w:pos="9240" w:leader="dot"/>
            </w:tabs>
            <w:ind w:left="220"/>
          </w:pPr>
          <w:hyperlink w:history="1" w:anchor="_Toc285">
            <w:r>
              <w:t xml:space="preserve">The picture, and what owns its properties</w:t>
            </w:r>
            <w:r>
              <w:tab/>
            </w:r>
            <w:r>
              <w:fldChar w:fldCharType="begin" w:dirty="true"/>
              <w:instrText xml:space="preserve">PAGEREF _Toc285 \h</w:instrText>
              <w:fldChar w:fldCharType="separate"/>
              <w:fldChar w:fldCharType="end"/>
            </w:r>
          </w:hyperlink>
        </w:p>
        <w:p>
          <w:pPr>
            <w:pStyle w:val="TOC2"/>
            <w:tabs>
              <w:tab w:val="right" w:pos="9240" w:leader="dot"/>
            </w:tabs>
            <w:ind w:left="220"/>
          </w:pPr>
          <w:hyperlink w:history="1" w:anchor="_Toc286">
            <w:r>
              <w:t xml:space="preserve">Holding, fanning, and hanging up</w:t>
            </w:r>
            <w:r>
              <w:tab/>
            </w:r>
            <w:r>
              <w:fldChar w:fldCharType="begin" w:dirty="true"/>
              <w:instrText xml:space="preserve">PAGEREF _Toc286 \h</w:instrText>
              <w:fldChar w:fldCharType="separate"/>
              <w:fldChar w:fldCharType="end"/>
            </w:r>
          </w:hyperlink>
        </w:p>
        <w:p>
          <w:pPr>
            <w:pStyle w:val="TOC2"/>
            <w:tabs>
              <w:tab w:val="right" w:pos="9240" w:leader="dot"/>
            </w:tabs>
            <w:ind w:left="220"/>
          </w:pPr>
          <w:hyperlink w:history="1" w:anchor="_Toc287">
            <w:r>
              <w:t xml:space="preserve">Saying the wrong true thing</w:t>
            </w:r>
            <w:r>
              <w:tab/>
            </w:r>
            <w:r>
              <w:fldChar w:fldCharType="begin" w:dirty="true"/>
              <w:instrText xml:space="preserve">PAGEREF _Toc287 \h</w:instrText>
              <w:fldChar w:fldCharType="separate"/>
              <w:fldChar w:fldCharType="end"/>
            </w:r>
          </w:hyperlink>
        </w:p>
        <w:p>
          <w:pPr>
            <w:pStyle w:val="TOC2"/>
            <w:tabs>
              <w:tab w:val="right" w:pos="9240" w:leader="dot"/>
            </w:tabs>
            <w:ind w:left="220"/>
          </w:pPr>
          <w:hyperlink w:history="1" w:anchor="_Toc288">
            <w:r>
              <w:t xml:space="preserve">Reading shared state, and reading it wrong</w:t>
            </w:r>
            <w:r>
              <w:tab/>
            </w:r>
            <w:r>
              <w:fldChar w:fldCharType="begin" w:dirty="true"/>
              <w:instrText xml:space="preserve">PAGEREF _Toc288 \h</w:instrText>
              <w:fldChar w:fldCharType="separate"/>
              <w:fldChar w:fldCharType="end"/>
            </w:r>
          </w:hyperlink>
        </w:p>
        <w:p>
          <w:pPr>
            <w:pStyle w:val="TOC1"/>
            <w:tabs>
              <w:tab w:val="right" w:pos="9240" w:leader="dot"/>
            </w:tabs>
          </w:pPr>
          <w:hyperlink w:history="1" w:anchor="_Toc289">
            <w:r>
              <w:t xml:space="preserve">52.  A Missing Thing Must Never Look Like an Answer</w:t>
            </w:r>
            <w:r>
              <w:tab/>
            </w:r>
            <w:r>
              <w:fldChar w:fldCharType="begin" w:dirty="true"/>
              <w:instrText xml:space="preserve">PAGEREF _Toc289 \h</w:instrText>
              <w:fldChar w:fldCharType="separate"/>
              <w:fldChar w:fldCharType="end"/>
            </w:r>
          </w:hyperlink>
        </w:p>
        <w:p>
          <w:pPr>
            <w:pStyle w:val="TOC2"/>
            <w:tabs>
              <w:tab w:val="right" w:pos="9240" w:leader="dot"/>
            </w:tabs>
            <w:ind w:left="220"/>
          </w:pPr>
          <w:hyperlink w:history="1" w:anchor="_Toc290">
            <w:r>
              <w:t xml:space="preserve">The dropped filter</w:t>
            </w:r>
            <w:r>
              <w:tab/>
            </w:r>
            <w:r>
              <w:fldChar w:fldCharType="begin" w:dirty="true"/>
              <w:instrText xml:space="preserve">PAGEREF _Toc290 \h</w:instrText>
              <w:fldChar w:fldCharType="separate"/>
              <w:fldChar w:fldCharType="end"/>
            </w:r>
          </w:hyperlink>
        </w:p>
        <w:p>
          <w:pPr>
            <w:pStyle w:val="TOC2"/>
            <w:tabs>
              <w:tab w:val="right" w:pos="9240" w:leader="dot"/>
            </w:tabs>
            <w:ind w:left="220"/>
          </w:pPr>
          <w:hyperlink w:history="1" w:anchor="_Toc291">
            <w:r>
              <w:t xml:space="preserve">The learned emptiness</w:t>
            </w:r>
            <w:r>
              <w:tab/>
            </w:r>
            <w:r>
              <w:fldChar w:fldCharType="begin" w:dirty="true"/>
              <w:instrText xml:space="preserve">PAGEREF _Toc291 \h</w:instrText>
              <w:fldChar w:fldCharType="separate"/>
              <w:fldChar w:fldCharType="end"/>
            </w:r>
          </w:hyperlink>
        </w:p>
        <w:p>
          <w:pPr>
            <w:pStyle w:val="TOC2"/>
            <w:tabs>
              <w:tab w:val="right" w:pos="9240" w:leader="dot"/>
            </w:tabs>
            <w:ind w:left="220"/>
          </w:pPr>
          <w:hyperlink w:history="1" w:anchor="_Toc292">
            <w:r>
              <w:t xml:space="preserve">The manufactured empty</w:t>
            </w:r>
            <w:r>
              <w:tab/>
            </w:r>
            <w:r>
              <w:fldChar w:fldCharType="begin" w:dirty="true"/>
              <w:instrText xml:space="preserve">PAGEREF _Toc292 \h</w:instrText>
              <w:fldChar w:fldCharType="separate"/>
              <w:fldChar w:fldCharType="end"/>
            </w:r>
          </w:hyperlink>
        </w:p>
        <w:p>
          <w:pPr>
            <w:pStyle w:val="TOC2"/>
            <w:tabs>
              <w:tab w:val="right" w:pos="9240" w:leader="dot"/>
            </w:tabs>
            <w:ind w:left="220"/>
          </w:pPr>
          <w:hyperlink w:history="1" w:anchor="_Toc293">
            <w:r>
              <w:t xml:space="preserve">The silent write</w:t>
            </w:r>
            <w:r>
              <w:tab/>
            </w:r>
            <w:r>
              <w:fldChar w:fldCharType="begin" w:dirty="true"/>
              <w:instrText xml:space="preserve">PAGEREF _Toc293 \h</w:instrText>
              <w:fldChar w:fldCharType="separate"/>
              <w:fldChar w:fldCharType="end"/>
            </w:r>
          </w:hyperlink>
        </w:p>
        <w:p>
          <w:pPr>
            <w:pStyle w:val="TOC1"/>
            <w:tabs>
              <w:tab w:val="right" w:pos="9240" w:leader="dot"/>
            </w:tabs>
          </w:pPr>
          <w:hyperlink w:history="1" w:anchor="_Toc294">
            <w:r>
              <w:t xml:space="preserve">53.  The Same Problem, Somewhere Unexpected</w:t>
            </w:r>
            <w:r>
              <w:tab/>
            </w:r>
            <w:r>
              <w:fldChar w:fldCharType="begin" w:dirty="true"/>
              <w:instrText xml:space="preserve">PAGEREF _Toc294 \h</w:instrText>
              <w:fldChar w:fldCharType="separate"/>
              <w:fldChar w:fldCharType="end"/>
            </w:r>
          </w:hyperlink>
        </w:p>
        <w:p>
          <w:pPr>
            <w:pStyle w:val="TOC1"/>
            <w:tabs>
              <w:tab w:val="right" w:pos="9240" w:leader="dot"/>
            </w:tabs>
          </w:pPr>
          <w:hyperlink w:history="1" w:anchor="_Toc295">
            <w:r>
              <w:t xml:space="preserve">54.  Collectives Without a Schedule</w:t>
            </w:r>
            <w:r>
              <w:tab/>
            </w:r>
            <w:r>
              <w:fldChar w:fldCharType="begin" w:dirty="true"/>
              <w:instrText xml:space="preserve">PAGEREF _Toc295 \h</w:instrText>
              <w:fldChar w:fldCharType="separate"/>
              <w:fldChar w:fldCharType="end"/>
            </w:r>
          </w:hyperlink>
        </w:p>
        <w:p>
          <w:pPr>
            <w:pStyle w:val="TOC1"/>
            <w:tabs>
              <w:tab w:val="right" w:pos="9240" w:leader="dot"/>
            </w:tabs>
          </w:pPr>
          <w:hyperlink w:history="1" w:anchor="_Toc296">
            <w:r>
              <w:t xml:space="preserve">55.  What the Bytes Cost</w:t>
            </w:r>
            <w:r>
              <w:tab/>
            </w:r>
            <w:r>
              <w:fldChar w:fldCharType="begin" w:dirty="true"/>
              <w:instrText xml:space="preserve">PAGEREF _Toc296 \h</w:instrText>
              <w:fldChar w:fldCharType="separate"/>
              <w:fldChar w:fldCharType="end"/>
            </w:r>
          </w:hyperlink>
        </w:p>
        <w:p>
          <w:pPr>
            <w:pStyle w:val="TOC1"/>
            <w:tabs>
              <w:tab w:val="right" w:pos="9240" w:leader="dot"/>
            </w:tabs>
          </w:pPr>
          <w:hyperlink w:history="1" w:anchor="_Toc297">
            <w:r>
              <w:t xml:space="preserve">56.  Four Machines and an Ocean</w:t>
            </w:r>
            <w:r>
              <w:tab/>
            </w:r>
            <w:r>
              <w:fldChar w:fldCharType="begin" w:dirty="true"/>
              <w:instrText xml:space="preserve">PAGEREF _Toc297 \h</w:instrText>
              <w:fldChar w:fldCharType="separate"/>
              <w:fldChar w:fldCharType="end"/>
            </w:r>
          </w:hyperlink>
        </w:p>
        <w:p>
          <w:pPr>
            <w:pStyle w:val="TOC1"/>
            <w:tabs>
              <w:tab w:val="right" w:pos="9240" w:leader="dot"/>
            </w:tabs>
          </w:pPr>
          <w:hyperlink w:history="1" w:anchor="_Toc298">
            <w:r>
              <w:t xml:space="preserve">57.  The Things That Did Not Work</w:t>
            </w:r>
            <w:r>
              <w:tab/>
            </w:r>
            <w:r>
              <w:fldChar w:fldCharType="begin" w:dirty="true"/>
              <w:instrText xml:space="preserve">PAGEREF _Toc298 \h</w:instrText>
              <w:fldChar w:fldCharType="separate"/>
              <w:fldChar w:fldCharType="end"/>
            </w:r>
          </w:hyperlink>
        </w:p>
        <w:p>
          <w:pPr>
            <w:pStyle w:val="TOC1"/>
            <w:tabs>
              <w:tab w:val="right" w:pos="9240" w:leader="dot"/>
            </w:tabs>
          </w:pPr>
          <w:hyperlink w:history="1" w:anchor="_Toc299">
            <w:r>
              <w:t xml:space="preserve">58.  Where It Stops Being About Speed</w:t>
            </w:r>
            <w:r>
              <w:tab/>
            </w:r>
            <w:r>
              <w:fldChar w:fldCharType="begin" w:dirty="true"/>
              <w:instrText xml:space="preserve">PAGEREF _Toc299 \h</w:instrText>
              <w:fldChar w:fldCharType="separate"/>
              <w:fldChar w:fldCharType="end"/>
            </w:r>
          </w:hyperlink>
        </w:p>
        <w:p>
          <w:pPr>
            <w:pStyle w:val="TOC1"/>
            <w:tabs>
              <w:tab w:val="right" w:pos="9240" w:leader="dot"/>
            </w:tabs>
          </w:pPr>
          <w:hyperlink w:history="1" w:anchor="_Toc300">
            <w:r>
              <w:t xml:space="preserve">59.  The Communicator Is a Hello, World</w:t>
            </w:r>
            <w:r>
              <w:tab/>
            </w:r>
            <w:r>
              <w:fldChar w:fldCharType="begin" w:dirty="true"/>
              <w:instrText xml:space="preserve">PAGEREF _Toc300 \h</w:instrText>
              <w:fldChar w:fldCharType="separate"/>
              <w:fldChar w:fldCharType="end"/>
            </w:r>
          </w:hyperlink>
        </w:p>
        <w:p>
          <w:pPr>
            <w:pStyle w:val="TOC1"/>
            <w:tabs>
              <w:tab w:val="right" w:pos="9240" w:leader="dot"/>
            </w:tabs>
          </w:pPr>
          <w:hyperlink w:history="1" w:anchor="_Toc301">
            <w:r>
              <w:t xml:space="preserve">60.  Per-Client Rate Adaptation</w:t>
            </w:r>
            <w:r>
              <w:tab/>
            </w:r>
            <w:r>
              <w:fldChar w:fldCharType="begin" w:dirty="true"/>
              <w:instrText xml:space="preserve">PAGEREF _Toc301 \h</w:instrText>
              <w:fldChar w:fldCharType="separate"/>
              <w:fldChar w:fldCharType="end"/>
            </w:r>
          </w:hyperlink>
        </w:p>
        <w:p>
          <w:pPr>
            <w:pStyle w:val="TOC1"/>
            <w:tabs>
              <w:tab w:val="right" w:pos="9240" w:leader="dot"/>
            </w:tabs>
          </w:pPr>
          <w:hyperlink w:history="1" w:anchor="_Toc302">
            <w:r>
              <w:t xml:space="preserve">60b.  When It Goes Wrong on You</w:t>
            </w:r>
            <w:r>
              <w:tab/>
            </w:r>
            <w:r>
              <w:fldChar w:fldCharType="begin" w:dirty="true"/>
              <w:instrText xml:space="preserve">PAGEREF _Toc302 \h</w:instrText>
              <w:fldChar w:fldCharType="separate"/>
              <w:fldChar w:fldCharType="end"/>
            </w:r>
          </w:hyperlink>
        </w:p>
        <w:p>
          <w:pPr>
            <w:pStyle w:val="TOC2"/>
            <w:tabs>
              <w:tab w:val="right" w:pos="9240" w:leader="dot"/>
            </w:tabs>
            <w:ind w:left="220"/>
          </w:pPr>
          <w:hyperlink w:history="1" w:anchor="_Toc303">
            <w:r>
              <w:t xml:space="preserve">Look at the machine first</w:t>
            </w:r>
            <w:r>
              <w:tab/>
            </w:r>
            <w:r>
              <w:fldChar w:fldCharType="begin" w:dirty="true"/>
              <w:instrText xml:space="preserve">PAGEREF _Toc303 \h</w:instrText>
              <w:fldChar w:fldCharType="separate"/>
              <w:fldChar w:fldCharType="end"/>
            </w:r>
          </w:hyperlink>
        </w:p>
        <w:p>
          <w:pPr>
            <w:pStyle w:val="TOC2"/>
            <w:tabs>
              <w:tab w:val="right" w:pos="9240" w:leader="dot"/>
            </w:tabs>
            <w:ind w:left="220"/>
          </w:pPr>
          <w:hyperlink w:history="1" w:anchor="_Toc304">
            <w:r>
              <w:t xml:space="preserve">Where things live</w:t>
            </w:r>
            <w:r>
              <w:tab/>
            </w:r>
            <w:r>
              <w:fldChar w:fldCharType="begin" w:dirty="true"/>
              <w:instrText xml:space="preserve">PAGEREF _Toc304 \h</w:instrText>
              <w:fldChar w:fldCharType="separate"/>
              <w:fldChar w:fldCharType="end"/>
            </w:r>
          </w:hyperlink>
        </w:p>
        <w:p>
          <w:pPr>
            <w:pStyle w:val="TOC2"/>
            <w:tabs>
              <w:tab w:val="right" w:pos="9240" w:leader="dot"/>
            </w:tabs>
            <w:ind w:left="220"/>
          </w:pPr>
          <w:hyperlink w:history="1" w:anchor="_Toc305">
            <w:r>
              <w:t xml:space="preserve">Tunnels that exist and do nothing</w:t>
            </w:r>
            <w:r>
              <w:tab/>
            </w:r>
            <w:r>
              <w:fldChar w:fldCharType="begin" w:dirty="true"/>
              <w:instrText xml:space="preserve">PAGEREF _Toc305 \h</w:instrText>
              <w:fldChar w:fldCharType="separate"/>
              <w:fldChar w:fldCharType="end"/>
            </w:r>
          </w:hyperlink>
        </w:p>
        <w:p>
          <w:pPr>
            <w:pStyle w:val="TOC2"/>
            <w:tabs>
              <w:tab w:val="right" w:pos="9240" w:leader="dot"/>
            </w:tabs>
            <w:ind w:left="220"/>
          </w:pPr>
          <w:hyperlink w:history="1" w:anchor="_Toc306">
            <w:r>
              <w:t xml:space="preserve">Convergence takes longer than you expect</w:t>
            </w:r>
            <w:r>
              <w:tab/>
            </w:r>
            <w:r>
              <w:fldChar w:fldCharType="begin" w:dirty="true"/>
              <w:instrText xml:space="preserve">PAGEREF _Toc306 \h</w:instrText>
              <w:fldChar w:fldCharType="separate"/>
              <w:fldChar w:fldCharType="end"/>
            </w:r>
          </w:hyperlink>
        </w:p>
        <w:p>
          <w:pPr>
            <w:pStyle w:val="TOC2"/>
            <w:tabs>
              <w:tab w:val="right" w:pos="9240" w:leader="dot"/>
            </w:tabs>
            <w:ind w:left="220"/>
          </w:pPr>
          <w:hyperlink w:history="1" w:anchor="_Toc307">
            <w:r>
              <w:t xml:space="preserve">The three services, and the two nobody suspects</w:t>
            </w:r>
            <w:r>
              <w:tab/>
            </w:r>
            <w:r>
              <w:fldChar w:fldCharType="begin" w:dirty="true"/>
              <w:instrText xml:space="preserve">PAGEREF _Toc307 \h</w:instrText>
              <w:fldChar w:fldCharType="separate"/>
              <w:fldChar w:fldCharType="end"/>
            </w:r>
          </w:hyperlink>
        </w:p>
        <w:p>
          <w:pPr>
            <w:pStyle w:val="TOC2"/>
            <w:tabs>
              <w:tab w:val="right" w:pos="9240" w:leader="dot"/>
            </w:tabs>
            <w:ind w:left="220"/>
          </w:pPr>
          <w:hyperlink w:history="1" w:anchor="_Toc308">
            <w:r>
              <w:t xml:space="preserve">The SSID is not there</w:t>
            </w:r>
            <w:r>
              <w:tab/>
            </w:r>
            <w:r>
              <w:fldChar w:fldCharType="begin" w:dirty="true"/>
              <w:instrText xml:space="preserve">PAGEREF _Toc308 \h</w:instrText>
              <w:fldChar w:fldCharType="separate"/>
              <w:fldChar w:fldCharType="end"/>
            </w:r>
          </w:hyperlink>
        </w:p>
        <w:p>
          <w:pPr>
            <w:pStyle w:val="TOC2"/>
            <w:tabs>
              <w:tab w:val="right" w:pos="9240" w:leader="dot"/>
            </w:tabs>
            <w:ind w:left="220"/>
          </w:pPr>
          <w:hyperlink w:history="1" w:anchor="_Toc309">
            <w:r>
              <w:t xml:space="preserve">The loop that actually fixes things</w:t>
            </w:r>
            <w:r>
              <w:tab/>
            </w:r>
            <w:r>
              <w:fldChar w:fldCharType="begin" w:dirty="true"/>
              <w:instrText xml:space="preserve">PAGEREF _Toc309 \h</w:instrText>
              <w:fldChar w:fldCharType="separate"/>
              <w:fldChar w:fldCharType="end"/>
            </w:r>
          </w:hyperlink>
        </w:p>
        <w:p>
          <w:pPr>
            <w:pStyle w:val="TOC1"/>
            <w:tabs>
              <w:tab w:val="right" w:pos="9240" w:leader="dot"/>
            </w:tabs>
          </w:pPr>
          <w:hyperlink w:history="1" w:anchor="_Toc310">
            <w:r>
              <w:t xml:space="preserve">61.  Smaller Things, Named Honestly</w:t>
            </w:r>
            <w:r>
              <w:tab/>
            </w:r>
            <w:r>
              <w:fldChar w:fldCharType="begin" w:dirty="true"/>
              <w:instrText xml:space="preserve">PAGEREF _Toc310 \h</w:instrText>
              <w:fldChar w:fldCharType="separate"/>
              <w:fldChar w:fldCharType="end"/>
            </w:r>
          </w:hyperlink>
        </w:p>
        <w:p>
          <w:pPr>
            <w:pStyle w:val="TOC1"/>
            <w:tabs>
              <w:tab w:val="right" w:pos="9240" w:leader="dot"/>
            </w:tabs>
          </w:pPr>
          <w:hyperlink w:history="1" w:anchor="_Toc311">
            <w:r>
              <w:t xml:space="preserve">62.  The Three Separations</w:t>
            </w:r>
            <w:r>
              <w:tab/>
            </w:r>
            <w:r>
              <w:fldChar w:fldCharType="begin" w:dirty="true"/>
              <w:instrText xml:space="preserve">PAGEREF _Toc311 \h</w:instrText>
              <w:fldChar w:fldCharType="separate"/>
              <w:fldChar w:fldCharType="end"/>
            </w:r>
          </w:hyperlink>
        </w:p>
        <w:p>
          <w:pPr>
            <w:pStyle w:val="TOC1"/>
            <w:tabs>
              <w:tab w:val="right" w:pos="9240" w:leader="dot"/>
            </w:tabs>
          </w:pPr>
          <w:hyperlink w:history="1" w:anchor="_Toc312">
            <w:r>
              <w:t xml:space="preserve">63.  The FD&amp;F Participant Model</w:t>
            </w:r>
            <w:r>
              <w:tab/>
            </w:r>
            <w:r>
              <w:fldChar w:fldCharType="begin" w:dirty="true"/>
              <w:instrText xml:space="preserve">PAGEREF _Toc312 \h</w:instrText>
              <w:fldChar w:fldCharType="separate"/>
              <w:fldChar w:fldCharType="end"/>
            </w:r>
          </w:hyperlink>
        </w:p>
        <w:p>
          <w:pPr>
            <w:pStyle w:val="TOC1"/>
            <w:tabs>
              <w:tab w:val="right" w:pos="9240" w:leader="dot"/>
            </w:tabs>
          </w:pPr>
          <w:hyperlink w:history="1" w:anchor="_Toc313">
            <w:r>
              <w:t xml:space="preserve">64.  The Six Transport Definitions</w:t>
            </w:r>
            <w:r>
              <w:tab/>
            </w:r>
            <w:r>
              <w:fldChar w:fldCharType="begin" w:dirty="true"/>
              <w:instrText xml:space="preserve">PAGEREF _Toc313 \h</w:instrText>
              <w:fldChar w:fldCharType="separate"/>
              <w:fldChar w:fldCharType="end"/>
            </w:r>
          </w:hyperlink>
        </w:p>
        <w:p>
          <w:pPr>
            <w:pStyle w:val="TOC1"/>
            <w:tabs>
              <w:tab w:val="right" w:pos="9240" w:leader="dot"/>
            </w:tabs>
          </w:pPr>
          <w:hyperlink w:history="1" w:anchor="_Toc314">
            <w:r>
              <w:t xml:space="preserve">65.  Name, Location, and Session</w:t>
            </w:r>
            <w:r>
              <w:tab/>
            </w:r>
            <w:r>
              <w:fldChar w:fldCharType="begin" w:dirty="true"/>
              <w:instrText xml:space="preserve">PAGEREF _Toc314 \h</w:instrText>
              <w:fldChar w:fldCharType="separate"/>
              <w:fldChar w:fldCharType="end"/>
            </w:r>
          </w:hyperlink>
        </w:p>
        <w:p>
          <w:pPr>
            <w:pStyle w:val="TOC1"/>
            <w:tabs>
              <w:tab w:val="right" w:pos="9240" w:leader="dot"/>
            </w:tabs>
          </w:pPr>
          <w:hyperlink w:history="1" w:anchor="_Toc315">
            <w:r>
              <w:t xml:space="preserve">66.  The Region, the Ponds, and the Bridges</w:t>
            </w:r>
            <w:r>
              <w:tab/>
            </w:r>
            <w:r>
              <w:fldChar w:fldCharType="begin" w:dirty="true"/>
              <w:instrText xml:space="preserve">PAGEREF _Toc315 \h</w:instrText>
              <w:fldChar w:fldCharType="separate"/>
              <w:fldChar w:fldCharType="end"/>
            </w:r>
          </w:hyperlink>
        </w:p>
        <w:p>
          <w:pPr>
            <w:pStyle w:val="TOC1"/>
            <w:tabs>
              <w:tab w:val="right" w:pos="9240" w:leader="dot"/>
            </w:tabs>
          </w:pPr>
          <w:hyperlink w:history="1" w:anchor="_Toc316">
            <w:r>
              <w:t xml:space="preserve">67.  What Was Removed, and What Is Measured</w:t>
            </w:r>
            <w:r>
              <w:tab/>
            </w:r>
            <w:r>
              <w:fldChar w:fldCharType="begin" w:dirty="true"/>
              <w:instrText xml:space="preserve">PAGEREF _Toc316 \h</w:instrText>
              <w:fldChar w:fldCharType="separate"/>
              <w:fldChar w:fldCharType="end"/>
            </w:r>
          </w:hyperlink>
        </w:p>
        <w:p>
          <w:pPr>
            <w:pStyle w:val="TOC1"/>
            <w:tabs>
              <w:tab w:val="right" w:pos="9240" w:leader="dot"/>
            </w:tabs>
          </w:pPr>
          <w:hyperlink w:history="1" w:anchor="_Toc317">
            <w:r>
              <w:t xml:space="preserve">68.  Why FD&amp;F Matters to Ribbit</w:t>
            </w:r>
            <w:r>
              <w:tab/>
            </w:r>
            <w:r>
              <w:fldChar w:fldCharType="begin" w:dirty="true"/>
              <w:instrText xml:space="preserve">PAGEREF _Toc317 \h</w:instrText>
              <w:fldChar w:fldCharType="separate"/>
              <w:fldChar w:fldCharType="end"/>
            </w:r>
          </w:hyperlink>
        </w:p>
        <w:p>
          <w:pPr>
            <w:pStyle w:val="TOC1"/>
            <w:tabs>
              <w:tab w:val="right" w:pos="9240" w:leader="dot"/>
            </w:tabs>
          </w:pPr>
          <w:hyperlink w:history="1" w:anchor="_Toc318">
            <w:r>
              <w:t xml:space="preserve">69.  Stop Thinking About Networks</w:t>
            </w:r>
            <w:r>
              <w:tab/>
            </w:r>
            <w:r>
              <w:fldChar w:fldCharType="begin" w:dirty="true"/>
              <w:instrText xml:space="preserve">PAGEREF _Toc318 \h</w:instrText>
              <w:fldChar w:fldCharType="separate"/>
              <w:fldChar w:fldCharType="end"/>
            </w:r>
          </w:hyperlink>
        </w:p>
        <w:p>
          <w:pPr>
            <w:pStyle w:val="TOC2"/>
            <w:tabs>
              <w:tab w:val="right" w:pos="9240" w:leader="dot"/>
            </w:tabs>
            <w:ind w:left="220"/>
          </w:pPr>
          <w:hyperlink w:history="1" w:anchor="_Toc319">
            <w:r>
              <w:t xml:space="preserve">This is the assembler-to-C jump, again</w:t>
            </w:r>
            <w:r>
              <w:tab/>
            </w:r>
            <w:r>
              <w:fldChar w:fldCharType="begin" w:dirty="true"/>
              <w:instrText xml:space="preserve">PAGEREF _Toc319 \h</w:instrText>
              <w:fldChar w:fldCharType="separate"/>
              <w:fldChar w:fldCharType="end"/>
            </w:r>
          </w:hyperlink>
        </w:p>
        <w:p>
          <w:pPr>
            <w:pStyle w:val="TOC2"/>
            <w:tabs>
              <w:tab w:val="right" w:pos="9240" w:leader="dot"/>
            </w:tabs>
            <w:ind w:left="220"/>
          </w:pPr>
          <w:hyperlink w:history="1" w:anchor="_Toc320">
            <w:r>
              <w:t xml:space="preserve">How to read the rest of it</w:t>
            </w:r>
            <w:r>
              <w:tab/>
            </w:r>
            <w:r>
              <w:fldChar w:fldCharType="begin" w:dirty="true"/>
              <w:instrText xml:space="preserve">PAGEREF _Toc320 \h</w:instrText>
              <w:fldChar w:fldCharType="separate"/>
              <w:fldChar w:fldCharType="end"/>
            </w:r>
          </w:hyperlink>
        </w:p>
        <w:p>
          <w:pPr>
            <w:pStyle w:val="TOC1"/>
            <w:tabs>
              <w:tab w:val="right" w:pos="9240" w:leader="dot"/>
            </w:tabs>
          </w:pPr>
          <w:hyperlink w:history="1" w:anchor="_Toc321">
            <w:r>
              <w:t xml:space="preserve">70.  Ribbit Without FrogNet</w:t>
            </w:r>
            <w:r>
              <w:tab/>
            </w:r>
            <w:r>
              <w:fldChar w:fldCharType="begin" w:dirty="true"/>
              <w:instrText xml:space="preserve">PAGEREF _Toc321 \h</w:instrText>
              <w:fldChar w:fldCharType="separate"/>
              <w:fldChar w:fldCharType="end"/>
            </w:r>
          </w:hyperlink>
        </w:p>
        <w:p>
          <w:pPr>
            <w:pStyle w:val="TOC2"/>
            <w:tabs>
              <w:tab w:val="right" w:pos="9240" w:leader="dot"/>
            </w:tabs>
            <w:ind w:left="220"/>
          </w:pPr>
          <w:hyperlink w:history="1" w:anchor="_Toc322">
            <w:r>
              <w:t xml:space="preserve">Federation is the research question</w:t>
            </w:r>
            <w:r>
              <w:tab/>
            </w:r>
            <w:r>
              <w:fldChar w:fldCharType="begin" w:dirty="true"/>
              <w:instrText xml:space="preserve">PAGEREF _Toc322 \h</w:instrText>
              <w:fldChar w:fldCharType="separate"/>
              <w:fldChar w:fldCharType="end"/>
            </w:r>
          </w:hyperlink>
        </w:p>
        <w:p>
          <w:pPr>
            <w:pStyle w:val="TOC1"/>
            <w:tabs>
              <w:tab w:val="right" w:pos="9240" w:leader="dot"/>
            </w:tabs>
          </w:pPr>
          <w:hyperlink w:history="1" w:anchor="_Toc323">
            <w:r>
              <w:t xml:space="preserve">71.  Other Substrates</w:t>
            </w:r>
            <w:r>
              <w:tab/>
            </w:r>
            <w:r>
              <w:fldChar w:fldCharType="begin" w:dirty="true"/>
              <w:instrText xml:space="preserve">PAGEREF _Toc323 \h</w:instrText>
              <w:fldChar w:fldCharType="separate"/>
              <w:fldChar w:fldCharType="end"/>
            </w:r>
          </w:hyperlink>
        </w:p>
        <w:p>
          <w:pPr>
            <w:pStyle w:val="TOC1"/>
            <w:tabs>
              <w:tab w:val="right" w:pos="9240" w:leader="dot"/>
            </w:tabs>
          </w:pPr>
          <w:hyperlink w:history="1" w:anchor="_Toc324">
            <w:r>
              <w:t xml:space="preserve">72.  Autonomous Systems, and What That Implies</w:t>
            </w:r>
            <w:r>
              <w:tab/>
            </w:r>
            <w:r>
              <w:fldChar w:fldCharType="begin" w:dirty="true"/>
              <w:instrText xml:space="preserve">PAGEREF _Toc324 \h</w:instrText>
              <w:fldChar w:fldCharType="separate"/>
              <w:fldChar w:fldCharType="end"/>
            </w:r>
          </w:hyperlink>
        </w:p>
        <w:p>
          <w:pPr>
            <w:pStyle w:val="TOC2"/>
            <w:tabs>
              <w:tab w:val="right" w:pos="9240" w:leader="dot"/>
            </w:tabs>
            <w:ind w:left="220"/>
          </w:pPr>
          <w:hyperlink w:history="1" w:anchor="_Toc325">
            <w:r>
              <w:t xml:space="preserve">The same properties, pointed the other way</w:t>
            </w:r>
            <w:r>
              <w:tab/>
            </w:r>
            <w:r>
              <w:fldChar w:fldCharType="begin" w:dirty="true"/>
              <w:instrText xml:space="preserve">PAGEREF _Toc325 \h</w:instrText>
              <w:fldChar w:fldCharType="separate"/>
              <w:fldChar w:fldCharType="end"/>
            </w:r>
          </w:hyperlink>
        </w:p>
        <w:p>
          <w:pPr>
            <w:pStyle w:val="TOC1"/>
            <w:tabs>
              <w:tab w:val="right" w:pos="9240" w:leader="dot"/>
            </w:tabs>
          </w:pPr>
          <w:hyperlink w:history="1" w:anchor="_Toc326">
            <w:r>
              <w:t xml:space="preserve">73.  What This Part Is For</w:t>
            </w:r>
            <w:r>
              <w:tab/>
            </w:r>
            <w:r>
              <w:fldChar w:fldCharType="begin" w:dirty="true"/>
              <w:instrText xml:space="preserve">PAGEREF _Toc326 \h</w:instrText>
              <w:fldChar w:fldCharType="separate"/>
              <w:fldChar w:fldCharType="end"/>
            </w:r>
          </w:hyperlink>
        </w:p>
        <w:p>
          <w:pPr>
            <w:pStyle w:val="TOC1"/>
            <w:tabs>
              <w:tab w:val="right" w:pos="9240" w:leader="dot"/>
            </w:tabs>
          </w:pPr>
          <w:hyperlink w:history="1" w:anchor="_Toc327">
            <w:r>
              <w:t xml:space="preserve">What it returns</w:t>
            </w:r>
            <w:r>
              <w:tab/>
            </w:r>
            <w:r>
              <w:fldChar w:fldCharType="begin" w:dirty="true"/>
              <w:instrText xml:space="preserve">PAGEREF _Toc327 \h</w:instrText>
              <w:fldChar w:fldCharType="separate"/>
              <w:fldChar w:fldCharType="end"/>
            </w:r>
          </w:hyperlink>
        </w:p>
        <w:p>
          <w:pPr>
            <w:pStyle w:val="TOC1"/>
            <w:tabs>
              <w:tab w:val="right" w:pos="9240" w:leader="dot"/>
            </w:tabs>
          </w:pPr>
          <w:hyperlink w:history="1" w:anchor="_Toc328">
            <w:r>
              <w:t xml:space="preserve">Measured every time</w:t>
            </w:r>
            <w:r>
              <w:tab/>
            </w:r>
            <w:r>
              <w:fldChar w:fldCharType="begin" w:dirty="true"/>
              <w:instrText xml:space="preserve">PAGEREF _Toc328 \h</w:instrText>
              <w:fldChar w:fldCharType="separate"/>
              <w:fldChar w:fldCharType="end"/>
            </w:r>
          </w:hyperlink>
        </w:p>
        <w:p>
          <w:pPr>
            <w:pStyle w:val="TOC1"/>
            <w:tabs>
              <w:tab w:val="right" w:pos="9240" w:leader="dot"/>
            </w:tabs>
          </w:pPr>
          <w:hyperlink w:history="1" w:anchor="_Toc329">
            <w:r>
              <w:t xml:space="preserve">One probe, read two ways</w:t>
            </w:r>
            <w:r>
              <w:tab/>
            </w:r>
            <w:r>
              <w:fldChar w:fldCharType="begin" w:dirty="true"/>
              <w:instrText xml:space="preserve">PAGEREF _Toc329 \h</w:instrText>
              <w:fldChar w:fldCharType="separate"/>
              <w:fldChar w:fldCharType="end"/>
            </w:r>
          </w:hyperlink>
        </w:p>
        <w:p>
          <w:pPr>
            <w:pStyle w:val="TOC1"/>
            <w:tabs>
              <w:tab w:val="right" w:pos="9240" w:leader="dot"/>
            </w:tabs>
          </w:pPr>
          <w:hyperlink w:history="1" w:anchor="_Toc330">
            <w:r>
              <w:t xml:space="preserve">What it returns</w:t>
            </w:r>
            <w:r>
              <w:tab/>
            </w:r>
            <w:r>
              <w:fldChar w:fldCharType="begin" w:dirty="true"/>
              <w:instrText xml:space="preserve">PAGEREF _Toc330 \h</w:instrText>
              <w:fldChar w:fldCharType="separate"/>
              <w:fldChar w:fldCharType="end"/>
            </w:r>
          </w:hyperlink>
        </w:p>
        <w:p>
          <w:pPr>
            <w:pStyle w:val="TOC1"/>
            <w:tabs>
              <w:tab w:val="right" w:pos="9240" w:leader="dot"/>
            </w:tabs>
          </w:pPr>
          <w:hyperlink w:history="1" w:anchor="_Toc331">
            <w:r>
              <w:t xml:space="preserve">Install &amp; identity</w:t>
            </w:r>
            <w:r>
              <w:tab/>
            </w:r>
            <w:r>
              <w:fldChar w:fldCharType="begin" w:dirty="true"/>
              <w:instrText xml:space="preserve">PAGEREF _Toc331 \h</w:instrText>
              <w:fldChar w:fldCharType="separate"/>
              <w:fldChar w:fldCharType="end"/>
            </w:r>
          </w:hyperlink>
        </w:p>
        <w:p>
          <w:pPr>
            <w:pStyle w:val="TOC1"/>
            <w:tabs>
              <w:tab w:val="right" w:pos="9240" w:leader="dot"/>
            </w:tabs>
          </w:pPr>
          <w:hyperlink w:history="1" w:anchor="_Toc332">
            <w:r>
              <w:t xml:space="preserve">Networking &amp; radio</w:t>
            </w:r>
            <w:r>
              <w:tab/>
            </w:r>
            <w:r>
              <w:fldChar w:fldCharType="begin" w:dirty="true"/>
              <w:instrText xml:space="preserve">PAGEREF _Toc332 \h</w:instrText>
              <w:fldChar w:fldCharType="separate"/>
              <w:fldChar w:fldCharType="end"/>
            </w:r>
          </w:hyperlink>
        </w:p>
        <w:p>
          <w:pPr>
            <w:pStyle w:val="TOC1"/>
            <w:tabs>
              <w:tab w:val="right" w:pos="9240" w:leader="dot"/>
            </w:tabs>
          </w:pPr>
          <w:hyperlink w:history="1" w:anchor="_Toc333">
            <w:r>
              <w:t xml:space="preserve">Tunnels &amp; membership</w:t>
            </w:r>
            <w:r>
              <w:tab/>
            </w:r>
            <w:r>
              <w:fldChar w:fldCharType="begin" w:dirty="true"/>
              <w:instrText xml:space="preserve">PAGEREF _Toc333 \h</w:instrText>
              <w:fldChar w:fldCharType="separate"/>
              <w:fldChar w:fldCharType="end"/>
            </w:r>
          </w:hyperlink>
        </w:p>
        <w:p>
          <w:pPr>
            <w:pStyle w:val="TOC1"/>
            <w:tabs>
              <w:tab w:val="right" w:pos="9240" w:leader="dot"/>
            </w:tabs>
          </w:pPr>
          <w:hyperlink w:history="1" w:anchor="_Toc334">
            <w:r>
              <w:t xml:space="preserve">Discovery, monitoring &amp; operations</w:t>
            </w:r>
            <w:r>
              <w:tab/>
            </w:r>
            <w:r>
              <w:fldChar w:fldCharType="begin" w:dirty="true"/>
              <w:instrText xml:space="preserve">PAGEREF _Toc334 \h</w:instrText>
              <w:fldChar w:fldCharType="separate"/>
              <w:fldChar w:fldCharType="end"/>
            </w:r>
          </w:hyperlink>
        </w:p>
        <w:p>
          <w:pPr>
            <w:pStyle w:val="TOC1"/>
            <w:tabs>
              <w:tab w:val="right" w:pos="9240" w:leader="dot"/>
            </w:tabs>
          </w:pPr>
          <w:hyperlink w:history="1" w:anchor="_Toc335">
            <w:r>
              <w:t xml:space="preserve">Probes</w:t>
            </w:r>
            <w:r>
              <w:tab/>
            </w:r>
            <w:r>
              <w:fldChar w:fldCharType="begin" w:dirty="true"/>
              <w:instrText xml:space="preserve">PAGEREF _Toc335 \h</w:instrText>
              <w:fldChar w:fldCharType="separate"/>
              <w:fldChar w:fldCharType="end"/>
            </w:r>
          </w:hyperlink>
        </w:p>
        <w:p>
          <w:pPr>
            <w:pStyle w:val="TOC1"/>
            <w:tabs>
              <w:tab w:val="right" w:pos="9240" w:leader="dot"/>
            </w:tabs>
          </w:pPr>
          <w:hyperlink w:history="1" w:anchor="_Toc336">
            <w:r>
              <w:t xml:space="preserve">Region (FD&amp;F)</w:t>
            </w:r>
            <w:r>
              <w:tab/>
            </w:r>
            <w:r>
              <w:fldChar w:fldCharType="begin" w:dirty="true"/>
              <w:instrText xml:space="preserve">PAGEREF _Toc336 \h</w:instrText>
              <w:fldChar w:fldCharType="separate"/>
              <w:fldChar w:fldCharType="end"/>
            </w:r>
          </w:hyperlink>
        </w:p>
        <w:p>
          <w:pPr>
            <w:pStyle w:val="TOC2"/>
            <w:tabs>
              <w:tab w:val="right" w:pos="9240" w:leader="dot"/>
            </w:tabs>
            <w:ind w:left="220"/>
          </w:pPr>
          <w:hyperlink w:history="1" w:anchor="_Toc337">
            <w:r>
              <w:t xml:space="preserve">Stage 1 — No FrogNet, plain REST</w:t>
            </w:r>
            <w:r>
              <w:tab/>
            </w:r>
            <w:r>
              <w:fldChar w:fldCharType="begin" w:dirty="true"/>
              <w:instrText xml:space="preserve">PAGEREF _Toc337 \h</w:instrText>
              <w:fldChar w:fldCharType="separate"/>
              <w:fldChar w:fldCharType="end"/>
            </w:r>
          </w:hyperlink>
        </w:p>
        <w:p>
          <w:pPr>
            <w:pStyle w:val="TOC2"/>
            <w:tabs>
              <w:tab w:val="right" w:pos="9240" w:leader="dot"/>
            </w:tabs>
            <w:ind w:left="220"/>
          </w:pPr>
          <w:hyperlink w:history="1" w:anchor="_Toc338">
            <w:r>
              <w:t xml:space="preserve">Stage 2 — BLDC-1 and SAME/DIFF, dropped in</w:t>
            </w:r>
            <w:r>
              <w:tab/>
            </w:r>
            <w:r>
              <w:fldChar w:fldCharType="begin" w:dirty="true"/>
              <w:instrText xml:space="preserve">PAGEREF _Toc338 \h</w:instrText>
              <w:fldChar w:fldCharType="separate"/>
              <w:fldChar w:fldCharType="end"/>
            </w:r>
          </w:hyperlink>
        </w:p>
        <w:p>
          <w:pPr>
            <w:pStyle w:val="TOC2"/>
            <w:tabs>
              <w:tab w:val="right" w:pos="9240" w:leader="dot"/>
            </w:tabs>
            <w:ind w:left="220"/>
          </w:pPr>
          <w:hyperlink w:history="1" w:anchor="_Toc339">
            <w:r>
              <w:t xml:space="preserve">Stage 3 — the Ribbit rewrite</w:t>
            </w:r>
            <w:r>
              <w:tab/>
            </w:r>
            <w:r>
              <w:fldChar w:fldCharType="begin" w:dirty="true"/>
              <w:instrText xml:space="preserve">PAGEREF _Toc339 \h</w:instrText>
              <w:fldChar w:fldCharType="separate"/>
              <w:fldChar w:fldCharType="end"/>
            </w:r>
          </w:hyperlink>
        </w:p>
        <w:p>
          <w:pPr>
            <w:pStyle w:val="TOC2"/>
            <w:tabs>
              <w:tab w:val="right" w:pos="9240" w:leader="dot"/>
            </w:tabs>
            <w:ind w:left="220"/>
          </w:pPr>
          <w:hyperlink w:history="1" w:anchor="_Toc340">
            <w:r>
              <w:t xml:space="preserve">Estimated — four scenarios</w:t>
            </w:r>
            <w:r>
              <w:tab/>
            </w:r>
            <w:r>
              <w:fldChar w:fldCharType="begin" w:dirty="true"/>
              <w:instrText xml:space="preserve">PAGEREF _Toc340 \h</w:instrText>
              <w:fldChar w:fldCharType="separate"/>
              <w:fldChar w:fldCharType="end"/>
            </w:r>
          </w:hyperlink>
        </w:p>
        <w:p>
          <w:pPr>
            <w:pStyle w:val="TOC2"/>
            <w:tabs>
              <w:tab w:val="right" w:pos="9240" w:leader="dot"/>
            </w:tabs>
            <w:ind w:left="220"/>
          </w:pPr>
          <w:hyperlink w:history="1" w:anchor="_Toc341">
            <w:r>
              <w:t xml:space="preserve">What the numbers say</w:t>
            </w:r>
            <w:r>
              <w:tab/>
            </w:r>
            <w:r>
              <w:fldChar w:fldCharType="begin" w:dirty="true"/>
              <w:instrText xml:space="preserve">PAGEREF _Toc341 \h</w:instrText>
              <w:fldChar w:fldCharType="separate"/>
              <w:fldChar w:fldCharType="end"/>
            </w:r>
          </w:hyperlink>
        </w:p>
        <w:p>
          <w:pPr>
            <w:pStyle w:val="TOC2"/>
            <w:tabs>
              <w:tab w:val="right" w:pos="9240" w:leader="dot"/>
            </w:tabs>
            <w:ind w:left="220"/>
          </w:pPr>
          <w:hyperlink w:history="1" w:anchor="_Toc342">
            <w:r>
              <w:t xml:space="preserve">The unit — a LAN cell</w:t>
            </w:r>
            <w:r>
              <w:tab/>
            </w:r>
            <w:r>
              <w:fldChar w:fldCharType="begin" w:dirty="true"/>
              <w:instrText xml:space="preserve">PAGEREF _Toc342 \h</w:instrText>
              <w:fldChar w:fldCharType="separate"/>
              <w:fldChar w:fldCharType="end"/>
            </w:r>
          </w:hyperlink>
        </w:p>
        <w:p>
          <w:pPr>
            <w:pStyle w:val="TOC2"/>
            <w:tabs>
              <w:tab w:val="right" w:pos="9240" w:leader="dot"/>
            </w:tabs>
            <w:ind w:left="220"/>
          </w:pPr>
          <w:hyperlink w:history="1" w:anchor="_Toc343">
            <w:r>
              <w:t xml:space="preserve">Staged bring-up, then merge</w:t>
            </w:r>
            <w:r>
              <w:tab/>
            </w:r>
            <w:r>
              <w:fldChar w:fldCharType="begin" w:dirty="true"/>
              <w:instrText xml:space="preserve">PAGEREF _Toc343 \h</w:instrText>
              <w:fldChar w:fldCharType="separate"/>
              <w:fldChar w:fldCharType="end"/>
            </w:r>
          </w:hyperlink>
        </w:p>
        <w:p>
          <w:pPr>
            <w:pStyle w:val="TOC2"/>
            <w:tabs>
              <w:tab w:val="right" w:pos="9240" w:leader="dot"/>
            </w:tabs>
            <w:ind w:left="220"/>
          </w:pPr>
          <w:hyperlink w:history="1" w:anchor="_Toc344">
            <w:r>
              <w:t xml:space="preserve">What the investigation asserts</w:t>
            </w:r>
            <w:r>
              <w:tab/>
            </w:r>
            <w:r>
              <w:fldChar w:fldCharType="begin" w:dirty="true"/>
              <w:instrText xml:space="preserve">PAGEREF _Toc344 \h</w:instrText>
              <w:fldChar w:fldCharType="separate"/>
              <w:fldChar w:fldCharType="end"/>
            </w:r>
          </w:hyperlink>
        </w:p>
        <w:p>
          <w:pPr>
            <w:pStyle w:val="TOC2"/>
            <w:tabs>
              <w:tab w:val="right" w:pos="9240" w:leader="dot"/>
            </w:tabs>
            <w:ind w:left="220"/>
          </w:pPr>
          <w:hyperlink w:history="1" w:anchor="_Toc345">
            <w:r>
              <w:t xml:space="preserve">Why this is the template</w:t>
            </w:r>
            <w:r>
              <w:tab/>
            </w:r>
            <w:r>
              <w:fldChar w:fldCharType="begin" w:dirty="true"/>
              <w:instrText xml:space="preserve">PAGEREF _Toc345 \h</w:instrText>
              <w:fldChar w:fldCharType="separate"/>
              <w:fldChar w:fldCharType="end"/>
            </w:r>
          </w:hyperlink>
        </w:p>
        <w:p>
          <w:pPr>
            <w:pStyle w:val="TOC1"/>
            <w:tabs>
              <w:tab w:val="right" w:pos="9240" w:leader="dot"/>
            </w:tabs>
          </w:pPr>
          <w:hyperlink w:history="1" w:anchor="_Toc346">
            <w:r>
              <w:t xml:space="preserve">Taking port 80</w:t>
            </w:r>
            <w:r>
              <w:tab/>
            </w:r>
            <w:r>
              <w:fldChar w:fldCharType="begin" w:dirty="true"/>
              <w:instrText xml:space="preserve">PAGEREF _Toc346 \h</w:instrText>
              <w:fldChar w:fldCharType="separate"/>
              <w:fldChar w:fldCharType="end"/>
            </w:r>
          </w:hyperlink>
        </w:p>
        <w:p>
          <w:pPr>
            <w:pStyle w:val="TOC1"/>
            <w:tabs>
              <w:tab w:val="right" w:pos="9240" w:leader="dot"/>
            </w:tabs>
          </w:pPr>
          <w:hyperlink w:history="1" w:anchor="_Toc347">
            <w:r>
              <w:t xml:space="preserve">Deciding whether to compress at all</w:t>
            </w:r>
            <w:r>
              <w:tab/>
            </w:r>
            <w:r>
              <w:fldChar w:fldCharType="begin" w:dirty="true"/>
              <w:instrText xml:space="preserve">PAGEREF _Toc347 \h</w:instrText>
              <w:fldChar w:fldCharType="separate"/>
              <w:fldChar w:fldCharType="end"/>
            </w:r>
          </w:hyperlink>
        </w:p>
        <w:p>
          <w:pPr>
            <w:pStyle w:val="TOC1"/>
            <w:tabs>
              <w:tab w:val="right" w:pos="9240" w:leader="dot"/>
            </w:tabs>
          </w:pPr>
          <w:hyperlink w:history="1" w:anchor="_Toc348">
            <w:r>
              <w:t xml:space="preserve">What makes two requests the same request</w:t>
            </w:r>
            <w:r>
              <w:tab/>
            </w:r>
            <w:r>
              <w:fldChar w:fldCharType="begin" w:dirty="true"/>
              <w:instrText xml:space="preserve">PAGEREF _Toc348 \h</w:instrText>
              <w:fldChar w:fldCharType="separate"/>
              <w:fldChar w:fldCharType="end"/>
            </w:r>
          </w:hyperlink>
        </w:p>
        <w:p>
          <w:pPr>
            <w:pStyle w:val="TOC1"/>
            <w:tabs>
              <w:tab w:val="right" w:pos="9240" w:leader="dot"/>
            </w:tabs>
          </w:pPr>
          <w:hyperlink w:history="1" w:anchor="_Toc349">
            <w:r>
              <w:t xml:space="preserve">The first exchange, and why it must not fail</w:t>
            </w:r>
            <w:r>
              <w:tab/>
            </w:r>
            <w:r>
              <w:fldChar w:fldCharType="begin" w:dirty="true"/>
              <w:instrText xml:space="preserve">PAGEREF _Toc349 \h</w:instrText>
              <w:fldChar w:fldCharType="separate"/>
              <w:fldChar w:fldCharType="end"/>
            </w:r>
          </w:hyperlink>
        </w:p>
        <w:p>
          <w:pPr>
            <w:pStyle w:val="TOC1"/>
            <w:tabs>
              <w:tab w:val="right" w:pos="9240" w:leader="dot"/>
            </w:tabs>
          </w:pPr>
          <w:hyperlink w:history="1" w:anchor="_Toc350">
            <w:r>
              <w:t xml:space="preserve">Three states, and a memory with three values</w:t>
            </w:r>
            <w:r>
              <w:tab/>
            </w:r>
            <w:r>
              <w:fldChar w:fldCharType="begin" w:dirty="true"/>
              <w:instrText xml:space="preserve">PAGEREF _Toc350 \h</w:instrText>
              <w:fldChar w:fldCharType="separate"/>
              <w:fldChar w:fldCharType="end"/>
            </w:r>
          </w:hyperlink>
        </w:p>
        <w:p>
          <w:pPr>
            <w:pStyle w:val="TOC1"/>
            <w:tabs>
              <w:tab w:val="right" w:pos="9240" w:leader="dot"/>
            </w:tabs>
          </w:pPr>
          <w:hyperlink w:history="1" w:anchor="_Toc351">
            <w:r>
              <w:t xml:space="preserve">Twenty-one bytes</w:t>
            </w:r>
            <w:r>
              <w:tab/>
            </w:r>
            <w:r>
              <w:fldChar w:fldCharType="begin" w:dirty="true"/>
              <w:instrText xml:space="preserve">PAGEREF _Toc351 \h</w:instrText>
              <w:fldChar w:fldCharType="separate"/>
              <w:fldChar w:fldCharType="end"/>
            </w:r>
          </w:hyperlink>
        </w:p>
        <w:p>
          <w:pPr>
            <w:pStyle w:val="TOC1"/>
            <w:tabs>
              <w:tab w:val="right" w:pos="9240" w:leader="dot"/>
            </w:tabs>
          </w:pPr>
          <w:hyperlink w:history="1" w:anchor="_Toc352">
            <w:r>
              <w:t xml:space="preserve">Asking once</w:t>
            </w:r>
            <w:r>
              <w:tab/>
            </w:r>
            <w:r>
              <w:fldChar w:fldCharType="begin" w:dirty="true"/>
              <w:instrText xml:space="preserve">PAGEREF _Toc352 \h</w:instrText>
              <w:fldChar w:fldCharType="separate"/>
              <w:fldChar w:fldCharType="end"/>
            </w:r>
          </w:hyperlink>
        </w:p>
        <w:p>
          <w:pPr>
            <w:pStyle w:val="TOC1"/>
            <w:tabs>
              <w:tab w:val="right" w:pos="9240" w:leader="dot"/>
            </w:tabs>
          </w:pPr>
          <w:hyperlink w:history="1" w:anchor="_Toc353">
            <w:r>
              <w:t xml:space="preserve">Telling everyone</w:t>
            </w:r>
            <w:r>
              <w:tab/>
            </w:r>
            <w:r>
              <w:fldChar w:fldCharType="begin" w:dirty="true"/>
              <w:instrText xml:space="preserve">PAGEREF _Toc353 \h</w:instrText>
              <w:fldChar w:fldCharType="separate"/>
              <w:fldChar w:fldCharType="end"/>
            </w:r>
          </w:hyperlink>
        </w:p>
        <w:p>
          <w:pPr>
            <w:pStyle w:val="TOC1"/>
            <w:tabs>
              <w:tab w:val="right" w:pos="9240" w:leader="dot"/>
            </w:tabs>
          </w:pPr>
          <w:hyperlink w:history="1" w:anchor="_Toc354">
            <w:r>
              <w:t xml:space="preserve">How SAME is proven</w:t>
            </w:r>
            <w:r>
              <w:tab/>
            </w:r>
            <w:r>
              <w:fldChar w:fldCharType="begin" w:dirty="true"/>
              <w:instrText xml:space="preserve">PAGEREF _Toc354 \h</w:instrText>
              <w:fldChar w:fldCharType="separate"/>
              <w:fldChar w:fldCharType="end"/>
            </w:r>
          </w:hyperlink>
        </w:p>
        <w:p>
          <w:pPr>
            <w:pStyle w:val="TOC1"/>
            <w:tabs>
              <w:tab w:val="right" w:pos="9240" w:leader="dot"/>
            </w:tabs>
          </w:pPr>
          <w:hyperlink w:history="1" w:anchor="_Toc355">
            <w:r>
              <w:t xml:space="preserve">When it goes wrong</w:t>
            </w:r>
            <w:r>
              <w:tab/>
            </w:r>
            <w:r>
              <w:fldChar w:fldCharType="begin" w:dirty="true"/>
              <w:instrText xml:space="preserve">PAGEREF _Toc355 \h</w:instrText>
              <w:fldChar w:fldCharType="separate"/>
              <w:fldChar w:fldCharType="end"/>
            </w:r>
          </w:hyperlink>
        </w:p>
        <w:p>
          <w:pPr>
            <w:pStyle w:val="TOC1"/>
            <w:tabs>
              <w:tab w:val="right" w:pos="9240" w:leader="dot"/>
            </w:tabs>
          </w:pPr>
          <w:hyperlink w:history="1" w:anchor="_Toc356">
            <w:r>
              <w:t xml:space="preserve">One interface, no special cases</w:t>
            </w:r>
            <w:r>
              <w:tab/>
            </w:r>
            <w:r>
              <w:fldChar w:fldCharType="begin" w:dirty="true"/>
              <w:instrText xml:space="preserve">PAGEREF _Toc356 \h</w:instrText>
              <w:fldChar w:fldCharType="separate"/>
              <w:fldChar w:fldCharType="end"/>
            </w:r>
          </w:hyperlink>
        </w:p>
        <w:p>
          <w:pPr>
            <w:pStyle w:val="TOC1"/>
            <w:tabs>
              <w:tab w:val="right" w:pos="9240" w:leader="dot"/>
            </w:tabs>
          </w:pPr>
          <w:hyperlink w:history="1" w:anchor="_Toc357">
            <w:r>
              <w:t xml:space="preserve">A JSON request, from the client's call to the wire</w:t>
            </w:r>
            <w:r>
              <w:tab/>
            </w:r>
            <w:r>
              <w:fldChar w:fldCharType="begin" w:dirty="true"/>
              <w:instrText xml:space="preserve">PAGEREF _Toc357 \h</w:instrText>
              <w:fldChar w:fldCharType="separate"/>
              <w:fldChar w:fldCharType="end"/>
            </w:r>
          </w:hyperlink>
        </w:p>
        <w:p>
          <w:pPr>
            <w:pStyle w:val="TOC1"/>
            <w:tabs>
              <w:tab w:val="right" w:pos="9240" w:leader="dot"/>
            </w:tabs>
          </w:pPr>
          <w:hyperlink w:history="1" w:anchor="_Toc358">
            <w:r>
              <w:t xml:space="preserve">Learning a JSON template</w:t>
            </w:r>
            <w:r>
              <w:tab/>
            </w:r>
            <w:r>
              <w:fldChar w:fldCharType="begin" w:dirty="true"/>
              <w:instrText xml:space="preserve">PAGEREF _Toc358 \h</w:instrText>
              <w:fldChar w:fldCharType="separate"/>
              <w:fldChar w:fldCharType="end"/>
            </w:r>
          </w:hyperlink>
        </w:p>
        <w:p>
          <w:pPr>
            <w:pStyle w:val="TOC1"/>
            <w:tabs>
              <w:tab w:val="right" w:pos="9240" w:leader="dot"/>
            </w:tabs>
          </w:pPr>
          <w:hyperlink w:history="1" w:anchor="_Toc359">
            <w:r>
              <w:t xml:space="preserve">Rebuilding, and a deliberate asymmetry</w:t>
            </w:r>
            <w:r>
              <w:tab/>
            </w:r>
            <w:r>
              <w:fldChar w:fldCharType="begin" w:dirty="true"/>
              <w:instrText xml:space="preserve">PAGEREF _Toc359 \h</w:instrText>
              <w:fldChar w:fldCharType="separate"/>
              <w:fldChar w:fldCharType="end"/>
            </w:r>
          </w:hyperlink>
        </w:p>
        <w:p>
          <w:pPr>
            <w:pStyle w:val="TOC1"/>
            <w:tabs>
              <w:tab w:val="right" w:pos="9240" w:leader="dot"/>
            </w:tabs>
          </w:pPr>
          <w:hyperlink w:history="1" w:anchor="_Toc360">
            <w:r>
              <w:t xml:space="preserve">HTML: a skeleton and its slots</w:t>
            </w:r>
            <w:r>
              <w:tab/>
            </w:r>
            <w:r>
              <w:fldChar w:fldCharType="begin" w:dirty="true"/>
              <w:instrText xml:space="preserve">PAGEREF _Toc360 \h</w:instrText>
              <w:fldChar w:fldCharType="separate"/>
              <w:fldChar w:fldCharType="end"/>
            </w:r>
          </w:hyperlink>
        </w:p>
        <w:p>
          <w:pPr>
            <w:pStyle w:val="TOC1"/>
            <w:tabs>
              <w:tab w:val="right" w:pos="9240" w:leader="dot"/>
            </w:tabs>
          </w:pPr>
          <w:hyperlink w:history="1" w:anchor="_Toc361">
            <w:r>
              <w:t xml:space="preserve">Never a hard failure</w:t>
            </w:r>
            <w:r>
              <w:tab/>
            </w:r>
            <w:r>
              <w:fldChar w:fldCharType="begin" w:dirty="true"/>
              <w:instrText xml:space="preserve">PAGEREF _Toc361 \h</w:instrText>
              <w:fldChar w:fldCharType="separate"/>
              <w:fldChar w:fldCharType="end"/>
            </w:r>
          </w:hyperlink>
        </w:p>
        <w:p>
          <w:pPr>
            <w:pStyle w:val="TOC1"/>
            <w:tabs>
              <w:tab w:val="right" w:pos="9240" w:leader="dot"/>
            </w:tabs>
          </w:pPr>
          <w:hyperlink w:history="1" w:anchor="_Toc362">
            <w:r>
              <w:t xml:space="preserve">The template is the schema</w:t>
            </w:r>
            <w:r>
              <w:tab/>
            </w:r>
            <w:r>
              <w:fldChar w:fldCharType="begin" w:dirty="true"/>
              <w:instrText xml:space="preserve">PAGEREF _Toc362 \h</w:instrText>
              <w:fldChar w:fldCharType="separate"/>
              <w:fldChar w:fldCharType="end"/>
            </w:r>
          </w:hyperlink>
        </w:p>
        <w:p>
          <w:pPr>
            <w:pStyle w:val="TOC1"/>
            <w:tabs>
              <w:tab w:val="right" w:pos="9240" w:leader="dot"/>
            </w:tabs>
          </w:pPr>
          <w:hyperlink w:history="1" w:anchor="_Toc363">
            <w:r>
              <w:t xml:space="preserve">Ping-pong, and nothing else</w:t>
            </w:r>
            <w:r>
              <w:tab/>
            </w:r>
            <w:r>
              <w:fldChar w:fldCharType="begin" w:dirty="true"/>
              <w:instrText xml:space="preserve">PAGEREF _Toc363 \h</w:instrText>
              <w:fldChar w:fldCharType="separate"/>
              <w:fldChar w:fldCharType="end"/>
            </w:r>
          </w:hyperlink>
        </w:p>
        <w:p>
          <w:pPr>
            <w:pStyle w:val="TOC1"/>
            <w:tabs>
              <w:tab w:val="right" w:pos="9240" w:leader="dot"/>
            </w:tabs>
          </w:pPr>
          <w:hyperlink w:history="1" w:anchor="_Toc364">
            <w:r>
              <w:t xml:space="preserve">Four answers, not two</w:t>
            </w:r>
            <w:r>
              <w:tab/>
            </w:r>
            <w:r>
              <w:fldChar w:fldCharType="begin" w:dirty="true"/>
              <w:instrText xml:space="preserve">PAGEREF _Toc364 \h</w:instrText>
              <w:fldChar w:fldCharType="separate"/>
              <w:fldChar w:fldCharType="end"/>
            </w:r>
          </w:hyperlink>
        </w:p>
        <w:p>
          <w:pPr>
            <w:pStyle w:val="TOC1"/>
            <w:tabs>
              <w:tab w:val="right" w:pos="9240" w:leader="dot"/>
            </w:tabs>
          </w:pPr>
          <w:hyperlink w:history="1" w:anchor="_Toc365">
            <w:r>
              <w:t xml:space="preserve">Whose address goes in the greeting</w:t>
            </w:r>
            <w:r>
              <w:tab/>
            </w:r>
            <w:r>
              <w:fldChar w:fldCharType="begin" w:dirty="true"/>
              <w:instrText xml:space="preserve">PAGEREF _Toc365 \h</w:instrText>
              <w:fldChar w:fldCharType="separate"/>
              <w:fldChar w:fldCharType="end"/>
            </w:r>
          </w:hyperlink>
        </w:p>
        <w:p>
          <w:pPr>
            <w:pStyle w:val="TOC1"/>
            <w:tabs>
              <w:tab w:val="right" w:pos="9240" w:leader="dot"/>
            </w:tabs>
          </w:pPr>
          <w:hyperlink w:history="1" w:anchor="_Toc366">
            <w:r>
              <w:t xml:space="preserve">A miss is not an absence</w:t>
            </w:r>
            <w:r>
              <w:tab/>
            </w:r>
            <w:r>
              <w:fldChar w:fldCharType="begin" w:dirty="true"/>
              <w:instrText xml:space="preserve">PAGEREF _Toc366 \h</w:instrText>
              <w:fldChar w:fldCharType="separate"/>
              <w:fldChar w:fldCharType="end"/>
            </w:r>
          </w:hyperlink>
        </w:p>
        <w:p>
          <w:pPr>
            <w:pStyle w:val="TOC1"/>
            <w:tabs>
              <w:tab w:val="right" w:pos="9240" w:leader="dot"/>
            </w:tabs>
          </w:pPr>
          <w:hyperlink w:history="1" w:anchor="_Toc367">
            <w:r>
              <w:t xml:space="preserve">One file, written once</w:t>
            </w:r>
            <w:r>
              <w:tab/>
            </w:r>
            <w:r>
              <w:fldChar w:fldCharType="begin" w:dirty="true"/>
              <w:instrText xml:space="preserve">PAGEREF _Toc367 \h</w:instrText>
              <w:fldChar w:fldCharType="separate"/>
              <w:fldChar w:fldCharType="end"/>
            </w:r>
          </w:hyperlink>
        </w:p>
        <w:p>
          <w:pPr>
            <w:pStyle w:val="TOC1"/>
            <w:tabs>
              <w:tab w:val="right" w:pos="9240" w:leader="dot"/>
            </w:tabs>
          </w:pPr>
          <w:hyperlink w:history="1" w:anchor="_Toc368">
            <w:r>
              <w:t xml:space="preserve">How the region uses it</w:t>
            </w:r>
            <w:r>
              <w:tab/>
            </w:r>
            <w:r>
              <w:fldChar w:fldCharType="begin" w:dirty="true"/>
              <w:instrText xml:space="preserve">PAGEREF _Toc368 \h</w:instrText>
              <w:fldChar w:fldCharType="separate"/>
              <w:fldChar w:fldCharType="end"/>
            </w:r>
          </w:hyperlink>
        </w:p>
        <w:p>
          <w:pPr>
            <w:pStyle w:val="TOC1"/>
            <w:tabs>
              <w:tab w:val="right" w:pos="9240" w:leader="dot"/>
            </w:tabs>
          </w:pPr>
          <w:hyperlink w:history="1" w:anchor="_Toc369">
            <w:r>
              <w:t xml:space="preserve">Retiring an identity</w:t>
            </w:r>
            <w:r>
              <w:tab/>
            </w:r>
            <w:r>
              <w:fldChar w:fldCharType="begin" w:dirty="true"/>
              <w:instrText xml:space="preserve">PAGEREF _Toc369 \h</w:instrText>
              <w:fldChar w:fldCharType="separate"/>
              <w:fldChar w:fldCharType="end"/>
            </w:r>
          </w:hyperlink>
        </w:p>
        <w:p>
          <w:pPr>
            <w:pStyle w:val="TOC1"/>
            <w:tabs>
              <w:tab w:val="right" w:pos="9240" w:leader="dot"/>
            </w:tabs>
          </w:pPr>
          <w:hyperlink w:history="1" w:anchor="_Toc370">
            <w:r>
              <w:t xml:space="preserve">What you need</w:t>
            </w:r>
            <w:r>
              <w:tab/>
            </w:r>
            <w:r>
              <w:fldChar w:fldCharType="begin" w:dirty="true"/>
              <w:instrText xml:space="preserve">PAGEREF _Toc370 \h</w:instrText>
              <w:fldChar w:fldCharType="separate"/>
              <w:fldChar w:fldCharType="end"/>
            </w:r>
          </w:hyperlink>
        </w:p>
        <w:p>
          <w:pPr>
            <w:pStyle w:val="TOC1"/>
            <w:tabs>
              <w:tab w:val="right" w:pos="9240" w:leader="dot"/>
            </w:tabs>
          </w:pPr>
          <w:hyperlink w:history="1" w:anchor="_Toc371">
            <w:r>
              <w:t xml:space="preserve">Step 1 — The first node</w:t>
            </w:r>
            <w:r>
              <w:tab/>
            </w:r>
            <w:r>
              <w:fldChar w:fldCharType="begin" w:dirty="true"/>
              <w:instrText xml:space="preserve">PAGEREF _Toc371 \h</w:instrText>
              <w:fldChar w:fldCharType="separate"/>
              <w:fldChar w:fldCharType="end"/>
            </w:r>
          </w:hyperlink>
        </w:p>
        <w:p>
          <w:pPr>
            <w:pStyle w:val="TOC1"/>
            <w:tabs>
              <w:tab w:val="right" w:pos="9240" w:leader="dot"/>
            </w:tabs>
          </w:pPr>
          <w:hyperlink w:history="1" w:anchor="_Toc372">
            <w:r>
              <w:t xml:space="preserve">Step 2 — The second node, and no region yet</w:t>
            </w:r>
            <w:r>
              <w:tab/>
            </w:r>
            <w:r>
              <w:fldChar w:fldCharType="begin" w:dirty="true"/>
              <w:instrText xml:space="preserve">PAGEREF _Toc372 \h</w:instrText>
              <w:fldChar w:fldCharType="separate"/>
              <w:fldChar w:fldCharType="end"/>
            </w:r>
          </w:hyperlink>
        </w:p>
        <w:p>
          <w:pPr>
            <w:pStyle w:val="TOC1"/>
            <w:tabs>
              <w:tab w:val="right" w:pos="9240" w:leader="dot"/>
            </w:tabs>
          </w:pPr>
          <w:hyperlink w:history="1" w:anchor="_Toc373">
            <w:r>
              <w:t xml:space="preserve">Step 3 — The region</w:t>
            </w:r>
            <w:r>
              <w:tab/>
            </w:r>
            <w:r>
              <w:fldChar w:fldCharType="begin" w:dirty="true"/>
              <w:instrText xml:space="preserve">PAGEREF _Toc373 \h</w:instrText>
              <w:fldChar w:fldCharType="separate"/>
              <w:fldChar w:fldCharType="end"/>
            </w:r>
          </w:hyperlink>
        </w:p>
        <w:p>
          <w:pPr>
            <w:pStyle w:val="TOC1"/>
            <w:tabs>
              <w:tab w:val="right" w:pos="9240" w:leader="dot"/>
            </w:tabs>
          </w:pPr>
          <w:hyperlink w:history="1" w:anchor="_Toc374">
            <w:r>
              <w:t xml:space="preserve">Step 4 — A node across the internet</w:t>
            </w:r>
            <w:r>
              <w:tab/>
            </w:r>
            <w:r>
              <w:fldChar w:fldCharType="begin" w:dirty="true"/>
              <w:instrText xml:space="preserve">PAGEREF _Toc374 \h</w:instrText>
              <w:fldChar w:fldCharType="separate"/>
              <w:fldChar w:fldCharType="end"/>
            </w:r>
          </w:hyperlink>
        </w:p>
        <w:p>
          <w:pPr>
            <w:pStyle w:val="TOC1"/>
            <w:tabs>
              <w:tab w:val="right" w:pos="9240" w:leader="dot"/>
            </w:tabs>
          </w:pPr>
          <w:hyperlink w:history="1" w:anchor="_Toc375">
            <w:r>
              <w:t xml:space="preserve">Step 5 — The call</w:t>
            </w:r>
            <w:r>
              <w:tab/>
            </w:r>
            <w:r>
              <w:fldChar w:fldCharType="begin" w:dirty="true"/>
              <w:instrText xml:space="preserve">PAGEREF _Toc375 \h</w:instrText>
              <w:fldChar w:fldCharType="separate"/>
              <w:fldChar w:fldCharType="end"/>
            </w:r>
          </w:hyperlink>
        </w:p>
        <w:p>
          <w:pPr>
            <w:pStyle w:val="TOC1"/>
            <w:tabs>
              <w:tab w:val="right" w:pos="9240" w:leader="dot"/>
            </w:tabs>
          </w:pPr>
          <w:hyperlink w:history="1" w:anchor="_Toc376">
            <w:r>
              <w:t xml:space="preserve">Step 6 — Now starve it</w:t>
            </w:r>
            <w:r>
              <w:tab/>
            </w:r>
            <w:r>
              <w:fldChar w:fldCharType="begin" w:dirty="true"/>
              <w:instrText xml:space="preserve">PAGEREF _Toc376 \h</w:instrText>
              <w:fldChar w:fldCharType="separate"/>
              <w:fldChar w:fldCharType="end"/>
            </w:r>
          </w:hyperlink>
        </w:p>
        <w:p>
          <w:pPr>
            <w:pStyle w:val="TOC1"/>
            <w:tabs>
              <w:tab w:val="right" w:pos="9240" w:leader="dot"/>
            </w:tabs>
          </w:pPr>
          <w:hyperlink w:history="1" w:anchor="_Toc377">
            <w:r>
              <w:t xml:space="preserve">What you have just proved</w:t>
            </w:r>
            <w:r>
              <w:tab/>
            </w:r>
            <w:r>
              <w:fldChar w:fldCharType="begin" w:dirty="true"/>
              <w:instrText xml:space="preserve">PAGEREF _Toc377 \h</w:instrText>
              <w:fldChar w:fldCharType="separate"/>
              <w:fldChar w:fldCharType="end"/>
            </w:r>
          </w:hyperlink>
        </w:p>
        <w:p>
          <w:pPr>
            <w:pStyle w:val="TOC1"/>
            <w:tabs>
              <w:tab w:val="right" w:pos="9240" w:leader="dot"/>
            </w:tabs>
          </w:pPr>
          <w:hyperlink w:history="1" w:anchor="_Toc378">
            <w:r>
              <w:t xml:space="preserve">What the code limits</w:t>
            </w:r>
            <w:r>
              <w:tab/>
            </w:r>
            <w:r>
              <w:fldChar w:fldCharType="begin" w:dirty="true"/>
              <w:instrText xml:space="preserve">PAGEREF _Toc378 \h</w:instrText>
              <w:fldChar w:fldCharType="separate"/>
              <w:fldChar w:fldCharType="end"/>
            </w:r>
          </w:hyperlink>
        </w:p>
        <w:p>
          <w:pPr>
            <w:pStyle w:val="TOC1"/>
            <w:tabs>
              <w:tab w:val="right" w:pos="9240" w:leader="dot"/>
            </w:tabs>
          </w:pPr>
          <w:hyperlink w:history="1" w:anchor="_Toc379">
            <w:r>
              <w:t xml:space="preserve">What has been shown</w:t>
            </w:r>
            <w:r>
              <w:tab/>
            </w:r>
            <w:r>
              <w:fldChar w:fldCharType="begin" w:dirty="true"/>
              <w:instrText xml:space="preserve">PAGEREF _Toc379 \h</w:instrText>
              <w:fldChar w:fldCharType="separate"/>
              <w:fldChar w:fldCharType="end"/>
            </w:r>
          </w:hyperlink>
        </w:p>
        <w:p>
          <w:pPr>
            <w:pStyle w:val="TOC1"/>
            <w:tabs>
              <w:tab w:val="right" w:pos="9240" w:leader="dot"/>
            </w:tabs>
          </w:pPr>
          <w:hyperlink w:history="1" w:anchor="_Toc380">
            <w:r>
              <w:t xml:space="preserve">What is not a FrogNet limit</w:t>
            </w:r>
            <w:r>
              <w:tab/>
            </w:r>
            <w:r>
              <w:fldChar w:fldCharType="begin" w:dirty="true"/>
              <w:instrText xml:space="preserve">PAGEREF _Toc380 \h</w:instrText>
              <w:fldChar w:fldCharType="separate"/>
              <w:fldChar w:fldCharType="end"/>
            </w:r>
          </w:hyperlink>
        </w:p>
        <w:p>
          <w:pPr>
            <w:pStyle w:val="TOC1"/>
            <w:tabs>
              <w:tab w:val="right" w:pos="9240" w:leader="dot"/>
            </w:tabs>
          </w:pPr>
          <w:hyperlink w:history="1" w:anchor="_Toc381">
            <w:r>
              <w:t xml:space="preserve">The honest summary</w:t>
            </w:r>
            <w:r>
              <w:tab/>
            </w:r>
            <w:r>
              <w:fldChar w:fldCharType="begin" w:dirty="true"/>
              <w:instrText xml:space="preserve">PAGEREF _Toc381 \h</w:instrText>
              <w:fldChar w:fldCharType="separate"/>
              <w:fldChar w:fldCharType="end"/>
            </w:r>
          </w:hyperlink>
        </w:p>
        <w:p>
          <w:pPr>
            <w:pStyle w:val="TOC1"/>
            <w:tabs>
              <w:tab w:val="right" w:pos="9240" w:leader="dot"/>
            </w:tabs>
          </w:pPr>
          <w:hyperlink w:history="1" w:anchor="_Toc382">
            <w:r>
              <w:t xml:space="preserve">If this is the kind of problem you like</w:t>
            </w:r>
            <w:r>
              <w:tab/>
            </w:r>
            <w:r>
              <w:fldChar w:fldCharType="begin" w:dirty="true"/>
              <w:instrText xml:space="preserve">PAGEREF _Toc382 \h</w:instrText>
              <w:fldChar w:fldCharType="separate"/>
              <w:fldChar w:fldCharType="end"/>
            </w:r>
          </w:hyperlink>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bookmarkStart w:name="_Toc1" w:id="1"/>
      <w:r>
        <w:t xml:space="preserve">How This Book Is Shaped</w:t>
      </w:r>
      <w:bookmarkEnd w:id="1"/>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bookmarkStart w:name="_Toc2" w:id="2"/>
      <w:r>
        <w:t xml:space="preserve">0.  Three Specifications, One Croakus</w:t>
      </w:r>
      <w:bookmarkEnd w:id="2"/>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2"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bookmarkStart w:name="_Toc3" w:id="3"/>
      <w:r>
        <w:t xml:space="preserve">0.1  Ribbit: The Programming Surface</w:t>
      </w:r>
      <w:bookmarkEnd w:id="3"/>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3"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4"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bookmarkStart w:name="_Toc4" w:id="4"/>
      <w:r>
        <w:t xml:space="preserve">0.2  The Transport Contract</w:t>
      </w:r>
      <w:bookmarkEnd w:id="4"/>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5"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67400" cy="32956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bookmarkStart w:name="_Toc5" w:id="5"/>
      <w:r>
        <w:t xml:space="preserve">0.3  BLDC-1 and FNWP</w:t>
      </w:r>
      <w:bookmarkEnd w:id="5"/>
    </w:p>
    <w:p>
      <w:pPr>
        <w:spacing w:after="180" w:before="90"/>
        <w:jc w:val="center"/>
      </w:pPr>
      <w:r>
        <w:drawing>
          <wp:inline distT="0" distB="0" distL="0" distR="0">
            <wp:extent cx="5867400" cy="3295650"/>
            <wp:effectExtent t="0" r="0" b="0" l="0"/>
            <wp:docPr id="6"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bookmarkStart w:name="_Toc6" w:id="6"/>
      <w:r>
        <w:t xml:space="preserve">0.4  FrogNet</w:t>
      </w:r>
      <w:bookmarkEnd w:id="6"/>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bookmarkStart w:name="_Toc7" w:id="7"/>
      <w:r>
        <w:t xml:space="preserve">0.5  FD&amp;F: Farinacci, Day &amp; Fawcett</w:t>
      </w:r>
      <w:bookmarkEnd w:id="7"/>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7"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on a region those LAN routes are FD&amp;F's plan (fdf_graph, from the members' address rows), which FrogNet's tunnel daemon applies, and the walk does not run.</w:t>
      </w:r>
    </w:p>
    <w:p>
      <w:pPr>
        <w:spacing w:after="180" w:before="90"/>
        <w:jc w:val="center"/>
      </w:pPr>
      <w:r>
        <w:drawing>
          <wp:inline distT="0" distB="0" distL="0" distR="0">
            <wp:extent cx="5867400" cy="3295650"/>
            <wp:effectExtent t="0" r="0" b="0" l="0"/>
            <wp:docPr id="8"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an invitation that carries the address: fdf-region-join fdfinv1.&lt;...&gt; writes RINA_RAM=&lt;host&gt;:&lt;port&gt;, the hub's tunnel address the invitation carries (fdf-invite printed it),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bookmarkStart w:name="_Toc8" w:id="8"/>
      <w:r>
        <w:t xml:space="preserve">0.6  What Is Demonstrated, and What Is Not</w:t>
      </w:r>
      <w:bookmarkEnd w:id="8"/>
    </w:p>
    <w:p>
      <w:pPr>
        <w:spacing w:after="180" w:before="90"/>
        <w:jc w:val="center"/>
      </w:pPr>
      <w:r>
        <w:drawing>
          <wp:inline distT="0" distB="0" distL="0" distR="0">
            <wp:extent cx="5867400" cy="3295650"/>
            <wp:effectExtent t="0" r="0" b="0" l="0"/>
            <wp:docPr id="9"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where a handset also joined and reached as a bridge (John's report). Not yet shown: FrogNet's 20 discovery topologies under FD&amp;F's own discovery, and encryption of the sessions to the RAM manager on hardware (FNWP to the RAM manager is plain TCP, carried inside the hub's WireGuard tunnel: the RAM manager listens only on the hub's tunnel address, 10.253.253.254;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bookmarkStart w:name="_Toc9" w:id="9"/>
      <w:r>
        <w:t xml:space="preserve">0.7  Reading the Rest of This Croakus</w:t>
      </w:r>
      <w:bookmarkEnd w:id="9"/>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0"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pStyle w:val="Heading1"/>
      </w:pPr>
      <w:bookmarkStart w:name="_Toc10" w:id="10"/>
      <w:r>
        <w:t xml:space="preserve">R.1  Region Contract</w:t>
      </w:r>
      <w:bookmarkEnd w:id="10"/>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bookmarkStart w:name="_Toc11" w:id="11"/>
      <w:r>
        <w:t xml:space="preserve">R.2  Truth Ownership</w:t>
      </w:r>
      <w:bookmarkEnd w:id="11"/>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bookmarkStart w:name="_Toc12" w:id="12"/>
      <w:r>
        <w:t xml:space="preserve">R.3  Operations</w:t>
      </w:r>
      <w:bookmarkEnd w:id="12"/>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bookmarkStart w:name="_Toc13" w:id="13"/>
      <w:r>
        <w:t xml:space="preserve">R.4  Multiple Regions</w:t>
      </w:r>
      <w:bookmarkEnd w:id="13"/>
    </w:p>
    <w:p>
      <w:pPr>
        <w:spacing w:after="180" w:before="90"/>
        <w:jc w:val="center"/>
      </w:pPr>
      <w:r>
        <w:drawing>
          <wp:inline distT="0" distB="0" distL="0" distR="0">
            <wp:extent cx="5905500" cy="3143250"/>
            <wp:effectExtent t="0" r="0" b="0" l="0"/>
            <wp:docPr id="1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bookmarkStart w:name="_Toc14" w:id="14"/>
      <w:r>
        <w:t xml:space="preserve">R.5  Re-homing and Persistence</w:t>
      </w:r>
      <w:bookmarkEnd w:id="14"/>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bookmarkStart w:name="_Toc15" w:id="15"/>
      <w:r>
        <w:t xml:space="preserve">R.6  Transport Boundary</w:t>
      </w:r>
      <w:bookmarkEnd w:id="15"/>
    </w:p>
    <w:p>
      <w:pPr>
        <w:spacing w:after="180" w:before="90"/>
        <w:jc w:val="center"/>
      </w:pPr>
      <w:r>
        <w:drawing>
          <wp:inline distT="0" distB="0" distL="0" distR="0">
            <wp:extent cx="5905500" cy="3143250"/>
            <wp:effectExtent t="0" r="0" b="0" l="0"/>
            <wp:docPr id="12"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bookmarkStart w:name="_Toc16" w:id="16"/>
      <w:r>
        <w:t xml:space="preserve">R.7  Representation and Session</w:t>
      </w:r>
      <w:bookmarkEnd w:id="16"/>
    </w:p>
    <w:p>
      <w:pPr>
        <w:spacing w:after="180" w:before="90"/>
        <w:jc w:val="center"/>
      </w:pPr>
      <w:r>
        <w:drawing>
          <wp:inline distT="0" distB="0" distL="0" distR="0">
            <wp:extent cx="5905500" cy="3143250"/>
            <wp:effectExtent t="0" r="0" b="0" l="0"/>
            <wp:docPr id="13"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bookmarkStart w:name="_Toc17" w:id="17"/>
      <w:r>
        <w:t xml:space="preserve">R.8  Conformance</w:t>
      </w:r>
      <w:bookmarkEnd w:id="17"/>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bookmarkStart w:name="_Toc18" w:id="18"/>
      <w:r>
        <w:t xml:space="preserve">1.  The Idea, in One Page</w:t>
      </w:r>
      <w:bookmarkEnd w:id="18"/>
    </w:p>
    <w:p>
      <w:pPr>
        <w:spacing w:after="40" w:before="200"/>
      </w:pPr>
      <w:r>
        <w:rPr>
          <w:rFonts w:ascii="Arial" w:cs="Arial" w:eastAsia="Arial" w:hAnsi="Arial"/>
          <w:b/>
          <w:bCs/>
          <w:color w:val="2E6E4E"/>
          <w:sz w:val="16"/>
          <w:szCs w:val="16"/>
        </w:rPr>
        <w:t xml:space="preserve">WATCH</w:t>
      </w:r>
    </w:p>
    <w:p>
      <w:pPr>
        <w:spacing w:after="160"/>
      </w:pPr>
      <w:hyperlink w:history="1" r:id="rIdufpgqfrxabymyh0bky9ll">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bookmarkStart w:name="_Toc19" w:id="19"/>
      <w:r>
        <w:t xml:space="preserve">And it is invisible</w:t>
      </w:r>
      <w:bookmarkEnd w:id="19"/>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dnsmasq's DNS and DHCP on its own .1) and, on a node that hosts the Communicator, its memory and media servers (comms-ram :8800, comms-media :8994). An FD&amp;F region is the same by design: its RAM manager is a listener every participant connects up to (rina-host on TCP 51888, on the hub's tunnel address 10.253.253.254 only), and from the Internet the region host answers nothing but the hub's WireGuard port (UDP 50889).</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bookmarkStart w:name="_Toc20" w:id="20"/>
      <w:r>
        <w:t xml:space="preserve">The names and the boundary</w:t>
      </w:r>
      <w:bookmarkEnd w:id="20"/>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bookmarkStart w:name="_Toc21" w:id="21"/>
      <w:r>
        <w:t xml:space="preserve">1a.  The Mental Model</w:t>
      </w:r>
      <w:bookmarkEnd w:id="21"/>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22" w:id="22"/>
      <w:r>
        <w:t xml:space="preserve">1b.  If You Already Have a Network</w:t>
      </w:r>
      <w:bookmarkEnd w:id="22"/>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bookmarkStart w:name="_Toc23" w:id="23"/>
      <w:r>
        <w:t xml:space="preserve">2.  What It Lets You Do</w:t>
      </w:r>
      <w:bookmarkEnd w:id="23"/>
    </w:p>
    <w:p>
      <w:pPr>
        <w:spacing w:after="40" w:before="200"/>
      </w:pPr>
      <w:r>
        <w:rPr>
          <w:rFonts w:ascii="Arial" w:cs="Arial" w:eastAsia="Arial" w:hAnsi="Arial"/>
          <w:b/>
          <w:bCs/>
          <w:color w:val="2E6E4E"/>
          <w:sz w:val="16"/>
          <w:szCs w:val="16"/>
        </w:rPr>
        <w:t xml:space="preserve">WATCH</w:t>
      </w:r>
    </w:p>
    <w:p>
      <w:pPr>
        <w:spacing w:after="160"/>
      </w:pPr>
      <w:hyperlink w:history="1" r:id="rIdemcqhuksfix1w42wct6ae">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 The mechanisms run today; that product is not built.</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bookmarkStart w:name="_Toc24" w:id="24"/>
      <w:r>
        <w:t xml:space="preserve">3.  On the Record</w:t>
      </w:r>
      <w:bookmarkEnd w:id="24"/>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4"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bookmarkStart w:name="_Toc25" w:id="25"/>
      <w:r>
        <w:t xml:space="preserve">4.  One World, Any Box</w:t>
      </w:r>
      <w:bookmarkEnd w:id="25"/>
    </w:p>
    <w:p>
      <w:pPr>
        <w:spacing w:after="40" w:before="200"/>
      </w:pPr>
      <w:r>
        <w:rPr>
          <w:rFonts w:ascii="Arial" w:cs="Arial" w:eastAsia="Arial" w:hAnsi="Arial"/>
          <w:b/>
          <w:bCs/>
          <w:color w:val="2E6E4E"/>
          <w:sz w:val="16"/>
          <w:szCs w:val="16"/>
        </w:rPr>
        <w:t xml:space="preserve">WATCH</w:t>
      </w:r>
    </w:p>
    <w:p>
      <w:pPr>
        <w:spacing w:after="160"/>
      </w:pPr>
      <w:hyperlink w:history="1" r:id="rIdh_tywsfpt1_wnadjcqgay">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(a region member's FD&amp;F binaries come prebuilt for its architecture, in the same download),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bookmarkStart w:name="_Toc26" w:id="26"/>
      <w:r>
        <w:t xml:space="preserve">5.  The Wire and the Radio</w:t>
      </w:r>
      <w:bookmarkEnd w:id="26"/>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bookmarkStart w:name="_Toc27" w:id="27"/>
      <w:r>
        <w:t xml:space="preserve">Wired Ethernet — the boring, correct default</w:t>
      </w:r>
      <w:bookmarkEnd w:id="27"/>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bookmarkStart w:name="_Toc28" w:id="28"/>
      <w:r>
        <w:t xml:space="preserve">Onboard Wi-Fi — the node as its own access point</w:t>
      </w:r>
      <w:bookmarkEnd w:id="28"/>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The helper changes only the </w:t>
      </w:r>
      <w:r>
        <w:rPr>
          <w:rFonts w:ascii="Consolas" w:cs="Consolas" w:eastAsia="Consolas" w:hAnsi="Consolas"/>
          <w:sz w:val="19"/>
          <w:szCs w:val="19"/>
        </w:rPr>
        <w:t xml:space="preserve">SSID_PROJECTION</w:t>
      </w:r>
      <w:r>
        <w:t xml:space="preserve"> line of </w:t>
      </w:r>
      <w:r>
        <w:rPr>
          <w:rFonts w:ascii="Consolas" w:cs="Consolas" w:eastAsia="Consolas" w:hAnsi="Consolas"/>
          <w:sz w:val="19"/>
          <w:szCs w:val="19"/>
        </w:rPr>
        <w:t xml:space="preserve">ssid_projection.conf</w:t>
      </w:r>
      <w:r>
        <w:t xml:space="preserve">, so a chosen AP interface and country are kept.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bookmarkStart w:name="_Toc29" w:id="29"/>
      <w:r>
        <w:t xml:space="preserve">An external router or radio — when you need power and range</w:t>
      </w:r>
      <w:bookmarkEnd w:id="29"/>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bookmarkStart w:name="_Toc30" w:id="30"/>
      <w:r>
        <w:t xml:space="preserve">The differentiator — transports multiplexed in one topology</w:t>
      </w:r>
      <w:bookmarkEnd w:id="30"/>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5"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bookmarkStart w:name="_Toc31" w:id="31"/>
      <w:r>
        <w:t xml:space="preserve">6.  Gateways, Children, and Peers</w:t>
      </w:r>
      <w:bookmarkEnd w:id="31"/>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bookmarkStart w:name="_Toc32" w:id="32"/>
      <w:r>
        <w:t xml:space="preserve">The four scopes — Self, Lillypad, Chorus, Pond</w:t>
      </w:r>
      <w:bookmarkEnd w:id="32"/>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bookmarkStart w:name="_Toc33" w:id="33"/>
      <w:r>
        <w:t xml:space="preserve">Gateway machines</w:t>
      </w:r>
      <w:bookmarkEnd w:id="33"/>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bookmarkStart w:name="_Toc34" w:id="34"/>
      <w:r>
        <w:t xml:space="preserve">Resolving names, and the default route</w:t>
      </w:r>
      <w:bookmarkEnd w:id="34"/>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bookmarkStart w:name="_Toc35" w:id="35"/>
      <w:r>
        <w:t xml:space="preserve">7.  How a LAN Forms — and Splits</w:t>
      </w:r>
      <w:bookmarkEnd w:id="35"/>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bookmarkStart w:name="_Toc36" w:id="36"/>
      <w:r>
        <w:t xml:space="preserve">8.  The World and the Installer</w:t>
      </w:r>
      <w:bookmarkEnd w:id="36"/>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--invite </w:t>
      </w:r>
      <w:r>
        <w:t xml:space="preserve">— this node’s invitation to the region: the one line (</w:t>
      </w:r>
      <w:r>
        <w:rPr>
          <w:rFonts w:ascii="Consolas" w:cs="Consolas" w:eastAsia="Consolas" w:hAnsi="Consolas"/>
          <w:sz w:val="19"/>
          <w:szCs w:val="19"/>
        </w:rPr>
        <w:t xml:space="preserve">fdfinv1.&lt;...&gt;</w:t>
      </w:r>
      <w:r>
        <w:t xml:space="preserve">) that </w:t>
      </w:r>
      <w:r>
        <w:rPr>
          <w:rFonts w:ascii="Consolas" w:cs="Consolas" w:eastAsia="Consolas" w:hAnsi="Consolas"/>
          <w:sz w:val="19"/>
          <w:szCs w:val="19"/>
        </w:rPr>
        <w:t xml:space="preserve">fdf-invite NAME</w:t>
      </w:r>
      <w:r>
        <w:t xml:space="preserve"> printed on the region host (Part VII). It carries the region’s site key, its RAM manager’s address, its name and this node’s WireGuard key. With it,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fdfinv1.&lt;...&gt;</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bookmarkStart w:name="_Toc37" w:id="37"/>
      <w:r>
        <w:t xml:space="preserve">9.  What the Installer Does</w:t>
      </w:r>
      <w:bookmarkEnd w:id="37"/>
    </w:p>
    <w:p>
      <w:pPr>
        <w:spacing w:after="40" w:before="200"/>
      </w:pPr>
      <w:r>
        <w:rPr>
          <w:rFonts w:ascii="Arial" w:cs="Arial" w:eastAsia="Arial" w:hAnsi="Arial"/>
          <w:b/>
          <w:bCs/>
          <w:color w:val="2E6E4E"/>
          <w:sz w:val="16"/>
          <w:szCs w:val="16"/>
        </w:rPr>
        <w:t xml:space="preserve">WATCH</w:t>
      </w:r>
    </w:p>
    <w:p>
      <w:pPr>
        <w:spacing w:after="160"/>
      </w:pPr>
      <w:hyperlink w:history="1" r:id="rIdbbrbxlko0ibjpexdwc0xv">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The iptables scaffold, directories and the sudoers entries the setup page’s helpers need,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applies the tree's kernel sysctls,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a region node’s key comes in its invitation, and fdf-region-join writes it when the node joins.</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--invite</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bookmarkStart w:name="_Toc38" w:id="38"/>
      <w:r>
        <w:t xml:space="preserve">Telling a healthy node from a sick one</w:t>
      </w:r>
      <w:bookmarkEnd w:id="38"/>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bookmarkStart w:name="_Toc39" w:id="39"/>
      <w:r>
        <w:t xml:space="preserve">10.  Configuring from the Browser</w:t>
      </w:r>
      <w:bookmarkEnd w:id="39"/>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bookmarkStart w:name="_Toc40" w:id="40"/>
      <w:r>
        <w:t xml:space="preserve">11.  The Configuration Files</w:t>
      </w:r>
      <w:bookmarkEnd w:id="40"/>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comes in the node’s invitation and is written by </w:t>
      </w:r>
      <w:r>
        <w:rPr>
          <w:rFonts w:ascii="Consolas" w:cs="Consolas" w:eastAsia="Consolas" w:hAnsi="Consolas"/>
          <w:sz w:val="19"/>
          <w:szCs w:val="19"/>
        </w:rPr>
        <w:t xml:space="preserve">fdf-region-join</w:t>
      </w:r>
      <w:r>
        <w:t xml:space="preserve"> (the daemon makes one only if none is on disk).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bookmarkStart w:name="_Toc41" w:id="41"/>
      <w:r>
        <w:t xml:space="preserve">12.  Validate It in the Simulator</w:t>
      </w:r>
      <w:bookmarkEnd w:id="41"/>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bookmarkStart w:name="_Toc42" w:id="42"/>
      <w:r>
        <w:t xml:space="preserve">Model your install and watch it converge</w:t>
      </w:r>
      <w:bookmarkEnd w:id="42"/>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bookmarkStart w:name="_Toc43" w:id="43"/>
      <w:r>
        <w:t xml:space="preserve">Try a shape before you build it</w:t>
      </w:r>
      <w:bookmarkEnd w:id="43"/>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bookmarkStart w:name="_Toc44" w:id="44"/>
      <w:r>
        <w:t xml:space="preserve">Prove it on a real kernel, without a live mesh</w:t>
      </w:r>
      <w:bookmarkEnd w:id="44"/>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bookmarkStart w:name="_Toc45" w:id="45"/>
      <w:r>
        <w:t xml:space="preserve">13.  We Eat Our Own Cooking</w:t>
      </w:r>
      <w:bookmarkEnd w:id="45"/>
    </w:p>
    <w:p>
      <w:pPr>
        <w:spacing w:after="40" w:before="200"/>
      </w:pPr>
      <w:r>
        <w:rPr>
          <w:rFonts w:ascii="Arial" w:cs="Arial" w:eastAsia="Arial" w:hAnsi="Arial"/>
          <w:b/>
          <w:bCs/>
          <w:color w:val="2E6E4E"/>
          <w:sz w:val="16"/>
          <w:szCs w:val="16"/>
        </w:rPr>
        <w:t xml:space="preserve">WATCH</w:t>
      </w:r>
    </w:p>
    <w:p>
      <w:pPr>
        <w:spacing w:after="160"/>
      </w:pPr>
      <w:hyperlink w:history="1" r:id="rIdahyvqpwyu-9ekua5kuwaj">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"node", "alive": true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Off a region every host the last merge named is a node and alive. On a region node the list comes from the region (role and alive are the member's;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bookmarkStart w:name="_Toc46" w:id="46"/>
      <w:r>
        <w:t xml:space="preserve">The proxy owns port 80</w:t>
      </w:r>
      <w:bookmarkEnd w:id="46"/>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bookmarkStart w:name="_Toc47" w:id="47"/>
      <w:r>
        <w:t xml:space="preserve">14.  The Walk</w:t>
      </w:r>
      <w:bookmarkEnd w:id="47"/>
    </w:p>
    <w:p>
      <w:pPr>
        <w:spacing w:after="40" w:before="200"/>
      </w:pPr>
      <w:r>
        <w:rPr>
          <w:rFonts w:ascii="Arial" w:cs="Arial" w:eastAsia="Arial" w:hAnsi="Arial"/>
          <w:b/>
          <w:bCs/>
          <w:color w:val="2E6E4E"/>
          <w:sz w:val="16"/>
          <w:szCs w:val="16"/>
        </w:rPr>
        <w:t xml:space="preserve">WATCH</w:t>
      </w:r>
    </w:p>
    <w:p>
      <w:pPr>
        <w:spacing w:after="160"/>
      </w:pPr>
      <w:hyperlink w:history="1" r:id="rIdzuz0nzkolif5jz3o-pqxd">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6"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bookmarkStart w:name="_Toc48" w:id="48"/>
      <w:r>
        <w:t xml:space="preserve">.2 proves, .1 carries</w:t>
      </w:r>
      <w:bookmarkEnd w:id="48"/>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asks only the address it is given, three times; a </w:t>
      </w:r>
      <w:r>
        <w:rPr>
          <w:rFonts w:ascii="Consolas" w:cs="Consolas" w:eastAsia="Consolas" w:hAnsi="Consolas"/>
          <w:sz w:val="19"/>
          <w:szCs w:val="19"/>
        </w:rPr>
        <w:t xml:space="preserve">.2</w:t>
      </w:r>
      <w:r>
        <w:t xml:space="preserve"> is never answered by </w:t>
      </w:r>
      <w:r>
        <w:rPr>
          <w:rFonts w:ascii="Consolas" w:cs="Consolas" w:eastAsia="Consolas" w:hAnsi="Consolas"/>
          <w:sz w:val="19"/>
          <w:szCs w:val="19"/>
        </w:rPr>
        <w:t xml:space="preserve">.1</w:t>
      </w:r>
      <w:r>
        <w:t xml:space="preserve">.)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bookmarkStart w:name="_Toc49" w:id="49"/>
      <w:r>
        <w:t xml:space="preserve">Winning routes, ordered by RTT — the network tunes itself</w:t>
      </w:r>
      <w:bookmarkEnd w:id="49"/>
    </w:p>
    <w:p>
      <w:pPr>
        <w:spacing w:after="160" w:line="300"/>
        <w:jc w:val="both"/>
      </w:pPr>
      <w:r>
        <w:t xml:space="preserve">The walk does more than build a name list. As it proves each path it measures the </w:t>
      </w:r>
      <w:r>
        <w:rPr>
          <w:b/>
          <w:bCs/>
        </w:rPr>
        <w:t xml:space="preserve">round-trip time</w:t>
      </w:r>
      <w:r>
        <w:t xml:space="preserve"> to the destination over that path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bookmarkStart w:name="_Toc50" w:id="50"/>
      <w:r>
        <w:t xml:space="preserve">Routes that come back</w:t>
      </w:r>
      <w:bookmarkEnd w:id="50"/>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1" w:id="51"/>
      <w:r>
        <w:t xml:space="preserve">15.  Selecting the Service Hosts</w:t>
      </w:r>
      <w:bookmarkEnd w:id="51"/>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7"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(at start and every 600 s) and announces when it changes,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2" w:id="52"/>
      <w:r>
        <w:t xml:space="preserve">16.  One Name, A Moving Target</w:t>
      </w:r>
      <w:bookmarkEnd w:id="52"/>
    </w:p>
    <w:p>
      <w:pPr>
        <w:spacing w:after="40" w:before="200"/>
      </w:pPr>
      <w:r>
        <w:rPr>
          <w:rFonts w:ascii="Arial" w:cs="Arial" w:eastAsia="Arial" w:hAnsi="Arial"/>
          <w:b/>
          <w:bCs/>
          <w:color w:val="2E6E4E"/>
          <w:sz w:val="16"/>
          <w:szCs w:val="16"/>
        </w:rPr>
        <w:t xml:space="preserve">WATCH</w:t>
      </w:r>
    </w:p>
    <w:p>
      <w:pPr>
        <w:spacing w:after="160"/>
      </w:pPr>
      <w:hyperlink w:history="1" r:id="rIdrenayu7im3ywsbibjyhpz">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8"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bookmarkStart w:name="_Toc53" w:id="53"/>
      <w:r>
        <w:t xml:space="preserve">Reading and writing it — data on the URL</w:t>
      </w:r>
      <w:bookmarkEnd w:id="53"/>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bookmarkStart w:name="_Toc54" w:id="54"/>
      <w:r>
        <w:t xml:space="preserve">One value, and how old it is</w:t>
      </w:r>
      <w:bookmarkEnd w:id="54"/>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55" w:id="55"/>
      <w:r>
        <w:t xml:space="preserve">Names from other ponds</w:t>
      </w:r>
      <w:bookmarkEnd w:id="55"/>
    </w:p>
    <w:p>
      <w:pPr>
        <w:spacing w:after="180" w:before="90"/>
        <w:jc w:val="center"/>
      </w:pPr>
      <w:r>
        <w:drawing>
          <wp:inline distT="0" distB="0" distL="0" distR="0">
            <wp:extent cx="5715000" cy="2552700"/>
            <wp:effectExtent t="0" r="0" b="0" l="0"/>
            <wp:docPr id="19"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bookmarkStart w:name="_Toc56" w:id="56"/>
      <w:r>
        <w:t xml:space="preserve">17.  Two Names, Two Planes</w:t>
      </w:r>
      <w:bookmarkEnd w:id="56"/>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bookmarkStart w:name="_Toc57" w:id="57"/>
      <w:r>
        <w:t xml:space="preserve">Why one is elected and the other is not</w:t>
      </w:r>
      <w:bookmarkEnd w:id="57"/>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bookmarkStart w:name="_Toc58" w:id="58"/>
      <w:r>
        <w:t xml:space="preserve">Publishing to both</w:t>
      </w:r>
      <w:bookmarkEnd w:id="58"/>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bookmarkStart w:name="_Toc59" w:id="59"/>
      <w:r>
        <w:t xml:space="preserve">Absent is an answer</w:t>
      </w:r>
      <w:bookmarkEnd w:id="59"/>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bookmarkStart w:name="_Toc60" w:id="60"/>
      <w:r>
        <w:t xml:space="preserve">18.  Split, Merge, and Why It Is Safe</w:t>
      </w:r>
      <w:bookmarkEnd w:id="60"/>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invited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region while it answers; the tunnel daemon acts on region events, and when the region is gone its routes, names and tunnel go with it. A node in no region is LAN-only, and needs none of this.</w:t>
      </w:r>
    </w:p>
    <w:p>
      <w:pPr>
        <w:pStyle w:val="Heading1"/>
      </w:pPr>
      <w:bookmarkStart w:name="_Toc61" w:id="61"/>
      <w:r>
        <w:t xml:space="preserve">19.  The Region</w:t>
      </w:r>
      <w:bookmarkEnd w:id="61"/>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bookmarkStart w:name="_Toc62" w:id="62"/>
      <w:r>
        <w:t xml:space="preserve">What the region holds</w:t>
      </w:r>
      <w:bookmarkEnd w:id="62"/>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at </w:t>
      </w:r>
      <w:r>
        <w:rPr>
          <w:rFonts w:ascii="Consolas" w:cs="Consolas" w:eastAsia="Consolas" w:hAnsi="Consolas"/>
          <w:sz w:val="19"/>
          <w:szCs w:val="19"/>
        </w:rPr>
        <w:t xml:space="preserve">10.253.253.254</w:t>
      </w:r>
      <w:r>
        <w:t xml:space="preserve">, inside the hub’s tunnel: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alone. It has one peer per member admitted with an invitation,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but its invitation,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bookmarkStart w:name="_Toc63" w:id="63"/>
      <w:r>
        <w:t xml:space="preserve">Where the region can live</w:t>
      </w:r>
      <w:bookmarkEnd w:id="63"/>
    </w:p>
    <w:p>
      <w:pPr>
        <w:spacing w:after="160" w:line="300"/>
        <w:jc w:val="both"/>
      </w:pPr>
      <w:r>
        <w:t xml:space="preserve">The region host has one hard requirement: every member must reach it on UDP </w:t>
      </w:r>
      <w:r>
        <w:rPr>
          <w:rFonts w:ascii="Consolas" w:cs="Consolas" w:eastAsia="Consolas" w:hAnsi="Consolas"/>
          <w:sz w:val="19"/>
          <w:szCs w:val="19"/>
        </w:rPr>
        <w:t xml:space="preserve">50889</w:t>
      </w:r>
      <w:r>
        <w:t xml:space="preserve">, the hub’s WireGuard port; the RAM manager, TCP </w:t>
      </w:r>
      <w:r>
        <w:rPr>
          <w:rFonts w:ascii="Consolas" w:cs="Consolas" w:eastAsia="Consolas" w:hAnsi="Consolas"/>
          <w:sz w:val="19"/>
          <w:szCs w:val="19"/>
        </w:rPr>
        <w:t xml:space="preserve">51888</w:t>
      </w:r>
      <w:r>
        <w:t xml:space="preserve">, listens only inside the hub’s tunnel. Members open the tunnel;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hub’s UDP port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10.253.253.254:51888 (in the tunnel),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bookmarkStart w:name="_Toc64" w:id="64"/>
      <w:r>
        <w:t xml:space="preserve">Pointing a node at a region</w:t>
      </w:r>
      <w:bookmarkEnd w:id="64"/>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site key from the invitation&gt;</w:t>
      </w:r>
    </w:p>
    <w:p>
      <w:pPr>
        <w:pStyle w:val="Heading2"/>
      </w:pPr>
      <w:bookmarkStart w:name="_Toc65" w:id="65"/>
      <w:r>
        <w:t xml:space="preserve">Joining a pond</w:t>
      </w:r>
      <w:bookmarkEnd w:id="65"/>
    </w:p>
    <w:p>
      <w:pPr>
        <w:spacing w:after="160" w:line="300"/>
        <w:jc w:val="both"/>
      </w:pPr>
      <w:r>
        <w:t xml:space="preserve">In a region the pond is the region’s area. A node joins with the one line </w:t>
      </w:r>
      <w:r>
        <w:rPr>
          <w:rFonts w:ascii="Consolas" w:cs="Consolas" w:eastAsia="Consolas" w:hAnsi="Consolas"/>
          <w:sz w:val="19"/>
          <w:szCs w:val="19"/>
        </w:rPr>
        <w:t xml:space="preserve">fdf-invite NAME</w:t>
      </w:r>
      <w:r>
        <w:t xml:space="preserve"> prints on the region host, at install: </w:t>
      </w:r>
      <w:r>
        <w:rPr>
          <w:rFonts w:ascii="Consolas" w:cs="Consolas" w:eastAsia="Consolas" w:hAnsi="Consolas"/>
          <w:sz w:val="19"/>
          <w:szCs w:val="19"/>
        </w:rPr>
        <w:t xml:space="preserve">frognet_install.sh --from-repo ... --invite fdfinv1.&lt;...&gt;</w:t>
      </w:r>
      <w:r>
        <w:t xml:space="preserve">. A node already installed LAN-only joins with the same file the installer runs, </w:t>
      </w:r>
      <w:r>
        <w:rPr>
          <w:rFonts w:ascii="Consolas" w:cs="Consolas" w:eastAsia="Consolas" w:hAnsi="Consolas"/>
          <w:sz w:val="19"/>
          <w:szCs w:val="19"/>
        </w:rPr>
        <w:t xml:space="preserve">fdf-install-$(uname -m).run fdfinv1.&lt;...&gt;</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the invitation’s WireGuard key, </w:t>
      </w:r>
      <w:r>
        <w:rPr>
          <w:rFonts w:ascii="Consolas" w:cs="Consolas" w:eastAsia="Consolas" w:hAnsi="Consolas"/>
          <w:sz w:val="19"/>
          <w:szCs w:val="19"/>
        </w:rPr>
        <w:t xml:space="preserve">hub.json</w:t>
      </w:r>
      <w:r>
        <w:t xml:space="preserve">,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node’s WireGuard key comes in its invitation: </w:t>
      </w:r>
      <w:r>
        <w:rPr>
          <w:rFonts w:ascii="Consolas" w:cs="Consolas" w:eastAsia="Consolas" w:hAnsi="Consolas"/>
          <w:sz w:val="19"/>
          <w:szCs w:val="19"/>
        </w:rPr>
        <w:t xml:space="preserve">fdf-invite</w:t>
      </w:r>
      <w:r>
        <w:t xml:space="preserve"> makes it on the region host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/opt/fdf/bin/fdf-invite MomBox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MomBox's invitation, fdfinv1.&lt;...&gt;,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bookmarkStart w:name="_Toc66" w:id="66"/>
      <w:r>
        <w:t xml:space="preserve">20.  Standing Up a Region</w:t>
      </w:r>
      <w:bookmarkEnd w:id="66"/>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bookmarkStart w:name="_Toc67" w:id="67"/>
      <w:r>
        <w:t xml:space="preserve">Deciding where it lives</w:t>
      </w:r>
      <w:bookmarkEnd w:id="67"/>
    </w:p>
    <w:p>
      <w:pPr>
        <w:spacing w:after="160" w:line="300"/>
        <w:jc w:val="both"/>
      </w:pPr>
      <w:r>
        <w:t xml:space="preserve">There is exactly one hard requirement and it decides the rest: every member must be able to reach the region host by IP, on UDP </w:t>
      </w:r>
      <w:r>
        <w:rPr>
          <w:rFonts w:ascii="Consolas" w:cs="Consolas" w:eastAsia="Consolas" w:hAnsi="Consolas"/>
          <w:sz w:val="19"/>
          <w:szCs w:val="19"/>
        </w:rPr>
        <w:t xml:space="preserve">50889</w:t>
      </w:r>
      <w:r>
        <w:t xml:space="preserve">; the RAM manager on TCP </w:t>
      </w:r>
      <w:r>
        <w:rPr>
          <w:rFonts w:ascii="Consolas" w:cs="Consolas" w:eastAsia="Consolas" w:hAnsi="Consolas"/>
          <w:sz w:val="19"/>
          <w:szCs w:val="19"/>
        </w:rPr>
        <w:t xml:space="preserve">51888</w:t>
      </w:r>
      <w:r>
        <w:t xml:space="preserve"> is reached inside the hub’s tunnel.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bookmarkStart w:name="_Toc68" w:id="68"/>
      <w:r>
        <w:t xml:space="preserve">Creating the region</w:t>
      </w:r>
      <w:bookmarkEnd w:id="68"/>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A </w:t>
      </w:r>
      <w:r>
        <w:rPr>
          <w:rFonts w:ascii="Consolas" w:cs="Consolas" w:eastAsia="Consolas" w:hAnsi="Consolas"/>
          <w:sz w:val="19"/>
          <w:szCs w:val="19"/>
        </w:rPr>
        <w:t xml:space="preserve">.</w:t>
      </w:r>
      <w:r>
        <w:t xml:space="preserve"> in the name becomes </w:t>
      </w:r>
      <w:r>
        <w:rPr>
          <w:rFonts w:ascii="Consolas" w:cs="Consolas" w:eastAsia="Consolas" w:hAnsi="Consolas"/>
          <w:sz w:val="19"/>
          <w:szCs w:val="19"/>
        </w:rPr>
        <w:t xml:space="preserve">-</w:t>
      </w:r>
      <w:r>
        <w:t xml:space="preserve"> in the interface: area </w:t>
      </w:r>
      <w:r>
        <w:rPr>
          <w:rFonts w:ascii="Consolas" w:cs="Consolas" w:eastAsia="Consolas" w:hAnsi="Consolas"/>
          <w:sz w:val="19"/>
          <w:szCs w:val="19"/>
        </w:rPr>
        <w:t xml:space="preserve">my.area</w:t>
      </w:r>
      <w:r>
        <w:t xml:space="preserve"> is served on </w:t>
      </w:r>
      <w:r>
        <w:rPr>
          <w:rFonts w:ascii="Consolas" w:cs="Consolas" w:eastAsia="Consolas" w:hAnsi="Consolas"/>
          <w:sz w:val="19"/>
          <w:szCs w:val="19"/>
        </w:rPr>
        <w:t xml:space="preserve">wg-my-area</w:t>
      </w:r>
      <w:r>
        <w:t xml:space="preserve">, and that is the name the ufw route line prints.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bookmarkStart w:name="_Toc69" w:id="69"/>
      <w:r>
        <w:t xml:space="preserve">What it builds</w:t>
      </w:r>
      <w:bookmarkEnd w:id="69"/>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wg-myarea out on wg-myarea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wg-myarea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w:t>
      </w:r>
      <w:r>
        <w:rPr>
          <w:rFonts w:ascii="Consolas" w:cs="Consolas" w:eastAsia="Consolas" w:hAnsi="Consolas"/>
          <w:sz w:val="19"/>
          <w:szCs w:val="19"/>
        </w:rPr>
        <w:t xml:space="preserve">50889</w:t>
      </w:r>
      <w:r>
        <w:t xml:space="preserve"> to the members, allow TCP </w:t>
      </w:r>
      <w:r>
        <w:rPr>
          <w:rFonts w:ascii="Consolas" w:cs="Consolas" w:eastAsia="Consolas" w:hAnsi="Consolas"/>
          <w:sz w:val="19"/>
          <w:szCs w:val="19"/>
        </w:rPr>
        <w:t xml:space="preserve">51888</w:t>
      </w:r>
      <w:r>
        <w:t xml:space="preserve"> to </w:t>
      </w:r>
      <w:r>
        <w:rPr>
          <w:rFonts w:ascii="Consolas" w:cs="Consolas" w:eastAsia="Consolas" w:hAnsi="Consolas"/>
          <w:sz w:val="19"/>
          <w:szCs w:val="19"/>
        </w:rPr>
        <w:t xml:space="preserve">10.253.253.254</w:t>
      </w:r>
      <w:r>
        <w:t xml:space="preserve"> on </w:t>
      </w:r>
      <w:r>
        <w:rPr>
          <w:rFonts w:ascii="Consolas" w:cs="Consolas" w:eastAsia="Consolas" w:hAnsi="Consolas"/>
          <w:sz w:val="19"/>
          <w:szCs w:val="19"/>
        </w:rPr>
        <w:t xml:space="preserve">wg-myarea</w:t>
      </w:r>
      <w:r>
        <w:t xml:space="preserve"> only,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The port listens only on the hub’s tunnel address, so only an admitted member reaches it; a member’s mappings are gated by the site key, but its </w:t>
      </w:r>
      <w:r>
        <w:rPr>
          <w:rFonts w:ascii="Consolas" w:cs="Consolas" w:eastAsia="Consolas" w:hAnsi="Consolas"/>
          <w:sz w:val="19"/>
          <w:szCs w:val="19"/>
        </w:rPr>
        <w:t xml:space="preserve">map_site</w:t>
      </w:r>
      <w:r>
        <w:t xml:space="preserve"> is not. That is the exposure that remains, named in Part XII.</w:t>
      </w:r>
    </w:p>
    <w:p>
      <w:pPr>
        <w:pStyle w:val="Heading2"/>
      </w:pPr>
      <w:bookmarkStart w:name="_Toc70" w:id="70"/>
      <w:r>
        <w:t xml:space="preserve">Updating the region host</w:t>
      </w:r>
      <w:bookmarkEnd w:id="70"/>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bookmarkStart w:name="_Toc71" w:id="71"/>
      <w:r>
        <w:t xml:space="preserve">Running it day to day</w:t>
      </w:r>
      <w:bookmarkEnd w:id="71"/>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 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 10.253.253.254:51888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a later join writes its new invitation’s key over it.</w:t>
      </w:r>
    </w:p>
    <w:p>
      <w:pPr>
        <w:pStyle w:val="Heading2"/>
      </w:pPr>
      <w:bookmarkStart w:name="_Toc72" w:id="72"/>
      <w:r>
        <w:t xml:space="preserve">When the region host is lost</w:t>
      </w:r>
      <w:bookmarkEnd w:id="72"/>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invite each member there (</w:t>
      </w:r>
      <w:r>
        <w:rPr>
          <w:rFonts w:ascii="Consolas" w:cs="Consolas" w:eastAsia="Consolas" w:hAnsi="Consolas"/>
          <w:sz w:val="19"/>
          <w:szCs w:val="19"/>
        </w:rPr>
        <w:t xml:space="preserve">fdf-invite NAME</w:t>
      </w:r>
      <w:r>
        <w:t xml:space="preserve">), and run each member’s </w:t>
      </w:r>
      <w:r>
        <w:rPr>
          <w:rFonts w:ascii="Consolas" w:cs="Consolas" w:eastAsia="Consolas" w:hAnsi="Consolas"/>
          <w:sz w:val="19"/>
          <w:szCs w:val="19"/>
        </w:rPr>
        <w:t xml:space="preserve">.run</w:t>
      </w:r>
      <w:r>
        <w:t xml:space="preserve"> again with its new invitation: the file is re-runnable. Each member announces itself on its new session, and the hub is derived again from those records.</w:t>
      </w:r>
    </w:p>
    <w:p>
      <w:pPr>
        <w:pStyle w:val="Heading1"/>
      </w:pPr>
      <w:bookmarkStart w:name="_Toc73" w:id="73"/>
      <w:r>
        <w:t xml:space="preserve">21.  The Tunnel</w:t>
      </w:r>
      <w:bookmarkEnd w:id="73"/>
    </w:p>
    <w:p>
      <w:pPr>
        <w:spacing w:after="160" w:line="300"/>
        <w:jc w:val="both"/>
      </w:pPr>
      <w:r>
        <w:t xml:space="preserve">When two members need a link they cannot make for themselves — they cannot reach each other across the internet — the region gives each one a </w:t>
      </w:r>
      <w:r>
        <w:rPr>
          <w:b/>
          <w:bCs/>
        </w:rPr>
        <w:t xml:space="preserve">channel</w:t>
      </w:r>
      <w:r>
        <w:t xml:space="preserve">: a small description of a tunnel to build. The tunnel daemon builds it from the node’s invitation, one channel, to the region’s hub. A channel names the hub’s endpoint and public key, the node’s edge address on the hub’s network — </w:t>
      </w:r>
      <w:r>
        <w:rPr>
          <w:rFonts w:ascii="Consolas" w:cs="Consolas" w:eastAsia="Consolas" w:hAnsi="Consolas"/>
          <w:sz w:val="19"/>
          <w:szCs w:val="19"/>
        </w:rPr>
        <w:t xml:space="preserve">10.253.X.Y/16</w:t>
      </w:r>
      <w:r>
        <w:t xml:space="preserve">, the first free one </w:t>
      </w:r>
      <w:r>
        <w:rPr>
          <w:rFonts w:ascii="Consolas" w:cs="Consolas" w:eastAsia="Consolas" w:hAnsi="Consolas"/>
          <w:sz w:val="19"/>
          <w:szCs w:val="19"/>
        </w:rPr>
        <w:t xml:space="preserve">fdf-invite</w:t>
      </w:r>
      <w:r>
        <w:t xml:space="preserve"> gave it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10.253.1.1/16        (the first free edge fdf-invite gave)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MomBox's edge, 10.253.1.2,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bookmarkStart w:name="_Toc74" w:id="74"/>
      <w:r>
        <w:t xml:space="preserve">The tunnel daemon owns the lifecycle</w:t>
      </w:r>
      <w:bookmarkEnd w:id="74"/>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bookmarkStart w:name="_Toc75" w:id="75"/>
      <w:r>
        <w:t xml:space="preserve">22.  One Overlay, Many Sites</w:t>
      </w:r>
      <w:bookmarkEnd w:id="75"/>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the 10.253.X.Y fdf-invite gave it.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bookmarkStart w:name="_Toc76" w:id="76"/>
      <w:r>
        <w:t xml:space="preserve">Ponds — more than one region</w:t>
      </w:r>
      <w:bookmarkEnd w:id="76"/>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bookmarkStart w:name="_Toc77" w:id="77"/>
      <w:r>
        <w:t xml:space="preserve">What keeps it private</w:t>
      </w:r>
      <w:bookmarkEnd w:id="77"/>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an invitation gets a peer on the hub and, without a verified mapping, no </w:t>
      </w:r>
      <w:r>
        <w:rPr>
          <w:rFonts w:ascii="Consolas" w:cs="Consolas" w:eastAsia="Consolas" w:hAnsi="Consolas"/>
          <w:sz w:val="19"/>
          <w:szCs w:val="19"/>
        </w:rPr>
        <w:t xml:space="preserve">/24</w:t>
      </w:r>
      <w:r>
        <w:t xml:space="preserve">. The node’s WireGuard key, mode 600, is made on the region host by </w:t>
      </w:r>
      <w:r>
        <w:rPr>
          <w:rFonts w:ascii="Consolas" w:cs="Consolas" w:eastAsia="Consolas" w:hAnsi="Consolas"/>
          <w:sz w:val="19"/>
          <w:szCs w:val="19"/>
        </w:rPr>
        <w:t xml:space="preserve">fdf-invite</w:t>
      </w:r>
      <w:r>
        <w:t xml:space="preserve"> and carried to the node in its invitation, which is therefore a secret; the hub is given only its public half.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bookmarkStart w:name="_Toc78" w:id="78"/>
      <w:r>
        <w:t xml:space="preserve">22b.  Plumbing It Into a Network That Already Exists</w:t>
      </w:r>
      <w:bookmarkEnd w:id="78"/>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bookmarkStart w:name="_Toc79" w:id="79"/>
      <w:r>
        <w:t xml:space="preserve">Agentless is the whole difference</w:t>
      </w:r>
      <w:bookmarkEnd w:id="79"/>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bookmarkStart w:name="_Toc80" w:id="80"/>
      <w:r>
        <w:t xml:space="preserve">But we already use 10-space</w:t>
      </w:r>
      <w:bookmarkEnd w:id="80"/>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bookmarkStart w:name="_Toc81" w:id="81"/>
      <w:r>
        <w:t xml:space="preserve">Say it precisely and the pitch gets better</w:t>
      </w:r>
      <w:bookmarkEnd w:id="81"/>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bookmarkStart w:name="_Toc82" w:id="82"/>
      <w:r>
        <w:t xml:space="preserve">Where the boundary is, and whose problem is whose</w:t>
      </w:r>
      <w:bookmarkEnd w:id="82"/>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bookmarkStart w:name="_Toc83" w:id="83"/>
      <w:r>
        <w:t xml:space="preserve">What has to be proved before this is a slide</w:t>
      </w:r>
      <w:bookmarkEnd w:id="83"/>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bookmarkStart w:name="_Toc84" w:id="84"/>
      <w:r>
        <w:t xml:space="preserve">23.  The Sensor Platform</w:t>
      </w:r>
      <w:bookmarkEnd w:id="84"/>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bookmarkStart w:name="_Toc85" w:id="85"/>
      <w:r>
        <w:t xml:space="preserve">24.  The AI Platform</w:t>
      </w:r>
      <w:bookmarkEnd w:id="85"/>
    </w:p>
    <w:p>
      <w:pPr>
        <w:spacing w:after="40" w:before="200"/>
      </w:pPr>
      <w:r>
        <w:rPr>
          <w:rFonts w:ascii="Arial" w:cs="Arial" w:eastAsia="Arial" w:hAnsi="Arial"/>
          <w:b/>
          <w:bCs/>
          <w:color w:val="2E6E4E"/>
          <w:sz w:val="16"/>
          <w:szCs w:val="16"/>
        </w:rPr>
        <w:t xml:space="preserve">WATCH</w:t>
      </w:r>
    </w:p>
    <w:p>
      <w:pPr>
        <w:spacing w:after="160"/>
      </w:pPr>
      <w:hyperlink w:history="1" r:id="rIdnwwuooqj7unsq6wppaulo">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20"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bookmarkStart w:name="_Toc86" w:id="86"/>
      <w:r>
        <w:t xml:space="preserve">25.  From Messages to Memory</w:t>
      </w:r>
      <w:bookmarkEnd w:id="86"/>
    </w:p>
    <w:p>
      <w:pPr>
        <w:spacing w:after="40" w:before="200"/>
      </w:pPr>
      <w:r>
        <w:rPr>
          <w:rFonts w:ascii="Arial" w:cs="Arial" w:eastAsia="Arial" w:hAnsi="Arial"/>
          <w:b/>
          <w:bCs/>
          <w:color w:val="2E6E4E"/>
          <w:sz w:val="16"/>
          <w:szCs w:val="16"/>
        </w:rPr>
        <w:t xml:space="preserve">WATCH</w:t>
      </w:r>
    </w:p>
    <w:p>
      <w:pPr>
        <w:spacing w:after="160"/>
      </w:pPr>
      <w:hyperlink w:history="1" r:id="rIdyfjprxnohy-drwaxgqpon">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558vnld24s5p-zq0wncu2">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bookmarkStart w:name="_Toc87" w:id="87"/>
      <w:r>
        <w:t xml:space="preserve">26.  The Accelerant — Semantic Compression</w:t>
      </w:r>
      <w:bookmarkEnd w:id="87"/>
    </w:p>
    <w:p>
      <w:pPr>
        <w:spacing w:after="40" w:before="200"/>
      </w:pPr>
      <w:r>
        <w:rPr>
          <w:rFonts w:ascii="Arial" w:cs="Arial" w:eastAsia="Arial" w:hAnsi="Arial"/>
          <w:b/>
          <w:bCs/>
          <w:color w:val="2E6E4E"/>
          <w:sz w:val="16"/>
          <w:szCs w:val="16"/>
        </w:rPr>
        <w:t xml:space="preserve">WATCH</w:t>
      </w:r>
    </w:p>
    <w:p>
      <w:pPr>
        <w:spacing w:after="160"/>
      </w:pPr>
      <w:hyperlink w:history="1" r:id="rIdwlixx2ns-5iuyjovqx-z5">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2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bookmarkStart w:name="_Toc88" w:id="88"/>
      <w:r>
        <w:t xml:space="preserve">How a template is learned</w:t>
      </w:r>
      <w:bookmarkEnd w:id="88"/>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bookmarkStart w:name="_Toc89" w:id="89"/>
      <w:r>
        <w:t xml:space="preserve">The cache — what each side remembers</w:t>
      </w:r>
      <w:bookmarkEnd w:id="89"/>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Two floating-point readings count as changed when any bit differs -- should there be a tolerance,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over 64 bytes;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0" w:id="90"/>
      <w:r>
        <w:t xml:space="preserve">27.  FNWP-1 — The Wire</w:t>
      </w:r>
      <w:bookmarkEnd w:id="90"/>
    </w:p>
    <w:p>
      <w:pPr>
        <w:spacing w:after="40" w:before="200"/>
      </w:pPr>
      <w:r>
        <w:rPr>
          <w:rFonts w:ascii="Arial" w:cs="Arial" w:eastAsia="Arial" w:hAnsi="Arial"/>
          <w:b/>
          <w:bCs/>
          <w:color w:val="2E6E4E"/>
          <w:sz w:val="16"/>
          <w:szCs w:val="16"/>
        </w:rPr>
        <w:t xml:space="preserve">WATCH</w:t>
      </w:r>
    </w:p>
    <w:p>
      <w:pPr>
        <w:spacing w:after="160"/>
      </w:pPr>
      <w:hyperlink w:history="1" r:id="rIdjghqk1qzugumaldt3fzi_">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22"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2857500"/>
                    </a:xfrm>
                    <a:prstGeom prst="rect">
                      <a:avLst/>
                    </a:prstGeom>
                  </pic:spPr>
                </pic:pic>
              </a:graphicData>
            </a:graphic>
          </wp:inline>
        </w:drawing>
      </w:r>
    </w:p>
    <w:p>
      <w:pPr>
        <w:pStyle w:val="Heading2"/>
      </w:pPr>
      <w:bookmarkStart w:name="_Toc91" w:id="91"/>
      <w:r>
        <w:t xml:space="preserve">The pathway, end to end</w:t>
      </w:r>
      <w:bookmarkEnd w:id="91"/>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bookmarkStart w:name="_Toc92" w:id="92"/>
      <w:r>
        <w:t xml:space="preserve">The frame</w:t>
      </w:r>
      <w:bookmarkEnd w:id="92"/>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bookmarkStart w:name="_Toc93" w:id="93"/>
      <w:r>
        <w:t xml:space="preserve">Fan-in: many conversations, one socket</w:t>
      </w:r>
      <w:bookmarkEnd w:id="93"/>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bookmarkStart w:name="_Toc94" w:id="94"/>
      <w:r>
        <w:t xml:space="preserve">Fan-out: matching replies home</w:t>
      </w:r>
      <w:bookmarkEnd w:id="94"/>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bookmarkStart w:name="_Toc95" w:id="95"/>
      <w:r>
        <w:t xml:space="preserve">Independent channel sets — keeping streams from blocking each other</w:t>
      </w:r>
      <w:bookmarkEnd w:id="95"/>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bookmarkStart w:name="_Toc96" w:id="96"/>
      <w:r>
        <w:t xml:space="preserve">The break from request-reply REST</w:t>
      </w:r>
      <w:bookmarkEnd w:id="96"/>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3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role handler is never matched from traffic — the election looks it up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Twenty opcodes are assigned in Ribbit’s wire (fifteen in the original Python core). Two hundred and thirty-six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7" w:id="97"/>
      <w:r>
        <w:t xml:space="preserve">28.  The Object-Oriented Handler</w:t>
      </w:r>
      <w:bookmarkEnd w:id="97"/>
    </w:p>
    <w:p>
      <w:pPr>
        <w:spacing w:after="40" w:before="200"/>
      </w:pPr>
      <w:r>
        <w:rPr>
          <w:rFonts w:ascii="Arial" w:cs="Arial" w:eastAsia="Arial" w:hAnsi="Arial"/>
          <w:b/>
          <w:bCs/>
          <w:color w:val="2E6E4E"/>
          <w:sz w:val="16"/>
          <w:szCs w:val="16"/>
        </w:rPr>
        <w:t xml:space="preserve">WATCH</w:t>
      </w:r>
    </w:p>
    <w:p>
      <w:pPr>
        <w:spacing w:after="160"/>
      </w:pPr>
      <w:hyperlink w:history="1" r:id="rIdaibzqdfkfljchjytidg9w">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almost never branches on type (core/template.py still switches on the mode to rebuild a request body and to choose a reply Content-Type):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23"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bookmarkStart w:name="_Toc98" w:id="98"/>
      <w:r>
        <w:t xml:space="preserve">The codec slot — “how do you compress?”</w:t>
      </w:r>
      <w:bookmarkEnd w:id="98"/>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bookmarkStart w:name="_Toc99" w:id="99"/>
      <w:r>
        <w:t xml:space="preserve">The election slot — “are you fit to hold a role?”</w:t>
      </w:r>
      <w:bookmarkEnd w:id="99"/>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bookmarkStart w:name="_Toc100" w:id="100"/>
      <w:r>
        <w:t xml:space="preserve">The lifecycle slot — “announce yourself, and recover.”</w:t>
      </w:r>
      <w:bookmarkEnd w:id="100"/>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that calls advertise again. When the ground shifts (a boot, a merge, the database host floating to a new node), what runs is publish_all() in core/role_publish.py, which calls every role handler’s advertise directly; nothing in the tree calls a handler’s own hostReset yet, so it is a hook for re-establishing a handler’s other tuples that the reconcile does not drive today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bookmarkStart w:name="_Toc101" w:id="101"/>
      <w:r>
        <w:t xml:space="preserve">The flagship extensions — SotF and the game protocol</w:t>
      </w:r>
      <w:bookmarkEnd w:id="101"/>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nearly uniform -- one registry, one lookup; only core/template.py still switches on the mode, to rebuild a request body and choose a reply Content-Type.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102" w:id="102"/>
      <w:r>
        <w:t xml:space="preserve">29.  Re-establishing Memory After a Split</w:t>
      </w:r>
      <w:bookmarkEnd w:id="102"/>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bookmarkStart w:name="_Toc103" w:id="103"/>
      <w:r>
        <w:t xml:space="preserve">Re-establishing more than capability</w:t>
      </w:r>
      <w:bookmarkEnd w:id="103"/>
    </w:p>
    <w:p>
      <w:pPr>
        <w:spacing w:after="160" w:line="300"/>
        <w:jc w:val="both"/>
      </w:pPr>
      <w:r>
        <w:t xml:space="preserve">The split is only the loudest trigger. The same re-advertise (</w:t>
      </w:r>
      <w:r>
        <w:rPr>
          <w:b/>
          <w:bCs/>
        </w:rPr>
        <w:t xml:space="preserve">advertise</w:t>
      </w:r>
      <w:r>
        <w:t xml:space="preserve">, through publish_all) runs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meant as each handler's hook — though today the reconcile calls each role handler’s advertise(), not its hostReset(), so an override would not run — to re-establish whatever tuples its own code depends on into a database that may have just changed underneath it — the control envelope of a live call, a working set, a service's standing state. A handler that needs nothing overrides nothing and pays nothing; a handler that needs its world back rebuilds it here,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bookmarkStart w:name="_Toc104" w:id="104"/>
      <w:r>
        <w:t xml:space="preserve">30.  hostReset — Nothing Is Pushed</w:t>
      </w:r>
      <w:bookmarkEnd w:id="104"/>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bookmarkStart w:name="_Toc105" w:id="105"/>
      <w:r>
        <w:t xml:space="preserve">The trigger is an observation, not a message</w:t>
      </w:r>
      <w:bookmarkEnd w:id="105"/>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bookmarkStart w:name="_Toc106" w:id="106"/>
      <w:r>
        <w:t xml:space="preserve">Trigger-agnostic by design</w:t>
      </w:r>
      <w:bookmarkEnd w:id="106"/>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A float, a manual poke — the method cannot tell them apart (boot and merge call the same publish_all() directly)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bookmarkStart w:name="_Toc107" w:id="107"/>
      <w:r>
        <w:t xml:space="preserve">It is not confined to handlers</w:t>
      </w:r>
      <w:bookmarkEnd w:id="107"/>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bookmarkStart w:name="_Toc108" w:id="108"/>
      <w:r>
        <w:t xml:space="preserve">31.  Song of the Frogs — The Same Problem</w:t>
      </w:r>
      <w:bookmarkEnd w:id="108"/>
    </w:p>
    <w:p>
      <w:pPr>
        <w:pStyle w:val="Heading2"/>
      </w:pPr>
      <w:bookmarkStart w:name="_Toc109" w:id="109"/>
      <w:r>
        <w:t xml:space="preserve">The same problem, wearing different clothes</w:t>
      </w:r>
      <w:bookmarkEnd w:id="109"/>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24"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calls are offered and joined, each viewer’s link, which size each leg is held at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bookmarkStart w:name="_Toc110" w:id="110"/>
      <w:r>
        <w:t xml:space="preserve">What we are doing instead</w:t>
      </w:r>
      <w:bookmarkEnd w:id="110"/>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calls, each viewer’s link, which size — is discrete and settling, so it lives in the tuple space as shared memory: both sides hold the same picture, the wire carries only the change, and when nothing changes only a five-second presence heartbeat is re-asserted.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the Android Communicator and the kart demo find it there, with nothing typed (the desktop comms-app is still handed --ram and --media).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bookmarkStart w:name="_Toc111" w:id="111"/>
      <w:r>
        <w:t xml:space="preserve">Starting from the answer everyone already has</w:t>
      </w:r>
      <w:bookmarkEnd w:id="111"/>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bookmarkStart w:name="_Toc112" w:id="112"/>
      <w:r>
        <w:t xml:space="preserve">32.  Song of the Frogs — A Different Category of Possible</w:t>
      </w:r>
      <w:bookmarkEnd w:id="112"/>
    </w:p>
    <w:p>
      <w:pPr>
        <w:pStyle w:val="Heading2"/>
      </w:pPr>
      <w:bookmarkStart w:name="_Toc113" w:id="113"/>
      <w:r>
        <w:t xml:space="preserve">The options we were lacking</w:t>
      </w:r>
      <w:bookmarkEnd w:id="113"/>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bookmarkStart w:name="_Toc114" w:id="114"/>
      <w:r>
        <w:t xml:space="preserve">What was held to be impossible</w:t>
      </w:r>
      <w:bookmarkEnd w:id="114"/>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the Android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invitations, each viewer’s link, the size held for it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bookmarkStart w:name="_Toc115" w:id="115"/>
      <w:r>
        <w:t xml:space="preserve">The one cut everything else fell from</w:t>
      </w:r>
      <w:bookmarkEnd w:id="115"/>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bookmarkStart w:name="_Toc116" w:id="116"/>
      <w:r>
        <w:t xml:space="preserve">An experiment, not a universal indictment</w:t>
      </w:r>
      <w:bookmarkEnd w:id="116"/>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bookmarkStart w:name="_Toc117" w:id="117"/>
      <w:r>
        <w:t xml:space="preserve">33.  Song of the Frogs — Building It</w:t>
      </w:r>
      <w:bookmarkEnd w:id="117"/>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bookmarkStart w:name="_Toc118" w:id="118"/>
      <w:r>
        <w:t xml:space="preserve">Two planes, one handler</w:t>
      </w:r>
      <w:bookmarkEnd w:id="118"/>
    </w:p>
    <w:p>
      <w:pPr>
        <w:spacing w:after="160" w:line="300"/>
        <w:jc w:val="both"/>
      </w:pPr>
      <w:r>
        <w:t xml:space="preserve">A call has one brain and two mouths. The brain is application policy in the Communicator,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Communicator states the call and keeps it stated: who is present, the calls offered, joined and invited, each viewer’s link (MediaSpeed) and the size the media server holds for it (MediaHold). Presence and the call lists are re-asserted every 5 s as a heartbeat, and a member is gone 15 s after its last; the rest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and a keyframe each get two more tries, 8 ms apart, and a frame already started is finished within 250 ms or closed with padding. Nothing waits longer than that, plus up to 250 ms more for the padding. One handler, two planes, and neither one ever waits.</w:t>
      </w:r>
    </w:p>
    <w:p>
      <w:pPr>
        <w:spacing w:after="180" w:before="90"/>
        <w:jc w:val="center"/>
      </w:pPr>
      <w:r>
        <w:drawing>
          <wp:inline distT="0" distB="0" distL="0" distR="0">
            <wp:extent cx="5715000" cy="2409825"/>
            <wp:effectExtent t="0" r="0" b="0" l="0"/>
            <wp:docPr id="25"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409825"/>
                    </a:xfrm>
                    <a:prstGeom prst="rect">
                      <a:avLst/>
                    </a:prstGeom>
                  </pic:spPr>
                </pic:pic>
              </a:graphicData>
            </a:graphic>
          </wp:inline>
        </w:drawing>
      </w:r>
    </w:p>
    <w:p>
      <w:pPr>
        <w:pStyle w:val="Heading2"/>
      </w:pPr>
      <w:bookmarkStart w:name="_Toc119" w:id="119"/>
      <w:r>
        <w:t xml:space="preserve">A role is which planes you hold</w:t>
      </w:r>
      <w:bookmarkEnd w:id="119"/>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the Android Communicator and the kart demo find it there, with nothing typed (the desktop comms-app is still handed --ram and --media).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26"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695575"/>
                    </a:xfrm>
                    <a:prstGeom prst="rect">
                      <a:avLst/>
                    </a:prstGeom>
                  </pic:spPr>
                </pic:pic>
              </a:graphicData>
            </a:graphic>
          </wp:inline>
        </w:drawing>
      </w:r>
    </w:p>
    <w:p>
      <w:pPr>
        <w:pStyle w:val="Heading2"/>
      </w:pPr>
      <w:bookmarkStart w:name="_Toc120" w:id="120"/>
      <w:r>
        <w:t xml:space="preserve">The ladder — from bullfrog to pulse</w:t>
      </w:r>
      <w:bookmarkEnd w:id="120"/>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27"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bookmarkStart w:name="_Toc121" w:id="121"/>
      <w:r>
        <w:t xml:space="preserve">How the ladder moves — backpressure</w:t>
      </w:r>
      <w:bookmarkEnd w:id="121"/>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three quarters of it (never below 10 fps) for more than three frames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28"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086100"/>
                    </a:xfrm>
                    <a:prstGeom prst="rect">
                      <a:avLst/>
                    </a:prstGeom>
                  </pic:spPr>
                </pic:pic>
              </a:graphicData>
            </a:graphic>
          </wp:inline>
        </w:drawing>
      </w:r>
    </w:p>
    <w:p>
      <w:pPr>
        <w:pStyle w:val="Heading2"/>
      </w:pPr>
      <w:bookmarkStart w:name="_Toc122" w:id="122"/>
      <w:r>
        <w:t xml:space="preserve">Why it never dies</w:t>
      </w:r>
      <w:bookmarkEnd w:id="122"/>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bookmarkStart w:name="_Toc123" w:id="123"/>
      <w:r>
        <w:t xml:space="preserve">On the record — the field proof</w:t>
      </w:r>
      <w:bookmarkEnd w:id="123"/>
    </w:p>
    <w:p>
      <w:pPr>
        <w:spacing w:after="40" w:before="200"/>
      </w:pPr>
      <w:r>
        <w:rPr>
          <w:rFonts w:ascii="Arial" w:cs="Arial" w:eastAsia="Arial" w:hAnsi="Arial"/>
          <w:b/>
          <w:bCs/>
          <w:color w:val="2E6E4E"/>
          <w:sz w:val="16"/>
          <w:szCs w:val="16"/>
        </w:rPr>
        <w:t xml:space="preserve">WATCH</w:t>
      </w:r>
    </w:p>
    <w:p>
      <w:pPr>
        <w:spacing w:after="160"/>
      </w:pPr>
      <w:hyperlink w:history="1" r:id="rIdv7nh9avxau1ixldcrjohz">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was: one object that compressed its control envelope, elected the machine best able to carry the stream, and then deliberately sent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bookmarkStart w:name="_Toc124" w:id="124"/>
      <w:r>
        <w:t xml:space="preserve">What the ladder became</w:t>
      </w:r>
      <w:bookmarkEnd w:id="124"/>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bookmarkStart w:name="_Toc125" w:id="125"/>
      <w:r>
        <w:t xml:space="preserve">34.  REST and Ribbit, Side by Side</w:t>
      </w:r>
      <w:bookmarkEnd w:id="125"/>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100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recomputed on every merge and rewritten when it changed; upstream DNS only for off-mesh names.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29"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bookmarkStart w:name="_Toc126" w:id="126"/>
      <w:r>
        <w:t xml:space="preserve">35.  What You Stop Doing</w:t>
      </w:r>
      <w:bookmarkEnd w:id="126"/>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bookmarkStart w:name="_Toc127" w:id="127"/>
      <w:r>
        <w:t xml:space="preserve">A Tuesday, before and after</w:t>
      </w:r>
      <w:bookmarkEnd w:id="127"/>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bookmarkStart w:name="_Toc128" w:id="128"/>
      <w:r>
        <w:t xml:space="preserve">For anyone reading over an engineer's shoulder</w:t>
      </w:r>
      <w:bookmarkEnd w:id="128"/>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bookmarkStart w:name="_Toc129" w:id="129"/>
      <w:r>
        <w:t xml:space="preserve">35a.  Fifty Years of Moving the Line</w:t>
      </w:r>
      <w:bookmarkEnd w:id="129"/>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bookmarkStart w:name="_Toc130" w:id="130"/>
      <w:r>
        <w:t xml:space="preserve">35b.  What Distributed Systems Missed</w:t>
      </w:r>
      <w:bookmarkEnd w:id="130"/>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bookmarkStart w:name="_Toc131" w:id="131"/>
      <w:r>
        <w:t xml:space="preserve">35c.  The Test That Settles It</w:t>
      </w:r>
      <w:bookmarkEnd w:id="131"/>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bookmarkStart w:name="_Toc132" w:id="132"/>
      <w:r>
        <w:t xml:space="preserve">35d.  What It Looks Like In Practice</w:t>
      </w:r>
      <w:bookmarkEnd w:id="132"/>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bookmarkStart w:name="_Toc133" w:id="133"/>
      <w:r>
        <w:t xml:space="preserve">35e.  The Question</w:t>
      </w:r>
      <w:bookmarkEnd w:id="133"/>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bookmarkStart w:name="_Toc134" w:id="134"/>
      <w:r>
        <w:t xml:space="preserve">35f.  The Surface Itself</w:t>
      </w:r>
      <w:bookmarkEnd w:id="134"/>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30"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514600"/>
                    </a:xfrm>
                    <a:prstGeom prst="rect">
                      <a:avLst/>
                    </a:prstGeom>
                  </pic:spPr>
                </pic:pic>
              </a:graphicData>
            </a:graphic>
          </wp:inline>
        </w:drawing>
      </w:r>
    </w:p>
    <w:p>
      <w:pPr>
        <w:pStyle w:val="Heading2"/>
      </w:pPr>
      <w:bookmarkStart w:name="_Toc135" w:id="135"/>
      <w:r>
        <w:t xml:space="preserve">From verbs of communication to verbs of memory</w:t>
      </w:r>
      <w:bookmarkEnd w:id="135"/>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bookmarkStart w:name="_Toc136" w:id="136"/>
      <w:r>
        <w:t xml:space="preserve">Threads are the mental model</w:t>
      </w:r>
      <w:bookmarkEnd w:id="136"/>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bookmarkStart w:name="_Toc137" w:id="137"/>
      <w:r>
        <w:t xml:space="preserve">Concurrency does not go away</w:t>
      </w:r>
      <w:bookmarkEnd w:id="137"/>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bookmarkStart w:name="_Toc138" w:id="138"/>
      <w:r>
        <w:t xml:space="preserve">Libraries and bundles</w:t>
      </w:r>
      <w:bookmarkEnd w:id="138"/>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bookmarkStart w:name="_Toc139" w:id="139"/>
      <w:r>
        <w:t xml:space="preserve">The principle, in one line</w:t>
      </w:r>
      <w:bookmarkEnd w:id="139"/>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FD&amp;F’s RAM server on </w:t>
      </w:r>
      <w:r>
        <w:rPr>
          <w:rFonts w:ascii="Consolas" w:cs="Consolas" w:eastAsia="Consolas" w:hAnsi="Consolas"/>
          <w:sz w:val="19"/>
          <w:szCs w:val="19"/>
        </w:rPr>
        <w:t xml:space="preserve">8840</w:t>
      </w:r>
      <w:r>
        <w:t xml:space="preserve"> where </w:t>
      </w:r>
      <w:r>
        <w:rPr>
          <w:rFonts w:ascii="Consolas" w:cs="Consolas" w:eastAsia="Consolas" w:hAnsi="Consolas"/>
          <w:sz w:val="19"/>
          <w:szCs w:val="19"/>
        </w:rPr>
        <w:t xml:space="preserve">fdf-services.sh</w:t>
      </w:r>
      <w:r>
        <w:t xml:space="preserve"> runs,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bookmarkStart w:name="_Toc140" w:id="140"/>
      <w:r>
        <w:t xml:space="preserve">36.  Nothing on the Internet Answers</w:t>
      </w:r>
      <w:bookmarkEnd w:id="140"/>
    </w:p>
    <w:p>
      <w:pPr>
        <w:spacing w:after="40" w:before="200"/>
      </w:pPr>
      <w:r>
        <w:rPr>
          <w:rFonts w:ascii="Arial" w:cs="Arial" w:eastAsia="Arial" w:hAnsi="Arial"/>
          <w:b/>
          <w:bCs/>
          <w:color w:val="2E6E4E"/>
          <w:sz w:val="16"/>
          <w:szCs w:val="16"/>
        </w:rPr>
        <w:t xml:space="preserve">WATCH</w:t>
      </w:r>
    </w:p>
    <w:p>
      <w:pPr>
        <w:spacing w:after="160"/>
      </w:pPr>
      <w:hyperlink w:history="1" r:id="rIdggjsztmbtnhlzl7ysf0bf">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t xml:space="preserve">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and the data daemon on </w:t>
      </w:r>
      <w:r>
        <w:rPr>
          <w:rFonts w:ascii="Consolas" w:cs="Consolas" w:eastAsia="Consolas" w:hAnsi="Consolas"/>
          <w:sz w:val="19"/>
          <w:szCs w:val="19"/>
        </w:rPr>
        <w:t xml:space="preserve">9009</w:t>
      </w:r>
      <w:r>
        <w:t xml:space="preserve"> </w:t>
      </w:r>
      <w:r>
        <w:rPr>
          <w:b/>
          <w:bCs/>
        </w:rPr>
        <w:t xml:space="preserve">bind all interfaces</w:t>
      </w:r>
      <w:r>
        <w:t xml:space="preserve">; dnsmasq binds only </w:t>
      </w:r>
      <w:r>
        <w:rPr>
          <w:rFonts w:ascii="Consolas" w:cs="Consolas" w:eastAsia="Consolas" w:hAnsi="Consolas"/>
          <w:sz w:val="19"/>
          <w:szCs w:val="19"/>
        </w:rPr>
        <w:t xml:space="preserve">127.0.0.1</w:t>
      </w:r>
      <w:r>
        <w:t xml:space="preserve"> and the node’s own .1 (</w:t>
      </w:r>
      <w:r>
        <w:rPr>
          <w:rFonts w:ascii="Consolas" w:cs="Consolas" w:eastAsia="Consolas" w:hAnsi="Consolas"/>
          <w:sz w:val="19"/>
          <w:szCs w:val="19"/>
        </w:rPr>
        <w:t xml:space="preserve">listen-address</w:t>
      </w:r>
      <w:r>
        <w:t xml:space="preserve"> and </w:t>
      </w:r>
      <w:r>
        <w:rPr>
          <w:rFonts w:ascii="Consolas" w:cs="Consolas" w:eastAsia="Consolas" w:hAnsi="Consolas"/>
          <w:sz w:val="19"/>
          <w:szCs w:val="19"/>
        </w:rPr>
        <w:t xml:space="preserve">bind-interfaces</w:t>
      </w:r>
      <w:r>
        <w:t xml:space="preserve">, written by the merge). What keeps the internet off the first three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bookmarkStart w:name="_Toc141" w:id="141"/>
      <w:r>
        <w:t xml:space="preserve">The attack that is absent, not defended</w:t>
      </w:r>
      <w:bookmarkEnd w:id="141"/>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bookmarkStart w:name="_Toc142" w:id="142"/>
      <w:r>
        <w:t xml:space="preserve">The one surface, named honestly</w:t>
      </w:r>
      <w:bookmarkEnd w:id="142"/>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only on the hub’s tunnel address, </w:t>
      </w:r>
      <w:r>
        <w:rPr>
          <w:rFonts w:ascii="Consolas" w:cs="Consolas" w:eastAsia="Consolas" w:hAnsi="Consolas"/>
          <w:sz w:val="19"/>
          <w:szCs w:val="19"/>
        </w:rPr>
        <w:t xml:space="preserve">10.253.253.254</w:t>
      </w:r>
      <w:r>
        <w:t xml:space="preserve">, its HTTP front and its FNWP sessions both, so it is reached through the WireGuard tunnel and never directly from the internet.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the hub’s UDP port to the internet and the RAM manager’s port only on the tunnel,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An invited member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What keeps others out is that the RAM manager listens only inside the tunnel, which answers only keys an invitation admitted; every invited member can reach it, and every invitation already carries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 fdf-invite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--invite, or fdf-region-join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interception applies only to port 80 on </w:t>
      </w:r>
      <w:r>
        <w:rPr>
          <w:rFonts w:ascii="Consolas" w:cs="Consolas" w:eastAsia="Consolas" w:hAnsi="Consolas"/>
          <w:sz w:val="19"/>
          <w:szCs w:val="19"/>
        </w:rPr>
        <w:t xml:space="preserve">10/8</w:t>
      </w:r>
      <w:r>
        <w:t xml:space="preserve">, and the RAM manager, though it sits at </w:t>
      </w:r>
      <w:r>
        <w:rPr>
          <w:rFonts w:ascii="Consolas" w:cs="Consolas" w:eastAsia="Consolas" w:hAnsi="Consolas"/>
          <w:sz w:val="19"/>
          <w:szCs w:val="19"/>
        </w:rPr>
        <w:t xml:space="preserve">10.253.253.254</w:t>
      </w:r>
      <w:r>
        <w:t xml:space="preserve">, is on its own port,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bookmarkStart w:name="_Toc143" w:id="143"/>
      <w:r>
        <w:t xml:space="preserve">What a scan actually returns</w:t>
      </w:r>
      <w:bookmarkEnd w:id="143"/>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 WireGuard handshake to the hub’s UDP port, from a key the invitation already admitted. The RAM manager is reached only after that, through the tunnel.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bookmarkStart w:name="_Toc144" w:id="144"/>
      <w:r>
        <w:t xml:space="preserve">What an open port does not prove</w:t>
      </w:r>
      <w:bookmarkEnd w:id="144"/>
    </w:p>
    <w:p>
      <w:pPr>
        <w:spacing w:after="160" w:line="300"/>
        <w:jc w:val="both"/>
      </w:pPr>
      <w:r>
        <w:t xml:space="preserve">An open port that answers is a service, and a service is code, and code has bugs. Nothing above says otherwise. An attacker who reaches </w:t>
      </w:r>
      <w:r>
        <w:rPr>
          <w:rFonts w:ascii="Consolas" w:cs="Consolas" w:eastAsia="Consolas" w:hAnsi="Consolas"/>
          <w:sz w:val="19"/>
          <w:szCs w:val="19"/>
        </w:rPr>
        <w:t xml:space="preserve">51888</w:t>
      </w:r>
      <w:r>
        <w:t xml:space="preserve"> from inside the tunnel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it listens only inside the tunnel, and why an invitation is a secret. There is still no application behind it: no user data, no business logic, no sprawl of endpoints.</w:t>
      </w:r>
    </w:p>
    <w:p>
      <w:pPr>
        <w:spacing w:after="160" w:line="300"/>
        <w:jc w:val="both"/>
      </w:pPr>
      <w:r>
        <w:t xml:space="preserve">Run it yourself. The commands are above.</w:t>
      </w:r>
    </w:p>
    <w:p>
      <w:pPr>
        <w:pStyle w:val="Heading2"/>
      </w:pPr>
      <w:bookmarkStart w:name="_Toc145" w:id="145"/>
      <w:r>
        <w:t xml:space="preserve">Take the region host. Now show me the pivot.</w:t>
      </w:r>
      <w:bookmarkEnd w:id="145"/>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give each member a new invitation (</w:t>
      </w:r>
      <w:r>
        <w:rPr>
          <w:rFonts w:ascii="Consolas" w:cs="Consolas" w:eastAsia="Consolas" w:hAnsi="Consolas"/>
          <w:sz w:val="19"/>
          <w:szCs w:val="19"/>
        </w:rPr>
        <w:t xml:space="preserve">fdf-invite NAME</w:t>
      </w:r>
      <w:r>
        <w:t xml:space="preserve"> there, </w:t>
      </w:r>
      <w:r>
        <w:rPr>
          <w:rFonts w:ascii="Consolas" w:cs="Consolas" w:eastAsia="Consolas" w:hAnsi="Consolas"/>
          <w:sz w:val="19"/>
          <w:szCs w:val="19"/>
        </w:rPr>
        <w:t xml:space="preserve">fdf-region-join</w:t>
      </w:r>
      <w:r>
        <w:t xml:space="preserve"> on the member); it carries the new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46" w:id="146"/>
      <w:r>
        <w:t xml:space="preserve">When you must take input: a drop box, not a door</w:t>
      </w:r>
      <w:bookmarkEnd w:id="146"/>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bookmarkStart w:name="_Toc147" w:id="147"/>
      <w:r>
        <w:t xml:space="preserve">37.  Reaching the Inside Means Being Near It</w:t>
      </w:r>
      <w:bookmarkEnd w:id="147"/>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bookmarkStart w:name="_Toc148" w:id="148"/>
      <w:r>
        <w:t xml:space="preserve">38.  The Wire Carries References, Not Messages</w:t>
      </w:r>
      <w:bookmarkEnd w:id="148"/>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the first, RAW exchange of its shape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bookmarkStart w:name="_Toc149" w:id="149"/>
      <w:r>
        <w:t xml:space="preserve">The honest boundary</w:t>
      </w:r>
      <w:bookmarkEnd w:id="149"/>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exchange of a shape (the RAW frame, which carries the original HTTP), who captures the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bookmarkStart w:name="_Toc150" w:id="150"/>
      <w:r>
        <w:t xml:space="preserve">39.  Encryption Is a Dial You Hold</w:t>
      </w:r>
      <w:bookmarkEnd w:id="150"/>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bookmarkStart w:name="_Toc151" w:id="151"/>
      <w:r>
        <w:t xml:space="preserve">39a.  One Program, Many Threads</w:t>
      </w:r>
      <w:bookmarkEnd w:id="151"/>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3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bookmarkStart w:name="_Toc152" w:id="152"/>
      <w:r>
        <w:t xml:space="preserve">A fact belongs to whoever can know it</w:t>
      </w:r>
      <w:bookmarkEnd w:id="152"/>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bookmarkStart w:name="_Toc153" w:id="153"/>
      <w:r>
        <w:t xml:space="preserve">A derivation must not read its own previous output</w:t>
      </w:r>
      <w:bookmarkEnd w:id="153"/>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bookmarkStart w:name="_Toc154" w:id="154"/>
      <w:r>
        <w:t xml:space="preserve">Absence is not a measurement</w:t>
      </w:r>
      <w:bookmarkEnd w:id="154"/>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bookmarkStart w:name="_Toc155" w:id="155"/>
      <w:r>
        <w:t xml:space="preserve">Measure long enough to be a measurement</w:t>
      </w:r>
      <w:bookmarkEnd w:id="155"/>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bookmarkStart w:name="_Toc156" w:id="156"/>
      <w:r>
        <w:t xml:space="preserve">Two conditions are not one flag</w:t>
      </w:r>
      <w:bookmarkEnd w:id="156"/>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bookmarkStart w:name="_Toc157" w:id="157"/>
      <w:r>
        <w:t xml:space="preserve">Say why the answer is empty</w:t>
      </w:r>
      <w:bookmarkEnd w:id="157"/>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bookmarkStart w:name="_Toc158" w:id="158"/>
      <w:r>
        <w:t xml:space="preserve">The codex conveys a structure</w:t>
      </w:r>
      <w:bookmarkEnd w:id="158"/>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59" w:id="159"/>
      <w:r>
        <w:t xml:space="preserve">The rules, as one table</w:t>
      </w:r>
      <w:bookmarkEnd w:id="159"/>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bookmarkStart w:name="_Toc160" w:id="160"/>
      <w:r>
        <w:t xml:space="preserve">39b.  The Simulator Is a Shared Instrument</w:t>
      </w:r>
      <w:bookmarkEnd w:id="160"/>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bookmarkStart w:name="_Toc161" w:id="161"/>
      <w:r>
        <w:t xml:space="preserve">Where it earned its keep</w:t>
      </w:r>
      <w:bookmarkEnd w:id="161"/>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XII¾</w:t>
      </w:r>
    </w:p>
    <w:p>
      <w:pPr>
        <w:pBdr>
          <w:bottom w:val="single" w:color="2E6E4E" w:sz="8" w:space="6"/>
        </w:pBdr>
        <w:spacing w:after="200" w:before="80"/>
      </w:pPr>
      <w:r>
        <w:rPr>
          <w:rFonts w:ascii="Arial" w:cs="Arial" w:eastAsia="Arial" w:hAnsi="Arial"/>
          <w:b/>
          <w:bCs/>
          <w:color w:val="1A1A1A"/>
          <w:sz w:val="42"/>
          <w:szCs w:val="42"/>
        </w:rPr>
        <w:t xml:space="preserve">Ribbit, From Its Own Pages</w:t>
      </w:r>
    </w:p>
    <w:p>
      <w:pPr>
        <w:spacing w:after="160" w:line="300"/>
      </w:pPr>
      <w:r>
        <w:t xml:space="preserve">This part is Ribbit's own documentation, read from the source tree each time the book is built: </w:t>
      </w:r>
      <w:r>
        <w:rPr>
          <w:rFonts w:ascii="Consolas" w:cs="Consolas" w:eastAsia="Consolas" w:hAnsi="Consolas"/>
          <w:sz w:val="19"/>
          <w:szCs w:val="19"/>
        </w:rPr>
        <w:t xml:space="preserve">ribbit/RIBBIT.md</w:t>
      </w:r>
      <w:r>
        <w:t xml:space="preserve">, the best practices, the conversion process and API++. If the book and those files ever disagree, the files are what the code was written against.</w:t>
      </w:r>
    </w:p>
    <w:p>
      <w:pPr>
        <w:pStyle w:val="Heading1"/>
      </w:pPr>
      <w:bookmarkStart w:name="_Toc162" w:id="162"/>
      <w:r>
        <w:t xml:space="preserve">R.0  Introduction</w:t>
      </w:r>
      <w:bookmarkEnd w:id="162"/>
    </w:p>
    <w:p>
      <w:pPr>
        <w:spacing w:after="160" w:line="300"/>
        <w:jc w:val="both"/>
      </w:pPr>
      <w:r>
        <w:t xml:space="preserve">A century ago, some schlubs got together and figured out how to make a car work. Gas fills a cylinder and a spark ignites it, driving a piston. That is the fundamental truth of the internal combustion engine, and everything from a Rolls-Royce to a Kia follows that model.</w:t>
      </w:r>
    </w:p>
    <w:p>
      <w:pPr>
        <w:spacing w:after="160" w:line="300"/>
        <w:jc w:val="both"/>
      </w:pPr>
      <w:r>
        <w:t xml:space="preserve">We got really, really good at it. We added fuel injection and turbochargers and sport suspension and learned how to squeeze astonishing performance out of the same basic idea. There were alternatives, but nobody seriously questioned what a car fundamentally was until the technology around it had evolved enough to make something else practical.</w:t>
      </w:r>
    </w:p>
    <w:p>
      <w:pPr>
        <w:spacing w:after="160" w:line="300"/>
        <w:jc w:val="both"/>
      </w:pPr>
      <w:r>
        <w:t xml:space="preserve">Electric motors weren't new. We had been driving toy cars with them for years. What changed was that batteries, motors, electronics and everything around them finally got good enough to make that model work at scale. Once that happened, we could stop asking how to build a better internal combustion engine and start asking how a car should work.</w:t>
      </w:r>
    </w:p>
    <w:p>
      <w:pPr>
        <w:spacing w:after="160" w:line="300"/>
        <w:jc w:val="both"/>
      </w:pPr>
      <w:r>
        <w:t xml:space="preserve">A new automotive paradigm was born.</w:t>
      </w:r>
    </w:p>
    <w:p>
      <w:pPr>
        <w:spacing w:after="160" w:line="300"/>
        <w:jc w:val="both"/>
      </w:pPr>
      <w:r>
        <w:t xml:space="preserve">Ribbit challenges the Internet in the same way. The question isn't whether remote machines need to communicate. Of course they do. The question, and the opportunity, is how. Networks are fast enough, memory and compute are cheap enough, and permanent wide-area connections are ordinary enough that we can finally ask whether the programming model itself should change.</w:t>
      </w:r>
    </w:p>
    <w:p>
      <w:pPr>
        <w:spacing w:after="160" w:line="300"/>
        <w:jc w:val="both"/>
      </w:pPr>
      <w:r>
        <w:t xml:space="preserve">Ribbit looks at the technology available today and asks what happens if we go back to first principles. What could we implement if we started with the capabilities and programming practices we have now, things like encapsulation and polymorphism, and applied them at a network level? What would we build if we were designing the Internet's programming model today instead of continuing to refine the one we inherited?</w:t>
      </w:r>
    </w:p>
    <w:p>
      <w:pPr>
        <w:spacing w:after="160" w:line="300"/>
        <w:jc w:val="both"/>
      </w:pPr>
      <w:r>
        <w:t xml:space="preserve">Ribbit was not born from naivety. Ribbit is the product of someone who has decades of experience in networking. Enough, in fact, that he, like the engineer who first realized they could build a practical mass-production electric vehicle, is ready to help us make our own leap to the next level.</w:t>
      </w:r>
    </w:p>
    <w:p>
      <w:pPr>
        <w:spacing w:after="160" w:line="300"/>
        <w:jc w:val="both"/>
      </w:pPr>
      <w:r>
        <w:rPr>
          <w:b/>
          <w:bCs/>
        </w:rPr>
        <w:t xml:space="preserve">Welcome to Ribbit. Where the network is the computer.</w:t>
      </w:r>
    </w:p>
    <w:p>
      <w:pPr>
        <w:pStyle w:val="Heading1"/>
      </w:pPr>
      <w:bookmarkStart w:name="_Toc163" w:id="163"/>
      <w:r>
        <w:t xml:space="preserve">R.1  What Is Ribbit, and Why Do I Care?</w:t>
      </w:r>
      <w:bookmarkEnd w:id="163"/>
    </w:p>
    <w:p>
      <w:pPr>
        <w:spacing w:after="160" w:line="300"/>
        <w:jc w:val="both"/>
      </w:pPr>
      <w:r>
        <w:t xml:space="preserve">Ribbit creates what can be thought of as an </w:t>
      </w:r>
      <w:r>
        <w:rPr>
          <w:b/>
          <w:bCs/>
        </w:rPr>
        <w:t xml:space="preserve">ephemeral shared-memory island on the Internet</w:t>
      </w:r>
      <w:r>
        <w:t xml:space="preserve">. The island is owned by the vendor that creates it, and the vendor decides what the memory means, who gets access to it, and how applications use it.</w:t>
      </w:r>
    </w:p>
    <w:p>
      <w:pPr>
        <w:spacing w:after="160" w:line="300"/>
        <w:jc w:val="both"/>
      </w:pPr>
      <w:r>
        <w:t xml:space="preserve">The definition of a vendor-supplied memory area includes the name or IP address and port of the shared-memory host, which may be allocated dynamically, the server-side definition and adaptation of the interface API, and a convenience library supplied as a DLL or shared object. The vendor owns those pieces and distributes the interface to the people who are supposed to use it.</w:t>
      </w:r>
    </w:p>
    <w:p>
      <w:pPr>
        <w:spacing w:after="160" w:line="300"/>
        <w:jc w:val="both"/>
      </w:pPr>
      <w:r>
        <w:t xml:space="preserve">There doesn't have to be one island per vendor. A vendor might put everybody into the same one, create one for each user, or create any confederation of users that makes sense for what they're doing. Everybody in the same confederation has access to the same real-time information. The vendor decides what those groups look like and what each of them is allowed to do.</w:t>
      </w:r>
    </w:p>
    <w:p>
      <w:pPr>
        <w:spacing w:after="160" w:line="300"/>
        <w:jc w:val="both"/>
      </w:pPr>
      <w:r>
        <w:t xml:space="preserve">Underneath all of this, I still need some way to address the memory. On a normal machine, a variable eventually becomes an address. The machine knows where the data starts and how to interpret what is there. I need the network equivalent of that.</w:t>
      </w:r>
    </w:p>
    <w:p>
      <w:pPr>
        <w:spacing w:after="160" w:line="300"/>
        <w:jc w:val="both"/>
      </w:pPr>
      <w:r>
        <w:t xml:space="preserve">Ribbit uses three values to identify a memory location. Together, those three values form a tuple, and the collection of addressable locations is called a </w:t>
      </w:r>
      <w:r>
        <w:rPr>
          <w:b/>
          <w:bCs/>
        </w:rPr>
        <w:t xml:space="preserve">tuple space</w:t>
      </w:r>
      <w:r>
        <w:t xml:space="preserve">.* The value at that location is a JSON bag, so now I have the same basic pieces I need for memory: I have an address, I have indirection, and I have something stored at that address.</w:t>
      </w:r>
    </w:p>
    <w:p>
      <w:pPr>
        <w:spacing w:after="160" w:line="300"/>
        <w:jc w:val="both"/>
      </w:pPr>
      <w:r>
        <w:t xml:space="preserve">The three-part address also gives me something useful that an ordinary memory address doesn't. I can search on parts of it. A sensor system might use sensor type, sensor name and location, for example. I can address one particular sensor, ask for all GPS sensors, or ask for all sensors at a particular location.</w:t>
      </w:r>
    </w:p>
    <w:p>
      <w:pPr>
        <w:spacing w:after="160" w:line="300"/>
        <w:jc w:val="both"/>
      </w:pPr>
      <w:r>
        <w:t xml:space="preserve">That's the tuple space. But I don't expect applications to spend all day doing tuple gets and puts. It's the substrate, not the programming model.</w:t>
      </w:r>
    </w:p>
    <w:p>
      <w:pPr>
        <w:spacing w:after="160" w:line="300"/>
        <w:jc w:val="both"/>
      </w:pPr>
      <w:r>
        <w:t xml:space="preserve">None of these pieces is new. Shared memory isn't new. Tuple spaces aren't new. Permanent connections aren't new. The question Ribbit asks is what happens when I make shared state, rather than messages, the programming surface of the network and use the machinery available today to make that practical. The experiments in this document are attempts to find out.</w:t>
      </w:r>
    </w:p>
    <w:p>
      <w:pPr>
        <w:spacing w:after="160" w:line="300"/>
        <w:jc w:val="both"/>
      </w:pPr>
      <w:r>
        <w:t xml:space="preserve">If I'm providing a weather service, for example, I can provide a call that looks something like </w:t>
      </w:r>
      <w:r>
        <w:rPr>
          <w:rFonts w:ascii="Consolas" w:cs="Consolas" w:eastAsia="Consolas" w:hAnsi="Consolas"/>
          <w:sz w:val="19"/>
          <w:szCs w:val="19"/>
        </w:rPr>
        <w:t xml:space="preserve">get_weather("Seattle")</w:t>
      </w:r>
      <w:r>
        <w:t xml:space="preserve">. My DLL turns that into the appropriate operation against my memory region, and my server-side API turns it into whatever tuple operations are actually required. Maybe that ultimately becomes a lookup for something like </w:t>
      </w:r>
      <w:r>
        <w:rPr>
          <w:rFonts w:ascii="Consolas" w:cs="Consolas" w:eastAsia="Consolas" w:hAnsi="Consolas"/>
          <w:sz w:val="19"/>
          <w:szCs w:val="19"/>
        </w:rPr>
        <w:t xml:space="preserve">forecast/current/Seattle</w:t>
      </w:r>
      <w:r>
        <w:t xml:space="preserve">. The application doesn't care. It asked me for the weather in Seattle and I gave it the weather in Seattle.</w:t>
      </w:r>
    </w:p>
    <w:p>
      <w:pPr>
        <w:spacing w:after="160" w:line="300"/>
        <w:jc w:val="both"/>
      </w:pPr>
      <w:r>
        <w:t xml:space="preserve">I can do the same thing with </w:t>
      </w:r>
      <w:r>
        <w:rPr>
          <w:rFonts w:ascii="Consolas" w:cs="Consolas" w:eastAsia="Consolas" w:hAnsi="Consolas"/>
          <w:sz w:val="19"/>
          <w:szCs w:val="19"/>
        </w:rPr>
        <w:t xml:space="preserve">evaluate_soil()</w:t>
      </w:r>
      <w:r>
        <w:t xml:space="preserve">, or </w:t>
      </w:r>
      <w:r>
        <w:rPr>
          <w:rFonts w:ascii="Consolas" w:cs="Consolas" w:eastAsia="Consolas" w:hAnsi="Consolas"/>
          <w:sz w:val="19"/>
          <w:szCs w:val="19"/>
        </w:rPr>
        <w:t xml:space="preserve">evaluate_position()</w:t>
      </w:r>
      <w:r>
        <w:t xml:space="preserve">, or whatever else makes sense for the thing I'm providing. I own the memory region, the schema, the API and the convenience library, so I get to decide what my interface looks like. If I change how I represent something underneath, I don't necessarily have to change any of the applications that use it.</w:t>
      </w:r>
    </w:p>
    <w:p>
      <w:pPr>
        <w:spacing w:after="160" w:line="300"/>
        <w:jc w:val="both"/>
      </w:pPr>
      <w:r>
        <w:t xml:space="preserve">This is not SaaS, and it isn't even particularly close. In a SaaS model, the vendor runs an application somewhere else and I send requests to it. I am still programming against a remote service. Ribbit moves the vendor's abstraction into my application's programming environment. The vendor supplies a memory region and the code that defines how I interact with it, and my application maps that shared state alongside everything else it uses.</w:t>
      </w:r>
    </w:p>
    <w:p>
      <w:pPr>
        <w:spacing w:after="160" w:line="300"/>
        <w:jc w:val="both"/>
      </w:pPr>
      <w:r>
        <w:t xml:space="preserve">I can map a weather region from one vendor, a soil region from another, GPS information from somebody else, and my own application's memory into the same process. I'm not orchestrating four SaaS applications. I'm programming against four independently owned shared-memory regions, each presenting its own objects and operations, and I can use their real-time state together. Each vendor is responsible for its own memory region, schema, server-side API and convenience library.</w:t>
      </w:r>
    </w:p>
    <w:p>
      <w:pPr>
        <w:spacing w:after="160" w:line="300"/>
        <w:jc w:val="both"/>
      </w:pPr>
      <w:r>
        <w:t xml:space="preserve">That does not mean those vendors suddenly share one unprotected address space. The regions are still independently owned trust boundaries. My application can use information from several of them at once without giving one vendor ownership of another vendor's memory. A confederation means the owner has deliberately decided who belongs in the same region and what they are allowed to do there. It does not mean everybody who uses Ribbit gets to write everybody else's memory.</w:t>
      </w:r>
    </w:p>
    <w:p>
      <w:pPr>
        <w:spacing w:after="160" w:line="300"/>
        <w:jc w:val="both"/>
      </w:pPr>
      <w:r>
        <w:t xml:space="preserve">This is where things like encapsulation and polymorphism start moving out onto the network. The weather service can inherit from the same baseline Ribbit interface as the soil service, but the two can present completely different interfaces because they do completely different things. The application deals with weather and soil. Ribbit deals with the memory underneath them.</w:t>
      </w:r>
    </w:p>
    <w:p>
      <w:pPr>
        <w:spacing w:after="160" w:line="300"/>
        <w:jc w:val="both"/>
      </w:pPr>
      <w:r>
        <w:t xml:space="preserve">So I can take that weather information and soil information, combine it with the current state of my pumps and valves, and use all of it to decide whether to irrigate a field. I don't have to build a special protocol between all of those systems just because I want to use their information together.</w:t>
      </w:r>
    </w:p>
    <w:p>
      <w:pPr>
        <w:spacing w:after="160" w:line="300"/>
        <w:jc w:val="both"/>
      </w:pPr>
      <w:r>
        <w:t xml:space="preserve">The programming rule I've been using for this is pretty simple:</w:t>
      </w:r>
    </w:p>
    <w:p>
      <w:pPr>
        <w:spacing w:after="160" w:line="300"/>
        <w:jc w:val="both"/>
      </w:pPr>
      <w:r>
        <w:rPr>
          <w:b/>
          <w:bCs/>
        </w:rPr>
        <w:t xml:space="preserve">Determine your truth. Write your truth. Read the other truths. Go.</w:t>
      </w:r>
    </w:p>
    <w:p>
      <w:pPr>
        <w:spacing w:after="160" w:line="300"/>
        <w:jc w:val="both"/>
      </w:pPr>
      <w:r>
        <w:t xml:space="preserve">If I'm a GPS receiver, my location is my truth, so I write it. If I'm a temperature sensor, the temperature I just measured is my truth, so I write that. If I'm the program deciding what to do next, I read the location and the temperature, along with whatever other truths I need, and make my decision.</w:t>
      </w:r>
    </w:p>
    <w:p>
      <w:pPr>
        <w:spacing w:after="160" w:line="300"/>
        <w:jc w:val="both"/>
      </w:pPr>
      <w:r>
        <w:t xml:space="preserve">Nobody has to ask the GPS receiver where it is. The GPS receiver doesn't have to know who cares. It knows its own truth and keeps that truth current.</w:t>
      </w:r>
    </w:p>
    <w:p>
      <w:pPr>
        <w:spacing w:after="160" w:line="300"/>
        <w:jc w:val="both"/>
      </w:pPr>
      <w:r>
        <w:t xml:space="preserve">Obviously information is still going over the network. That's not the point. The point is that I don't have to program all of the conversations required to move that information around.</w:t>
      </w:r>
    </w:p>
    <w:p>
      <w:pPr>
        <w:spacing w:after="160" w:line="300"/>
        <w:jc w:val="both"/>
      </w:pPr>
      <w:r>
        <w:t xml:space="preserve">In the conventional model, if machine A needs something machine B knows, I have to figure out how A gets it from B. Frequently they are both behind firewalls, so I can't just have A open a connection to B. Now I need something they can both reach. I need connections to that thing, some sort of request and response, and then all of the timeout, retry and failure handling that goes with it. All I wanted to do was get something B knew over to A, and suddenly I've got a little distributed system to maintain.</w:t>
      </w:r>
    </w:p>
    <w:p>
      <w:pPr>
        <w:spacing w:after="160" w:line="300"/>
        <w:jc w:val="both"/>
      </w:pPr>
      <w:r>
        <w:t xml:space="preserve">With Ribbit, the vendor has already set up the common memory and both sides already have a way to reach it. B writes what it knows. A reads what it needs. All of the machinery underneath that still exists, of course, but it isn't something every application developer has to invent again.</w:t>
      </w:r>
    </w:p>
    <w:p>
      <w:pPr>
        <w:spacing w:after="160" w:line="300"/>
        <w:jc w:val="both"/>
      </w:pPr>
      <w:r>
        <w:t xml:space="preserve">The memory can also be as permanent or temporary as the application needs. I can create a region for a session and throw it away when the session ends. I can archive it and bring it back the next time. I can pre-fill it before anybody connects.</w:t>
      </w:r>
    </w:p>
    <w:p>
      <w:pPr>
        <w:spacing w:after="160" w:line="300"/>
        <w:jc w:val="both"/>
      </w:pPr>
      <w:r>
        <w:t xml:space="preserve">A game is a good example. Before I start the game I can load the players, their inventory, their attributes and everything else I already know into the memory region. Then I start it. When everybody connects, the world is already there. I don't need every client to come up and immediately start exchanging a bunch of information so everybody can reconstruct it.</w:t>
      </w:r>
    </w:p>
    <w:p>
      <w:pPr>
        <w:spacing w:after="160" w:line="300"/>
        <w:jc w:val="both"/>
      </w:pPr>
      <w:r>
        <w:t xml:space="preserve">If I need permanent storage behind some of that, fine. I can put permanent storage behind my API. If I don't, I don't. RAM is RAM. Ribbit doesn't force database semantics onto something just because it happens to be shared across a network.</w:t>
      </w:r>
    </w:p>
    <w:p>
      <w:pPr>
        <w:spacing w:after="160" w:line="300"/>
        <w:jc w:val="both"/>
      </w:pPr>
      <w:r>
        <w:t xml:space="preserve">The same thing applies when a memory region moves. Ribbit doesn't magically promise that the contents of the old region are copied to the new one, reconciled with it, voted on, or anything else. If my application needs that behavior, then it is my job as the vendor to define it. If my application doesn't need it, I don't have to pay for it.</w:t>
      </w:r>
    </w:p>
    <w:p>
      <w:pPr>
        <w:spacing w:after="160" w:line="300"/>
        <w:jc w:val="both"/>
      </w:pPr>
      <w:r>
        <w:t xml:space="preserve">So why do I care about any of this?</w:t>
      </w:r>
    </w:p>
    <w:p>
      <w:pPr>
        <w:spacing w:after="160" w:line="300"/>
        <w:jc w:val="both"/>
      </w:pPr>
      <w:r>
        <w:t xml:space="preserve">Because all of that code I was writing to get A and B to talk to each other wasn't free. It had to be written, debugged and maintained. More importantly, it made the application harder to reason about because now I had all of these independent conversations happening at different times and failing in different ways.</w:t>
      </w:r>
    </w:p>
    <w:p>
      <w:pPr>
        <w:spacing w:after="160" w:line="300"/>
        <w:jc w:val="both"/>
      </w:pPr>
      <w:r>
        <w:t xml:space="preserve">When I started replacing that model with shared memory, a lot of code simply went away. That's not a theoretical claim. In the lispers.net conversion, the audited implementation had </w:t>
      </w:r>
      <w:r>
        <w:rPr>
          <w:b/>
          <w:bCs/>
        </w:rPr>
        <w:t xml:space="preserve">71% fewer lines of code and 47% less measured complexity</w:t>
      </w:r>
      <w:r>
        <w:t xml:space="preserve"> while preserving the behavior we were testing. I've seen reductions in the same general range in the other conversions, but lispers.net is the useful number here because the audit ships with the implementation. You don't have to take my word for it.</w:t>
      </w:r>
    </w:p>
    <w:p>
      <w:pPr>
        <w:spacing w:after="160" w:line="300"/>
        <w:jc w:val="both"/>
      </w:pPr>
      <w:r>
        <w:t xml:space="preserve">The easiest example is chat. The first client was 471 lines and took a couple of hours to write; the one in </w:t>
      </w:r>
      <w:r>
        <w:rPr>
          <w:rFonts w:ascii="Consolas" w:cs="Consolas" w:eastAsia="Consolas" w:hAnsi="Consolas"/>
          <w:sz w:val="19"/>
          <w:szCs w:val="19"/>
        </w:rPr>
        <w:t xml:space="preserve">examples/chat</w:t>
      </w:r>
      <w:r>
        <w:t xml:space="preserve"> today is 253 lines across its C++ and Python versions. There is no chat server. I already had a generic shared-memory server, so why would I write another server whose primary purpose was taking information from one client and handing it to the others?</w:t>
      </w:r>
    </w:p>
    <w:p>
      <w:pPr>
        <w:spacing w:after="160" w:line="300"/>
        <w:jc w:val="both"/>
      </w:pPr>
      <w:r>
        <w:t xml:space="preserve">And that question turned out to be a lot more interesting than the chat program.</w:t>
      </w:r>
    </w:p>
    <w:p>
      <w:pPr>
        <w:spacing w:after="160" w:line="300"/>
        <w:jc w:val="both"/>
      </w:pPr>
      <w:r>
        <w:t xml:space="preserve">I've now asked it of Redis, PyTorch, lispers.net and several other systems. Every time, the question is the same: </w:t>
      </w:r>
      <w:r>
        <w:rPr>
          <w:b/>
          <w:bCs/>
        </w:rPr>
        <w:t xml:space="preserve">how much of this architecture is actually required by the problem, and how much of it is required because we decided that distributed programs should communicate by sending messages to each other?</w:t>
      </w:r>
    </w:p>
    <w:p>
      <w:pPr>
        <w:spacing w:after="160" w:line="300"/>
        <w:jc w:val="both"/>
      </w:pPr>
      <w:r>
        <w:t xml:space="preserve">That's why I care about Ribbit.</w:t>
      </w:r>
    </w:p>
    <w:p>
      <w:pPr>
        <w:spacing w:after="160" w:line="300"/>
        <w:jc w:val="both"/>
      </w:pPr>
      <w:r>
        <w:t xml:space="preserve">* The tuple-space model comes from David Gelernter's work on </w:t>
      </w:r>
      <w:r>
        <w:rPr>
          <w:b/>
          <w:bCs/>
        </w:rPr>
        <w:t xml:space="preserve">Linda</w:t>
      </w:r>
      <w:r>
        <w:t xml:space="preserve">, developed with Nicholas Carriero at Yale. Linda introduced tuple spaces as a coordination model in which processes communicate through a shared collection of tuples. Readers interested in where the idea came from should start there.</w:t>
      </w:r>
    </w:p>
    <w:p>
      <w:pPr>
        <w:pStyle w:val="Heading1"/>
      </w:pPr>
      <w:bookmarkStart w:name="_Toc164" w:id="164"/>
      <w:r>
        <w:t xml:space="preserve">R.2  How to Code Like a Frog</w:t>
      </w:r>
      <w:bookmarkEnd w:id="164"/>
    </w:p>
    <w:p>
      <w:pPr>
        <w:spacing w:after="160" w:line="300"/>
        <w:jc w:val="both"/>
      </w:pPr>
      <w:r>
        <w:t xml:space="preserve">If you already know how to write an Internet application, you already know most of the things Ribbit is intended to replace.</w:t>
      </w:r>
    </w:p>
    <w:p>
      <w:pPr>
        <w:spacing w:after="160" w:line="300"/>
        <w:jc w:val="both"/>
      </w:pPr>
      <w:r>
        <w:t xml:space="preserve">Take REST. I want something, so I </w:t>
      </w:r>
      <w:r>
        <w:rPr>
          <w:rFonts w:ascii="Consolas" w:cs="Consolas" w:eastAsia="Consolas" w:hAnsi="Consolas"/>
          <w:sz w:val="19"/>
          <w:szCs w:val="19"/>
        </w:rPr>
        <w:t xml:space="preserve">GET</w:t>
      </w:r>
      <w:r>
        <w:t xml:space="preserve"> it. I want to create something, so I </w:t>
      </w:r>
      <w:r>
        <w:rPr>
          <w:rFonts w:ascii="Consolas" w:cs="Consolas" w:eastAsia="Consolas" w:hAnsi="Consolas"/>
          <w:sz w:val="19"/>
          <w:szCs w:val="19"/>
        </w:rPr>
        <w:t xml:space="preserve">POST</w:t>
      </w:r>
      <w:r>
        <w:t xml:space="preserve"> it. I want to replace it, so I </w:t>
      </w:r>
      <w:r>
        <w:rPr>
          <w:rFonts w:ascii="Consolas" w:cs="Consolas" w:eastAsia="Consolas" w:hAnsi="Consolas"/>
          <w:sz w:val="19"/>
          <w:szCs w:val="19"/>
        </w:rPr>
        <w:t xml:space="preserve">PUT</w:t>
      </w:r>
      <w:r>
        <w:t xml:space="preserve"> it. I want to change part of it, so I </w:t>
      </w:r>
      <w:r>
        <w:rPr>
          <w:rFonts w:ascii="Consolas" w:cs="Consolas" w:eastAsia="Consolas" w:hAnsi="Consolas"/>
          <w:sz w:val="19"/>
          <w:szCs w:val="19"/>
        </w:rPr>
        <w:t xml:space="preserve">PATCH</w:t>
      </w:r>
      <w:r>
        <w:t xml:space="preserve"> it. I want it gone, so I </w:t>
      </w:r>
      <w:r>
        <w:rPr>
          <w:rFonts w:ascii="Consolas" w:cs="Consolas" w:eastAsia="Consolas" w:hAnsi="Consolas"/>
          <w:sz w:val="19"/>
          <w:szCs w:val="19"/>
        </w:rPr>
        <w:t xml:space="preserve">DELETE</w:t>
      </w:r>
      <w:r>
        <w:t xml:space="preserve"> it.</w:t>
      </w:r>
    </w:p>
    <w:p>
      <w:pPr>
        <w:spacing w:after="160" w:line="300"/>
        <w:jc w:val="both"/>
      </w:pPr>
      <w:r>
        <w:t xml:space="preserve">There is nothing wrong with REST. It solved a real problem very well. The problem is that we have been doing this for so long that we tend to think of those operations as part of the application instead of as the machinery we built so one program could communicate with another one.</w:t>
      </w:r>
    </w:p>
    <w:p>
      <w:pPr>
        <w:spacing w:after="160" w:line="300"/>
        <w:jc w:val="both"/>
      </w:pPr>
      <w:r>
        <w:t xml:space="preserve">If I would have done a </w:t>
      </w:r>
      <w:r>
        <w:rPr>
          <w:rFonts w:ascii="Consolas" w:cs="Consolas" w:eastAsia="Consolas" w:hAnsi="Consolas"/>
          <w:sz w:val="19"/>
          <w:szCs w:val="19"/>
        </w:rPr>
        <w:t xml:space="preserve">GET</w:t>
      </w:r>
      <w:r>
        <w:t xml:space="preserve">, what I probably wanted was the current value of something. Read it. If I would have done a </w:t>
      </w:r>
      <w:r>
        <w:rPr>
          <w:rFonts w:ascii="Consolas" w:cs="Consolas" w:eastAsia="Consolas" w:hAnsi="Consolas"/>
          <w:sz w:val="19"/>
          <w:szCs w:val="19"/>
        </w:rPr>
        <w:t xml:space="preserve">PUT</w:t>
      </w:r>
      <w:r>
        <w:t xml:space="preserve">, what I probably wanted was to establish a new current value. If it's my truth, write it. If I would have done a </w:t>
      </w:r>
      <w:r>
        <w:rPr>
          <w:rFonts w:ascii="Consolas" w:cs="Consolas" w:eastAsia="Consolas" w:hAnsi="Consolas"/>
          <w:sz w:val="19"/>
          <w:szCs w:val="19"/>
        </w:rPr>
        <w:t xml:space="preserve">PATCH</w:t>
      </w:r>
      <w:r>
        <w:t xml:space="preserve">, I know something new about state I own. Update it.</w:t>
      </w:r>
    </w:p>
    <w:p>
      <w:pPr>
        <w:spacing w:after="160" w:line="300"/>
        <w:jc w:val="both"/>
      </w:pPr>
      <w:r>
        <w:rPr>
          <w:rFonts w:ascii="Consolas" w:cs="Consolas" w:eastAsia="Consolas" w:hAnsi="Consolas"/>
          <w:sz w:val="19"/>
          <w:szCs w:val="19"/>
        </w:rPr>
        <w:t xml:space="preserve">DELETE</w:t>
      </w:r>
      <w:r>
        <w:t xml:space="preserve"> doesn't translate quite that simply. HTTP says to remove a resource, but Ribbit makes me ask what removing it actually means. Maybe my truth no longer exists, in which case I withdraw it. Maybe it has been replaced by a new truth, so I write the new one. Maybe it was only valid for a certain amount of time and I don't need to do anything at all. I let it expire. The right answer comes from what the state means to the application, not from the HTTP verb that used to carry the operation.</w:t>
      </w:r>
    </w:p>
    <w:p>
      <w:pPr>
        <w:spacing w:after="160" w:line="300"/>
        <w:jc w:val="both"/>
      </w:pPr>
      <w:r>
        <w:rPr>
          <w:rFonts w:ascii="Consolas" w:cs="Consolas" w:eastAsia="Consolas" w:hAnsi="Consolas"/>
          <w:sz w:val="19"/>
          <w:szCs w:val="19"/>
        </w:rPr>
        <w:t xml:space="preserve">POST</w:t>
      </w:r>
      <w:r>
        <w:t xml:space="preserve"> doesn't translate quite as directly either. If what actually happened is that I learned something, I write what I know. Anybody who needs it can read it, and if they derive something new from it, they write their own truth. If I really do need another service to do something, that service can give me an input space I'm authorized to write. I put the request there and it owns what happens next. I don't reach into somebody else's state and change it for them.</w:t>
      </w:r>
    </w:p>
    <w:p>
      <w:pPr>
        <w:spacing w:after="160" w:line="300"/>
        <w:jc w:val="both"/>
      </w:pPr>
      <w:r>
        <w:t xml:space="preserve">That is the first rule of Ribbit: </w:t>
      </w:r>
      <w:r>
        <w:rPr>
          <w:b/>
          <w:bCs/>
        </w:rPr>
        <w:t xml:space="preserve">you only write into your own space, or into the authorized input space of another service.</w:t>
      </w:r>
      <w:r>
        <w:t xml:space="preserve"> The rule I've been using from there is pretty simple: </w:t>
      </w:r>
      <w:r>
        <w:rPr>
          <w:b/>
          <w:bCs/>
        </w:rPr>
        <w:t xml:space="preserve">Determine your truth. Write your truth. Read the other truths. Go.</w:t>
      </w:r>
    </w:p>
    <w:p>
      <w:pPr>
        <w:spacing w:after="160" w:line="300"/>
        <w:jc w:val="both"/>
      </w:pPr>
      <w:r>
        <w:t xml:space="preserve">The rule that you only write your own truth isn't something Ribbit tries to enforce globally. The vendor owns the memory region and the interface to it, and the vendor is responsible for deciding who may read or write what. Ribbit supplies the programming model; the vendor supplies the policy.</w:t>
      </w:r>
    </w:p>
    <w:p>
      <w:pPr>
        <w:spacing w:after="160" w:line="300"/>
        <w:jc w:val="both"/>
      </w:pPr>
      <w:r>
        <w:t xml:space="preserve">A GPS receiver writes its position. A temperature sensor writes its temperature. If I need both to make a decision, I read both. If the result of that decision is mine, I can write it. The GPS doesn't have to know that I exist, and I don't have to know where the GPS is. I need its position.</w:t>
      </w:r>
    </w:p>
    <w:p>
      <w:pPr>
        <w:spacing w:after="160" w:line="300"/>
        <w:jc w:val="both"/>
      </w:pPr>
      <w:r>
        <w:t xml:space="preserve">Polling is a good example. If I'm doing a </w:t>
      </w:r>
      <w:r>
        <w:rPr>
          <w:rFonts w:ascii="Consolas" w:cs="Consolas" w:eastAsia="Consolas" w:hAnsi="Consolas"/>
          <w:sz w:val="19"/>
          <w:szCs w:val="19"/>
        </w:rPr>
        <w:t xml:space="preserve">GET</w:t>
      </w:r>
      <w:r>
        <w:t xml:space="preserve"> over and over, what I really want to know is when something changes. Ribbit can hold the read until it does. That's what the chat client does with its own buffer. When something changes, the read completes. There isn't an application-specific chat server receiving messages and figuring out where to send them. There is a generic memory service and a client.</w:t>
      </w:r>
    </w:p>
    <w:p>
      <w:pPr>
        <w:spacing w:after="160" w:line="300"/>
        <w:jc w:val="both"/>
      </w:pPr>
      <w:r>
        <w:t xml:space="preserve">Webhooks solve the same problem from the other direction. Instead of me repeatedly asking whether something changed, you agree to tell me when it does. That means you have to know where to find me, I have to provide an endpoint, and we have to decide what happens when you call and I'm not there. If what I really care about is a truth in shared memory, I can watch it instead.</w:t>
      </w:r>
    </w:p>
    <w:p>
      <w:pPr>
        <w:spacing w:after="160" w:line="300"/>
        <w:jc w:val="both"/>
      </w:pPr>
      <w:r>
        <w:t xml:space="preserve">Service discovery changes for much the same reason. Usually I don't actually care where a particular process is. I care about something it knows or something it can do. In the lispers.net implementation, roles register themselves as capabilities in memory. The Communicator can find its media host by reading its tuple. If what I need is the capability, I can look for the capability instead of finding a machine so I can ask it whether it has the capability.</w:t>
      </w:r>
    </w:p>
    <w:p>
      <w:pPr>
        <w:spacing w:after="160" w:line="300"/>
        <w:jc w:val="both"/>
      </w:pPr>
      <w:r>
        <w:t xml:space="preserve">Sometimes I really do need to find the machine. Ribbit itself obviously has to find things. The point is that the application doesn't have to make location part of the problem when what it really wants is the information or capability.</w:t>
      </w:r>
    </w:p>
    <w:p>
      <w:pPr>
        <w:spacing w:after="160" w:line="300"/>
        <w:jc w:val="both"/>
      </w:pPr>
      <w:r>
        <w:t xml:space="preserve">The same thing happens with barriers and rendezvous. PyTorch has ranks that need to know when the other ranks have reached a particular point. "Rank 2 is ready" is state. Rank 2 can write it. If rank 0 needs everybody to be ready before it proceeds, it reads the other ranks and waits until they are. The synchronization requirement is still there. The separate conversation used to establish that everybody is ready isn't.</w:t>
      </w:r>
    </w:p>
    <w:p>
      <w:pPr>
        <w:spacing w:after="160" w:line="300"/>
        <w:jc w:val="both"/>
      </w:pPr>
      <w:r>
        <w:t xml:space="preserve">The ownership rule also changes the way I deal with race conditions. If I have ten users, I don't normally give all ten of them one object and let everybody update it. I give them ten segments. User 1 writes user 1. User 2 writes user 2. If somebody needs the state of all ten users, they read all ten.</w:t>
      </w:r>
    </w:p>
    <w:p>
      <w:pPr>
        <w:spacing w:after="160" w:line="300"/>
        <w:jc w:val="both"/>
      </w:pPr>
      <w:r>
        <w:t xml:space="preserve">There isn't anything clever about this. If two programs never write the same memory, they can't have a write/write race on it. Can I let two programs write the same place? Of course. I can also take a pistol and shoot myself in the foot. I'm not trying to prevent either one. I'm saying that isn't the Froggish way to design it.</w:t>
      </w:r>
    </w:p>
    <w:p>
      <w:pPr>
        <w:spacing w:after="160" w:line="300"/>
        <w:jc w:val="both"/>
      </w:pPr>
      <w:r>
        <w:t xml:space="preserve">If the application really requires multiple writers, that's an application-specific decision, and the application owns the consequences. It may need locking, ordering, transactions or conflict handling. It may even manage to deadlock itself. Ribbit isn't going to save me from something I deliberately designed into the application. If I find myself writing a distributed lock, I don't start by figuring out how to implement the lock. I start by asking why the hell I have two writers. Sometimes there will be a good answer. A lot of the time, I modeled the data wrong.</w:t>
      </w:r>
    </w:p>
    <w:p>
      <w:pPr>
        <w:spacing w:after="160" w:line="300"/>
        <w:jc w:val="both"/>
      </w:pPr>
      <w:r>
        <w:t xml:space="preserve">This also means that several programs can know different things about the same object without fighting over one master copy of it. Suppose three participants each know something about Fred. One knows where Fred is. One knows Fred's current status. One knows whether Fred has paid his bill. I don't need a </w:t>
      </w:r>
      <w:r>
        <w:rPr>
          <w:rFonts w:ascii="Consolas" w:cs="Consolas" w:eastAsia="Consolas" w:hAnsi="Consolas"/>
          <w:sz w:val="19"/>
          <w:szCs w:val="19"/>
        </w:rPr>
        <w:t xml:space="preserve">Fred</w:t>
      </w:r>
      <w:r>
        <w:t xml:space="preserve"> record that all three of them update.</w:t>
      </w:r>
    </w:p>
    <w:p>
      <w:pPr>
        <w:spacing w:after="160" w:line="300"/>
        <w:jc w:val="both"/>
      </w:pPr>
      <w:r>
        <w:t xml:space="preserve">Each participant writes the thing it actually knows into its own space. If I need to know everything about Fred, I read those truths and assemble Fred. If I derive something new about Fred from them, that result is my truth and I can write it into my space. There doesn't have to be one master copy of Fred when there isn't one participant that knows everything about Fred.</w:t>
      </w:r>
    </w:p>
    <w:p>
      <w:pPr>
        <w:spacing w:after="160" w:line="300"/>
        <w:jc w:val="both"/>
      </w:pPr>
      <w:r>
        <w:t xml:space="preserve">Leadership is another example. Sometimes somebody really is in charge. The Communicator has cases where one party has standing to make a decision about the call. That party writes the decision. I don't need a leader-election protocol to figure out who gets to make the decision when the application already knows who gets to make it. If the application really does require an election, fine, have one. The point is not to build one just because distributed applications traditionally have one.</w:t>
      </w:r>
    </w:p>
    <w:p>
      <w:pPr>
        <w:spacing w:after="160" w:line="300"/>
        <w:jc w:val="both"/>
      </w:pPr>
      <w:r>
        <w:t xml:space="preserve">Liveness works the same way. Suppose an ETR says it is alive and that assertion is good for a certain amount of time. It writes its liveness and keeps refreshing it. If it dies, it stops refreshing it and eventually the assertion isn't current anymore. I don't need another participant to notice that the ETR died and then go around changing everybody else's state to say so. The ETR owned the truth that it was alive. When it stopped maintaining that truth, the truth expired.</w:t>
      </w:r>
    </w:p>
    <w:p>
      <w:pPr>
        <w:spacing w:after="160" w:line="300"/>
        <w:jc w:val="both"/>
      </w:pPr>
      <w:r>
        <w:t xml:space="preserve">There are also places where the answer really is coordination. Ribbit doesn't claim coordination is unnecessary. It says not to build coordination until the problem actually requires it.</w:t>
      </w:r>
    </w:p>
    <w:p>
      <w:pPr>
        <w:spacing w:after="160" w:line="300"/>
        <w:jc w:val="both"/>
      </w:pPr>
      <w:r>
        <w:t xml:space="preserve">A work queue is an obvious one. Suppose I have ten workers and one job that must be performed exactly once. Giving every worker its own copy of the job doesn't solve anything. Somebody has to claim it, and everybody else has to agree that it has been claimed. In that case, contention isn't something I accidentally introduced by modeling the data badly. It's part of the problem I'm trying to solve.</w:t>
      </w:r>
    </w:p>
    <w:p>
      <w:pPr>
        <w:spacing w:after="160" w:line="300"/>
        <w:jc w:val="both"/>
      </w:pPr>
      <w:r>
        <w:t xml:space="preserve">I can still represent the problem as state. The job exists, a worker is available, a worker has claimed the job, the job is running, the job completed. But representing those things as truths doesn't magically give me exactly-once execution. If two workers can claim the same job at the same time, the application needs an atomic way to decide which claim wins. If a worker claims a job and dies halfway through it, the application has to decide whether the claim expires, whether somebody else may take it, and whether doing the work twice is safe. Those are application semantics and Ribbit shouldn't make them up.</w:t>
      </w:r>
    </w:p>
    <w:p>
      <w:pPr>
        <w:spacing w:after="160" w:line="300"/>
        <w:jc w:val="both"/>
      </w:pPr>
      <w:r>
        <w:rPr>
          <w:b/>
          <w:bCs/>
        </w:rPr>
        <w:t xml:space="preserve">This is what the vendor operations are for.</w:t>
      </w:r>
      <w:r>
        <w:t xml:space="preserve"> A claim can be one vendor operation that looks at the current state and changes it before anybody else can get between the two. The operation runs in the RAM host, against the memory itself, under the row locks. The vendor defines what "claim" means because the vendor owns the semantics.</w:t>
      </w:r>
    </w:p>
    <w:p>
      <w:pPr>
        <w:spacing w:after="160" w:line="300"/>
        <w:jc w:val="both"/>
      </w:pPr>
      <w:r>
        <w:t xml:space="preserve">This is different from the race case above. If I have ten users independently publishing their locations, making them contend over one writable record would be stupid. Give them ten segments. If I have ten workers competing for one job, there really is one thing they are competing for. Splitting it into ten segments doesn't make that fact go away.</w:t>
      </w:r>
    </w:p>
    <w:p>
      <w:pPr>
        <w:spacing w:after="160" w:line="300"/>
        <w:jc w:val="both"/>
      </w:pPr>
      <w:r>
        <w:t xml:space="preserve">Pub/sub looks different once the state is shared, but it doesn't disappear either. If what I mean by publish is "this is my current temperature," I don't need a message broker. I write the temperature and anybody interested in it can watch it. If what I mean is "these seventeen events happened, in this order, and every subscriber must be able to consume all seventeen," that isn't current state anymore. I have a stream with retention and delivery semantics. I can implement that using Ribbit, but calling it shared memory doesn't make those requirements disappear.</w:t>
      </w:r>
    </w:p>
    <w:p>
      <w:pPr>
        <w:spacing w:after="160" w:line="300"/>
        <w:jc w:val="both"/>
      </w:pPr>
      <w:r>
        <w:t xml:space="preserve">The same thing applies to caching. A lot of caching exists because repeatedly going across the network to ask another service for the same thing is expensive. Ribbit changes that equation because the application is already programming against shared state, and the permanent connection and semantic handling underneath it can make keeping that state current much cheaper. That doesn't mean caches cease to be useful. A local copy may still be faster, an expensive derived result may still be worth keeping, and an application may deliberately accept stale data. What changes is that I don't automatically add another copy of the truth and then inherit a cache-invalidation problem without first establishing that I need the cache.</w:t>
      </w:r>
    </w:p>
    <w:p>
      <w:pPr>
        <w:spacing w:after="160" w:line="300"/>
        <w:jc w:val="both"/>
      </w:pPr>
      <w:r>
        <w:t xml:space="preserve">Transactions are probably the clearest example of where I don't want Ribbit pretending to be something it isn't. If my application requires several independent changes to become visible atomically, then that's a real requirement. Breaking the data into independently owned truths does not satisfy it. Either I can change the model so there is one owner of the transaction result, or I can make the change a vendor operation and do the whole thing inside the RAM host.</w:t>
      </w:r>
    </w:p>
    <w:p>
      <w:pPr>
        <w:spacing w:after="160" w:line="300"/>
        <w:jc w:val="both"/>
      </w:pPr>
      <w:r>
        <w:t xml:space="preserve">lispers.net does exactly that. A Map-Register can contain several records, but accepting half of the registration isn't useful. The complete packet is validated first and the records are applied as one operation, or they aren't applied. That's application-specific atomicity implemented where it belongs, rather than a general transaction system imposed on every Ribbit application.</w:t>
      </w:r>
    </w:p>
    <w:p>
      <w:pPr>
        <w:spacing w:after="160" w:line="300"/>
        <w:jc w:val="both"/>
      </w:pPr>
      <w:r>
        <w:t xml:space="preserve">What I don't do is call several ordinary writes a transaction and hope nobody notices the difference.</w:t>
      </w:r>
    </w:p>
    <w:p>
      <w:pPr>
        <w:spacing w:after="160" w:line="300"/>
        <w:jc w:val="both"/>
      </w:pPr>
      <w:r>
        <w:t xml:space="preserve">Reads have the same issue. When I read Fred's location and then Fred's account status, I have read two truths. Fred may have moved between those reads. His account status may have changed too. Ribbit doesn't get to tell the application that those two observations happened at the same instant when they didn't.</w:t>
      </w:r>
    </w:p>
    <w:p>
      <w:pPr>
        <w:spacing w:after="160" w:line="300"/>
        <w:jc w:val="both"/>
      </w:pPr>
      <w:r>
        <w:t xml:space="preserve">Sometimes that doesn't matter. If I'm drawing Fred on a map, I probably want the freshest information I can get and I don't care that two unrelated fields were observed a few milliseconds apart. If I'm transferring money, I may care very much. The application knows the difference.</w:t>
      </w:r>
    </w:p>
    <w:p>
      <w:pPr>
        <w:spacing w:after="160" w:line="300"/>
        <w:jc w:val="both"/>
      </w:pPr>
      <w:r>
        <w:t xml:space="preserve">A watch doesn't change that. A watch tells me that the state I'm interested in has changed according to the semantics of that operation. It isn't a global clock, it doesn't freeze the rest of the memory while I react, and it doesn't mean that everything I subsequently read represents one atomic snapshot of the world. If I need those semantics, I have to design for them.</w:t>
      </w:r>
    </w:p>
    <w:p>
      <w:pPr>
        <w:spacing w:after="160" w:line="300"/>
        <w:jc w:val="both"/>
      </w:pPr>
      <w:r>
        <w:t xml:space="preserve">This is why simply converting an existing protocol to Ribbit isn't enough. If I take an application with a broker, a registry, a pile of locks and a bunch of messages and reproduce all of those things in shared memory, I haven't learned very much. I have the same architecture implemented a different way.</w:t>
      </w:r>
    </w:p>
    <w:p>
      <w:pPr>
        <w:spacing w:after="160" w:line="300"/>
        <w:jc w:val="both"/>
      </w:pPr>
      <w:r>
        <w:t xml:space="preserve">I've done that. Once I could run it and see what it was actually doing, I realized I had asked it to do the wrong thing and threw it away.</w:t>
      </w:r>
    </w:p>
    <w:p>
      <w:pPr>
        <w:spacing w:after="160" w:line="300"/>
        <w:jc w:val="both"/>
      </w:pPr>
      <w:r>
        <w:t xml:space="preserve">The question isn't how to implement the existing protocol in Ribbit. The question is why the protocol exists. If it represents something the application actually requires, keep it. If it exists so A can tell B something A knows, write A's truth and let B read it. If B needs to know when that truth changes, B watches it. If several programs are updating one representation of an object, find out whether those are really separate truths and give them separate places to write. If the application already says who has authority to make a decision, let that participant make the decision. If I need a distributed lock, find out why I created multiple writers.</w:t>
      </w:r>
    </w:p>
    <w:p>
      <w:pPr>
        <w:spacing w:after="160" w:line="300"/>
        <w:jc w:val="both"/>
      </w:pPr>
      <w:r>
        <w:t xml:space="preserve">That is what the examples are for. Chat, Redis, PyTorch, lispers.net and the Communicator are very different applications, which is precisely why they are useful. Chat exercises held reads and independently owned buffers. Redis gives me a familiar state interface to compare against. PyTorch exercises rendezvous and distributed coordination. lispers.net exercises capability discovery, ownership, liveness, derived views and application-specific atomic operations. The Communicator puts the same ideas into a live application with discovery, call state and media.</w:t>
      </w:r>
    </w:p>
    <w:p>
      <w:pPr>
        <w:spacing w:after="160" w:line="300"/>
        <w:jc w:val="both"/>
      </w:pPr>
      <w:r>
        <w:t xml:space="preserve">They aren't five demonstrations of the same trick. They're five different attempts to find where the model stops working.</w:t>
      </w:r>
    </w:p>
    <w:p>
      <w:pPr>
        <w:spacing w:after="160" w:line="300"/>
        <w:jc w:val="both"/>
      </w:pPr>
      <w:r>
        <w:t xml:space="preserve">So far, the useful result hasn't been that Ribbit eliminates distributed systems. Obviously it doesn't. It has been finding out how much distributed-system machinery I didn't actually need.</w:t>
      </w:r>
    </w:p>
    <w:p>
      <w:pPr>
        <w:spacing w:after="160" w:line="300"/>
        <w:jc w:val="both"/>
      </w:pPr>
      <w:r>
        <w:t xml:space="preserve">That's how you code like a Frog.</w:t>
      </w:r>
    </w:p>
    <w:p>
      <w:pPr>
        <w:spacing w:after="160" w:line="300"/>
        <w:jc w:val="both"/>
      </w:pPr>
      <w:r>
        <w:rPr>
          <w:b/>
          <w:bCs/>
        </w:rPr>
        <w:t xml:space="preserve">Determine your truth. Write your truth. Read the other truths. Go.</w:t>
      </w:r>
    </w:p>
    <w:p>
      <w:pPr>
        <w:pStyle w:val="Heading1"/>
      </w:pPr>
      <w:bookmarkStart w:name="_Toc165" w:id="165"/>
      <w:r>
        <w:t xml:space="preserve">R.3  How Ribbit Optimizes Communications</w:t>
      </w:r>
      <w:bookmarkEnd w:id="165"/>
    </w:p>
    <w:p>
      <w:pPr>
        <w:spacing w:after="160" w:line="300"/>
        <w:jc w:val="both"/>
      </w:pPr>
      <w:r>
        <w:t xml:space="preserve">So far I've mostly ignored the fact that the memory is on the other side of a network. That's intentional. If Ribbit is doing its job, the application programmer shouldn't have to spend much time thinking about how the information gets there.</w:t>
      </w:r>
    </w:p>
    <w:p>
      <w:pPr>
        <w:spacing w:after="160" w:line="300"/>
        <w:jc w:val="both"/>
      </w:pPr>
      <w:r>
        <w:t xml:space="preserve">Unfortunately, somebody does.</w:t>
      </w:r>
    </w:p>
    <w:p>
      <w:pPr>
        <w:spacing w:after="160" w:line="300"/>
        <w:jc w:val="both"/>
      </w:pPr>
      <w:r>
        <w:t xml:space="preserve">Networks are fast, but they aren't free. Every byte still has to go somewhere, latency still exists, links still fail, and some of the places where I want Ribbit to work have terrible connections. Treating something on the other side of the country as memory doesn't give me permission to be stupid about what I put on the wire.</w:t>
      </w:r>
    </w:p>
    <w:p>
      <w:pPr>
        <w:spacing w:after="160" w:line="300"/>
        <w:jc w:val="both"/>
      </w:pPr>
      <w:r>
        <w:t xml:space="preserve">The first optimization is the one we've already spent two chapters talking about: </w:t>
      </w:r>
      <w:r>
        <w:rPr>
          <w:b/>
          <w:bCs/>
        </w:rPr>
        <w:t xml:space="preserve">don't communicate things you don't need to communicate.</w:t>
      </w:r>
      <w:r>
        <w:t xml:space="preserve"> If I replace a request, response, acknowledgement and notification sequence with one participant writing its current truth and another participant reading it, I have eliminated communication before I start trying to compress anything. If I don't need a discovery conversation because I can read the capability I need, those packets never exist. If I don't need a distributed lock because I only have one writer, there is no lock traffic to optimize.</w:t>
      </w:r>
    </w:p>
    <w:p>
      <w:pPr>
        <w:spacing w:after="160" w:line="300"/>
        <w:jc w:val="both"/>
      </w:pPr>
      <w:r>
        <w:rPr>
          <w:b/>
          <w:bCs/>
        </w:rPr>
        <w:t xml:space="preserve">The cheapest packet is the one I never send.</w:t>
      </w:r>
    </w:p>
    <w:p>
      <w:pPr>
        <w:spacing w:after="160" w:line="300"/>
        <w:jc w:val="both"/>
      </w:pPr>
      <w:r>
        <w:t xml:space="preserve">After that, Ribbit gets more aggressive.</w:t>
      </w:r>
    </w:p>
    <w:p>
      <w:pPr>
        <w:spacing w:after="160" w:line="300"/>
        <w:jc w:val="both"/>
      </w:pPr>
      <w:r>
        <w:t xml:space="preserve">A conventional protocol tends to send complete representations over and over. HTTP is an easy example. I send headers describing what I'm doing, names identifying fields, formatting that lets the other side interpret them, and frequently a bunch of values that haven't changed since the last time we talked. Then I do it again on the next request.</w:t>
      </w:r>
    </w:p>
    <w:p>
      <w:pPr>
        <w:spacing w:after="160" w:line="300"/>
        <w:jc w:val="both"/>
      </w:pPr>
      <w:r>
        <w:t xml:space="preserve">Ribbit has a permanent relationship between the application and the memory service. That means the two sides can remember what they already know. If I've already told you what an object looks like, I don't need to describe it again every time I change one value. If we already agree on what a field means, I don't need to keep sending its name. If twelve values are unchanged, I don't need to send twelve unchanged values just so you can reconstruct the thirteenth one that changed.</w:t>
      </w:r>
    </w:p>
    <w:p>
      <w:pPr>
        <w:spacing w:after="160" w:line="300"/>
        <w:jc w:val="both"/>
      </w:pPr>
      <w:r>
        <w:t xml:space="preserve">Send the difference.</w:t>
      </w:r>
    </w:p>
    <w:p>
      <w:pPr>
        <w:spacing w:after="160" w:line="300"/>
        <w:jc w:val="both"/>
      </w:pPr>
      <w:r>
        <w:t xml:space="preserve">That's the basic idea behind Ribbit's semantic compression. It isn't simply taking a conventional message and running a general-purpose compressor over the bytes. Ribbit understands enough about the structure and meaning of the interaction to avoid generating a lot of those bytes in the first place.</w:t>
      </w:r>
    </w:p>
    <w:p>
      <w:pPr>
        <w:spacing w:after="160" w:line="300"/>
        <w:jc w:val="both"/>
      </w:pPr>
      <w:r>
        <w:t xml:space="preserve">Compressing </w:t>
      </w:r>
      <w:r>
        <w:rPr>
          <w:rFonts w:ascii="Consolas" w:cs="Consolas" w:eastAsia="Consolas" w:hAnsi="Consolas"/>
          <w:sz w:val="19"/>
          <w:szCs w:val="19"/>
        </w:rPr>
        <w:t xml:space="preserve">"temperature":72</w:t>
      </w:r>
      <w:r>
        <w:t xml:space="preserve"> into fewer bytes is useful. Reaching the point where both sides already know that this value is the temperature and I only need to send the change to </w:t>
      </w:r>
      <w:r>
        <w:rPr>
          <w:rFonts w:ascii="Consolas" w:cs="Consolas" w:eastAsia="Consolas" w:hAnsi="Consolas"/>
          <w:sz w:val="19"/>
          <w:szCs w:val="19"/>
        </w:rPr>
        <w:t xml:space="preserve">72</w:t>
      </w:r>
      <w:r>
        <w:t xml:space="preserve"> is better.</w:t>
      </w:r>
    </w:p>
    <w:p>
      <w:pPr>
        <w:spacing w:after="160" w:line="300"/>
        <w:jc w:val="both"/>
      </w:pPr>
      <w:r>
        <w:t xml:space="preserve">The permanent connection is what makes that practical. When the connection comes up, the two sides establish a session and keep it. They don't start from zero every time the application touches memory. What one side has already taught the other side remains useful for the next operation.</w:t>
      </w:r>
    </w:p>
    <w:p>
      <w:pPr>
        <w:spacing w:after="160" w:line="300"/>
        <w:jc w:val="both"/>
      </w:pPr>
      <w:r>
        <w:t xml:space="preserve">The first time Ribbit sees a request it doesn't know, there isn't any magic. It has to learn it. The template, structure and dynamic pieces have to be established, and that bootstrap traffic costs bytes. Once the relationship is known, subsequent requests can refer to what both sides already know and send the parts that changed.</w:t>
      </w:r>
    </w:p>
    <w:p>
      <w:pPr>
        <w:spacing w:after="160" w:line="300"/>
        <w:jc w:val="both"/>
      </w:pPr>
      <w:r>
        <w:t xml:space="preserve">That is why I separate bootstrap from steady state when I measure this. Charging every request for the cost of teaching the first one would be misleading. Pretending the first one was free would be just as misleading.</w:t>
      </w:r>
    </w:p>
    <w:p>
      <w:pPr>
        <w:spacing w:after="160" w:line="300"/>
        <w:jc w:val="both"/>
      </w:pPr>
      <w:r>
        <w:t xml:space="preserve">I ran a pipeline workload through the proxy and measured the bytes actually put on the wire against what the same traffic would have cost without the semantic engine. The bootstrap request that teaches the template was measured separately and excluded from the steady-state numbers.</w:t>
      </w:r>
    </w:p>
    <w:p>
      <w:pPr>
        <w:spacing w:after="160" w:line="300"/>
        <w:jc w:val="both"/>
      </w:pPr>
      <w:r>
        <w:t xml:space="preserve">Payload                         On the wire   Without the engine          Saved ----------------------------- ------------- -------------------- -------------- Telemetry, 26 KB                  145,882 B          1,411,695 B   89.7% (9.7×) Chat window, 13 KB                  3,021 B            729,238 B   99.6% (241×) 1 MB JSON, 6 dynamic fields        96,961 B         54,749,688 B   99.8% (565×)</w:t>
      </w:r>
    </w:p>
    <w:p>
      <w:pPr>
        <w:spacing w:after="160" w:line="300"/>
        <w:jc w:val="both"/>
      </w:pPr>
      <w:r>
        <w:t xml:space="preserve">Those numbers are wildly different for a reason. Semantic compression works on what changes. The 1 MB JSON case has six dynamic fields in a representation that is otherwise already known. There is almost nothing new to send. A workload in which most of the representation changes every time isn't going to get a 565× reduction, and I don't claim that it will.</w:t>
      </w:r>
    </w:p>
    <w:p>
      <w:pPr>
        <w:spacing w:after="160" w:line="300"/>
        <w:jc w:val="both"/>
      </w:pPr>
      <w:r>
        <w:t xml:space="preserve">The roughly 90% number I've used elsewhere comes from workloads like the telemetry test, not from assuming every application gets the best number I've ever measured.</w:t>
      </w:r>
    </w:p>
    <w:p>
      <w:pPr>
        <w:spacing w:after="160" w:line="300"/>
        <w:jc w:val="both"/>
      </w:pPr>
      <w:r>
        <w:t xml:space="preserve">There are also cases where Ribbit costs more.</w:t>
      </w:r>
    </w:p>
    <w:p>
      <w:pPr>
        <w:spacing w:after="160" w:line="300"/>
        <w:jc w:val="both"/>
      </w:pPr>
      <w:r>
        <w:t xml:space="preserve">In one of the lispers.net measurements, a Ribbit Map-Register put about 1.7 KB on the wire at the systems host. The original lispers.net implementation used 276 bytes. The original handled that packet locally. Ribbit crossed the Internet to shared memory. Lookups used the same number of bytes on both sides.</w:t>
      </w:r>
    </w:p>
    <w:p>
      <w:pPr>
        <w:spacing w:after="160" w:line="300"/>
        <w:jc w:val="both"/>
      </w:pPr>
      <w:r>
        <w:t xml:space="preserve">That's not a failure I need to hide. It tells me what I'm actually buying. If I take an operation that was already tiny and local and move it across the Internet, semantic compression doesn't repeal arithmetic. The reason to make that change has to come from somewhere else in the architecture.</w:t>
      </w:r>
    </w:p>
    <w:p>
      <w:pPr>
        <w:spacing w:after="160" w:line="300"/>
        <w:jc w:val="both"/>
      </w:pPr>
      <w:r>
        <w:t xml:space="preserve">Ribbit also avoids doing the same work twice when it can tell that the work is the same. If a pile of identical requests arrive while the first one is still being processed, I don't need to run the request a pile of times. I can coalesce them, run it once and use the result to answer everybody waiting for it.</w:t>
      </w:r>
    </w:p>
    <w:p>
      <w:pPr>
        <w:spacing w:after="160" w:line="300"/>
        <w:jc w:val="both"/>
      </w:pPr>
      <w:r>
        <w:t xml:space="preserve">That showed up very clearly in the burst tests. Four hundred simultaneous requests could be carried with only a few kilobytes of traffic because they weren't treated as four hundred unrelated conversations.</w:t>
      </w:r>
    </w:p>
    <w:p>
      <w:pPr>
        <w:spacing w:after="160" w:line="300"/>
        <w:jc w:val="both"/>
      </w:pPr>
      <w:r>
        <w:t xml:space="preserve">Again, the optimization comes from knowing something about what the communication means. A byte compressor can't know that 400 requests are asking the same question. Ribbit can.</w:t>
      </w:r>
    </w:p>
    <w:p>
      <w:pPr>
        <w:spacing w:after="160" w:line="300"/>
        <w:jc w:val="both"/>
      </w:pPr>
      <w:r>
        <w:t xml:space="preserve">The same distinction matters when the payload itself gets large. Not everything belongs in the semantic control path. Structured state is a good fit because I can understand its shape, identify what changed and encode the difference. A large opaque piece of data may not be.</w:t>
      </w:r>
    </w:p>
    <w:p>
      <w:pPr>
        <w:spacing w:after="160" w:line="300"/>
        <w:jc w:val="both"/>
      </w:pPr>
      <w:r>
        <w:t xml:space="preserve">That's why Ribbit separates the semantic work from the data path. The permanent session gives me the relationship and the shared understanding between the endpoints. Large data can move on the data socket instead of being forced through an encoding designed for structured state.</w:t>
      </w:r>
    </w:p>
    <w:p>
      <w:pPr>
        <w:spacing w:after="160" w:line="300"/>
        <w:jc w:val="both"/>
      </w:pPr>
      <w:r>
        <w:t xml:space="preserve">That data path is segmented so one large transfer doesn't get to own the connection. This matters when a slow link is carrying several kinds of traffic at once. A large object can be broken into pieces and interleaved fairly with other work instead of making everything behind it wait for the entire object to finish.</w:t>
      </w:r>
    </w:p>
    <w:p>
      <w:pPr>
        <w:spacing w:after="160" w:line="300"/>
        <w:jc w:val="both"/>
      </w:pPr>
      <w:r>
        <w:t xml:space="preserve">The Communicator makes the reason fairly obvious. I may have video moving while audio and control state are moving too. I don't want a large video piece blocking the audio just because it got to the socket first. The application cares about those things differently, so the transport has to be capable of treating them differently.</w:t>
      </w:r>
    </w:p>
    <w:p>
      <w:pPr>
        <w:spacing w:after="160" w:line="300"/>
        <w:jc w:val="both"/>
      </w:pPr>
      <w:r>
        <w:t xml:space="preserve">BLDC handles the structured side of this. It isn't limited to one fixed representation. Language handlers can be added so the engine can understand additional structured formats, identify their meaningful pieces and operate on them without changing the basic transport model. The point isn't to make every possible payload semantic. The point is to use semantic handling where knowing the structure buys me something, and use the data plane when it doesn't.</w:t>
      </w:r>
    </w:p>
    <w:p>
      <w:pPr>
        <w:spacing w:after="160" w:line="300"/>
        <w:jc w:val="both"/>
      </w:pPr>
      <w:r>
        <w:t xml:space="preserve">There is another consequence of keeping a permanent semantic relationship: sometimes one side thinks the other side knows something that it doesn't.</w:t>
      </w:r>
    </w:p>
    <w:p>
      <w:pPr>
        <w:spacing w:after="160" w:line="300"/>
        <w:jc w:val="both"/>
      </w:pPr>
      <w:r>
        <w:t xml:space="preserve">Suppose I have already sent a complete response and later tell the other side </w:t>
      </w:r>
      <w:r>
        <w:rPr>
          <w:rFonts w:ascii="Consolas" w:cs="Consolas" w:eastAsia="Consolas" w:hAnsi="Consolas"/>
          <w:sz w:val="19"/>
          <w:szCs w:val="19"/>
        </w:rPr>
        <w:t xml:space="preserve">SAME</w:t>
      </w:r>
      <w:r>
        <w:t xml:space="preserve">. I'm saying, in effect, "you already have the answer." Normally that's exactly what I want. There is no reason to send the answer again.</w:t>
      </w:r>
    </w:p>
    <w:p>
      <w:pPr>
        <w:spacing w:after="160" w:line="300"/>
        <w:jc w:val="both"/>
      </w:pPr>
      <w:r>
        <w:t xml:space="preserve">But machines restart. Connections fail. State gets lost.</w:t>
      </w:r>
    </w:p>
    <w:p>
      <w:pPr>
        <w:spacing w:after="160" w:line="300"/>
        <w:jc w:val="both"/>
      </w:pPr>
      <w:r>
        <w:t xml:space="preserve">If the other side tells me it doesn't actually have the answer I just referred to, I rebuild the full answer from the semantic cache and send it. I do </w:t>
      </w:r>
      <w:r>
        <w:rPr>
          <w:b/>
          <w:bCs/>
        </w:rPr>
        <w:t xml:space="preserve">not</w:t>
      </w:r>
      <w:r>
        <w:t xml:space="preserve"> run the original request again.</w:t>
      </w:r>
    </w:p>
    <w:p>
      <w:pPr>
        <w:spacing w:after="160" w:line="300"/>
        <w:jc w:val="both"/>
      </w:pPr>
      <w:r>
        <w:t xml:space="preserve">That distinction is important. The answer has already been produced. Re-running the request could produce a different answer, repeat an operation with side effects, or simply waste work. Recovery repairs the shared semantic context. It doesn't pretend the original operation never happened.</w:t>
      </w:r>
    </w:p>
    <w:p>
      <w:pPr>
        <w:spacing w:after="160" w:line="300"/>
        <w:jc w:val="both"/>
      </w:pPr>
      <w:r>
        <w:t xml:space="preserve">All of this sits below the programming model from the first two parts. The application writes its truth and reads the truths it needs. Underneath that, Ribbit can avoid conversations the application didn't need, avoid repeating structure the other side already knows, send differences instead of complete representations, coalesce identical work, move large payloads on the appropriate data path, share the connection fairly and recover when the two sides disagree about what they remember.</w:t>
      </w:r>
    </w:p>
    <w:p>
      <w:pPr>
        <w:spacing w:after="160" w:line="300"/>
        <w:jc w:val="both"/>
      </w:pPr>
      <w:r>
        <w:t xml:space="preserve">None of those optimizations changes what the application thinks it is doing.</w:t>
      </w:r>
    </w:p>
    <w:p>
      <w:pPr>
        <w:spacing w:after="160" w:line="300"/>
        <w:jc w:val="both"/>
      </w:pPr>
      <w:r>
        <w:t xml:space="preserve">That's important, because I don't want an application written around a particular compression trick. If tomorrow I find a better way to encode a delta, or decide that a particular payload should bypass the semantic engine entirely, that shouldn't require rewriting the application. The application owns its truths. Ribbit owns getting those truths where they need to go.</w:t>
      </w:r>
    </w:p>
    <w:p>
      <w:pPr>
        <w:spacing w:after="160" w:line="300"/>
        <w:jc w:val="both"/>
      </w:pPr>
      <w:r>
        <w:t xml:space="preserve">The measurements also make it pretty clear why I don't describe this as "90% compression." Sometimes I've measured less. Sometimes I've measured vastly more. Sometimes Ribbit puts more bytes on the wire than the thing I'm comparing it to.</w:t>
      </w:r>
    </w:p>
    <w:p>
      <w:pPr>
        <w:spacing w:after="160" w:line="300"/>
        <w:jc w:val="both"/>
      </w:pPr>
      <w:r>
        <w:t xml:space="preserve">The useful question is what information actually had to cross the network to accomplish the application's job.</w:t>
      </w:r>
    </w:p>
    <w:p>
      <w:pPr>
        <w:spacing w:after="160" w:line="300"/>
        <w:jc w:val="both"/>
      </w:pPr>
      <w:r>
        <w:t xml:space="preserve">First, don't create communication the application doesn't need.</w:t>
      </w:r>
    </w:p>
    <w:p>
      <w:pPr>
        <w:spacing w:after="160" w:line="300"/>
        <w:jc w:val="both"/>
      </w:pPr>
      <w:r>
        <w:t xml:space="preserve">Then don't put information on the wire that the other side already knows.</w:t>
      </w:r>
    </w:p>
    <w:p>
      <w:pPr>
        <w:spacing w:after="160" w:line="300"/>
        <w:jc w:val="both"/>
      </w:pPr>
      <w:r>
        <w:t xml:space="preserve">And don't do the same work twice.</w:t>
      </w:r>
    </w:p>
    <w:p>
      <w:pPr>
        <w:pStyle w:val="Heading1"/>
      </w:pPr>
      <w:bookmarkStart w:name="_Toc166" w:id="166"/>
      <w:r>
        <w:t xml:space="preserve">R.4  Debugging and Logging</w:t>
      </w:r>
      <w:bookmarkEnd w:id="166"/>
    </w:p>
    <w:p>
      <w:pPr>
        <w:spacing w:after="160" w:line="300"/>
        <w:jc w:val="both"/>
      </w:pPr>
      <w:r>
        <w:t xml:space="preserve">One of the first things I want to know when I'm debugging a distributed application is what everybody thought was true.</w:t>
      </w:r>
    </w:p>
    <w:p>
      <w:pPr>
        <w:spacing w:after="160" w:line="300"/>
        <w:jc w:val="both"/>
      </w:pPr>
      <w:r>
        <w:t xml:space="preserve">That can be surprisingly hard to answer. I have logs from several machines, requests going in both directions, retries, callbacks, queues and timeouts. Something went wrong, and now I'm trying to reconstruct the state of the system from the conversations the participants happened to record.</w:t>
      </w:r>
    </w:p>
    <w:p>
      <w:pPr>
        <w:spacing w:after="160" w:line="300"/>
        <w:jc w:val="both"/>
      </w:pPr>
      <w:r>
        <w:t xml:space="preserve">With Ribbit, the participants are already publishing the state they own. I can look at it while the application is running. If Fred's location is wrong, I can look at the location Fred published. If a worker says it is ready, I can look at its ready truth. If an ETR isn't resolving, I can look at its registration, its liveness and the other truths involved in making that decision.</w:t>
      </w:r>
    </w:p>
    <w:p>
      <w:pPr>
        <w:spacing w:after="160" w:line="300"/>
        <w:jc w:val="both"/>
      </w:pPr>
      <w:r>
        <w:t xml:space="preserve">That doesn't necessarily tell me why something is wrong. It tells me where to start.</w:t>
      </w:r>
    </w:p>
    <w:p>
      <w:pPr>
        <w:spacing w:after="160" w:line="300"/>
        <w:jc w:val="both"/>
      </w:pPr>
      <w:r>
        <w:t xml:space="preserve">There is a difference between state and history. Ribbit memory normally tells me what is true now. A log tells me what happened before now. If a value changed from 10 to 11 to 12, the current truth may simply be 12. If I need to know that it was 10 and then 11 before it became 12, I need to record that history somewhere.</w:t>
      </w:r>
    </w:p>
    <w:p>
      <w:pPr>
        <w:spacing w:after="160" w:line="300"/>
        <w:jc w:val="both"/>
      </w:pPr>
      <w:r>
        <w:t xml:space="preserve">I can decide how much of that I need. I can watch a truth and log every change, keep the last hundred values, record only changes I care about, or send the whole thing to permanent storage. I can turn detailed logging on while I'm chasing a problem and turn it back off when I'm finished.</w:t>
      </w:r>
    </w:p>
    <w:p>
      <w:pPr>
        <w:spacing w:after="160" w:line="300"/>
        <w:jc w:val="both"/>
      </w:pPr>
      <w:r>
        <w:t xml:space="preserve">The application doesn't have to change because I want more instrumentation.</w:t>
      </w:r>
    </w:p>
    <w:p>
      <w:pPr>
        <w:spacing w:after="160" w:line="300"/>
        <w:jc w:val="both"/>
      </w:pPr>
      <w:r>
        <w:t xml:space="preserve">That gets particularly useful when several truths contribute to a result. Suppose my program reads three independently owned values and produces a fourth. If the fourth one is wrong, I want to know which inputs produced it. Recording the generations or identities of those inputs gives me something much more useful than trying to line up timestamps from four machines and guess what happened.</w:t>
      </w:r>
    </w:p>
    <w:p>
      <w:pPr>
        <w:spacing w:after="160" w:line="300"/>
        <w:jc w:val="both"/>
      </w:pPr>
      <w:r>
        <w:t xml:space="preserve">It also keeps me honest. As I said in Part II, reading A and then B does not mean I observed A and B at exactly the same instant. If A changed between the two reads, I shouldn't have a debugging system that quietly tells me otherwise. "I calculated this from A generation 47 and B generation 92" says what actually happened.</w:t>
      </w:r>
    </w:p>
    <w:p>
      <w:pPr>
        <w:spacing w:after="160" w:line="300"/>
        <w:jc w:val="both"/>
      </w:pPr>
      <w:r>
        <w:t xml:space="preserve">Logging can follow the same ownership rule as everything else. I don't need every participant writing into one global log. Each participant can publish its own diagnostics. A monitor can read them, combine them, display them or archive them. The monitor doesn't have to be part of the application at all.</w:t>
      </w:r>
    </w:p>
    <w:p>
      <w:pPr>
        <w:spacing w:after="160" w:line="300"/>
        <w:jc w:val="both"/>
      </w:pPr>
      <w:r>
        <w:t xml:space="preserve">Performance instrumentation works the same way. If I care about queue depth, latency, bytes transferred, compression ratio, retries or cache hits, the component that owns that measurement can publish it. A dashboard can display it. Something else can archive it. I don't need to build a diagnostic API into every application just so something can ask how it's doing.</w:t>
      </w:r>
    </w:p>
    <w:p>
      <w:pPr>
        <w:spacing w:after="160" w:line="300"/>
        <w:jc w:val="both"/>
      </w:pPr>
      <w:r>
        <w:t xml:space="preserve">There is another level below that, because Ribbit knows things the application doesn't. It knows what actually went over the wire. It knows whether something went in full, as a difference, as </w:t>
      </w:r>
      <w:r>
        <w:rPr>
          <w:rFonts w:ascii="Consolas" w:cs="Consolas" w:eastAsia="Consolas" w:hAnsi="Consolas"/>
          <w:sz w:val="19"/>
          <w:szCs w:val="19"/>
        </w:rPr>
        <w:t xml:space="preserve">SAME</w:t>
      </w:r>
      <w:r>
        <w:t xml:space="preserve">, or by reference. It knows when requests were coalesced. It knows when semantic state had to be recovered. It knows what happened on the data connection.</w:t>
      </w:r>
    </w:p>
    <w:p>
      <w:pPr>
        <w:spacing w:after="160" w:line="300"/>
        <w:jc w:val="both"/>
      </w:pPr>
      <w:r>
        <w:t xml:space="preserve">That belongs in Ribbit's diagnostics, not in the application.</w:t>
      </w:r>
    </w:p>
    <w:p>
      <w:pPr>
        <w:spacing w:after="160" w:line="300"/>
        <w:jc w:val="both"/>
      </w:pPr>
      <w:r>
        <w:t xml:space="preserve">If the application says it wrote something and the reader didn't see it when I expected, I should be able to work my way down. Did the writer publish it? Did the RAM host get it? What generation did the reader see? Was it waiting on a held read? What actually went over the wire? Did semantic recovery happen? Was something else occupying the connection?</w:t>
      </w:r>
    </w:p>
    <w:p>
      <w:pPr>
        <w:spacing w:after="160" w:line="300"/>
        <w:jc w:val="both"/>
      </w:pPr>
      <w:r>
        <w:t xml:space="preserve">I don't want one enormous log containing all of that. I want enough information at each level to follow the problem until I find the place where reality stopped matching what I expected.</w:t>
      </w:r>
    </w:p>
    <w:p>
      <w:pPr>
        <w:spacing w:after="160" w:line="300"/>
        <w:jc w:val="both"/>
      </w:pPr>
      <w:r>
        <w:t xml:space="preserve">I also don't want to log everything. Logging everything is a wonderful way to create several gigabytes of information that nobody can use, and logging can change the timing of the thing I'm trying to debug. Decide what I need to know and instrument that.</w:t>
      </w:r>
    </w:p>
    <w:p>
      <w:pPr>
        <w:spacing w:after="160" w:line="300"/>
        <w:jc w:val="both"/>
      </w:pPr>
      <w:r>
        <w:t xml:space="preserve">More importantly, instrument the thing I actually care about. If I'm measuring semantic compression, count the bytes that went over the wire. Don't calculate what I think probably went over the wire from the size of an object somewhere else. If I'm testing a distributed algorithm, record what the participants actually observed. Don't record what the algorithm says they should have observed and call that a measurement.</w:t>
      </w:r>
    </w:p>
    <w:p>
      <w:pPr>
        <w:spacing w:after="160" w:line="300"/>
        <w:jc w:val="both"/>
      </w:pPr>
      <w:r>
        <w:t xml:space="preserve">And then write a test that tells me whether the result was right.</w:t>
      </w:r>
    </w:p>
    <w:p>
      <w:pPr>
        <w:spacing w:after="160" w:line="300"/>
        <w:jc w:val="both"/>
      </w:pPr>
      <w:r>
        <w:t xml:space="preserve">A log isn't an oracle. If I have to stare at the log after every run and decide whether the test passed, I don't have a test suite. I have a hobby.</w:t>
      </w:r>
    </w:p>
    <w:p>
      <w:pPr>
        <w:spacing w:after="160" w:line="300"/>
        <w:jc w:val="both"/>
      </w:pPr>
      <w:r>
        <w:t xml:space="preserve">The test says what must be true. The instrumentation tells me why it wasn't true when the test fails.</w:t>
      </w:r>
    </w:p>
    <w:p>
      <w:pPr>
        <w:spacing w:after="160" w:line="300"/>
        <w:jc w:val="both"/>
      </w:pPr>
      <w:r>
        <w:t xml:space="preserve">That distinction matters beyond debugging. An oracle tells me whether I preserved the behavior I care about. Instrumentation tells me what the implementation actually did. Performance measurements tell me whether I improved the thing I meant to improve.</w:t>
      </w:r>
    </w:p>
    <w:p>
      <w:pPr>
        <w:spacing w:after="160" w:line="300"/>
        <w:jc w:val="both"/>
      </w:pPr>
      <w:r>
        <w:t xml:space="preserve">Those are three different questions, and I want answers to all three.</w:t>
      </w:r>
    </w:p>
    <w:p>
      <w:pPr>
        <w:spacing w:after="160" w:line="300"/>
        <w:jc w:val="both"/>
      </w:pPr>
      <w:r>
        <w:t xml:space="preserve">That gives me something much better than a pile of logs. It gives me a way to change the system and know what happened. That becomes important when I build and deploy it, and even more important when I start changing the architecture itself.</w:t>
      </w:r>
    </w:p>
    <w:p>
      <w:pPr>
        <w:pStyle w:val="Heading1"/>
      </w:pPr>
      <w:bookmarkStart w:name="_Toc167" w:id="167"/>
      <w:r>
        <w:t xml:space="preserve">R.5  Building and Deploying</w:t>
      </w:r>
      <w:bookmarkEnd w:id="167"/>
    </w:p>
    <w:p>
      <w:pPr>
        <w:spacing w:after="160" w:line="300"/>
        <w:jc w:val="both"/>
      </w:pPr>
      <w:r>
        <w:t xml:space="preserve">Ribbit is intended to make distributed applications simpler, so installing one shouldn't require recreating a distributed systems laboratory on every machine.</w:t>
      </w:r>
    </w:p>
    <w:p>
      <w:pPr>
        <w:spacing w:after="160" w:line="300"/>
        <w:jc w:val="both"/>
      </w:pPr>
      <w:r>
        <w:t xml:space="preserve">There are really two things being deployed. The vendor deploys the shared-memory service and defines the region. The application developer uses the interface the vendor supplies.</w:t>
      </w:r>
    </w:p>
    <w:p>
      <w:pPr>
        <w:spacing w:after="160" w:line="300"/>
        <w:jc w:val="both"/>
      </w:pPr>
      <w:r>
        <w:t xml:space="preserve">The vendor's definition includes the host name or IP address and port of the RAM host, the schema used in that region, the server-side API and the convenience library applications use to get at it. The host can be fixed or dynamically allocated. The vendor decides how many regions exist, who belongs to each one, who can read and write what, how long state lives, and what application-specific operations are available.</w:t>
      </w:r>
    </w:p>
    <w:p>
      <w:pPr>
        <w:spacing w:after="160" w:line="300"/>
        <w:jc w:val="both"/>
      </w:pPr>
      <w:r>
        <w:t xml:space="preserve">That is the boundary.</w:t>
      </w:r>
    </w:p>
    <w:p>
      <w:pPr>
        <w:spacing w:after="160" w:line="300"/>
        <w:jc w:val="both"/>
      </w:pPr>
      <w:r>
        <w:t xml:space="preserve">If I'm the application programmer using a weather service, I shouldn't need to know how the weather vendor laid out its tuples. I use the library the vendor supplied. If I'm the weather vendor, I own everything behind that library and can change it as long as I preserve the contract I've given my applications.</w:t>
      </w:r>
    </w:p>
    <w:p>
      <w:pPr>
        <w:spacing w:after="160" w:line="300"/>
        <w:jc w:val="both"/>
      </w:pPr>
      <w:r>
        <w:t xml:space="preserve">The same thing applies to language. Ribbit has C++ and Python implementations, but the wire shouldn't care which one I used. A Python participant and a C++ participant using the same schema are participants in the same memory. The language library turns the programming interface into Ribbit operations and the server-side API turns those operations into whatever the vendor decided its memory means.</w:t>
      </w:r>
    </w:p>
    <w:p>
      <w:pPr>
        <w:spacing w:after="160" w:line="300"/>
        <w:jc w:val="both"/>
      </w:pPr>
      <w:r>
        <w:t xml:space="preserve">That separation is also why the examples build as standalone things.</w:t>
      </w:r>
    </w:p>
    <w:p>
      <w:pPr>
        <w:spacing w:after="160" w:line="300"/>
        <w:jc w:val="both"/>
      </w:pPr>
      <w:r>
        <w:t xml:space="preserve">Chat isn't supposed to require the rest of FrogNet. Neither is Redis, PyTorch, lispers.net or the Communicator. Each example should be something I can build, point at a Ribbit host and run over the Internet. The example demonstrates the programming model; it shouldn't require somebody to install an unrelated network just to find out whether the idea works.</w:t>
      </w:r>
    </w:p>
    <w:p>
      <w:pPr>
        <w:spacing w:after="160" w:line="300"/>
        <w:jc w:val="both"/>
      </w:pPr>
      <w:r>
        <w:t xml:space="preserve">The repository follows the same rule. The Ribbit material belongs together: the implementations, the default API and schema, the documentation, and the examples. Somebody opening the tree should be able to start at the README, understand what Ribbit is, build the implementation they need, and then run a real example without having to reverse-engineer how I developed it.</w:t>
      </w:r>
    </w:p>
    <w:p>
      <w:pPr>
        <w:spacing w:after="160" w:line="300"/>
        <w:jc w:val="both"/>
      </w:pPr>
      <w:r>
        <w:t xml:space="preserve">The defaults matter here. A vendor shouldn't have to design an API and schema before it can write "hello world." Ribbit supplies a default tuple-space contract that is enough to get started and enough for applications that don't need anything more specialized. If the default fits, use it.</w:t>
      </w:r>
    </w:p>
    <w:p>
      <w:pPr>
        <w:spacing w:after="160" w:line="300"/>
        <w:jc w:val="both"/>
      </w:pPr>
      <w:r>
        <w:t xml:space="preserve">If it doesn't, change it.</w:t>
      </w:r>
    </w:p>
    <w:p>
      <w:pPr>
        <w:spacing w:after="160" w:line="300"/>
        <w:jc w:val="both"/>
      </w:pPr>
      <w:r>
        <w:t xml:space="preserve">The API and schema are deliberately extensible because the vendor knows the application domain and Ribbit doesn't. A weather vendor, a game vendor and somebody implementing LISP should not be forced through the same application API just because they happen to use the same shared-memory substrate.</w:t>
      </w:r>
    </w:p>
    <w:p>
      <w:pPr>
        <w:spacing w:after="160" w:line="300"/>
        <w:jc w:val="both"/>
      </w:pPr>
      <w:r>
        <w:t xml:space="preserve">The vendor can add operations that run at the RAM host when the application needs them. We already saw why in Part II. A queue claim may need to inspect a value and change it atomically. A multi-record Map-Register may need to validate everything before changing anything. Those operations belong beside the memory because that's where the required atomicity can actually be provided.</w:t>
      </w:r>
    </w:p>
    <w:p>
      <w:pPr>
        <w:spacing w:after="160" w:line="300"/>
        <w:jc w:val="both"/>
      </w:pPr>
      <w:r>
        <w:t xml:space="preserve">That doesn't mean I move the application into the RAM host. It means I put the operations that have to be performed against the memory there. The rest stays where it belongs.</w:t>
      </w:r>
    </w:p>
    <w:p>
      <w:pPr>
        <w:spacing w:after="160" w:line="300"/>
        <w:jc w:val="both"/>
      </w:pPr>
      <w:r>
        <w:t xml:space="preserve">Deployment follows from the same separation. The memory host needs to be someplace the intended participants can reach. The vendor supplies its API and client library. The application gets the address of the memory region and whatever credentials and configuration the vendor requires, establishes its permanent Ribbit connection, and starts using the region.</w:t>
      </w:r>
    </w:p>
    <w:p>
      <w:pPr>
        <w:spacing w:after="160" w:line="300"/>
        <w:jc w:val="both"/>
      </w:pPr>
      <w:r>
        <w:t xml:space="preserve">From the application's point of view, moving the memory shouldn't be an architectural event. If I move a Ribbit service from a machine on my local network to a machine in a datacenter across the country, the application should primarily care that the address changed. Obviously the performance characteristics changed. Latency changed. Available bandwidth may have changed. Failure modes may have changed. But I shouldn't have to rewrite the application because the memory moved.</w:t>
      </w:r>
    </w:p>
    <w:p>
      <w:pPr>
        <w:spacing w:after="160" w:line="300"/>
        <w:jc w:val="both"/>
      </w:pPr>
      <w:r>
        <w:t xml:space="preserve">The same is true in the other direction. I can put a region close to the applications using it when latency matters. I can put it somewhere broadly reachable when geographic distribution matters more. I can create one region for everybody, one per customer, one per session, or a confederation of participants that exists for twenty minutes and disappears when the job is finished.</w:t>
      </w:r>
    </w:p>
    <w:p>
      <w:pPr>
        <w:spacing w:after="160" w:line="300"/>
        <w:jc w:val="both"/>
      </w:pPr>
      <w:r>
        <w:t xml:space="preserve">The vendor decides because the vendor knows what the region means.</w:t>
      </w:r>
    </w:p>
    <w:p>
      <w:pPr>
        <w:spacing w:after="160" w:line="300"/>
        <w:jc w:val="both"/>
      </w:pPr>
      <w:r>
        <w:t xml:space="preserve">That also means deployment policy is not hidden inside Ribbit. If the vendor requires persistence, the vendor supplies persistence. If a region has to survive a host failure, the vendor defines how that happens. If two regions split and later meet again and the application requires reconciliation, the vendor defines the reconciliation semantics. If the application requires a minimum number of participants before a region is useful, that is part of the vendor's policy.</w:t>
      </w:r>
    </w:p>
    <w:p>
      <w:pPr>
        <w:spacing w:after="160" w:line="300"/>
        <w:jc w:val="both"/>
      </w:pPr>
      <w:r>
        <w:t xml:space="preserve">Ribbit doesn't get to invent those answers.</w:t>
      </w:r>
    </w:p>
    <w:p>
      <w:pPr>
        <w:spacing w:after="160" w:line="300"/>
        <w:jc w:val="both"/>
      </w:pPr>
      <w:r>
        <w:t xml:space="preserve">Security belongs in the same category. The vendor owns the island and decides who gets onto it. The vendor decides who can read which portions, who can write which portions, what input spaces a service exposes and how participants authenticate. The first rule from Part II, that I write only my own truth or an explicitly authorized service input, becomes an enforceable deployment policy at that boundary.</w:t>
      </w:r>
    </w:p>
    <w:p>
      <w:pPr>
        <w:spacing w:after="160" w:line="300"/>
        <w:jc w:val="both"/>
      </w:pPr>
      <w:r>
        <w:t xml:space="preserve">I don't want every application implementing a different version of that policy. Put it where the memory is owned and enforce it there.</w:t>
      </w:r>
    </w:p>
    <w:p>
      <w:pPr>
        <w:spacing w:after="160" w:line="300"/>
        <w:jc w:val="both"/>
      </w:pPr>
      <w:r>
        <w:t xml:space="preserve">Building the application should then be fairly boring. Link or import the Ribbit library, configure the region, establish the connection and use the interface. If I'm using a vendor-specific library, I should be thinking in the vendor's vocabulary instead of Ribbit's. </w:t>
      </w:r>
      <w:r>
        <w:rPr>
          <w:rFonts w:ascii="Consolas" w:cs="Consolas" w:eastAsia="Consolas" w:hAnsi="Consolas"/>
          <w:sz w:val="19"/>
          <w:szCs w:val="19"/>
        </w:rPr>
        <w:t xml:space="preserve">get_weather("Seattle")</w:t>
      </w:r>
      <w:r>
        <w:t xml:space="preserve"> is a better weather API than making every weather application know the three coordinates the vendor happened to use underneath it.</w:t>
      </w:r>
    </w:p>
    <w:p>
      <w:pPr>
        <w:spacing w:after="160" w:line="300"/>
        <w:jc w:val="both"/>
      </w:pPr>
      <w:r>
        <w:t xml:space="preserve">That is also why I care about keeping the examples buildable independently. I don't want a paper full of architecture diagrams and snippets that look plausible. I want something you can compile and run.</w:t>
      </w:r>
    </w:p>
    <w:p>
      <w:pPr>
        <w:spacing w:after="160" w:line="300"/>
        <w:jc w:val="both"/>
      </w:pPr>
      <w:r>
        <w:t xml:space="preserve">Build Chat. Run it against the RAM host.</w:t>
      </w:r>
    </w:p>
    <w:p>
      <w:pPr>
        <w:spacing w:after="160" w:line="300"/>
        <w:jc w:val="both"/>
      </w:pPr>
      <w:r>
        <w:t xml:space="preserve">Build Redis. Compare it with the interface it is replacing.</w:t>
      </w:r>
    </w:p>
    <w:p>
      <w:pPr>
        <w:spacing w:after="160" w:line="300"/>
        <w:jc w:val="both"/>
      </w:pPr>
      <w:r>
        <w:t xml:space="preserve">Run PyTorch against Gloo and against Ribbit.</w:t>
      </w:r>
    </w:p>
    <w:p>
      <w:pPr>
        <w:spacing w:after="160" w:line="300"/>
        <w:jc w:val="both"/>
      </w:pPr>
      <w:r>
        <w:t xml:space="preserve">Run the lispers.net oracle against the original implementation and the Ribbit implementation.</w:t>
      </w:r>
    </w:p>
    <w:p>
      <w:pPr>
        <w:spacing w:after="160" w:line="300"/>
        <w:jc w:val="both"/>
      </w:pPr>
      <w:r>
        <w:t xml:space="preserve">Run the Communicator and watch a live application use the same machinery.</w:t>
      </w:r>
    </w:p>
    <w:p>
      <w:pPr>
        <w:spacing w:after="160" w:line="300"/>
        <w:jc w:val="both"/>
      </w:pPr>
      <w:r>
        <w:t xml:space="preserve">The tests and measurements belong with the examples because they're part of the example. "It compiled" isn't qualification. If I'm claiming compatibility, preserve the incumbent behavior and run the oracle. If I'm claiming performance, measure it. If I'm claiming fewer lines or less complexity, count them and say what I counted.</w:t>
      </w:r>
    </w:p>
    <w:p>
      <w:pPr>
        <w:spacing w:after="160" w:line="300"/>
        <w:jc w:val="both"/>
      </w:pPr>
      <w:r>
        <w:t xml:space="preserve">This is especially important for something like Ribbit because it asks people to question assumptions that have been sitting underneath network programming for a long time. I don't expect somebody to accept those claims because I wrote an enthusiastic README.</w:t>
      </w:r>
    </w:p>
    <w:p>
      <w:pPr>
        <w:spacing w:after="160" w:line="300"/>
        <w:jc w:val="both"/>
      </w:pPr>
      <w:r>
        <w:t xml:space="preserve">Run it.</w:t>
      </w:r>
    </w:p>
    <w:p>
      <w:pPr>
        <w:spacing w:after="160" w:line="300"/>
        <w:jc w:val="both"/>
      </w:pPr>
      <w:r>
        <w:t xml:space="preserve">Break it.</w:t>
      </w:r>
    </w:p>
    <w:p>
      <w:pPr>
        <w:spacing w:after="160" w:line="300"/>
        <w:jc w:val="both"/>
      </w:pPr>
      <w:r>
        <w:t xml:space="preserve">Change the schema. Write a vendor operation. Move the RAM host across the country. Kill a participant and see what happens to its truth. Put it on a bad link. Compare the bytes. Compare the code. Take one of the examples and replace something I did with something you think is better.</w:t>
      </w:r>
    </w:p>
    <w:p>
      <w:pPr>
        <w:spacing w:after="160" w:line="300"/>
        <w:jc w:val="both"/>
      </w:pPr>
      <w:r>
        <w:t xml:space="preserve">That's why the source is there.</w:t>
      </w:r>
    </w:p>
    <w:p>
      <w:pPr>
        <w:spacing w:after="160" w:line="300"/>
        <w:jc w:val="both"/>
      </w:pPr>
      <w:r>
        <w:t xml:space="preserve">The goal isn't to make everybody build applications exactly the way I built mine. The goal is to give them enough working machinery that they can ask the same question I did without first spending months building the experiment.</w:t>
      </w:r>
    </w:p>
    <w:p>
      <w:pPr>
        <w:spacing w:after="160" w:line="300"/>
        <w:jc w:val="both"/>
      </w:pPr>
      <w:r>
        <w:rPr>
          <w:b/>
          <w:bCs/>
        </w:rPr>
        <w:t xml:space="preserve">How much of the distributed architecture I normally write is actually required by my application?</w:t>
      </w:r>
    </w:p>
    <w:p>
      <w:pPr>
        <w:spacing w:after="160" w:line="300"/>
        <w:jc w:val="both"/>
      </w:pPr>
      <w:r>
        <w:t xml:space="preserve">Build it and find out.</w:t>
      </w:r>
    </w:p>
    <w:p>
      <w:pPr>
        <w:spacing w:after="160" w:line="300"/>
        <w:jc w:val="both"/>
      </w:pPr>
      <w:r>
        <w:t xml:space="preserve">That used to be a much more expensive suggestion than it is now. Building a serious alternative architecture used to mean committing enough time and code that most of the alternatives were rejected before anybody ever ran them.</w:t>
      </w:r>
    </w:p>
    <w:p>
      <w:pPr>
        <w:spacing w:after="160" w:line="300"/>
        <w:jc w:val="both"/>
      </w:pPr>
      <w:r>
        <w:t xml:space="preserve">That has changed.</w:t>
      </w:r>
    </w:p>
    <w:p>
      <w:pPr>
        <w:pStyle w:val="Heading1"/>
      </w:pPr>
      <w:bookmarkStart w:name="_Toc168" w:id="168"/>
      <w:r>
        <w:t xml:space="preserve">R.6  Using AI for Maximum Code Velocity</w:t>
      </w:r>
      <w:bookmarkEnd w:id="168"/>
    </w:p>
    <w:p>
      <w:pPr>
        <w:spacing w:after="160" w:line="300"/>
        <w:jc w:val="both"/>
      </w:pPr>
      <w:r>
        <w:t xml:space="preserve">AI changes the economics of the experiment.</w:t>
      </w:r>
    </w:p>
    <w:p>
      <w:pPr>
        <w:spacing w:after="160" w:line="300"/>
        <w:jc w:val="both"/>
      </w:pPr>
      <w:r>
        <w:t xml:space="preserve">It doesn't change what I need to know. I still need the oracle from Part IV to tell me whether the behavior is right. I still need the instrumentation to tell me what the implementation actually did. I still need the measurements and the runnable system from Part V.</w:t>
      </w:r>
    </w:p>
    <w:p>
      <w:pPr>
        <w:spacing w:after="160" w:line="300"/>
        <w:jc w:val="both"/>
      </w:pPr>
      <w:r>
        <w:t xml:space="preserve">What AI changes is how cheaply I can ask the next question.</w:t>
      </w:r>
    </w:p>
    <w:p>
      <w:pPr>
        <w:spacing w:after="160" w:line="300"/>
        <w:jc w:val="both"/>
      </w:pPr>
      <w:r>
        <w:t xml:space="preserve">I don't use AI to decide what I should build. I use it to make building what I want to test ridiculously cheap.</w:t>
      </w:r>
    </w:p>
    <w:p>
      <w:pPr>
        <w:spacing w:after="160" w:line="300"/>
        <w:jc w:val="both"/>
      </w:pPr>
      <w:r>
        <w:t xml:space="preserve">That distinction matters. Claude can write a ton of code very quickly. So can the other current coding models. But if I'm not also writing and running tests, measuring the result and documenting what I actually built, it's probably all crap.</w:t>
      </w:r>
    </w:p>
    <w:p>
      <w:pPr>
        <w:spacing w:after="160" w:line="300"/>
        <w:jc w:val="both"/>
      </w:pPr>
      <w:r>
        <w:t xml:space="preserve">AI is a tool, just like any other. You wouldn't use a hammer to cut a board, so why use AI for the parts it sucks at? I don't want it supplying the imagination or understanding the bigger picture. Those are the parts I need to own. What I want from the AI is the ability to turn a sufficiently precise engineering idea into working code at a rate I couldn't begin to approach by hand.</w:t>
      </w:r>
    </w:p>
    <w:p>
      <w:pPr>
        <w:spacing w:after="160" w:line="300"/>
        <w:jc w:val="both"/>
      </w:pPr>
      <w:r>
        <w:t xml:space="preserve">That changes what I'm willing to try.</w:t>
      </w:r>
    </w:p>
    <w:p>
      <w:pPr>
        <w:spacing w:after="160" w:line="300"/>
        <w:jc w:val="both"/>
      </w:pPr>
      <w:r>
        <w:t xml:space="preserve">In the past, rewriting a subsystem was expensive. If I already had 30,000 lines of working code wrapped around an architectural decision, those 30,000 lines became an unstated argument for keeping the decision. I might know there was another way to do it. I might even think the other way was better. But somebody had to write it, compile it, debug it, integrate it and test it before I could find out.</w:t>
      </w:r>
    </w:p>
    <w:p>
      <w:pPr>
        <w:spacing w:after="160" w:line="300"/>
        <w:jc w:val="both"/>
      </w:pPr>
      <w:r>
        <w:t xml:space="preserve">That tax was high enough that we normally paid it only when something was badly broken.</w:t>
      </w:r>
    </w:p>
    <w:p>
      <w:pPr>
        <w:spacing w:after="160" w:line="300"/>
        <w:jc w:val="both"/>
      </w:pPr>
      <w:r>
        <w:t xml:space="preserve">AI changes the economics.</w:t>
      </w:r>
    </w:p>
    <w:p>
      <w:pPr>
        <w:spacing w:after="160" w:line="300"/>
        <w:jc w:val="both"/>
      </w:pPr>
      <w:r>
        <w:t xml:space="preserve">If I have a good behavioral oracle, I can hand an AI the existing implementation, the contract it has to preserve, the tests that establish that contract and the architecture I want to try. It can build the alternative. Then I run the oracle.</w:t>
      </w:r>
    </w:p>
    <w:p>
      <w:pPr>
        <w:spacing w:after="160" w:line="300"/>
        <w:jc w:val="both"/>
      </w:pPr>
      <w:r>
        <w:t xml:space="preserve">If it passes, I have learned something.</w:t>
      </w:r>
    </w:p>
    <w:p>
      <w:pPr>
        <w:spacing w:after="160" w:line="300"/>
        <w:jc w:val="both"/>
      </w:pPr>
      <w:r>
        <w:t xml:space="preserve">If it fails, I find out why.</w:t>
      </w:r>
    </w:p>
    <w:p>
      <w:pPr>
        <w:spacing w:after="160" w:line="300"/>
        <w:jc w:val="both"/>
      </w:pPr>
      <w:r>
        <w:t xml:space="preserve">If I get it running and discover that the whole idea was stupid, I throw it away.</w:t>
      </w:r>
    </w:p>
    <w:p>
      <w:pPr>
        <w:spacing w:after="160" w:line="300"/>
        <w:jc w:val="both"/>
      </w:pPr>
      <w:r>
        <w:t xml:space="preserve">That last one is more important than it sounds.</w:t>
      </w:r>
    </w:p>
    <w:p>
      <w:pPr>
        <w:spacing w:after="160" w:line="300"/>
        <w:jc w:val="both"/>
      </w:pPr>
      <w:r>
        <w:t xml:space="preserve">I've done it repeatedly while building Ribbit. I've dropped entire architectures and replaced them wholesale because the cost of trying the replacement was low enough that I didn't have to argue about whether it might work. I could run it and find out.</w:t>
      </w:r>
    </w:p>
    <w:p>
      <w:pPr>
        <w:spacing w:after="160" w:line="300"/>
        <w:jc w:val="both"/>
      </w:pPr>
      <w:r>
        <w:t xml:space="preserve">Sometimes the replacement was better. Sometimes it exposed another problem. Sometimes, once I could see what it was actually doing, I realized that I had asked it to do the wrong thing and threw that one away too.</w:t>
      </w:r>
    </w:p>
    <w:p>
      <w:pPr>
        <w:spacing w:after="160" w:line="300"/>
        <w:jc w:val="both"/>
      </w:pPr>
      <w:r>
        <w:t xml:space="preserve">That's not thrashing. Thrashing is changing things without knowing whether the change helped. If I have an oracle that tells me whether I preserved the required behavior, instrumentation that tells me what the implementation is actually doing, and measurements that tell me whether I improved the thing I was trying to improve, then rewriting an architecture is an experiment.</w:t>
      </w:r>
    </w:p>
    <w:p>
      <w:pPr>
        <w:spacing w:after="160" w:line="300"/>
        <w:jc w:val="both"/>
      </w:pPr>
      <w:r>
        <w:t xml:space="preserve">That is where the code velocity comes from.</w:t>
      </w:r>
    </w:p>
    <w:p>
      <w:pPr>
        <w:spacing w:after="160" w:line="300"/>
        <w:jc w:val="both"/>
      </w:pPr>
      <w:r>
        <w:rPr>
          <w:b/>
          <w:bCs/>
        </w:rPr>
        <w:t xml:space="preserve">Maximum code velocity comes from reducing the cost of asking the machine another well-formed engineering question.</w:t>
      </w:r>
    </w:p>
    <w:p>
      <w:pPr>
        <w:spacing w:after="160" w:line="300"/>
        <w:jc w:val="both"/>
      </w:pPr>
      <w:r>
        <w:t xml:space="preserve">The important word there is </w:t>
      </w:r>
      <w:r>
        <w:rPr>
          <w:i/>
          <w:iCs/>
        </w:rPr>
        <w:t xml:space="preserve">well-formed</w:t>
      </w:r>
      <w:r>
        <w:t xml:space="preserve">.</w:t>
      </w:r>
    </w:p>
    <w:p>
      <w:pPr>
        <w:spacing w:after="160" w:line="300"/>
        <w:jc w:val="both"/>
      </w:pPr>
      <w:r>
        <w:t xml:space="preserve">"Make this faster" is not a particularly useful engineering question. Faster how? Throughput? Latency? CPU? Wall-clock time? Under what workload? Compared with what? What behavior am I not allowed to change?</w:t>
      </w:r>
    </w:p>
    <w:p>
      <w:pPr>
        <w:spacing w:after="160" w:line="300"/>
        <w:jc w:val="both"/>
      </w:pPr>
      <w:r>
        <w:t xml:space="preserve">"Preserve these 42 externally observable behaviors, remove this synchronization mechanism, and tell me whether throughput and latency improve under this workload" is something I can test.</w:t>
      </w:r>
    </w:p>
    <w:p>
      <w:pPr>
        <w:spacing w:after="160" w:line="300"/>
        <w:jc w:val="both"/>
      </w:pPr>
      <w:r>
        <w:t xml:space="preserve">Now the AI has boundaries. More importantly, so do I.</w:t>
      </w:r>
    </w:p>
    <w:p>
      <w:pPr>
        <w:spacing w:after="160" w:line="300"/>
        <w:jc w:val="both"/>
      </w:pPr>
      <w:r>
        <w:t xml:space="preserve">I can build the red test first. I can run it against the incumbent and establish what the incumbent actually does. I can make the new implementation pass the same oracle. Then I can measure the result.</w:t>
      </w:r>
    </w:p>
    <w:p>
      <w:pPr>
        <w:spacing w:after="160" w:line="300"/>
        <w:jc w:val="both"/>
      </w:pPr>
      <w:r>
        <w:t xml:space="preserve">This is exactly why the debugging and instrumentation in Part IV matter. AI code generation without fast feedback isn't maximum velocity. It is just maximum code generation.</w:t>
      </w:r>
    </w:p>
    <w:p>
      <w:pPr>
        <w:spacing w:after="160" w:line="300"/>
        <w:jc w:val="both"/>
      </w:pPr>
      <w:r>
        <w:t xml:space="preserve">Those aren't the same thing.</w:t>
      </w:r>
    </w:p>
    <w:p>
      <w:pPr>
        <w:spacing w:after="160" w:line="300"/>
        <w:jc w:val="both"/>
      </w:pPr>
      <w:r>
        <w:t xml:space="preserve">The faster I can generate code, the less willing I should be to accept code merely because it looks right. Compile it. Run it. Test it. Measure it. If I'm replacing something, run the incumbent too. If I claim compatibility, prove compatibility. If I claim performance, measure the thing I actually claim improved.</w:t>
      </w:r>
    </w:p>
    <w:p>
      <w:pPr>
        <w:spacing w:after="160" w:line="300"/>
        <w:jc w:val="both"/>
      </w:pPr>
      <w:r>
        <w:t xml:space="preserve">I also document while I'm doing it.</w:t>
      </w:r>
    </w:p>
    <w:p>
      <w:pPr>
        <w:spacing w:after="160" w:line="300"/>
        <w:jc w:val="both"/>
      </w:pPr>
      <w:r>
        <w:t xml:space="preserve">That is partly because AI needs the documentation. A coding assistant coming into a system without a clear statement of what the system is supposed to do will happily infer one. Sometimes it will infer the right one. Sometimes it will build an extremely competent implementation of something I never wanted.</w:t>
      </w:r>
    </w:p>
    <w:p>
      <w:pPr>
        <w:spacing w:after="160" w:line="300"/>
        <w:jc w:val="both"/>
      </w:pPr>
      <w:r>
        <w:t xml:space="preserve">The documentation is part of the engineering contract. It says what the architecture is, who owns what, what behavior must be preserved, what the tests mean, what has already been tried and why something was discarded. If the implementation and the documentation disagree, that's something I want to discover, not quietly paper over.</w:t>
      </w:r>
    </w:p>
    <w:p>
      <w:pPr>
        <w:spacing w:after="160" w:line="300"/>
        <w:jc w:val="both"/>
      </w:pPr>
      <w:r>
        <w:t xml:space="preserve">The checkpoints matter for the same reason. When I get something green, I keep it. Now I have a known point I can return to. The next experiment starts from something that worked instead of from whatever happens to be in the directory after three unsuccessful ideas.</w:t>
      </w:r>
    </w:p>
    <w:p>
      <w:pPr>
        <w:spacing w:after="160" w:line="300"/>
        <w:jc w:val="both"/>
      </w:pPr>
      <w:r>
        <w:t xml:space="preserve">That makes aggressive experimentation safe enough to be useful.</w:t>
      </w:r>
    </w:p>
    <w:p>
      <w:pPr>
        <w:spacing w:after="160" w:line="300"/>
        <w:jc w:val="both"/>
      </w:pPr>
      <w:r>
        <w:t xml:space="preserve">Ribbit-LISP is a good example. I didn't just tell an AI to "rewrite lispers.net using Ribbit." The incumbent implementation was the behavioral oracle. Changes were made in pieces. A failing test established the next behavior before the implementation changed. When a new architecture didn't survive the tests, it didn't survive. When something went green, it became a checkpoint.</w:t>
      </w:r>
    </w:p>
    <w:p>
      <w:pPr>
        <w:spacing w:after="160" w:line="300"/>
        <w:jc w:val="both"/>
      </w:pPr>
      <w:r>
        <w:t xml:space="preserve">That process let me make changes that I would have considered absurdly expensive a few years ago. Locks disappeared from the participant side. The RAM host's single global mutex was replaced by per-row locks and a pool of Engines. Once that was running I could see what I had actually built: a pool of Engines that were clients of their own server, complete with loopback sessions, copied views and their own mutexes. I threw the pool out. The operations now run in the memory itself, under the row locks. Registration ownership changed. Liveness changed. Multi-record registration became an all-or-nothing operation. Whole pieces of architecture were replaced while the externally required behavior stayed pinned down by the oracle.</w:t>
      </w:r>
    </w:p>
    <w:p>
      <w:pPr>
        <w:spacing w:after="160" w:line="300"/>
        <w:jc w:val="both"/>
      </w:pPr>
      <w:r>
        <w:t xml:space="preserve">The AI made writing those alternatives cheap. The oracle made throwing them away cheap.</w:t>
      </w:r>
    </w:p>
    <w:p>
      <w:pPr>
        <w:spacing w:after="160" w:line="300"/>
        <w:jc w:val="both"/>
      </w:pPr>
      <w:r>
        <w:t xml:space="preserve">Those are two different things, and I need both.</w:t>
      </w:r>
    </w:p>
    <w:p>
      <w:pPr>
        <w:spacing w:after="160" w:line="300"/>
        <w:jc w:val="both"/>
      </w:pPr>
      <w:r>
        <w:t xml:space="preserve">The same pattern shows up in the other Ribbit experiments. The chat client took a couple of hours because the generic memory server already existed and there was no chat server to write. Redis took four days. The PyTorch work took five days from a standing start. The lispers.net conversion took about six days end to end, or five from when I took over the implementation work.</w:t>
      </w:r>
    </w:p>
    <w:p>
      <w:pPr>
        <w:spacing w:after="160" w:line="300"/>
        <w:jc w:val="both"/>
      </w:pPr>
      <w:r>
        <w:t xml:space="preserve">Those numbers aren't interesting because typing fast is impressive. Typing isn't the bottleneck anymore.</w:t>
      </w:r>
    </w:p>
    <w:p>
      <w:pPr>
        <w:spacing w:after="160" w:line="300"/>
        <w:jc w:val="both"/>
      </w:pPr>
      <w:r>
        <w:t xml:space="preserve">They're interesting because I could move from question to running experiment fast enough to ask the next question while I still cared about the answer.</w:t>
      </w:r>
    </w:p>
    <w:p>
      <w:pPr>
        <w:spacing w:after="160" w:line="300"/>
        <w:jc w:val="both"/>
      </w:pPr>
      <w:r>
        <w:t xml:space="preserve">That changes architecture.</w:t>
      </w:r>
    </w:p>
    <w:p>
      <w:pPr>
        <w:spacing w:after="160" w:line="300"/>
        <w:jc w:val="both"/>
      </w:pPr>
      <w:r>
        <w:t xml:space="preserve">Before AI, I had to spend a lot more time deciding whether an idea was worth implementing. There was no choice. Implementation was expensive. I had to reject most alternatives before I had evidence because I couldn't afford to build every plausible one.</w:t>
      </w:r>
    </w:p>
    <w:p>
      <w:pPr>
        <w:spacing w:after="160" w:line="300"/>
        <w:jc w:val="both"/>
      </w:pPr>
      <w:r>
        <w:t xml:space="preserve">Now I can be much less conservative.</w:t>
      </w:r>
    </w:p>
    <w:p>
      <w:pPr>
        <w:spacing w:after="160" w:line="300"/>
        <w:jc w:val="both"/>
      </w:pPr>
      <w:r>
        <w:t xml:space="preserve">What happens if I remove this layer?</w:t>
      </w:r>
    </w:p>
    <w:p>
      <w:pPr>
        <w:spacing w:after="160" w:line="300"/>
        <w:jc w:val="both"/>
      </w:pPr>
      <w:r>
        <w:t xml:space="preserve">Try it.</w:t>
      </w:r>
    </w:p>
    <w:p>
      <w:pPr>
        <w:spacing w:after="160" w:line="300"/>
        <w:jc w:val="both"/>
      </w:pPr>
      <w:r>
        <w:t xml:space="preserve">What happens if I replace the global lock?</w:t>
      </w:r>
    </w:p>
    <w:p>
      <w:pPr>
        <w:spacing w:after="160" w:line="300"/>
        <w:jc w:val="both"/>
      </w:pPr>
      <w:r>
        <w:t xml:space="preserve">Try it.</w:t>
      </w:r>
    </w:p>
    <w:p>
      <w:pPr>
        <w:spacing w:after="160" w:line="300"/>
        <w:jc w:val="both"/>
      </w:pPr>
      <w:r>
        <w:t xml:space="preserve">What happens if I stop reproducing the existing PyTorch choreography and model the operation directly as shared state?</w:t>
      </w:r>
    </w:p>
    <w:p>
      <w:pPr>
        <w:spacing w:after="160" w:line="300"/>
        <w:jc w:val="both"/>
      </w:pPr>
      <w:r>
        <w:t xml:space="preserve">Try it.</w:t>
      </w:r>
    </w:p>
    <w:p>
      <w:pPr>
        <w:spacing w:after="160" w:line="300"/>
        <w:jc w:val="both"/>
      </w:pPr>
      <w:r>
        <w:t xml:space="preserve">What happens if the application doesn't have a server at all?</w:t>
      </w:r>
    </w:p>
    <w:p>
      <w:pPr>
        <w:spacing w:after="160" w:line="300"/>
        <w:jc w:val="both"/>
      </w:pPr>
      <w:r>
        <w:t xml:space="preserve">Try it.</w:t>
      </w:r>
    </w:p>
    <w:p>
      <w:pPr>
        <w:spacing w:after="160" w:line="300"/>
        <w:jc w:val="both"/>
      </w:pPr>
      <w:r>
        <w:t xml:space="preserve">The important part comes immediately afterward:</w:t>
      </w:r>
    </w:p>
    <w:p>
      <w:pPr>
        <w:spacing w:after="160" w:line="300"/>
        <w:jc w:val="both"/>
      </w:pPr>
      <w:r>
        <w:rPr>
          <w:b/>
          <w:bCs/>
        </w:rPr>
        <w:t xml:space="preserve">Run it.</w:t>
      </w:r>
    </w:p>
    <w:p>
      <w:pPr>
        <w:spacing w:after="160" w:line="300"/>
        <w:jc w:val="both"/>
      </w:pPr>
      <w:r>
        <w:t xml:space="preserve">That is the difference between using AI as an engineering accelerator and using it as a code generator.</w:t>
      </w:r>
    </w:p>
    <w:p>
      <w:pPr>
        <w:spacing w:after="160" w:line="300"/>
        <w:jc w:val="both"/>
      </w:pPr>
      <w:r>
        <w:t xml:space="preserve">The design still matters enormously. In fact, I think it matters more. If I can generate 10,000 lines of implementation before lunch, a bad architectural decision can now become 10,000 lines of bad implementation before lunch.</w:t>
      </w:r>
    </w:p>
    <w:p>
      <w:pPr>
        <w:spacing w:after="160" w:line="300"/>
        <w:jc w:val="both"/>
      </w:pPr>
      <w:r>
        <w:t xml:space="preserve">The AI doesn't fix that.</w:t>
      </w:r>
    </w:p>
    <w:p>
      <w:pPr>
        <w:spacing w:after="160" w:line="300"/>
        <w:jc w:val="both"/>
      </w:pPr>
      <w:r>
        <w:t xml:space="preserve">A flawless implementation of the wrong design is still wrong.</w:t>
      </w:r>
    </w:p>
    <w:p>
      <w:pPr>
        <w:spacing w:after="160" w:line="300"/>
        <w:jc w:val="both"/>
      </w:pPr>
      <w:r>
        <w:t xml:space="preserve">So I want to spend my time where I have the most leverage: deciding what the system should do, figuring out who owns each truth, defining the interfaces and invariants, designing the experiment, deciding what constitutes success, and looking at the results. I let the machine pay as much of the mechanical implementation tax as I can safely hand it.</w:t>
      </w:r>
    </w:p>
    <w:p>
      <w:pPr>
        <w:spacing w:after="160" w:line="300"/>
        <w:jc w:val="both"/>
      </w:pPr>
      <w:r>
        <w:t xml:space="preserve">Then I make it prove what it wrote.</w:t>
      </w:r>
    </w:p>
    <w:p>
      <w:pPr>
        <w:spacing w:after="160" w:line="300"/>
        <w:jc w:val="both"/>
      </w:pPr>
      <w:r>
        <w:t xml:space="preserve">This is also why I don't particularly care about arguments over whether AI-generated code is "real programming." I care whether the system works. I care whether the implementation satisfies its contract. I care whether I can reproduce the result. I care whether the measurements are honest. I care whether somebody else can open the tree, run the tests and see the same thing.</w:t>
      </w:r>
    </w:p>
    <w:p>
      <w:pPr>
        <w:spacing w:after="160" w:line="300"/>
        <w:jc w:val="both"/>
      </w:pPr>
      <w:r>
        <w:t xml:space="preserve">The source doesn't get extra credit because I suffered while typing it.</w:t>
      </w:r>
    </w:p>
    <w:p>
      <w:pPr>
        <w:spacing w:after="160" w:line="300"/>
        <w:jc w:val="both"/>
      </w:pPr>
      <w:r>
        <w:t xml:space="preserve">The real opportunity is that architectures have become disposable in a way they never were before.</w:t>
      </w:r>
    </w:p>
    <w:p>
      <w:pPr>
        <w:spacing w:after="160" w:line="300"/>
        <w:jc w:val="both"/>
      </w:pPr>
      <w:r>
        <w:t xml:space="preserve">That's a very big deal.</w:t>
      </w:r>
    </w:p>
    <w:p>
      <w:pPr>
        <w:spacing w:after="160" w:line="300"/>
        <w:jc w:val="both"/>
      </w:pPr>
      <w:r>
        <w:t xml:space="preserve">Software engineering has always accumulated sunk cost. Once enough code depends on a decision, changing the decision becomes progressively harder, even when everybody knows it wasn't a particularly good decision to begin with. Eventually the cost of changing the architecture can be larger than the cost of living with it.</w:t>
      </w:r>
    </w:p>
    <w:p>
      <w:pPr>
        <w:spacing w:after="160" w:line="300"/>
        <w:jc w:val="both"/>
      </w:pPr>
      <w:r>
        <w:t xml:space="preserve">AI attacks that cost directly.</w:t>
      </w:r>
    </w:p>
    <w:p>
      <w:pPr>
        <w:spacing w:after="160" w:line="300"/>
        <w:jc w:val="both"/>
      </w:pPr>
      <w:r>
        <w:t xml:space="preserve">But it only works if the rest of the engineering process gets more rigorous at the same time. The faster I can rewrite something, the more important the oracle becomes. The faster I can generate alternatives, the more important measurement becomes. The easier it is to change the architecture, the more important it is to know exactly what contract I'm preserving.</w:t>
      </w:r>
    </w:p>
    <w:p>
      <w:pPr>
        <w:spacing w:after="160" w:line="300"/>
        <w:jc w:val="both"/>
      </w:pPr>
      <w:r>
        <w:t xml:space="preserve">Maximum code velocity isn't how many lines an AI can spit out in an hour.</w:t>
      </w:r>
    </w:p>
    <w:p>
      <w:pPr>
        <w:spacing w:after="160" w:line="300"/>
        <w:jc w:val="both"/>
      </w:pPr>
      <w:r>
        <w:rPr>
          <w:b/>
          <w:bCs/>
        </w:rPr>
        <w:t xml:space="preserve">Maximum code velocity comes from designing and instrumenting the system so it's easy and fast to see if an algorithm is or is not working, combined with a rigor that cuts off unproductive architectures as soon as they can be identified, while simultaneously opening the door for new, previously unknown or untried architectures.</w:t>
      </w:r>
    </w:p>
    <w:p>
      <w:pPr>
        <w:spacing w:after="160" w:line="300"/>
        <w:jc w:val="both"/>
      </w:pPr>
      <w:r>
        <w:t xml:space="preserve">The AI makes the experiments cheap.</w:t>
      </w:r>
    </w:p>
    <w:p>
      <w:pPr>
        <w:spacing w:after="160" w:line="300"/>
        <w:jc w:val="both"/>
      </w:pPr>
      <w:r>
        <w:t xml:space="preserve">The engineering makes the experiments mean something.</w:t>
      </w:r>
    </w:p>
    <w:p>
      <w:pPr>
        <w:pStyle w:val="Heading2"/>
      </w:pPr>
      <w:bookmarkStart w:name="_Toc169" w:id="169"/>
      <w:r>
        <w:t xml:space="preserve">How I run the AIs</w:t>
      </w:r>
      <w:bookmarkEnd w:id="169"/>
    </w:p>
    <w:p>
      <w:pPr>
        <w:spacing w:after="160" w:line="300"/>
        <w:jc w:val="both"/>
      </w:pPr>
      <w:r>
        <w:rPr>
          <w:b/>
          <w:bCs/>
        </w:rPr>
        <w:t xml:space="preserve">Several AIs are a design review.</w:t>
      </w:r>
      <w:r>
        <w:t xml:space="preserve"> Playing one AI against another is just design review. Two, and sometimes three or four, validate something while I stay at the architectural level. It is diversity of perspective with actual code influence.</w:t>
      </w:r>
    </w:p>
    <w:p>
      <w:pPr>
        <w:spacing w:after="160" w:line="300"/>
        <w:jc w:val="both"/>
      </w:pPr>
      <w:r>
        <w:rPr>
          <w:b/>
          <w:bCs/>
        </w:rPr>
        <w:t xml:space="preserve">A disagreement is an investigation.</w:t>
      </w:r>
      <w:r>
        <w:t xml:space="preserve"> If two of them see something differently, either one of them made it up or there is a genuine ambiguity. Either way I want to know which.</w:t>
      </w:r>
    </w:p>
    <w:p>
      <w:pPr>
        <w:spacing w:after="160" w:line="300"/>
        <w:jc w:val="both"/>
      </w:pPr>
      <w:r>
        <w:rPr>
          <w:b/>
          <w:bCs/>
        </w:rPr>
        <w:t xml:space="preserve">One AI writes all the code.</w:t>
      </w:r>
      <w:r>
        <w:t xml:space="preserve"> The entire system. The others only review. Parallel coding sessions of the same AI may be the same coder when they start, but not for long.</w:t>
      </w:r>
    </w:p>
    <w:p>
      <w:pPr>
        <w:spacing w:after="160" w:line="300"/>
        <w:jc w:val="both"/>
      </w:pPr>
      <w:r>
        <w:rPr>
          <w:b/>
          <w:bCs/>
        </w:rPr>
        <w:t xml:space="preserve">One thread integrates.</w:t>
      </w:r>
      <w:r>
        <w:t xml:space="preserve"> I share statuses between the threads by hand, and only when it is necessary: this is a complex system and an AI's context is limited. One thread does integration and reconciliation.</w:t>
      </w:r>
    </w:p>
    <w:p>
      <w:pPr>
        <w:spacing w:after="160" w:line="300"/>
        <w:jc w:val="both"/>
      </w:pPr>
      <w:r>
        <w:rPr>
          <w:b/>
          <w:bCs/>
        </w:rPr>
        <w:t xml:space="preserve">The tests decide, not the AI.</w:t>
      </w:r>
      <w:r>
        <w:t xml:space="preserve"> That is what the acceptance tests are for. I'm not stupid enough to take its word. That's why I prefer existing tests: an AI is a very poor QA.</w:t>
      </w:r>
    </w:p>
    <w:p>
      <w:pPr>
        <w:spacing w:after="160" w:line="300"/>
        <w:jc w:val="both"/>
      </w:pPr>
      <w:r>
        <w:rPr>
          <w:b/>
          <w:bCs/>
        </w:rPr>
        <w:t xml:space="preserve">Let it run.</w:t>
      </w:r>
      <w:r>
        <w:t xml:space="preserve"> A junior developer doesn't learn if you don't let him run. Good practice, the full development lifecycle, makes those excursions affordable, even if still annoying, and more than once one has turned up an alternative that was worth having.</w:t>
      </w:r>
    </w:p>
    <w:p>
      <w:pPr>
        <w:spacing w:after="160" w:line="300"/>
        <w:jc w:val="both"/>
      </w:pPr>
      <w:r>
        <w:rPr>
          <w:b/>
          <w:bCs/>
        </w:rPr>
        <w:t xml:space="preserve">The tree is written to be read by an AI.</w:t>
      </w:r>
      <w:r>
        <w:t xml:space="preserve"> </w:t>
      </w:r>
      <w:r>
        <w:rPr>
          <w:rFonts w:ascii="Consolas" w:cs="Consolas" w:eastAsia="Consolas" w:hAnsi="Consolas"/>
          <w:sz w:val="19"/>
          <w:szCs w:val="19"/>
        </w:rPr>
        <w:t xml:space="preserve">AI_READ_FIRST.md</w:t>
      </w:r>
      <w:r>
        <w:t xml:space="preserve"> at the root, an </w:t>
      </w:r>
      <w:r>
        <w:rPr>
          <w:rFonts w:ascii="Consolas" w:cs="Consolas" w:eastAsia="Consolas" w:hAnsi="Consolas"/>
          <w:sz w:val="19"/>
          <w:szCs w:val="19"/>
        </w:rPr>
        <w:t xml:space="preserve">AI_README.md</w:t>
      </w:r>
      <w:r>
        <w:t xml:space="preserve"> in the major directories, and hand-off documents that list the corrections already made so the next session doesn't need them made again.</w:t>
      </w:r>
    </w:p>
    <w:p>
      <w:pPr>
        <w:pStyle w:val="Heading1"/>
      </w:pPr>
      <w:bookmarkStart w:name="_Toc170" w:id="170"/>
      <w:r>
        <w:t xml:space="preserve">R.7  Programming Ribbit — Best Practices</w:t>
      </w:r>
      <w:bookmarkEnd w:id="170"/>
    </w:p>
    <w:p>
      <w:pPr>
        <w:spacing w:after="160" w:line="300"/>
        <w:jc w:val="both"/>
      </w:pPr>
      <w:r>
        <w:t xml:space="preserve">What a program is when the network is memory. Written from nine conversions (PyTorch, Redis, Sourri, the Communicator, Monitor, the chat client, lispers.net and the rest) and from watching two implementers pick the model up cold. The mistakes in the last section are the ones they made. Across all nine the memory's contract did not change: the lispers.net conversion ran from v0.4 to v0.29 against a byte-identical client library and used three verbs (write, non-waiting write, read/held read) and never remove.</w:t>
      </w:r>
    </w:p>
    <w:p>
      <w:pPr>
        <w:pStyle w:val="Heading2"/>
      </w:pPr>
      <w:bookmarkStart w:name="_Toc171" w:id="171"/>
      <w:r>
        <w:t xml:space="preserve">1. What is yours to change</w:t>
      </w:r>
      <w:bookmarkEnd w:id="171"/>
    </w:p>
    <w:p>
      <w:pPr>
        <w:spacing w:after="160" w:line="300"/>
        <w:jc w:val="both"/>
      </w:pPr>
      <w:r>
        <w:t xml:space="preserve">The memory's contract is small on purpose: an address of three coordinates and five verbs — write, read, held read, read-fresh, remove. That is the whole of what the memory promises. Everything above it belongs to the owner of the region:</w:t>
      </w:r>
    </w:p>
    <w:p>
      <w:pPr>
        <w:pStyle w:val="ListParagraph"/>
        <w:numPr>
          <w:ilvl w:val="0"/>
          <w:numId w:val="2"/>
        </w:numPr>
        <w:spacing w:after="90" w:line="290"/>
      </w:pPr>
      <w:r>
        <w:t xml:space="preserve">what a variable means and how it is named</w:t>
      </w:r>
    </w:p>
    <w:p>
      <w:pPr>
        <w:pStyle w:val="ListParagraph"/>
        <w:numPr>
          <w:ilvl w:val="0"/>
          <w:numId w:val="2"/>
        </w:numPr>
        <w:spacing w:after="90" w:line="290"/>
      </w:pPr>
      <w:r>
        <w:t xml:space="preserve">what goes in a bag and how much</w:t>
      </w:r>
    </w:p>
    <w:p>
      <w:pPr>
        <w:pStyle w:val="ListParagraph"/>
        <w:numPr>
          <w:ilvl w:val="0"/>
          <w:numId w:val="2"/>
        </w:numPr>
        <w:spacing w:after="90" w:line="290"/>
      </w:pPr>
      <w:r>
        <w:t xml:space="preserve">which instances exist, and what the instance coordinate encodes</w:t>
      </w:r>
    </w:p>
    <w:p>
      <w:pPr>
        <w:pStyle w:val="ListParagraph"/>
        <w:numPr>
          <w:ilvl w:val="0"/>
          <w:numId w:val="2"/>
        </w:numPr>
        <w:spacing w:after="90" w:line="290"/>
      </w:pPr>
      <w:r>
        <w:t xml:space="preserve">what reads the region's api.php offers beyond the raw cell (sums, counts, prefixes, joins, projections)</w:t>
      </w:r>
    </w:p>
    <w:p>
      <w:pPr>
        <w:pStyle w:val="ListParagraph"/>
        <w:numPr>
          <w:ilvl w:val="0"/>
          <w:numId w:val="2"/>
        </w:numPr>
        <w:spacing w:after="90" w:line="290"/>
      </w:pPr>
      <w:r>
        <w:t xml:space="preserve">what a reader keeps hot and what it fetches</w:t>
      </w:r>
    </w:p>
    <w:p>
      <w:pPr>
        <w:pStyle w:val="ListParagraph"/>
        <w:numPr>
          <w:ilvl w:val="0"/>
          <w:numId w:val="2"/>
        </w:numPr>
        <w:spacing w:after="90" w:line="290"/>
      </w:pPr>
      <w:r>
        <w:t xml:space="preserve">what is derived at read time and what is stored</w:t>
      </w:r>
    </w:p>
    <w:p>
      <w:pPr>
        <w:pStyle w:val="ListParagraph"/>
        <w:numPr>
          <w:ilvl w:val="0"/>
          <w:numId w:val="2"/>
        </w:numPr>
        <w:spacing w:after="90" w:line="290"/>
      </w:pPr>
      <w:r>
        <w:t xml:space="preserve">which participants exist, what each waits on, what each writes</w:t>
      </w:r>
    </w:p>
    <w:p>
      <w:pPr>
        <w:spacing w:after="160" w:line="300"/>
        <w:jc w:val="both"/>
      </w:pPr>
      <w:r>
        <w:t xml:space="preserve">Reshaping these for the problem is not a liberty taken with the model; it is the job. A region is an implementation and its API is the vendor's. The memory acquires a primitive only when the shape is general (in nine conversions: once — the batch array). If you find yourself wanting the memory to do something, first ask whether the region's schema or API should do it.</w:t>
      </w:r>
    </w:p>
    <w:p>
      <w:pPr>
        <w:pStyle w:val="Heading2"/>
      </w:pPr>
      <w:bookmarkStart w:name="_Toc172" w:id="172"/>
      <w:r>
        <w:t xml:space="preserve">2. Addressing</w:t>
      </w:r>
      <w:bookmarkEnd w:id="172"/>
    </w:p>
    <w:p>
      <w:pPr>
        <w:spacing w:after="160" w:line="300"/>
        <w:jc w:val="both"/>
      </w:pPr>
      <w:r>
        <w:t xml:space="preserve">The address is service.variable.instance, matched independently. Spend it well.</w:t>
      </w:r>
    </w:p>
    <w:p>
      <w:pPr>
        <w:pStyle w:val="ListParagraph"/>
        <w:numPr>
          <w:ilvl w:val="0"/>
          <w:numId w:val="2"/>
        </w:numPr>
        <w:spacing w:after="90" w:line="290"/>
      </w:pPr>
      <w:r>
        <w:rPr>
          <w:b/>
          <w:bCs/>
        </w:rPr>
        <w:t xml:space="preserve">Service</w:t>
      </w:r>
      <w:r>
        <w:t xml:space="preserve"> is the application's name for the region (</w:t>
      </w:r>
      <w:r>
        <w:rPr>
          <w:rFonts w:ascii="Consolas" w:cs="Consolas" w:eastAsia="Consolas" w:hAnsi="Consolas"/>
          <w:sz w:val="19"/>
          <w:szCs w:val="19"/>
        </w:rPr>
        <w:t xml:space="preserve">lisp</w:t>
      </w:r>
      <w:r>
        <w:t xml:space="preserve">, </w:t>
      </w:r>
      <w:r>
        <w:rPr>
          <w:rFonts w:ascii="Consolas" w:cs="Consolas" w:eastAsia="Consolas" w:hAnsi="Consolas"/>
          <w:sz w:val="19"/>
          <w:szCs w:val="19"/>
        </w:rPr>
        <w:t xml:space="preserve">db0</w:t>
      </w:r>
      <w:r>
        <w:t xml:space="preserve">, </w:t>
      </w:r>
      <w:r>
        <w:rPr>
          <w:rFonts w:ascii="Consolas" w:cs="Consolas" w:eastAsia="Consolas" w:hAnsi="Consolas"/>
          <w:sz w:val="19"/>
          <w:szCs w:val="19"/>
        </w:rPr>
        <w:t xml:space="preserve">Sourri</w:t>
      </w:r>
      <w:r>
        <w:t xml:space="preserve">).</w:t>
      </w:r>
    </w:p>
    <w:p>
      <w:pPr>
        <w:pStyle w:val="ListParagraph"/>
        <w:numPr>
          <w:ilvl w:val="0"/>
          <w:numId w:val="2"/>
        </w:numPr>
        <w:spacing w:after="90" w:line="290"/>
      </w:pPr>
      <w:r>
        <w:rPr>
          <w:b/>
          <w:bCs/>
        </w:rPr>
        <w:t xml:space="preserve">Variable</w:t>
      </w:r>
      <w:r>
        <w:t xml:space="preserve"> is the kind of truth plus whatever makes a table: </w:t>
      </w:r>
      <w:r>
        <w:rPr>
          <w:rFonts w:ascii="Consolas" w:cs="Consolas" w:eastAsia="Consolas" w:hAnsi="Consolas"/>
          <w:sz w:val="19"/>
          <w:szCs w:val="19"/>
        </w:rPr>
        <w:t xml:space="preserve">registration|&lt;iid&gt;|&lt;group&gt;</w:t>
      </w:r>
      <w:r>
        <w:t xml:space="preserve"> puts the isolation key in the name so a reader never filters what it did not ask for.</w:t>
      </w:r>
    </w:p>
    <w:p>
      <w:pPr>
        <w:pStyle w:val="ListParagraph"/>
        <w:numPr>
          <w:ilvl w:val="0"/>
          <w:numId w:val="2"/>
        </w:numPr>
        <w:spacing w:after="90" w:line="290"/>
      </w:pPr>
      <w:r>
        <w:rPr>
          <w:b/>
          <w:bCs/>
        </w:rPr>
        <w:t xml:space="preserve">Instance</w:t>
      </w:r>
      <w:r>
        <w:t xml:space="preserve"> is the key of one truth: the EID prefix, the field name, the list position, the xTR id.</w:t>
      </w:r>
    </w:p>
    <w:p>
      <w:pPr>
        <w:spacing w:after="160" w:line="300"/>
        <w:jc w:val="both"/>
      </w:pPr>
      <w:r>
        <w:t xml:space="preserve">One truth, one cell. A coordinate holds one value and writing replaces it. This is not last-write-wins: there are no competing versions, so there is nothing to reconcile.</w:t>
      </w:r>
    </w:p>
    <w:p>
      <w:pPr>
        <w:spacing w:after="160" w:line="300"/>
        <w:jc w:val="both"/>
      </w:pPr>
      <w:r>
        <w:t xml:space="preserve">Two behaviours from one contract, chosen by addressing: a </w:t>
      </w:r>
      <w:r>
        <w:rPr>
          <w:b/>
          <w:bCs/>
        </w:rPr>
        <w:t xml:space="preserve">latest value</w:t>
      </w:r>
      <w:r>
        <w:t xml:space="preserve"> (one cell, a slow reader gets the newest, never a backlog) and </w:t>
      </w:r>
      <w:r>
        <w:rPr>
          <w:b/>
          <w:bCs/>
        </w:rPr>
        <w:t xml:space="preserve">distinct state</w:t>
      </w:r>
      <w:r>
        <w:t xml:space="preserve"> (one cell per value, every reader sees every value once, in order). Decide which you mean before you name the variable.</w:t>
      </w:r>
    </w:p>
    <w:p>
      <w:pPr>
        <w:spacing w:after="160" w:line="300"/>
        <w:jc w:val="both"/>
      </w:pPr>
      <w:r>
        <w:t xml:space="preserve">Collections are sets of single-record cells — one per element, index or key in the instance — read singly with SAME/DIFF. A collection is never a value inside a bag. A bag that grows without bound is a table that should have been a variable.</w:t>
      </w:r>
    </w:p>
    <w:p>
      <w:pPr>
        <w:spacing w:after="160" w:line="300"/>
        <w:jc w:val="both"/>
      </w:pPr>
      <w:r>
        <w:t xml:space="preserve">Prefer instance encodings that are small and order-preserving where order matters (8-byte big-endian for a list position, not 16 hex digits); an instance that fits a small string costs no allocation at either end.</w:t>
      </w:r>
    </w:p>
    <w:p>
      <w:pPr>
        <w:pStyle w:val="Heading2"/>
      </w:pPr>
      <w:bookmarkStart w:name="_Toc173" w:id="173"/>
      <w:r>
        <w:t xml:space="preserve">3. Reading: hold truth, do not fetch it</w:t>
      </w:r>
      <w:bookmarkEnd w:id="173"/>
    </w:p>
    <w:p>
      <w:pPr>
        <w:spacing w:after="160" w:line="300"/>
        <w:jc w:val="both"/>
      </w:pPr>
      <w:r>
        <w:t xml:space="preserve">The single largest habit to unlearn. A conventional program asks for what it needs when it needs it. A Ribbit program </w:t>
      </w:r>
      <w:r>
        <w:rPr>
          <w:b/>
          <w:bCs/>
        </w:rPr>
        <w:t xml:space="preserve">keeps</w:t>
      </w:r>
      <w:r>
        <w:t xml:space="preserve"> what it needs and is woken when it changes.</w:t>
      </w:r>
    </w:p>
    <w:p>
      <w:pPr>
        <w:pStyle w:val="ListParagraph"/>
        <w:numPr>
          <w:ilvl w:val="0"/>
          <w:numId w:val="2"/>
        </w:numPr>
        <w:spacing w:after="90" w:line="290"/>
      </w:pPr>
      <w:r>
        <w:t xml:space="preserve">A resolver does not read the registration table on every query. It reads it once, keeps it, and parks a held read on the variable; a change wakes it and it updates. Queries are answered from what it holds.</w:t>
      </w:r>
    </w:p>
    <w:p>
      <w:pPr>
        <w:pStyle w:val="ListParagraph"/>
        <w:numPr>
          <w:ilvl w:val="0"/>
          <w:numId w:val="2"/>
        </w:numPr>
        <w:spacing w:after="90" w:line="290"/>
      </w:pPr>
      <w:r>
        <w:t xml:space="preserve">A held read is a participant waiting on a truth that does not exist yet. It is not a poll with a long timeout; nothing is re-read on a timer.</w:t>
      </w:r>
    </w:p>
    <w:p>
      <w:pPr>
        <w:pStyle w:val="ListParagraph"/>
        <w:numPr>
          <w:ilvl w:val="0"/>
          <w:numId w:val="2"/>
        </w:numPr>
        <w:spacing w:after="90" w:line="290"/>
      </w:pPr>
      <w:r>
        <w:t xml:space="preserve">Read the partial index you mean. A read with the instance open is a table; a read with it closed is a cell. A reader that reads the whole variable to find one instance has the wrong address.</w:t>
      </w:r>
    </w:p>
    <w:p>
      <w:pPr>
        <w:pStyle w:val="ListParagraph"/>
        <w:numPr>
          <w:ilvl w:val="0"/>
          <w:numId w:val="2"/>
        </w:numPr>
        <w:spacing w:after="90" w:line="290"/>
      </w:pPr>
      <w:r>
        <w:t xml:space="preserve">Freshness is the reader's arithmetic: </w:t>
      </w:r>
      <w:r>
        <w:rPr>
          <w:rFonts w:ascii="Consolas" w:cs="Consolas" w:eastAsia="Consolas" w:hAnsi="Consolas"/>
          <w:sz w:val="19"/>
          <w:szCs w:val="19"/>
        </w:rPr>
        <w:t xml:space="preserve">written_ms + ttl</w:t>
      </w:r>
      <w:r>
        <w:t xml:space="preserve"> against now, or </w:t>
      </w:r>
      <w:r>
        <w:rPr>
          <w:rFonts w:ascii="Consolas" w:cs="Consolas" w:eastAsia="Consolas" w:hAnsi="Consolas"/>
          <w:sz w:val="19"/>
          <w:szCs w:val="19"/>
        </w:rPr>
        <w:t xml:space="preserve">fresh_s</w:t>
      </w:r>
      <w:r>
        <w:t xml:space="preserve"> on the read. Nothing expires anything; a stale cell is simply not believed.</w:t>
      </w:r>
    </w:p>
    <w:p>
      <w:pPr>
        <w:pStyle w:val="ListParagraph"/>
        <w:numPr>
          <w:ilvl w:val="0"/>
          <w:numId w:val="2"/>
        </w:numPr>
        <w:spacing w:after="90" w:line="290"/>
      </w:pPr>
      <w:r>
        <w:t xml:space="preserve">Readers decide. A reader takes what is published and makes its own determination — liveness, ownership, whether a batch is complete, whether a foreign fetch failed. No participant waits for another's decision.</w:t>
      </w:r>
    </w:p>
    <w:p>
      <w:pPr>
        <w:pStyle w:val="Heading2"/>
      </w:pPr>
      <w:bookmarkStart w:name="_Toc174" w:id="174"/>
      <w:r>
        <w:t xml:space="preserve">3a. Read-ahead and pipelining</w:t>
      </w:r>
      <w:bookmarkEnd w:id="174"/>
    </w:p>
    <w:p>
      <w:pPr>
        <w:spacing w:after="160" w:line="300"/>
        <w:jc w:val="both"/>
      </w:pPr>
      <w:r>
        <w:t xml:space="preserve">The wire makes an unchanged answer cost 21 bytes. Design reads so that most of them are unchanged.</w:t>
      </w:r>
    </w:p>
    <w:p>
      <w:pPr>
        <w:pStyle w:val="ListParagraph"/>
        <w:numPr>
          <w:ilvl w:val="0"/>
          <w:numId w:val="2"/>
        </w:numPr>
        <w:spacing w:after="90" w:line="290"/>
      </w:pPr>
      <w:r>
        <w:rPr>
          <w:b/>
          <w:bCs/>
        </w:rPr>
        <w:t xml:space="preserve">Pipeline single reads; do not read a range.</w:t>
      </w:r>
      <w:r>
        <w:t xml:space="preserve"> N cells you will need are N reads sent without waiting between them, answered in order; the ones that did not change come back as SAME from the client's own copy. Reading a range as one answer forfeits SAME for the whole range whenever any element moved.</w:t>
      </w:r>
    </w:p>
    <w:p>
      <w:pPr>
        <w:pStyle w:val="ListParagraph"/>
        <w:numPr>
          <w:ilvl w:val="0"/>
          <w:numId w:val="2"/>
        </w:numPr>
        <w:spacing w:after="90" w:line="290"/>
      </w:pPr>
      <w:r>
        <w:rPr>
          <w:b/>
          <w:bCs/>
        </w:rPr>
        <w:t xml:space="preserve">Read ahead by sequence, never by guess.</w:t>
      </w:r>
      <w:r>
        <w:t xml:space="preserve"> The correct read-ahead is "everything past write-order N" or "the next K generations"; the memory knows what exists. A read-ahead keyed on a length you predicted is a bug that waits for the one time the length is wrong (</w:t>
      </w:r>
      <w:r>
        <w:rPr>
          <w:rFonts w:ascii="Consolas" w:cs="Consolas" w:eastAsia="Consolas" w:hAnsi="Consolas"/>
          <w:sz w:val="19"/>
          <w:szCs w:val="19"/>
        </w:rPr>
        <w:t xml:space="preserve">THE_LENGTH_IS_A_CONSEQUENCE_NOT_A_GUESS</w:t>
      </w:r>
      <w:r>
        <w:t xml:space="preserve">).</w:t>
      </w:r>
    </w:p>
    <w:p>
      <w:pPr>
        <w:pStyle w:val="ListParagraph"/>
        <w:numPr>
          <w:ilvl w:val="0"/>
          <w:numId w:val="2"/>
        </w:numPr>
        <w:spacing w:after="90" w:line="290"/>
      </w:pPr>
      <w:r>
        <w:rPr>
          <w:b/>
          <w:bCs/>
        </w:rPr>
        <w:t xml:space="preserve">Bounded history is a ring.</w:t>
      </w:r>
      <w:r>
        <w:t xml:space="preserve"> The last N turns are N cells addressed by turn number; a reader pipelines N single reads and pays for the ones that changed. Sourri's history read fell from 339 kB to 31 kB per run this way, with no change to the memory.</w:t>
      </w:r>
    </w:p>
    <w:p>
      <w:pPr>
        <w:pStyle w:val="ListParagraph"/>
        <w:numPr>
          <w:ilvl w:val="0"/>
          <w:numId w:val="2"/>
        </w:numPr>
        <w:spacing w:after="90" w:line="290"/>
      </w:pPr>
      <w:r>
        <w:rPr>
          <w:b/>
          <w:bCs/>
        </w:rPr>
        <w:t xml:space="preserve">A held read is the read-ahead for the future.</w:t>
      </w:r>
      <w:r>
        <w:t xml:space="preserve"> Park on the variable past the last write-order id you hold; you are woken with what is new and nothing you already have.</w:t>
      </w:r>
    </w:p>
    <w:p>
      <w:pPr>
        <w:pStyle w:val="ListParagraph"/>
        <w:numPr>
          <w:ilvl w:val="0"/>
          <w:numId w:val="2"/>
        </w:numPr>
        <w:spacing w:after="90" w:line="290"/>
      </w:pPr>
      <w:r>
        <w:rPr>
          <w:b/>
          <w:bCs/>
        </w:rPr>
        <w:t xml:space="preserve">Cache nothing yourself.</w:t>
      </w:r>
      <w:r>
        <w:t xml:space="preserve"> The library's semantic cache is the cache. A second copy in the application is a second thing that can be stale.</w:t>
      </w:r>
    </w:p>
    <w:p>
      <w:pPr>
        <w:pStyle w:val="Heading2"/>
      </w:pPr>
      <w:bookmarkStart w:name="_Toc175" w:id="175"/>
      <w:r>
        <w:t xml:space="preserve">3b. Races, and why last-write-wins is not the model</w:t>
      </w:r>
      <w:bookmarkEnd w:id="175"/>
    </w:p>
    <w:p>
      <w:pPr>
        <w:spacing w:after="160" w:line="300"/>
        <w:jc w:val="both"/>
      </w:pPr>
      <w:r>
        <w:t xml:space="preserve">There is no last-write-wins because there are no competing writers. A coordinate has one owner. If two participants are writing the same cell, the address is wrong, not the arbitration.</w:t>
      </w:r>
    </w:p>
    <w:p>
      <w:pPr>
        <w:pStyle w:val="ListParagraph"/>
        <w:numPr>
          <w:ilvl w:val="0"/>
          <w:numId w:val="2"/>
        </w:numPr>
        <w:spacing w:after="90" w:line="290"/>
      </w:pPr>
      <w:r>
        <w:rPr>
          <w:b/>
          <w:bCs/>
        </w:rPr>
        <w:t xml:space="preserve">Each participant writes its own cells.</w:t>
      </w:r>
      <w:r>
        <w:t xml:space="preserve"> Two xTRs registering the same prefix write </w:t>
      </w:r>
      <w:r>
        <w:rPr>
          <w:rFonts w:ascii="Consolas" w:cs="Consolas" w:eastAsia="Consolas" w:hAnsi="Consolas"/>
          <w:sz w:val="19"/>
          <w:szCs w:val="19"/>
        </w:rPr>
        <w:t xml:space="preserve">prefix|xtr-a</w:t>
      </w:r>
      <w:r>
        <w:t xml:space="preserve"> and </w:t>
      </w:r>
      <w:r>
        <w:rPr>
          <w:rFonts w:ascii="Consolas" w:cs="Consolas" w:eastAsia="Consolas" w:hAnsi="Consolas"/>
          <w:sz w:val="19"/>
          <w:szCs w:val="19"/>
        </w:rPr>
        <w:t xml:space="preserve">prefix|xtr-b</w:t>
      </w:r>
      <w:r>
        <w:t xml:space="preserve">; a reader unions them. Nobody merges two writes into one cell.</w:t>
      </w:r>
    </w:p>
    <w:p>
      <w:pPr>
        <w:pStyle w:val="ListParagraph"/>
        <w:numPr>
          <w:ilvl w:val="0"/>
          <w:numId w:val="2"/>
        </w:numPr>
        <w:spacing w:after="90" w:line="290"/>
      </w:pPr>
      <w:r>
        <w:rPr>
          <w:b/>
          <w:bCs/>
        </w:rPr>
        <w:t xml:space="preserve">Where one truth is contested, the contest is state.</w:t>
      </w:r>
      <w:r>
        <w:t xml:space="preserve"> A claim cell per contender; write-order decides; the winner acts. The race is not prevented; it is published and resolved by reading.</w:t>
      </w:r>
    </w:p>
    <w:p>
      <w:pPr>
        <w:pStyle w:val="ListParagraph"/>
        <w:numPr>
          <w:ilvl w:val="0"/>
          <w:numId w:val="2"/>
        </w:numPr>
        <w:spacing w:after="90" w:line="290"/>
      </w:pPr>
      <w:r>
        <w:rPr>
          <w:b/>
          <w:bCs/>
        </w:rPr>
        <w:t xml:space="preserve">Where a write depends on a read, keep the dependency in one owner.</w:t>
      </w:r>
      <w:r>
        <w:t xml:space="preserve"> A read-modify-write across participants is the message-passing model wearing a disguise. Give the modified truth an owner, and let the others publish what they want done (a Want, an intent) and read the result.</w:t>
      </w:r>
    </w:p>
    <w:p>
      <w:pPr>
        <w:pStyle w:val="ListParagraph"/>
        <w:numPr>
          <w:ilvl w:val="0"/>
          <w:numId w:val="2"/>
        </w:numPr>
        <w:spacing w:after="90" w:line="290"/>
      </w:pPr>
      <w:r>
        <w:rPr>
          <w:b/>
          <w:bCs/>
        </w:rPr>
        <w:t xml:space="preserve">Detecting change is arithmetic.</w:t>
      </w:r>
      <w:r>
        <w:t xml:space="preserve"> Every cell carries its write-order id. "Has this changed since I read it" is a comparison, not a lock. Redis's WATCH is exactly that, done in the region's API.</w:t>
      </w:r>
    </w:p>
    <w:p>
      <w:pPr>
        <w:pStyle w:val="ListParagraph"/>
        <w:numPr>
          <w:ilvl w:val="0"/>
          <w:numId w:val="2"/>
        </w:numPr>
        <w:spacing w:after="90" w:line="290"/>
      </w:pPr>
      <w:r>
        <w:rPr>
          <w:b/>
          <w:bCs/>
        </w:rPr>
        <w:t xml:space="preserve">Reunion needs no reconciliation.</w:t>
      </w:r>
      <w:r>
        <w:t xml:space="preserve"> When a split heals, each coordinate still has one value — the one its owner wrote. There is no conflict to resolve because nothing was allowed to conflict.</w:t>
      </w:r>
    </w:p>
    <w:p>
      <w:pPr>
        <w:pStyle w:val="ListParagraph"/>
        <w:numPr>
          <w:ilvl w:val="0"/>
          <w:numId w:val="2"/>
        </w:numPr>
        <w:spacing w:after="90" w:line="290"/>
      </w:pPr>
      <w:r>
        <w:rPr>
          <w:b/>
          <w:bCs/>
        </w:rPr>
        <w:t xml:space="preserve">Time is not an ordering.</w:t>
      </w:r>
      <w:r>
        <w:t xml:space="preserve"> Never order by timestamp across writers; order by write-order id within a variable, and by ownership across them.</w:t>
      </w:r>
    </w:p>
    <w:p>
      <w:pPr>
        <w:pStyle w:val="Heading2"/>
      </w:pPr>
      <w:bookmarkStart w:name="_Toc176" w:id="176"/>
      <w:r>
        <w:t xml:space="preserve">3c. Containers and pointers</w:t>
      </w:r>
      <w:bookmarkEnd w:id="176"/>
    </w:p>
    <w:p>
      <w:pPr>
        <w:pStyle w:val="ListParagraph"/>
        <w:numPr>
          <w:ilvl w:val="0"/>
          <w:numId w:val="2"/>
        </w:numPr>
        <w:spacing w:after="90" w:line="290"/>
      </w:pPr>
      <w:r>
        <w:rPr>
          <w:b/>
          <w:bCs/>
        </w:rPr>
        <w:t xml:space="preserve">A container is a set of cells plus a header.</w:t>
      </w:r>
      <w:r>
        <w:t xml:space="preserve"> The header cell (</w:t>
      </w:r>
      <w:r>
        <w:rPr>
          <w:rFonts w:ascii="Consolas" w:cs="Consolas" w:eastAsia="Consolas" w:hAnsi="Consolas"/>
          <w:sz w:val="19"/>
          <w:szCs w:val="19"/>
        </w:rPr>
        <w:t xml:space="preserve">Order.&lt;id&gt;</w:t>
      </w:r>
      <w:r>
        <w:t xml:space="preserve"> with count, status, the key of each part) is written last, after every part cell; a reader that meets the header meets a complete container. The parts are ordinary cells (</w:t>
      </w:r>
      <w:r>
        <w:rPr>
          <w:rFonts w:ascii="Consolas" w:cs="Consolas" w:eastAsia="Consolas" w:hAnsi="Consolas"/>
          <w:sz w:val="19"/>
          <w:szCs w:val="19"/>
        </w:rPr>
        <w:t xml:space="preserve">Order.&lt;id&gt;.&lt;n&gt;</w:t>
      </w:r>
      <w:r>
        <w:t xml:space="preserve">), read singly and pipelined.</w:t>
      </w:r>
    </w:p>
    <w:p>
      <w:pPr>
        <w:pStyle w:val="ListParagraph"/>
        <w:numPr>
          <w:ilvl w:val="0"/>
          <w:numId w:val="2"/>
        </w:numPr>
        <w:spacing w:after="90" w:line="290"/>
      </w:pPr>
      <w:r>
        <w:rPr>
          <w:b/>
          <w:bCs/>
        </w:rPr>
        <w:t xml:space="preserve">A pointer is a tuple name.</w:t>
      </w:r>
      <w:r>
        <w:t xml:space="preserve"> A cell that holds </w:t>
      </w:r>
      <w:r>
        <w:rPr>
          <w:rFonts w:ascii="Consolas" w:cs="Consolas" w:eastAsia="Consolas" w:hAnsi="Consolas"/>
          <w:sz w:val="19"/>
          <w:szCs w:val="19"/>
        </w:rPr>
        <w:t xml:space="preserve">Customer.&lt;id&gt;</w:t>
      </w:r>
      <w:r>
        <w:t xml:space="preserve"> points at that customer; a cell that holds </w:t>
      </w:r>
      <w:r>
        <w:rPr>
          <w:rFonts w:ascii="Consolas" w:cs="Consolas" w:eastAsia="Consolas" w:hAnsi="Consolas"/>
          <w:sz w:val="19"/>
          <w:szCs w:val="19"/>
        </w:rPr>
        <w:t xml:space="preserve">Order.&lt;id&gt;</w:t>
      </w:r>
      <w:r>
        <w:t xml:space="preserve"> and a variable points at a whole collection. Following a pointer is a read. A pointer to nothing reads as nothing, and that is a result, not an error.</w:t>
      </w:r>
    </w:p>
    <w:p>
      <w:pPr>
        <w:pStyle w:val="ListParagraph"/>
        <w:numPr>
          <w:ilvl w:val="0"/>
          <w:numId w:val="2"/>
        </w:numPr>
        <w:spacing w:after="90" w:line="290"/>
      </w:pPr>
      <w:r>
        <w:rPr>
          <w:b/>
          <w:bCs/>
        </w:rPr>
        <w:t xml:space="preserve">Do not nest.</w:t>
      </w:r>
      <w:r>
        <w:t xml:space="preserve"> A structure inside a bag cannot be read singly, cannot come back as SAME, and cannot be pointed at. Flatten it into cells and point.</w:t>
      </w:r>
    </w:p>
    <w:p>
      <w:pPr>
        <w:pStyle w:val="ListParagraph"/>
        <w:numPr>
          <w:ilvl w:val="0"/>
          <w:numId w:val="2"/>
        </w:numPr>
        <w:spacing w:after="90" w:line="290"/>
      </w:pPr>
      <w:r>
        <w:rPr>
          <w:b/>
          <w:bCs/>
        </w:rPr>
        <w:t xml:space="preserve">Sets, maps, arrays, rings</w:t>
      </w:r>
      <w:r>
        <w:t xml:space="preserve"> are the same shape: one cell per element, the key in the instance, the container as the partial index over them. The instance encoding is the index: make it fixed-width and order-preserving where order matters.</w:t>
      </w:r>
    </w:p>
    <w:p>
      <w:pPr>
        <w:pStyle w:val="ListParagraph"/>
        <w:numPr>
          <w:ilvl w:val="0"/>
          <w:numId w:val="2"/>
        </w:numPr>
        <w:spacing w:after="90" w:line="290"/>
      </w:pPr>
      <w:r>
        <w:rPr>
          <w:b/>
          <w:bCs/>
        </w:rPr>
        <w:t xml:space="preserve">The visibility marker is written last.</w:t>
      </w:r>
      <w:r>
        <w:t xml:space="preserve"> Whether it is a header, a batch array's completion, or a region's "materialized" cell, the thing that says "this is whole" is the last write, so a reader never mistakes a partial for a whole.</w:t>
      </w:r>
    </w:p>
    <w:p>
      <w:pPr>
        <w:pStyle w:val="ListParagraph"/>
        <w:numPr>
          <w:ilvl w:val="0"/>
          <w:numId w:val="2"/>
        </w:numPr>
        <w:spacing w:after="90" w:line="290"/>
      </w:pPr>
      <w:r>
        <w:rPr>
          <w:b/>
          <w:bCs/>
        </w:rPr>
        <w:t xml:space="preserve">Shared structure is a pointer, not a copy.</w:t>
      </w:r>
      <w:r>
        <w:t xml:space="preserve"> Two orders for one customer point at one customer cell. A copy is a second truth.</w:t>
      </w:r>
    </w:p>
    <w:p>
      <w:pPr>
        <w:pStyle w:val="Heading2"/>
      </w:pPr>
      <w:bookmarkStart w:name="_Toc177" w:id="177"/>
      <w:r>
        <w:t xml:space="preserve">3d. Other addressing optimizations</w:t>
      </w:r>
      <w:bookmarkEnd w:id="177"/>
    </w:p>
    <w:p>
      <w:pPr>
        <w:pStyle w:val="ListParagraph"/>
        <w:numPr>
          <w:ilvl w:val="0"/>
          <w:numId w:val="2"/>
        </w:numPr>
        <w:spacing w:after="90" w:line="290"/>
      </w:pPr>
      <w:r>
        <w:rPr>
          <w:b/>
          <w:bCs/>
        </w:rPr>
        <w:t xml:space="preserve">Put the isolation key in the variable name</w:t>
      </w:r>
      <w:r>
        <w:t xml:space="preserve">, not in a filter: </w:t>
      </w:r>
      <w:r>
        <w:rPr>
          <w:rFonts w:ascii="Consolas" w:cs="Consolas" w:eastAsia="Consolas" w:hAnsi="Consolas"/>
          <w:sz w:val="19"/>
          <w:szCs w:val="19"/>
        </w:rPr>
        <w:t xml:space="preserve">registration|&lt;iid&gt;|&lt;group&gt;</w:t>
      </w:r>
      <w:r>
        <w:t xml:space="preserve">.</w:t>
      </w:r>
    </w:p>
    <w:p>
      <w:pPr>
        <w:pStyle w:val="ListParagraph"/>
        <w:numPr>
          <w:ilvl w:val="0"/>
          <w:numId w:val="2"/>
        </w:numPr>
        <w:spacing w:after="90" w:line="290"/>
      </w:pPr>
      <w:r>
        <w:rPr>
          <w:b/>
          <w:bCs/>
        </w:rPr>
        <w:t xml:space="preserve">Put the selection key in the instance</w:t>
      </w:r>
      <w:r>
        <w:t xml:space="preserve"> when reads want it: a per-length variable (</w:t>
      </w:r>
      <w:r>
        <w:rPr>
          <w:rFonts w:ascii="Consolas" w:cs="Consolas" w:eastAsia="Consolas" w:hAnsi="Consolas"/>
          <w:sz w:val="19"/>
          <w:szCs w:val="19"/>
        </w:rPr>
        <w:t xml:space="preserve">registration|iid|group|/24</w:t>
      </w:r>
      <w:r>
        <w:t xml:space="preserve">) makes longest-prefix a short walk from long to short instead of a scan.</w:t>
      </w:r>
    </w:p>
    <w:p>
      <w:pPr>
        <w:pStyle w:val="ListParagraph"/>
        <w:numPr>
          <w:ilvl w:val="0"/>
          <w:numId w:val="2"/>
        </w:numPr>
        <w:spacing w:after="90" w:line="290"/>
      </w:pPr>
      <w:r>
        <w:rPr>
          <w:b/>
          <w:bCs/>
        </w:rPr>
        <w:t xml:space="preserve">Hierarchical keys (prefixes, paths, domain names): one variable per level plus a manifest.</w:t>
      </w:r>
      <w:r>
        <w:t xml:space="preserve"> </w:t>
      </w:r>
      <w:r>
        <w:rPr>
          <w:rFonts w:ascii="Consolas" w:cs="Consolas" w:eastAsia="Consolas" w:hAnsi="Consolas"/>
          <w:sz w:val="19"/>
          <w:szCs w:val="19"/>
        </w:rPr>
        <w:t xml:space="preserve">registration|iid|group|/24</w:t>
      </w:r>
      <w:r>
        <w:t xml:space="preserve">, and a manifest cell listing the lengths in use; longest match is a walk from the longest listed length down, over what is held, never a scan. A vendor </w:t>
      </w:r>
      <w:r>
        <w:rPr>
          <w:rFonts w:ascii="Consolas" w:cs="Consolas" w:eastAsia="Consolas" w:hAnsi="Consolas"/>
          <w:sz w:val="19"/>
          <w:szCs w:val="19"/>
        </w:rPr>
        <w:t xml:space="preserve">longest-match</w:t>
      </w:r>
      <w:r>
        <w:t xml:space="preserve"> read in api.php is the region-level alternative.</w:t>
      </w:r>
    </w:p>
    <w:p>
      <w:pPr>
        <w:pStyle w:val="ListParagraph"/>
        <w:numPr>
          <w:ilvl w:val="0"/>
          <w:numId w:val="2"/>
        </w:numPr>
        <w:spacing w:after="90" w:line="290"/>
      </w:pPr>
      <w:r>
        <w:rPr>
          <w:b/>
          <w:bCs/>
        </w:rPr>
        <w:t xml:space="preserve">Direct-map what you look up by hash.</w:t>
      </w:r>
      <w:r>
        <w:t xml:space="preserve"> A region's own index of name → cell is the vendor's; a lookup should be a load and a compare.</w:t>
      </w:r>
    </w:p>
    <w:p>
      <w:pPr>
        <w:pStyle w:val="ListParagraph"/>
        <w:numPr>
          <w:ilvl w:val="0"/>
          <w:numId w:val="2"/>
        </w:numPr>
        <w:spacing w:after="90" w:line="290"/>
      </w:pPr>
      <w:r>
        <w:rPr>
          <w:b/>
          <w:bCs/>
        </w:rPr>
        <w:t xml:space="preserve">Prime the region.</w:t>
      </w:r>
      <w:r>
        <w:t xml:space="preserve"> Anything the application would fetch at startup is written into the region before the application is started: decks dealt, catalog loaded, permissions set. Startup is a read of what is already there, not a sequence of requests.</w:t>
      </w:r>
    </w:p>
    <w:p>
      <w:pPr>
        <w:pStyle w:val="ListParagraph"/>
        <w:numPr>
          <w:ilvl w:val="0"/>
          <w:numId w:val="2"/>
        </w:numPr>
        <w:spacing w:after="90" w:line="290"/>
      </w:pPr>
      <w:r>
        <w:rPr>
          <w:b/>
          <w:bCs/>
        </w:rPr>
        <w:t xml:space="preserve">Memory for truths, Plane for streams.</w:t>
      </w:r>
      <w:r>
        <w:t xml:space="preserve"> Anything too large, frequent or perishable for a cell — media, tensors, per-tick kinematics — goes on the Plane with a generation, send-or-drop and a blocking generation wait. Keep only its descriptor in a cell.</w:t>
      </w:r>
    </w:p>
    <w:p>
      <w:pPr>
        <w:pStyle w:val="ListParagraph"/>
        <w:numPr>
          <w:ilvl w:val="0"/>
          <w:numId w:val="2"/>
        </w:numPr>
        <w:spacing w:after="90" w:line="290"/>
      </w:pPr>
      <w:r>
        <w:rPr>
          <w:b/>
          <w:bCs/>
        </w:rPr>
        <w:t xml:space="preserve">Non-waiting writes for state about to be replaced.</w:t>
      </w:r>
      <w:r>
        <w:t xml:space="preserve"> A presence heartbeat, a position, a counter nobody reads back: </w:t>
      </w:r>
      <w:r>
        <w:rPr>
          <w:rFonts w:ascii="Consolas" w:cs="Consolas" w:eastAsia="Consolas" w:hAnsi="Consolas"/>
          <w:sz w:val="19"/>
          <w:szCs w:val="19"/>
        </w:rPr>
        <w:t xml:space="preserve">write_nowait</w:t>
      </w:r>
      <w:r>
        <w:t xml:space="preserve">. The only thing that slows the writer is TCP when the far end is behind.</w:t>
      </w:r>
    </w:p>
    <w:p>
      <w:pPr>
        <w:pStyle w:val="ListParagraph"/>
        <w:numPr>
          <w:ilvl w:val="0"/>
          <w:numId w:val="2"/>
        </w:numPr>
        <w:spacing w:after="90" w:line="290"/>
      </w:pPr>
      <w:r>
        <w:rPr>
          <w:b/>
          <w:bCs/>
        </w:rPr>
        <w:t xml:space="preserve">Learn templates, then ship primed.</w:t>
      </w:r>
      <w:r>
        <w:t xml:space="preserve"> Develop with the full-learning library; package with the portable library and the primed store; the shipped semantic cache is real.</w:t>
      </w:r>
    </w:p>
    <w:p>
      <w:pPr>
        <w:pStyle w:val="Heading2"/>
      </w:pPr>
      <w:bookmarkStart w:name="_Toc178" w:id="178"/>
      <w:r>
        <w:t xml:space="preserve">3e. Held views inside a participant</w:t>
      </w:r>
      <w:bookmarkEnd w:id="178"/>
    </w:p>
    <w:p>
      <w:pPr>
        <w:spacing w:after="160" w:line="300"/>
        <w:jc w:val="both"/>
      </w:pPr>
      <w:r>
        <w:t xml:space="preserve">A participant that answers requests from truth it holds keeps a </w:t>
      </w:r>
      <w:r>
        <w:rPr>
          <w:b/>
          <w:bCs/>
        </w:rPr>
        <w:t xml:space="preserve">held view</w:t>
      </w:r>
      <w:r>
        <w:t xml:space="preserve">: a partial index kept current by a held read, handed to request handlers as an immutable snapshot.</w:t>
      </w:r>
    </w:p>
    <w:p>
      <w:pPr>
        <w:pStyle w:val="ListParagraph"/>
        <w:numPr>
          <w:ilvl w:val="0"/>
          <w:numId w:val="2"/>
        </w:numPr>
        <w:spacing w:after="90" w:line="290"/>
      </w:pPr>
      <w:r>
        <w:rPr>
          <w:b/>
          <w:bCs/>
        </w:rPr>
        <w:t xml:space="preserve">Read, then hold.</w:t>
      </w:r>
      <w:r>
        <w:t xml:space="preserve"> Read the partial index, take the highest write-order id, park a held read past it. Every watcher starts this way.</w:t>
      </w:r>
    </w:p>
    <w:p>
      <w:pPr>
        <w:pStyle w:val="ListParagraph"/>
        <w:numPr>
          <w:ilvl w:val="0"/>
          <w:numId w:val="2"/>
        </w:numPr>
        <w:spacing w:after="90" w:line="290"/>
      </w:pPr>
      <w:r>
        <w:rPr>
          <w:b/>
          <w:bCs/>
        </w:rPr>
        <w:t xml:space="preserve">One writer per slot.</w:t>
      </w:r>
      <w:r>
        <w:t xml:space="preserve"> Split the view the way the memory is split: one watcher per variable (per prefix length, per table) is the only thing that ever replaces that slot. A watcher never touches another's slot.</w:t>
      </w:r>
    </w:p>
    <w:p>
      <w:pPr>
        <w:pStyle w:val="ListParagraph"/>
        <w:numPr>
          <w:ilvl w:val="0"/>
          <w:numId w:val="2"/>
        </w:numPr>
        <w:spacing w:after="90" w:line="290"/>
      </w:pPr>
      <w:r>
        <w:rPr>
          <w:b/>
          <w:bCs/>
        </w:rPr>
        <w:t xml:space="preserve">Publish snapshots, do not mutate.</w:t>
      </w:r>
      <w:r>
        <w:t xml:space="preserve"> The watcher builds the new table and publishes it with one atomic store; request handlers load the pointer and read. Nothing in the request path waits for a watcher.</w:t>
      </w:r>
    </w:p>
    <w:p>
      <w:pPr>
        <w:pStyle w:val="ListParagraph"/>
        <w:numPr>
          <w:ilvl w:val="0"/>
          <w:numId w:val="2"/>
        </w:numPr>
        <w:spacing w:after="90" w:line="290"/>
      </w:pPr>
      <w:r>
        <w:rPr>
          <w:b/>
          <w:bCs/>
        </w:rPr>
        <w:t xml:space="preserve">Snapshot lifetime must be lock-free too.</w:t>
      </w:r>
      <w:r>
        <w:t xml:space="preserve"> A handler may load a snapshot the instant before it is replaced; freeing it must wait until no handler holds it. Use epoch reclamation or hazard pointers. </w:t>
      </w:r>
      <w:r>
        <w:rPr>
          <w:rFonts w:ascii="Consolas" w:cs="Consolas" w:eastAsia="Consolas" w:hAnsi="Consolas"/>
          <w:sz w:val="19"/>
          <w:szCs w:val="19"/>
        </w:rPr>
        <w:t xml:space="preserve">std::atomic_load/atomic_store</w:t>
      </w:r>
      <w:r>
        <w:t xml:space="preserve"> on </w:t>
      </w:r>
      <w:r>
        <w:rPr>
          <w:rFonts w:ascii="Consolas" w:cs="Consolas" w:eastAsia="Consolas" w:hAnsi="Consolas"/>
          <w:sz w:val="19"/>
          <w:szCs w:val="19"/>
        </w:rPr>
        <w:t xml:space="preserve">shared_ptr</w:t>
      </w:r>
      <w:r>
        <w:t xml:space="preserve">, and </w:t>
      </w:r>
      <w:r>
        <w:rPr>
          <w:rFonts w:ascii="Consolas" w:cs="Consolas" w:eastAsia="Consolas" w:hAnsi="Consolas"/>
          <w:sz w:val="19"/>
          <w:szCs w:val="19"/>
        </w:rPr>
        <w:t xml:space="preserve">std::atomic&lt;std::shared_ptr&gt;</w:t>
      </w:r>
      <w:r>
        <w:t xml:space="preserve">, are NOT lock-free in libstdc++ (they take a pooled mutex or a spin bit); a source file with no mutex that calls them still locks on every request. Assert </w:t>
      </w:r>
      <w:r>
        <w:rPr>
          <w:rFonts w:ascii="Consolas" w:cs="Consolas" w:eastAsia="Consolas" w:hAnsi="Consolas"/>
          <w:sz w:val="19"/>
          <w:szCs w:val="19"/>
        </w:rPr>
        <w:t xml:space="preserve">is_lock_free</w:t>
      </w:r>
      <w:r>
        <w:t xml:space="preserve"> in a test.</w:t>
      </w:r>
    </w:p>
    <w:p>
      <w:pPr>
        <w:pStyle w:val="ListParagraph"/>
        <w:numPr>
          <w:ilvl w:val="0"/>
          <w:numId w:val="2"/>
        </w:numPr>
        <w:spacing w:after="90" w:line="290"/>
      </w:pPr>
      <w:r>
        <w:rPr>
          <w:b/>
          <w:bCs/>
        </w:rPr>
        <w:t xml:space="preserve">A manifest watcher owns child creation.</w:t>
      </w:r>
      <w:r>
        <w:t xml:space="preserve"> When the set of variables to hold is itself dynamic (the prefix lengths in use), one watcher holds the manifest and starts child watchers; nothing else adds threads, so no collection lock is needed.</w:t>
      </w:r>
    </w:p>
    <w:p>
      <w:pPr>
        <w:pStyle w:val="ListParagraph"/>
        <w:numPr>
          <w:ilvl w:val="0"/>
          <w:numId w:val="2"/>
        </w:numPr>
        <w:spacing w:after="90" w:line="290"/>
      </w:pPr>
      <w:r>
        <w:rPr>
          <w:b/>
          <w:bCs/>
        </w:rPr>
        <w:t xml:space="preserve">Withdrawal is a truth.</w:t>
      </w:r>
      <w:r>
        <w:t xml:space="preserve"> Publish inactive state rather than removing the cell, so a held reader sees the withdrawal as a value instead of an absence it has to interpret.</w:t>
      </w:r>
    </w:p>
    <w:p>
      <w:pPr>
        <w:pStyle w:val="ListParagraph"/>
        <w:numPr>
          <w:ilvl w:val="0"/>
          <w:numId w:val="2"/>
        </w:numPr>
        <w:spacing w:after="90" w:line="290"/>
      </w:pPr>
      <w:r>
        <w:rPr>
          <w:b/>
          <w:bCs/>
        </w:rPr>
        <w:t xml:space="preserve">Zero participant-level mutexes and condition variables is the target</w:t>
      </w:r>
      <w:r>
        <w:t xml:space="preserve">, not an optimization. If an object is written by more than one thread, the design is wrong: ask who owns this truth, who writes it, who reads it, and why it is mutable in place.</w:t>
      </w:r>
    </w:p>
    <w:p>
      <w:pPr>
        <w:spacing w:after="160" w:line="300"/>
        <w:jc w:val="both"/>
      </w:pPr>
      <w:r>
        <w:t xml:space="preserve">Candidate for the client library, not the memory: a packaged held view (</w:t>
      </w:r>
      <w:r>
        <w:rPr>
          <w:rFonts w:ascii="Consolas" w:cs="Consolas" w:eastAsia="Consolas" w:hAnsi="Consolas"/>
          <w:sz w:val="19"/>
          <w:szCs w:val="19"/>
        </w:rPr>
        <w:t xml:space="preserve">memory.hold(service, variable)</w:t>
      </w:r>
      <w:r>
        <w:t xml:space="preserve"> returning a lock-free snapshot and the watermark to publish as the applied cell). Every conversion so far built its own; building it once would make holding the default.</w:t>
      </w:r>
    </w:p>
    <w:p>
      <w:pPr>
        <w:pStyle w:val="Heading2"/>
      </w:pPr>
      <w:bookmarkStart w:name="_Toc179" w:id="179"/>
      <w:r>
        <w:t xml:space="preserve">4. Writing: your own truth, once</w:t>
      </w:r>
      <w:bookmarkEnd w:id="179"/>
    </w:p>
    <w:p>
      <w:pPr>
        <w:pStyle w:val="ListParagraph"/>
        <w:numPr>
          <w:ilvl w:val="0"/>
          <w:numId w:val="2"/>
        </w:numPr>
        <w:spacing w:after="90" w:line="290"/>
      </w:pPr>
      <w:r>
        <w:t xml:space="preserve">Write only your own cells. A participant that writes another participant's cell has taken on an authority the model does not have.</w:t>
      </w:r>
    </w:p>
    <w:p>
      <w:pPr>
        <w:pStyle w:val="ListParagraph"/>
        <w:numPr>
          <w:ilvl w:val="0"/>
          <w:numId w:val="2"/>
        </w:numPr>
        <w:spacing w:after="90" w:line="290"/>
      </w:pPr>
      <w:r>
        <w:t xml:space="preserve">Write once, without knowing your readers. A writer never confirms, never waits for an acknowledgement from a reader, never retries a write that landed. If the reply to a command does not depend on the write id, use the non-waiting write.</w:t>
      </w:r>
    </w:p>
    <w:p>
      <w:pPr>
        <w:pStyle w:val="ListParagraph"/>
        <w:numPr>
          <w:ilvl w:val="0"/>
          <w:numId w:val="2"/>
        </w:numPr>
        <w:spacing w:after="90" w:line="290"/>
      </w:pPr>
      <w:r>
        <w:t xml:space="preserve">Publication is synchronization; it is not scheduling. Writing makes a waiting participant runnable and returns. It does not wait for that participant to run. Do not build anything that depends on the reader having acted by the time the writer returns.</w:t>
      </w:r>
    </w:p>
    <w:p>
      <w:pPr>
        <w:pStyle w:val="ListParagraph"/>
        <w:numPr>
          <w:ilvl w:val="0"/>
          <w:numId w:val="2"/>
        </w:numPr>
        <w:spacing w:after="90" w:line="290"/>
      </w:pPr>
      <w:r>
        <w:t xml:space="preserve">A record of an action is not the action. Write the sentinel after the thing has happened, never before.</w:t>
      </w:r>
    </w:p>
    <w:p>
      <w:pPr>
        <w:pStyle w:val="ListParagraph"/>
        <w:numPr>
          <w:ilvl w:val="0"/>
          <w:numId w:val="2"/>
        </w:numPr>
        <w:spacing w:after="90" w:line="290"/>
      </w:pPr>
      <w:r>
        <w:t xml:space="preserve">Publish current state, not deltas. If a reader needs the delta, it computes one from the two states it holds.</w:t>
      </w:r>
    </w:p>
    <w:p>
      <w:pPr>
        <w:pStyle w:val="Heading2"/>
      </w:pPr>
      <w:bookmarkStart w:name="_Toc180" w:id="180"/>
      <w:r>
        <w:t xml:space="preserve">4a. What never goes in a cell</w:t>
      </w:r>
      <w:bookmarkEnd w:id="180"/>
    </w:p>
    <w:p>
      <w:pPr>
        <w:pStyle w:val="ListParagraph"/>
        <w:numPr>
          <w:ilvl w:val="0"/>
          <w:numId w:val="2"/>
        </w:numPr>
        <w:spacing w:after="90" w:line="290"/>
      </w:pPr>
      <w:r>
        <w:t xml:space="preserve">Secrets. A shared key, a password, an HMAC key is not a truth for readers; every participant that can mount the region can read it. Keep key material in the owning participant's configuration or in a region only it mounts; publish the existence and policy of the thing, never its key.</w:t>
      </w:r>
    </w:p>
    <w:p>
      <w:pPr>
        <w:pStyle w:val="ListParagraph"/>
        <w:numPr>
          <w:ilvl w:val="0"/>
          <w:numId w:val="2"/>
        </w:numPr>
        <w:spacing w:after="90" w:line="290"/>
      </w:pPr>
      <w:r>
        <w:t xml:space="preserve">Authority you did not verify. A write that changes another party's truth (a deregistration, a withdrawal) carries the writer's verified identity from the transport, and the rule for an absent or foreign identity comes from the incumbent's contract, never from a default.</w:t>
      </w:r>
    </w:p>
    <w:p>
      <w:pPr>
        <w:pStyle w:val="Heading2"/>
      </w:pPr>
      <w:bookmarkStart w:name="_Toc181" w:id="181"/>
      <w:r>
        <w:t xml:space="preserve">5. Derived, not maintained</w:t>
      </w:r>
      <w:bookmarkEnd w:id="181"/>
    </w:p>
    <w:p>
      <w:pPr>
        <w:spacing w:after="160" w:line="300"/>
        <w:jc w:val="both"/>
      </w:pPr>
      <w:r>
        <w:t xml:space="preserve">Anything that can be computed from published state is computed when asked, not kept.</w:t>
      </w:r>
    </w:p>
    <w:p>
      <w:pPr>
        <w:pStyle w:val="ListParagraph"/>
        <w:numPr>
          <w:ilvl w:val="0"/>
          <w:numId w:val="2"/>
        </w:numPr>
        <w:spacing w:after="90" w:line="290"/>
      </w:pPr>
      <w:r>
        <w:t xml:space="preserve">Counts, sizes, "how many are blocked", "which keys expire soonest": derived from cells and indexes at read time. A maintained counter is bookkeeping that can go stale and needs a lock to stay right.</w:t>
      </w:r>
    </w:p>
    <w:p>
      <w:pPr>
        <w:pStyle w:val="ListParagraph"/>
        <w:numPr>
          <w:ilvl w:val="0"/>
          <w:numId w:val="2"/>
        </w:numPr>
        <w:spacing w:after="90" w:line="290"/>
      </w:pPr>
      <w:r>
        <w:t xml:space="preserve">Liveness is derived from the value cell, the ttl cell and the clock. There is no reaper. If something must eventually be reclaimed, the region owner runs a participant that reads what is dead and removes it — server-side, on the region's schedule, not the reader's.</w:t>
      </w:r>
    </w:p>
    <w:p>
      <w:pPr>
        <w:pStyle w:val="ListParagraph"/>
        <w:numPr>
          <w:ilvl w:val="0"/>
          <w:numId w:val="2"/>
        </w:numPr>
        <w:spacing w:after="90" w:line="290"/>
      </w:pPr>
      <w:r>
        <w:t xml:space="preserve">A dead variable is one with no cells. It does not need to be told it is dead.</w:t>
      </w:r>
    </w:p>
    <w:p>
      <w:pPr>
        <w:pStyle w:val="Heading2"/>
      </w:pPr>
      <w:bookmarkStart w:name="_Toc182" w:id="182"/>
      <w:r>
        <w:t xml:space="preserve">6. Coordination as state</w:t>
      </w:r>
      <w:bookmarkEnd w:id="182"/>
    </w:p>
    <w:p>
      <w:pPr>
        <w:spacing w:after="160" w:line="300"/>
        <w:jc w:val="both"/>
      </w:pPr>
      <w:r>
        <w:t xml:space="preserve">There is no queue, coordinator, lock, condition variable or message anywhere above the memory. The patterns that replace them:</w:t>
      </w:r>
    </w:p>
    <w:p>
      <w:pPr>
        <w:pStyle w:val="ListParagraph"/>
        <w:numPr>
          <w:ilvl w:val="0"/>
          <w:numId w:val="2"/>
        </w:numPr>
        <w:spacing w:after="90" w:line="290"/>
      </w:pPr>
      <w:r>
        <w:rPr>
          <w:b/>
          <w:bCs/>
        </w:rPr>
        <w:t xml:space="preserve">Claims.</w:t>
      </w:r>
      <w:r>
        <w:t xml:space="preserve"> Several participants want one truth (a pop, a delivery, an election). Each writes a claim cell; claim order (the write-order id) decides; the winner acts; the claim is removed. A newcomer defers to any live claim already present. Nobody arbitrates.</w:t>
      </w:r>
    </w:p>
    <w:p>
      <w:pPr>
        <w:pStyle w:val="ListParagraph"/>
        <w:numPr>
          <w:ilvl w:val="0"/>
          <w:numId w:val="2"/>
        </w:numPr>
        <w:spacing w:after="90" w:line="290"/>
      </w:pPr>
      <w:r>
        <w:rPr>
          <w:b/>
          <w:bCs/>
        </w:rPr>
        <w:t xml:space="preserve">Wants.</w:t>
      </w:r>
      <w:r>
        <w:t xml:space="preserve"> A participant that needs state nobody has published writes a Want cell (</w:t>
      </w:r>
      <w:r>
        <w:rPr>
          <w:rFonts w:ascii="Consolas" w:cs="Consolas" w:eastAsia="Consolas" w:hAnsi="Consolas"/>
          <w:sz w:val="19"/>
          <w:szCs w:val="19"/>
        </w:rPr>
        <w:t xml:space="preserve">Want.&lt;needer&gt;.&lt;what&gt;</w:t>
      </w:r>
      <w:r>
        <w:t xml:space="preserve">). Whoever can supply it is parked on Wants and acts. A failed supply is written as a cell, not thrown.</w:t>
      </w:r>
    </w:p>
    <w:p>
      <w:pPr>
        <w:pStyle w:val="ListParagraph"/>
        <w:numPr>
          <w:ilvl w:val="0"/>
          <w:numId w:val="2"/>
        </w:numPr>
        <w:spacing w:after="90" w:line="290"/>
      </w:pPr>
      <w:r>
        <w:rPr>
          <w:b/>
          <w:bCs/>
        </w:rPr>
        <w:t xml:space="preserve">Batches.</w:t>
      </w:r>
      <w:r>
        <w:t xml:space="preserve"> A set of truths that must appear together is itself one truth: the array of writes is published as a cell first, the members land carrying a pointer back to it, and a reader that meets a member resolves through the array. Wakes inside a batch are held until it is complete so a held read wakes once, after, and decides from the final state.</w:t>
      </w:r>
    </w:p>
    <w:p>
      <w:pPr>
        <w:pStyle w:val="ListParagraph"/>
        <w:numPr>
          <w:ilvl w:val="0"/>
          <w:numId w:val="2"/>
        </w:numPr>
        <w:spacing w:after="90" w:line="290"/>
      </w:pPr>
      <w:r>
        <w:rPr>
          <w:b/>
          <w:bCs/>
        </w:rPr>
        <w:t xml:space="preserve">Presence</w:t>
      </w:r>
      <w:r>
        <w:t xml:space="preserve"> is a cell with a freshness window. Being present is having written recently.</w:t>
      </w:r>
    </w:p>
    <w:p>
      <w:pPr>
        <w:pStyle w:val="ListParagraph"/>
        <w:numPr>
          <w:ilvl w:val="0"/>
          <w:numId w:val="2"/>
        </w:numPr>
        <w:spacing w:after="90" w:line="290"/>
      </w:pPr>
      <w:r>
        <w:rPr>
          <w:b/>
          <w:bCs/>
        </w:rPr>
        <w:t xml:space="preserve">Elections</w:t>
      </w:r>
      <w:r>
        <w:t xml:space="preserve"> are every node computing the same winner from the same published capability. The selector belongs to the service. There is no coordinator to be down.</w:t>
      </w:r>
    </w:p>
    <w:p>
      <w:pPr>
        <w:pStyle w:val="ListParagraph"/>
        <w:numPr>
          <w:ilvl w:val="0"/>
          <w:numId w:val="2"/>
        </w:numPr>
        <w:spacing w:after="90" w:line="290"/>
      </w:pPr>
      <w:r>
        <w:rPr>
          <w:b/>
          <w:bCs/>
        </w:rPr>
        <w:t xml:space="preserve">Governed state.</w:t>
      </w:r>
      <w:r>
        <w:t xml:space="preserve"> When intent must be resolved (a game move, a seat taken), the intender publishes intent, one governing participant publishes the resolved truth, everyone else reads the resolved truth. That participant is an application choice, not a FrogNet authority.</w:t>
      </w:r>
    </w:p>
    <w:p>
      <w:pPr>
        <w:pStyle w:val="Heading2"/>
      </w:pPr>
      <w:bookmarkStart w:name="_Toc183" w:id="183"/>
      <w:r>
        <w:t xml:space="preserve">7. Participants</w:t>
      </w:r>
      <w:bookmarkEnd w:id="183"/>
    </w:p>
    <w:p>
      <w:pPr>
        <w:spacing w:after="160" w:line="300"/>
        <w:jc w:val="both"/>
      </w:pPr>
      <w:r>
        <w:t xml:space="preserve">A participant is a program that lives in a blocking read, does one thing when woken, and writes what it did.</w:t>
      </w:r>
    </w:p>
    <w:p>
      <w:pPr>
        <w:pStyle w:val="ListParagraph"/>
        <w:numPr>
          <w:ilvl w:val="0"/>
          <w:numId w:val="2"/>
        </w:numPr>
        <w:spacing w:after="90" w:line="290"/>
      </w:pPr>
      <w:r>
        <w:t xml:space="preserve">It holds nothing between wakes that it could re-derive from the memory.</w:t>
      </w:r>
    </w:p>
    <w:p>
      <w:pPr>
        <w:pStyle w:val="ListParagraph"/>
        <w:numPr>
          <w:ilvl w:val="0"/>
          <w:numId w:val="2"/>
        </w:numPr>
        <w:spacing w:after="90" w:line="290"/>
      </w:pPr>
      <w:r>
        <w:t xml:space="preserve">It never decides for anyone else.</w:t>
      </w:r>
    </w:p>
    <w:p>
      <w:pPr>
        <w:pStyle w:val="ListParagraph"/>
        <w:numPr>
          <w:ilvl w:val="0"/>
          <w:numId w:val="2"/>
        </w:numPr>
        <w:spacing w:after="90" w:line="290"/>
      </w:pPr>
      <w:r>
        <w:t xml:space="preserve">It records where it got to in its own mark cell, so a kill loses and repeats nothing.</w:t>
      </w:r>
    </w:p>
    <w:p>
      <w:pPr>
        <w:pStyle w:val="ListParagraph"/>
        <w:numPr>
          <w:ilvl w:val="0"/>
          <w:numId w:val="2"/>
        </w:numPr>
        <w:spacing w:after="90" w:line="290"/>
      </w:pPr>
      <w:r>
        <w:t xml:space="preserve">It writes a failure as a cell rather than throwing at a caller that is not there.</w:t>
      </w:r>
    </w:p>
    <w:p>
      <w:pPr>
        <w:pStyle w:val="ListParagraph"/>
        <w:numPr>
          <w:ilvl w:val="0"/>
          <w:numId w:val="2"/>
        </w:numPr>
        <w:spacing w:after="90" w:line="290"/>
      </w:pPr>
      <w:r>
        <w:t xml:space="preserve">It publishes what it has applied: an applied cell ("applied through write-order id N of variable V") that it alone writes after each update. Anyone who needs to know the participant has caught up — a test, an operator, another participant — waits on that cell with a held read. Never expose a private flag or a condition variable for it; the applied cell is both the synchronization and the telemetry.</w:t>
      </w:r>
    </w:p>
    <w:p>
      <w:pPr>
        <w:pStyle w:val="ListParagraph"/>
        <w:numPr>
          <w:ilvl w:val="0"/>
          <w:numId w:val="2"/>
        </w:numPr>
        <w:spacing w:after="90" w:line="290"/>
      </w:pPr>
      <w:r>
        <w:t xml:space="preserve">It is 100–250 lines. There is no framework. If it is longer, it is two participants.</w:t>
      </w:r>
    </w:p>
    <w:p>
      <w:pPr>
        <w:spacing w:after="160" w:line="300"/>
        <w:jc w:val="both"/>
      </w:pPr>
      <w:r>
        <w:t xml:space="preserve">Behaviour lives in participants, not in an ever-growing central server. Adding a capability is adding a participant and a variable, not a branch in a switch.</w:t>
      </w:r>
    </w:p>
    <w:p>
      <w:pPr>
        <w:pStyle w:val="Heading2"/>
      </w:pPr>
      <w:bookmarkStart w:name="_Toc184" w:id="184"/>
      <w:r>
        <w:t xml:space="preserve">8. Foreign objects</w:t>
      </w:r>
      <w:bookmarkEnd w:id="184"/>
    </w:p>
    <w:p>
      <w:pPr>
        <w:spacing w:after="160" w:line="300"/>
        <w:jc w:val="both"/>
      </w:pPr>
      <w:r>
        <w:t xml:space="preserve">Anything whose truth lives outside the memory — a database row, a device, a REST service, a file — is read by exactly one participant whose job is that source. It writes what it found as </w:t>
      </w:r>
      <w:r>
        <w:rPr>
          <w:rFonts w:ascii="Consolas" w:cs="Consolas" w:eastAsia="Consolas" w:hAnsi="Consolas"/>
          <w:sz w:val="19"/>
          <w:szCs w:val="19"/>
        </w:rPr>
        <w:t xml:space="preserve">&lt;Source&gt;.&lt;key&gt;.&lt;part&gt;</w:t>
      </w:r>
      <w:r>
        <w:t xml:space="preserve"> cells, keyed in the source's own terms, with provenance in every bag. Needers write Wants; the source participant is parked on them. Freshness is the reader's arithmetic. Nobody else talks to the source.</w:t>
      </w:r>
    </w:p>
    <w:p>
      <w:pPr>
        <w:pStyle w:val="Heading2"/>
      </w:pPr>
      <w:bookmarkStart w:name="_Toc185" w:id="185"/>
      <w:r>
        <w:t xml:space="preserve">9. The region's API</w:t>
      </w:r>
      <w:bookmarkEnd w:id="185"/>
    </w:p>
    <w:p>
      <w:pPr>
        <w:spacing w:after="160" w:line="300"/>
        <w:jc w:val="both"/>
      </w:pPr>
      <w:r>
        <w:t xml:space="preserve">api.php is the vendor's compiler. Generic reads (a cell, a partial index) are the floor. Add a read the moment a caller would otherwise read everything and filter: </w:t>
      </w:r>
      <w:r>
        <w:rPr>
          <w:rFonts w:ascii="Consolas" w:cs="Consolas" w:eastAsia="Consolas" w:hAnsi="Consolas"/>
          <w:sz w:val="19"/>
          <w:szCs w:val="19"/>
        </w:rPr>
        <w:t xml:space="preserve">sum</w:t>
      </w:r>
      <w:r>
        <w:t xml:space="preserve">, </w:t>
      </w:r>
      <w:r>
        <w:rPr>
          <w:rFonts w:ascii="Consolas" w:cs="Consolas" w:eastAsia="Consolas" w:hAnsi="Consolas"/>
          <w:sz w:val="19"/>
          <w:szCs w:val="19"/>
        </w:rPr>
        <w:t xml:space="preserve">count</w:t>
      </w:r>
      <w:r>
        <w:t xml:space="preserve">, </w:t>
      </w:r>
      <w:r>
        <w:rPr>
          <w:rFonts w:ascii="Consolas" w:cs="Consolas" w:eastAsia="Consolas" w:hAnsi="Consolas"/>
          <w:sz w:val="19"/>
          <w:szCs w:val="19"/>
        </w:rPr>
        <w:t xml:space="preserve">fields</w:t>
      </w:r>
      <w:r>
        <w:t xml:space="preserve">, </w:t>
      </w:r>
      <w:r>
        <w:rPr>
          <w:rFonts w:ascii="Consolas" w:cs="Consolas" w:eastAsia="Consolas" w:hAnsi="Consolas"/>
          <w:sz w:val="19"/>
          <w:szCs w:val="19"/>
        </w:rPr>
        <w:t xml:space="preserve">pair</w:t>
      </w:r>
      <w:r>
        <w:t xml:space="preserve">, </w:t>
      </w:r>
      <w:r>
        <w:rPr>
          <w:rFonts w:ascii="Consolas" w:cs="Consolas" w:eastAsia="Consolas" w:hAnsi="Consolas"/>
          <w:sz w:val="19"/>
          <w:szCs w:val="19"/>
        </w:rPr>
        <w:t xml:space="preserve">prefix</w:t>
      </w:r>
      <w:r>
        <w:t xml:space="preserve">, longest-match, join. Choose them from what the simulator or the oracle shows callers doing, not in advance. An API-specific semantic (Redis's WATCH, a game's turn rule) lives here and nowhere lower.</w:t>
      </w:r>
    </w:p>
    <w:p>
      <w:pPr>
        <w:pStyle w:val="Heading2"/>
      </w:pPr>
      <w:bookmarkStart w:name="_Toc186" w:id="186"/>
      <w:r>
        <w:t xml:space="preserve">10. Testing: the incumbent's own tests as oracle</w:t>
      </w:r>
      <w:bookmarkEnd w:id="186"/>
    </w:p>
    <w:p>
      <w:pPr>
        <w:spacing w:after="160" w:line="300"/>
        <w:jc w:val="both"/>
      </w:pPr>
      <w:r>
        <w:t xml:space="preserve">When converting an existing system, its own test suite is the specification and the existing implementation is evidence of what the contract demands — never the reverse.</w:t>
      </w:r>
    </w:p>
    <w:p>
      <w:pPr>
        <w:pStyle w:val="ListParagraph"/>
        <w:numPr>
          <w:ilvl w:val="0"/>
          <w:numId w:val="2"/>
        </w:numPr>
        <w:spacing w:after="90" w:line="290"/>
      </w:pPr>
      <w:r>
        <w:t xml:space="preserve">Map the suite: applicable, not-applicable-by-construction, and why.</w:t>
      </w:r>
    </w:p>
    <w:p>
      <w:pPr>
        <w:pStyle w:val="ListParagraph"/>
        <w:numPr>
          <w:ilvl w:val="0"/>
          <w:numId w:val="2"/>
        </w:numPr>
        <w:spacing w:after="90" w:line="290"/>
      </w:pPr>
      <w:r>
        <w:t xml:space="preserve">For every red ask three questions, in order: is the implementation wrong; was the contract misread; does the incumbent expose something the memory declines to reproduce. The third kind goes in a register with its reason. A register entry is not a bug.</w:t>
      </w:r>
    </w:p>
    <w:p>
      <w:pPr>
        <w:pStyle w:val="ListParagraph"/>
        <w:numPr>
          <w:ilvl w:val="0"/>
          <w:numId w:val="2"/>
        </w:numPr>
        <w:spacing w:after="90" w:line="290"/>
      </w:pPr>
      <w:r>
        <w:t xml:space="preserve">The register has two kinds of finding: disagreements (kept red, with the reason) and mechanism eliminations (the incumbent demanded a property, the region met it with state, green).</w:t>
      </w:r>
    </w:p>
    <w:p>
      <w:pPr>
        <w:pStyle w:val="ListParagraph"/>
        <w:numPr>
          <w:ilvl w:val="0"/>
          <w:numId w:val="2"/>
        </w:numPr>
        <w:spacing w:after="90" w:line="290"/>
      </w:pPr>
      <w:r>
        <w:t xml:space="preserve">Tests assert externally observable behaviour and never the incumbent's internals (its cache, IPC, locks, process layout, timers).</w:t>
      </w:r>
    </w:p>
    <w:p>
      <w:pPr>
        <w:pStyle w:val="ListParagraph"/>
        <w:numPr>
          <w:ilvl w:val="0"/>
          <w:numId w:val="2"/>
        </w:numPr>
        <w:spacing w:after="90" w:line="290"/>
      </w:pPr>
      <w:r>
        <w:t xml:space="preserve">Mutation is gated. Fixtures are removed in </w:t>
      </w:r>
      <w:r>
        <w:rPr>
          <w:rFonts w:ascii="Consolas" w:cs="Consolas" w:eastAsia="Consolas" w:hAnsi="Consolas"/>
          <w:sz w:val="19"/>
          <w:szCs w:val="19"/>
        </w:rPr>
        <w:t xml:space="preserve">finally</w:t>
      </w:r>
      <w:r>
        <w:t xml:space="preserve">. A dry run must fail when the oracle is absent; a green that asserts nothing is a red you have not found yet.</w:t>
      </w:r>
    </w:p>
    <w:p>
      <w:pPr>
        <w:pStyle w:val="ListParagraph"/>
        <w:numPr>
          <w:ilvl w:val="0"/>
          <w:numId w:val="2"/>
        </w:numPr>
        <w:spacing w:after="90" w:line="290"/>
      </w:pPr>
      <w:r>
        <w:t xml:space="preserve">Parse results and compare values. A substring match on serialized JSON is not an assertion.</w:t>
      </w:r>
    </w:p>
    <w:p>
      <w:pPr>
        <w:pStyle w:val="ListParagraph"/>
        <w:numPr>
          <w:ilvl w:val="0"/>
          <w:numId w:val="2"/>
        </w:numPr>
        <w:spacing w:after="90" w:line="290"/>
      </w:pPr>
      <w:r>
        <w:t xml:space="preserve">Red first. A behaviour or architectural rule gets a test that fails against the current code, preserved as its own checkpoint, before the change that makes it pass.</w:t>
      </w:r>
    </w:p>
    <w:p>
      <w:pPr>
        <w:pStyle w:val="ListParagraph"/>
        <w:numPr>
          <w:ilvl w:val="0"/>
          <w:numId w:val="2"/>
        </w:numPr>
        <w:spacing w:after="90" w:line="290"/>
      </w:pPr>
      <w:r>
        <w:t xml:space="preserve">Architectural rules are testable: no participant-level mutex, no request-path memory read, no key material in a readable cell, no </w:t>
      </w:r>
      <w:r>
        <w:rPr>
          <w:rFonts w:ascii="Consolas" w:cs="Consolas" w:eastAsia="Consolas" w:hAnsi="Consolas"/>
          <w:sz w:val="19"/>
          <w:szCs w:val="19"/>
        </w:rPr>
        <w:t xml:space="preserve">remove</w:t>
      </w:r>
      <w:r>
        <w:t xml:space="preserve"> where inactive state is meant. A source grep proves only what the source says; where the rule is about runtime behaviour (lock-freedom), test the runtime.</w:t>
      </w:r>
    </w:p>
    <w:p>
      <w:pPr>
        <w:pStyle w:val="ListParagraph"/>
        <w:numPr>
          <w:ilvl w:val="0"/>
          <w:numId w:val="2"/>
        </w:numPr>
        <w:spacing w:after="90" w:line="290"/>
      </w:pPr>
      <w:r>
        <w:t xml:space="preserve">Tests wait for observed state (a held read on an applied cell), never for a sleep.</w:t>
      </w:r>
    </w:p>
    <w:p>
      <w:pPr>
        <w:pStyle w:val="Heading2"/>
      </w:pPr>
      <w:bookmarkStart w:name="_Toc187" w:id="187"/>
      <w:r>
        <w:t xml:space="preserve">11. Measuring honestly</w:t>
      </w:r>
      <w:bookmarkEnd w:id="187"/>
    </w:p>
    <w:p>
      <w:pPr>
        <w:pStyle w:val="ListParagraph"/>
        <w:numPr>
          <w:ilvl w:val="0"/>
          <w:numId w:val="2"/>
        </w:numPr>
        <w:spacing w:after="90" w:line="290"/>
      </w:pPr>
      <w:r>
        <w:t xml:space="preserve">Count what does not move with the machine's mood when wall-clock is noisy: allocations per command, bytes on the wire, cells read per query.</w:t>
      </w:r>
    </w:p>
    <w:p>
      <w:pPr>
        <w:pStyle w:val="ListParagraph"/>
        <w:numPr>
          <w:ilvl w:val="0"/>
          <w:numId w:val="2"/>
        </w:numPr>
        <w:spacing w:after="90" w:line="290"/>
      </w:pPr>
      <w:r>
        <w:t xml:space="preserve">Format code normally before counting it. A 71-line file with 224 statements is 224 statements.</w:t>
      </w:r>
    </w:p>
    <w:p>
      <w:pPr>
        <w:pStyle w:val="ListParagraph"/>
        <w:numPr>
          <w:ilvl w:val="0"/>
          <w:numId w:val="2"/>
        </w:numPr>
        <w:spacing w:after="90" w:line="290"/>
      </w:pPr>
      <w:r>
        <w:t xml:space="preserve">Separate domain complexity (what your region needs), platform complexity (FrogNet's own RAM and wire, reused) and control complexity (the incumbent's machinery). Never let the platform vanish into the comparison.</w:t>
      </w:r>
    </w:p>
    <w:p>
      <w:pPr>
        <w:pStyle w:val="ListParagraph"/>
        <w:numPr>
          <w:ilvl w:val="0"/>
          <w:numId w:val="2"/>
        </w:numPr>
        <w:spacing w:after="90" w:line="290"/>
      </w:pPr>
      <w:r>
        <w:t xml:space="preserve">Qualification (the contract holds) and characterization (what this host sustains) are separate results. A benchmark does not establish failure semantics; a PASS does not establish an envelope.</w:t>
      </w:r>
    </w:p>
    <w:p>
      <w:pPr>
        <w:pStyle w:val="ListParagraph"/>
        <w:numPr>
          <w:ilvl w:val="0"/>
          <w:numId w:val="2"/>
        </w:numPr>
        <w:spacing w:after="90" w:line="290"/>
      </w:pPr>
      <w:r>
        <w:t xml:space="preserve">Every reported number ties to a frozen checkpoint. Measured and estimated are labelled.</w:t>
      </w:r>
    </w:p>
    <w:p>
      <w:pPr>
        <w:pStyle w:val="ListParagraph"/>
        <w:numPr>
          <w:ilvl w:val="0"/>
          <w:numId w:val="2"/>
        </w:numPr>
        <w:spacing w:after="90" w:line="290"/>
      </w:pPr>
      <w:r>
        <w:t xml:space="preserve">Say what is not claimed, on the same page as what is.</w:t>
      </w:r>
    </w:p>
    <w:p>
      <w:pPr>
        <w:pStyle w:val="Heading2"/>
      </w:pPr>
      <w:bookmarkStart w:name="_Toc188" w:id="188"/>
      <w:r>
        <w:t xml:space="preserve">12. Packaging</w:t>
      </w:r>
      <w:bookmarkEnd w:id="188"/>
    </w:p>
    <w:p>
      <w:pPr>
        <w:spacing w:after="160" w:line="300"/>
        <w:jc w:val="both"/>
      </w:pPr>
      <w:r>
        <w:t xml:space="preserve">Ship no bytecode. Ship whole directories. Verify by extracting and running the oracles. Every bundle carries DOCTRINE.txt and a way to check the site. No fallbacks in a library: a failure is thrown, nothing is substituted. The store never exposes its database; the memory is reached only through the semantic wire.</w:t>
      </w:r>
    </w:p>
    <w:p>
      <w:pPr>
        <w:pStyle w:val="Heading2"/>
      </w:pPr>
      <w:bookmarkStart w:name="_Toc189" w:id="189"/>
      <w:r>
        <w:t xml:space="preserve">13. What first implementers get wrong</w:t>
      </w:r>
      <w:bookmarkEnd w:id="189"/>
    </w:p>
    <w:p>
      <w:pPr>
        <w:spacing w:after="160" w:line="300"/>
        <w:jc w:val="both"/>
      </w:pPr>
      <w:r>
        <w:t xml:space="preserve">Both cold-start implementers so far made the same mistakes, in this order. Check for them before anything else.</w:t>
      </w:r>
    </w:p>
    <w:p>
      <w:pPr>
        <w:pStyle w:val="ListParagraph"/>
        <w:numPr>
          <w:ilvl w:val="0"/>
          <w:numId w:val="2"/>
        </w:numPr>
        <w:spacing w:after="90" w:line="290"/>
      </w:pPr>
      <w:r>
        <w:t xml:space="preserve">1. </w:t>
      </w:r>
      <w:r>
        <w:rPr>
          <w:b/>
          <w:bCs/>
        </w:rPr>
        <w:t xml:space="preserve">Fetching instead of holding.</w:t>
      </w:r>
      <w:r>
        <w:t xml:space="preserve"> Reading the whole variable per query. The fix is a held read and a local copy, not a faster read.</w:t>
      </w:r>
    </w:p>
    <w:p>
      <w:pPr>
        <w:pStyle w:val="ListParagraph"/>
        <w:numPr>
          <w:ilvl w:val="0"/>
          <w:numId w:val="2"/>
        </w:numPr>
        <w:spacing w:after="90" w:line="290"/>
      </w:pPr>
      <w:r>
        <w:t xml:space="preserve">2. </w:t>
      </w:r>
      <w:r>
        <w:rPr>
          <w:b/>
          <w:bCs/>
        </w:rPr>
        <w:t xml:space="preserve">Storing what should be derived.</w:t>
      </w:r>
      <w:r>
        <w:t xml:space="preserve"> A TTL saved in the bag and never consulted; a counter maintained instead of computed.</w:t>
      </w:r>
    </w:p>
    <w:p>
      <w:pPr>
        <w:pStyle w:val="ListParagraph"/>
        <w:numPr>
          <w:ilvl w:val="0"/>
          <w:numId w:val="2"/>
        </w:numPr>
        <w:spacing w:after="90" w:line="290"/>
      </w:pPr>
      <w:r>
        <w:t xml:space="preserve">3. </w:t>
      </w:r>
      <w:r>
        <w:rPr>
          <w:b/>
          <w:bCs/>
        </w:rPr>
        <w:t xml:space="preserve">Treating the contract as the allowance.</w:t>
      </w:r>
      <w:r>
        <w:t xml:space="preserve"> Not reshaping the schema or adding api.php reads because it did not know it could. It can. That is the job.</w:t>
      </w:r>
    </w:p>
    <w:p>
      <w:pPr>
        <w:pStyle w:val="ListParagraph"/>
        <w:numPr>
          <w:ilvl w:val="0"/>
          <w:numId w:val="2"/>
        </w:numPr>
        <w:spacing w:after="90" w:line="290"/>
      </w:pPr>
      <w:r>
        <w:t xml:space="preserve">4. </w:t>
      </w:r>
      <w:r>
        <w:rPr>
          <w:b/>
          <w:bCs/>
        </w:rPr>
        <w:t xml:space="preserve">A stub that passes a test.</w:t>
      </w:r>
      <w:r>
        <w:t xml:space="preserve"> Advertising a capability whose implementation returns an empty answer. Withdraw the capability; let the test skip honestly.</w:t>
      </w:r>
    </w:p>
    <w:p>
      <w:pPr>
        <w:pStyle w:val="ListParagraph"/>
        <w:numPr>
          <w:ilvl w:val="0"/>
          <w:numId w:val="2"/>
        </w:numPr>
        <w:spacing w:after="90" w:line="290"/>
      </w:pPr>
      <w:r>
        <w:t xml:space="preserve">5. </w:t>
      </w:r>
      <w:r>
        <w:rPr>
          <w:b/>
          <w:bCs/>
        </w:rPr>
        <w:t xml:space="preserve">A flattering count.</w:t>
      </w:r>
      <w:r>
        <w:t xml:space="preserve"> Dense one-line code counted as lines. Count statements.</w:t>
      </w:r>
    </w:p>
    <w:p>
      <w:pPr>
        <w:pStyle w:val="ListParagraph"/>
        <w:numPr>
          <w:ilvl w:val="0"/>
          <w:numId w:val="2"/>
        </w:numPr>
        <w:spacing w:after="90" w:line="290"/>
      </w:pPr>
      <w:r>
        <w:t xml:space="preserve">6. </w:t>
      </w:r>
      <w:r>
        <w:rPr>
          <w:b/>
          <w:bCs/>
        </w:rPr>
        <w:t xml:space="preserve">A default where the contract has a rule.</w:t>
      </w:r>
      <w:r>
        <w:t xml:space="preserve"> Deregistering on a missing source because the code path needed a default. Settle it from the oracle and write it in the contract.</w:t>
      </w:r>
    </w:p>
    <w:p>
      <w:pPr>
        <w:pStyle w:val="ListParagraph"/>
        <w:numPr>
          <w:ilvl w:val="0"/>
          <w:numId w:val="2"/>
        </w:numPr>
        <w:spacing w:after="90" w:line="290"/>
      </w:pPr>
      <w:r>
        <w:t xml:space="preserve">7. </w:t>
      </w:r>
      <w:r>
        <w:rPr>
          <w:b/>
          <w:bCs/>
        </w:rPr>
        <w:t xml:space="preserve">A collection inside a bag.</w:t>
      </w:r>
      <w:r>
        <w:t xml:space="preserve"> A list in a value instead of one cell per element.</w:t>
      </w:r>
    </w:p>
    <w:p>
      <w:pPr>
        <w:pStyle w:val="ListParagraph"/>
        <w:numPr>
          <w:ilvl w:val="0"/>
          <w:numId w:val="2"/>
        </w:numPr>
        <w:spacing w:after="90" w:line="290"/>
      </w:pPr>
      <w:r>
        <w:t xml:space="preserve">8. </w:t>
      </w:r>
      <w:r>
        <w:rPr>
          <w:b/>
          <w:bCs/>
        </w:rPr>
        <w:t xml:space="preserve">Writing someone else's cell.</w:t>
      </w:r>
      <w:r>
        <w:t xml:space="preserve"> Usually to "fix" something the reader should have derived.</w:t>
      </w:r>
    </w:p>
    <w:p>
      <w:pPr>
        <w:pStyle w:val="ListParagraph"/>
        <w:numPr>
          <w:ilvl w:val="0"/>
          <w:numId w:val="2"/>
        </w:numPr>
        <w:spacing w:after="90" w:line="290"/>
      </w:pPr>
      <w:r>
        <w:t xml:space="preserve">9. </w:t>
      </w:r>
      <w:r>
        <w:rPr>
          <w:b/>
          <w:bCs/>
        </w:rPr>
        <w:t xml:space="preserve">Waiting for the reader.</w:t>
      </w:r>
      <w:r>
        <w:t xml:space="preserve"> Building on the assumption that the woken participant has run by the time the writer returns.</w:t>
      </w:r>
    </w:p>
    <w:p>
      <w:pPr>
        <w:pStyle w:val="ListParagraph"/>
        <w:numPr>
          <w:ilvl w:val="0"/>
          <w:numId w:val="2"/>
        </w:numPr>
        <w:spacing w:after="90" w:line="290"/>
      </w:pPr>
      <w:r>
        <w:t xml:space="preserve">10. </w:t>
      </w:r>
      <w:r>
        <w:rPr>
          <w:b/>
          <w:bCs/>
        </w:rPr>
        <w:t xml:space="preserve">A timer.</w:t>
      </w:r>
      <w:r>
        <w:t xml:space="preserve"> For expiry, for polling, for retry. There is a held read for the first two and no need for the third.</w:t>
      </w:r>
    </w:p>
    <w:p>
      <w:pPr>
        <w:pStyle w:val="ListParagraph"/>
        <w:numPr>
          <w:ilvl w:val="0"/>
          <w:numId w:val="2"/>
        </w:numPr>
        <w:spacing w:after="90" w:line="290"/>
      </w:pPr>
      <w:r>
        <w:t xml:space="preserve">11. </w:t>
      </w:r>
      <w:r>
        <w:rPr>
          <w:b/>
          <w:bCs/>
        </w:rPr>
        <w:t xml:space="preserve">Shared mutable state inside the participant.</w:t>
      </w:r>
      <w:r>
        <w:t xml:space="preserve"> Several watcher threads updating one container behind a mutex. One writer per slot, immutable snapshots.</w:t>
      </w:r>
    </w:p>
    <w:p>
      <w:pPr>
        <w:pStyle w:val="ListParagraph"/>
        <w:numPr>
          <w:ilvl w:val="0"/>
          <w:numId w:val="2"/>
        </w:numPr>
        <w:spacing w:after="90" w:line="290"/>
      </w:pPr>
      <w:r>
        <w:t xml:space="preserve">12. </w:t>
      </w:r>
      <w:r>
        <w:rPr>
          <w:b/>
          <w:bCs/>
        </w:rPr>
        <w:t xml:space="preserve">A hidden lock.</w:t>
      </w:r>
      <w:r>
        <w:t xml:space="preserve"> Removing every mutex from the file and then calling a library function that takes one. Check lock-freedom at runtime.</w:t>
      </w:r>
    </w:p>
    <w:p>
      <w:pPr>
        <w:pStyle w:val="ListParagraph"/>
        <w:numPr>
          <w:ilvl w:val="0"/>
          <w:numId w:val="2"/>
        </w:numPr>
        <w:spacing w:after="90" w:line="290"/>
      </w:pPr>
      <w:r>
        <w:t xml:space="preserve">13. </w:t>
      </w:r>
      <w:r>
        <w:rPr>
          <w:b/>
          <w:bCs/>
        </w:rPr>
        <w:t xml:space="preserve">A private wait.</w:t>
      </w:r>
      <w:r>
        <w:t xml:space="preserve"> A condition variable so a test can know the participant caught up. Publish an applied cell instead.</w:t>
      </w:r>
    </w:p>
    <w:p>
      <w:pPr>
        <w:pStyle w:val="ListParagraph"/>
        <w:numPr>
          <w:ilvl w:val="0"/>
          <w:numId w:val="2"/>
        </w:numPr>
        <w:spacing w:after="90" w:line="290"/>
      </w:pPr>
      <w:r>
        <w:t xml:space="preserve">14. </w:t>
      </w:r>
      <w:r>
        <w:rPr>
          <w:b/>
          <w:bCs/>
        </w:rPr>
        <w:t xml:space="preserve">A secret in shared memory.</w:t>
      </w:r>
      <w:r>
        <w:t xml:space="preserve"> Key material in a readable cell.</w:t>
      </w:r>
    </w:p>
    <w:p>
      <w:pPr>
        <w:pStyle w:val="ListParagraph"/>
        <w:numPr>
          <w:ilvl w:val="0"/>
          <w:numId w:val="2"/>
        </w:numPr>
        <w:spacing w:after="90" w:line="290"/>
      </w:pPr>
      <w:r>
        <w:t xml:space="preserve">15. </w:t>
      </w:r>
      <w:r>
        <w:rPr>
          <w:b/>
          <w:bCs/>
        </w:rPr>
        <w:t xml:space="preserve">A check that switches off when its table is empty.</w:t>
      </w:r>
      <w:r>
        <w:t xml:space="preserve"> "No sites configured, so authorize everything" kept older tests passing and quietly made deleting the last policy open the door. An empty policy table authorizes nothing; fix the tests, not the check.</w:t>
      </w:r>
    </w:p>
    <w:p>
      <w:pPr>
        <w:spacing w:after="160" w:line="300"/>
        <w:jc w:val="both"/>
      </w:pPr>
      <w:r>
        <w:t xml:space="preserve">Determine your truth. Write your truth. Read the other truths. Go.</w:t>
      </w:r>
    </w:p>
    <w:p>
      <w:pPr>
        <w:pStyle w:val="Heading1"/>
      </w:pPr>
      <w:bookmarkStart w:name="_Toc190" w:id="190"/>
      <w:r>
        <w:t xml:space="preserve">R.8  Converting a system to Ribbit — the reference process</w:t>
      </w:r>
      <w:bookmarkEnd w:id="190"/>
    </w:p>
    <w:p>
      <w:pPr>
        <w:spacing w:after="160" w:line="300"/>
        <w:jc w:val="both"/>
      </w:pPr>
      <w:r>
        <w:t xml:space="preserve">The reference model for every conversion: what you keep, what you replace, and the two phases that get you from an existing program to one that uses the memory as memory. It sits on top of </w:t>
      </w:r>
      <w:r>
        <w:rPr>
          <w:rFonts w:ascii="Consolas" w:cs="Consolas" w:eastAsia="Consolas" w:hAnsi="Consolas"/>
          <w:sz w:val="19"/>
          <w:szCs w:val="19"/>
        </w:rPr>
        <w:t xml:space="preserve">PROGRAMMING-RIBBIT-BEST-PRACTICES.md</w:t>
      </w:r>
      <w:r>
        <w:t xml:space="preserve">, which says how to write Ribbit; this says how to arrive there from someone else's code. Read both before you write a line. Written 2026-10-17 from the MQTT conversion, where the first design got it wrong in the ways listed in §6.</w:t>
      </w:r>
    </w:p>
    <w:p>
      <w:pPr>
        <w:pStyle w:val="Heading2"/>
      </w:pPr>
      <w:bookmarkStart w:name="_Toc191" w:id="191"/>
      <w:r>
        <w:t xml:space="preserve">1. The model, in five sentences</w:t>
      </w:r>
      <w:bookmarkEnd w:id="191"/>
    </w:p>
    <w:p>
      <w:pPr>
        <w:pStyle w:val="ListParagraph"/>
        <w:numPr>
          <w:ilvl w:val="0"/>
          <w:numId w:val="2"/>
        </w:numPr>
        <w:spacing w:after="90" w:line="290"/>
      </w:pPr>
      <w:r>
        <w:t xml:space="preserve">1. </w:t>
      </w:r>
      <w:r>
        <w:rPr>
          <w:b/>
          <w:bCs/>
        </w:rPr>
        <w:t xml:space="preserve">The contract is kept; everything inside it is yours.</w:t>
      </w:r>
      <w:r>
        <w:t xml:space="preserve"> The incumbent's external interfaces — its wire protocol, its API, its configuration, its own test suite, unmodified and passing — are the contract. Its process layout, its server, its internal messages, its schema, its threads are not.</w:t>
      </w:r>
    </w:p>
    <w:p>
      <w:pPr>
        <w:pStyle w:val="ListParagraph"/>
        <w:numPr>
          <w:ilvl w:val="0"/>
          <w:numId w:val="2"/>
        </w:numPr>
        <w:spacing w:after="90" w:line="290"/>
      </w:pPr>
      <w:r>
        <w:t xml:space="preserve">2. </w:t>
      </w:r>
      <w:r>
        <w:rPr>
          <w:b/>
          <w:bCs/>
        </w:rPr>
        <w:t xml:space="preserve">The memory is memory.</w:t>
      </w:r>
      <w:r>
        <w:t xml:space="preserve"> State lives in the tuple space. A participant reports what is (reads) and sets what shall be (writes). Nothing asks another machine for anything.</w:t>
      </w:r>
    </w:p>
    <w:p>
      <w:pPr>
        <w:pStyle w:val="ListParagraph"/>
        <w:numPr>
          <w:ilvl w:val="0"/>
          <w:numId w:val="2"/>
        </w:numPr>
        <w:spacing w:after="90" w:line="290"/>
      </w:pPr>
      <w:r>
        <w:t xml:space="preserve">3. </w:t>
      </w:r>
      <w:r>
        <w:rPr>
          <w:b/>
          <w:bCs/>
        </w:rPr>
        <w:t xml:space="preserve">Each participant writes its own truth, at its own locations, once.</w:t>
      </w:r>
      <w:r>
        <w:t xml:space="preserve"> One writer per location. No acks, no confirmations, no retries of a write that landed, no waiting for a reader.</w:t>
      </w:r>
    </w:p>
    <w:p>
      <w:pPr>
        <w:pStyle w:val="ListParagraph"/>
        <w:numPr>
          <w:ilvl w:val="0"/>
          <w:numId w:val="2"/>
        </w:numPr>
        <w:spacing w:after="90" w:line="290"/>
      </w:pPr>
      <w:r>
        <w:t xml:space="preserve">4. </w:t>
      </w:r>
      <w:r>
        <w:rPr>
          <w:b/>
          <w:bCs/>
        </w:rPr>
        <w:t xml:space="preserve">Everyone else reads it from there, and triggers are the callbacks.</w:t>
      </w:r>
      <w:r>
        <w:t xml:space="preserve"> A held read on a tuple family — any combination of the three indices, fixed or open — fires when something in it changes. The client is told everything is fine </w:t>
      </w:r>
      <w:r>
        <w:rPr>
          <w:i/>
          <w:iCs/>
        </w:rPr>
        <w:t xml:space="preserve">unless</w:t>
      </w:r>
      <w:r>
        <w:t xml:space="preserve"> a trigger changes the availability of what it was promised.</w:t>
      </w:r>
    </w:p>
    <w:p>
      <w:pPr>
        <w:pStyle w:val="ListParagraph"/>
        <w:numPr>
          <w:ilvl w:val="0"/>
          <w:numId w:val="2"/>
        </w:numPr>
        <w:spacing w:after="90" w:line="290"/>
      </w:pPr>
      <w:r>
        <w:t xml:space="preserve">5. </w:t>
      </w:r>
      <w:r>
        <w:rPr>
          <w:b/>
          <w:bCs/>
        </w:rPr>
        <w:t xml:space="preserve">The three indices are free.</w:t>
      </w:r>
      <w:r>
        <w:t xml:space="preserve"> Pick them so every common question is one partial-index read on what the reader already knows, and every trigger is a family. There is no required naming convention.</w:t>
      </w:r>
    </w:p>
    <w:p>
      <w:pPr>
        <w:spacing w:after="160" w:line="300"/>
        <w:jc w:val="both"/>
      </w:pPr>
      <w:r>
        <w:t xml:space="preserve">Test any design against one question: </w:t>
      </w:r>
      <w:r>
        <w:rPr>
          <w:i/>
          <w:iCs/>
        </w:rPr>
        <w:t xml:space="preserve">if this were a multithreaded program on one machine, would I do this?</w:t>
      </w:r>
      <w:r>
        <w:t xml:space="preserve"> You would not send a thread a message and wait for its reply to update a shared table. You would not ack a memory write. You would not run a server so that threads could ask it what the table says. Do not do it here either.</w:t>
      </w:r>
    </w:p>
    <w:p>
      <w:pPr>
        <w:pStyle w:val="Heading2"/>
      </w:pPr>
      <w:bookmarkStart w:name="_Toc192" w:id="192"/>
      <w:r>
        <w:t xml:space="preserve">2. What you keep and what you throw away</w:t>
      </w:r>
      <w:bookmarkEnd w:id="19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0"/>
        <w:gridCol w:w="4620"/>
      </w:tblGrid>
      <w:tr>
        <w:trPr>
          <w:tblHeader/>
        </w:trPr>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keep (the contract)</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throw away (the incumbent's machinery)</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wire protocol its clients speak, byte for byte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server process and its internal RPC / REST / IPC</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public API and return values</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request/response between its own parts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configuration surface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locks, queues, worker pools, coordinators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own test suite, unmodified</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schema, its caches, its maintained counters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its documented semantics (ordering, delivery, durability it actually promises)</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its acks, retries, heartbeats between its own parts</w:t>
            </w:r>
          </w:p>
        </w:tc>
      </w:tr>
    </w:tbl>
    <w:p>
      <w:pPr>
        <w:spacing w:after="160" w:line="300"/>
        <w:jc w:val="both"/>
      </w:pPr>
      <w:r>
        <w:t xml:space="preserve">Clients outside the contract — a stock MQTT library, a Redis client — still do what their protocol says (a QoS 1 publisher waits for PUBACK). Answer them at once, from the memory write. Inside, nothing waits.</w:t>
      </w:r>
    </w:p>
    <w:p>
      <w:pPr>
        <w:pStyle w:val="Heading2"/>
      </w:pPr>
      <w:bookmarkStart w:name="_Toc193" w:id="193"/>
      <w:r>
        <w:t xml:space="preserve">3. Phase 1 — mechanical conversion: learn what the incumbent actually does</w:t>
      </w:r>
      <w:bookmarkEnd w:id="193"/>
    </w:p>
    <w:p>
      <w:pPr>
        <w:spacing w:after="160" w:line="300"/>
        <w:jc w:val="both"/>
      </w:pPr>
      <w:r>
        <w:t xml:space="preserve">The goal of phase 1 is </w:t>
      </w:r>
      <w:r>
        <w:rPr>
          <w:b/>
          <w:bCs/>
        </w:rPr>
        <w:t xml:space="preserve">understanding</w:t>
      </w:r>
      <w:r>
        <w:t xml:space="preserve">, not the product. You are learning the design, the core algorithms and the contract by changing the incumbent as little as possible and watching what breaks.</w:t>
      </w:r>
    </w:p>
    <w:p>
      <w:pPr>
        <w:pStyle w:val="ListParagraph"/>
        <w:numPr>
          <w:ilvl w:val="0"/>
          <w:numId w:val="2"/>
        </w:numPr>
        <w:spacing w:after="90" w:line="290"/>
      </w:pPr>
      <w:r>
        <w:t xml:space="preserve">1. </w:t>
      </w:r>
      <w:r>
        <w:rPr>
          <w:b/>
          <w:bCs/>
        </w:rPr>
        <w:t xml:space="preserve">Build and baseline the incumbent.</w:t>
      </w:r>
      <w:r>
        <w:t xml:space="preserve"> Build stock. Run its own suite; record pass/fail per test with wall time and bytes (the harness records these). Build the side-by-side load harness now, against stock, so every later number has a stock column measured the same way on the same machines.</w:t>
      </w:r>
    </w:p>
    <w:p>
      <w:pPr>
        <w:pStyle w:val="ListParagraph"/>
        <w:numPr>
          <w:ilvl w:val="0"/>
          <w:numId w:val="2"/>
        </w:numPr>
        <w:spacing w:after="90" w:line="290"/>
      </w:pPr>
      <w:r>
        <w:t xml:space="preserve">2. </w:t>
      </w:r>
      <w:r>
        <w:rPr>
          <w:b/>
          <w:bCs/>
        </w:rPr>
        <w:t xml:space="preserve">Map the suite</w:t>
      </w:r>
      <w:r>
        <w:t xml:space="preserve"> (</w:t>
      </w:r>
      <w:r>
        <w:rPr>
          <w:rFonts w:ascii="Consolas" w:cs="Consolas" w:eastAsia="Consolas" w:hAnsi="Consolas"/>
          <w:sz w:val="19"/>
          <w:szCs w:val="19"/>
        </w:rPr>
        <w:t xml:space="preserve">&lt;NAME&gt;-SUITE-MAP.md</w:t>
      </w:r>
      <w:r>
        <w:t xml:space="preserve">): every test, what it asserts, which part of the incumbent it exercises, and whether it is applicable. This is the roadmap.</w:t>
      </w:r>
    </w:p>
    <w:p>
      <w:pPr>
        <w:pStyle w:val="ListParagraph"/>
        <w:numPr>
          <w:ilvl w:val="0"/>
          <w:numId w:val="2"/>
        </w:numPr>
        <w:spacing w:after="90" w:line="290"/>
      </w:pPr>
      <w:r>
        <w:t xml:space="preserve">3. </w:t>
      </w:r>
      <w:r>
        <w:rPr>
          <w:b/>
          <w:bCs/>
        </w:rPr>
        <w:t xml:space="preserve">Find every place the incumbent's parts talk to each other or share state</w:t>
      </w:r>
      <w:r>
        <w:t xml:space="preserve"> — REST calls, RPC, shared tables, message queues, global structures touched by more than one thread or process. List them with file and function (</w:t>
      </w:r>
      <w:r>
        <w:rPr>
          <w:rFonts w:ascii="Consolas" w:cs="Consolas" w:eastAsia="Consolas" w:hAnsi="Consolas"/>
          <w:sz w:val="19"/>
          <w:szCs w:val="19"/>
        </w:rPr>
        <w:t xml:space="preserve">study-*.md</w:t>
      </w:r>
      <w:r>
        <w:t xml:space="preserve">). In a single-process program this is the set of globals more than one connection touches.</w:t>
      </w:r>
    </w:p>
    <w:p>
      <w:pPr>
        <w:pStyle w:val="ListParagraph"/>
        <w:numPr>
          <w:ilvl w:val="0"/>
          <w:numId w:val="2"/>
        </w:numPr>
        <w:spacing w:after="90" w:line="290"/>
      </w:pPr>
      <w:r>
        <w:t xml:space="preserve">4. </w:t>
      </w:r>
      <w:r>
        <w:rPr>
          <w:b/>
          <w:bCs/>
        </w:rPr>
        <w:t xml:space="preserve">Replace them mechanically, one at a time, with memory reads and writes.</w:t>
      </w:r>
      <w:r>
        <w:t xml:space="preserve"> Same shape as the incumbent: if it called a service, call the memory; if it read a table, read the tuple family. No redesign yet. After each one, run the suite.</w:t>
      </w:r>
    </w:p>
    <w:p>
      <w:pPr>
        <w:pStyle w:val="ListParagraph"/>
        <w:numPr>
          <w:ilvl w:val="0"/>
          <w:numId w:val="2"/>
        </w:numPr>
        <w:spacing w:after="90" w:line="290"/>
      </w:pPr>
      <w:r>
        <w:t xml:space="preserve">5. </w:t>
      </w:r>
      <w:r>
        <w:rPr>
          <w:b/>
          <w:bCs/>
        </w:rPr>
        <w:t xml:space="preserve">Feed it good and bad data.</w:t>
      </w:r>
      <w:r>
        <w:t xml:space="preserve"> The suite's cases, plus boundary values, malformed input, adversarial ordering, concurrency it does not test (many clients, fan-in, fan-out, takeover mid-flight), and kills. Record what the incumbent does with each — that behaviour </w:t>
      </w:r>
      <w:r>
        <w:rPr>
          <w:i/>
          <w:iCs/>
        </w:rPr>
        <w:t xml:space="preserve">is</w:t>
      </w:r>
      <w:r>
        <w:t xml:space="preserve"> the contract wherever the suite is silent.</w:t>
      </w:r>
    </w:p>
    <w:p>
      <w:pPr>
        <w:pStyle w:val="ListParagraph"/>
        <w:numPr>
          <w:ilvl w:val="0"/>
          <w:numId w:val="2"/>
        </w:numPr>
        <w:spacing w:after="90" w:line="290"/>
      </w:pPr>
      <w:r>
        <w:t xml:space="preserve">6. </w:t>
      </w:r>
      <w:r>
        <w:rPr>
          <w:b/>
          <w:bCs/>
        </w:rPr>
        <w:t xml:space="preserve">Write down the core algorithms</w:t>
      </w:r>
      <w:r>
        <w:t xml:space="preserve"> (</w:t>
      </w:r>
      <w:r>
        <w:rPr>
          <w:rFonts w:ascii="Consolas" w:cs="Consolas" w:eastAsia="Consolas" w:hAnsi="Consolas"/>
          <w:sz w:val="19"/>
          <w:szCs w:val="19"/>
        </w:rPr>
        <w:t xml:space="preserve">study-*.md</w:t>
      </w:r>
      <w:r>
        <w:t xml:space="preserve">, one per area): what problem each solves, its invariants, what order it guarantees and to whom, what it does under contention, its edge cases, and where in the source. Write it as if the reader will never see the source. Examples: Mosquitto's topic-tree walk and its retained-search order; its session takeover; its QoS 2 state machine; Redis's blocking-pop wake order and WATCH.</w:t>
      </w:r>
    </w:p>
    <w:p>
      <w:pPr>
        <w:pStyle w:val="ListParagraph"/>
        <w:numPr>
          <w:ilvl w:val="0"/>
          <w:numId w:val="2"/>
        </w:numPr>
        <w:spacing w:after="90" w:line="290"/>
      </w:pPr>
      <w:r>
        <w:t xml:space="preserve">7. </w:t>
      </w:r>
      <w:r>
        <w:rPr>
          <w:b/>
          <w:bCs/>
        </w:rPr>
        <w:t xml:space="preserve">Keep a register</w:t>
      </w:r>
      <w:r>
        <w:t xml:space="preserve"> (</w:t>
      </w:r>
      <w:r>
        <w:rPr>
          <w:rFonts w:ascii="Consolas" w:cs="Consolas" w:eastAsia="Consolas" w:hAnsi="Consolas"/>
          <w:sz w:val="19"/>
          <w:szCs w:val="19"/>
        </w:rPr>
        <w:t xml:space="preserve">QUESTION-3.md</w:t>
      </w:r>
      <w:r>
        <w:t xml:space="preserve">): every red, with the three questions in order — is the implementation wrong; was the contract misread; does the incumbent expose something the memory declines to reproduce. A register entry is a decision with its reason, not a bug.</w:t>
      </w:r>
    </w:p>
    <w:p>
      <w:pPr>
        <w:spacing w:after="160" w:line="300"/>
        <w:jc w:val="both"/>
      </w:pPr>
      <w:r>
        <w:t xml:space="preserve">Phase 1 is finished when you can state, for every piece of shared state: who changes it, who reads it, what order readers need, and what the suite and your bad data say about it. The phase-1 code is scaffolding; it is not shipped.</w:t>
      </w:r>
    </w:p>
    <w:p>
      <w:pPr>
        <w:pStyle w:val="Heading2"/>
      </w:pPr>
      <w:bookmarkStart w:name="_Toc194" w:id="194"/>
      <w:r>
        <w:t xml:space="preserve">4. Phase 2 — greenfield: the same contract, built on the memory</w:t>
      </w:r>
      <w:bookmarkEnd w:id="194"/>
    </w:p>
    <w:p>
      <w:pPr>
        <w:spacing w:after="160" w:line="300"/>
        <w:jc w:val="both"/>
      </w:pPr>
      <w:r>
        <w:t xml:space="preserve">With the contract and the algorithms understood, start again. Do not port the phase-1 code; do not keep the incumbent's structure because the incumbent had it.</w:t>
      </w:r>
    </w:p>
    <w:p>
      <w:pPr>
        <w:pStyle w:val="Heading2"/>
      </w:pPr>
      <w:bookmarkStart w:name="_Toc195" w:id="195"/>
      <w:r>
        <w:t xml:space="preserve">4a. The truth table (write it before any code)</w:t>
      </w:r>
      <w:bookmarkEnd w:id="195"/>
    </w:p>
    <w:p>
      <w:pPr>
        <w:spacing w:after="160" w:line="300"/>
        <w:jc w:val="both"/>
      </w:pPr>
      <w:r>
        <w:t xml:space="preserve">One row per piece of state the contract depends on (</w:t>
      </w:r>
      <w:r>
        <w:rPr>
          <w:rFonts w:ascii="Consolas" w:cs="Consolas" w:eastAsia="Consolas" w:hAnsi="Consolas"/>
          <w:sz w:val="19"/>
          <w:szCs w:val="19"/>
        </w:rPr>
        <w:t xml:space="preserve">DESIGN.md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1320"/>
        <w:gridCol w:w="1320"/>
        <w:gridCol w:w="1320"/>
        <w:gridCol w:w="1320"/>
        <w:gridCol w:w="1320"/>
        <w:gridCol w:w="1320"/>
      </w:tblGrid>
      <w:tr>
        <w:trPr>
          <w:tblHeader/>
        </w:trPr>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truth</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owner (its one writer)</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indices</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latest value or distinct state</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readers</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trigger family</w:t>
            </w:r>
          </w:p>
        </w:tc>
        <w:tc>
          <w:tcPr>
            <w:tcW w:type="pct" w:w="7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derived instead?</w:t>
            </w:r>
          </w:p>
        </w:tc>
      </w:tr>
    </w:tbl>
    <w:p>
      <w:pPr>
        <w:pStyle w:val="ListParagraph"/>
        <w:numPr>
          <w:ilvl w:val="0"/>
          <w:numId w:val="2"/>
        </w:numPr>
        <w:spacing w:after="90" w:line="290"/>
      </w:pPr>
      <w:r>
        <w:rPr>
          <w:b/>
          <w:bCs/>
        </w:rPr>
        <w:t xml:space="preserve">Owner</w:t>
      </w:r>
      <w:r>
        <w:t xml:space="preserve">: the participant whose fact it is. If two participants want to write it, the address is wrong — give each its own location and let readers union them, or make the contest state (claims, by write order).</w:t>
      </w:r>
    </w:p>
    <w:p>
      <w:pPr>
        <w:pStyle w:val="ListParagraph"/>
        <w:numPr>
          <w:ilvl w:val="0"/>
          <w:numId w:val="2"/>
        </w:numPr>
        <w:spacing w:after="90" w:line="290"/>
      </w:pPr>
      <w:r>
        <w:rPr>
          <w:b/>
          <w:bCs/>
        </w:rPr>
        <w:t xml:space="preserve">Indices</w:t>
      </w:r>
      <w:r>
        <w:t xml:space="preserve">: chosen for the read. Exact questions are one tuple; "everything for X" is a family with X fixed.</w:t>
      </w:r>
    </w:p>
    <w:p>
      <w:pPr>
        <w:pStyle w:val="ListParagraph"/>
        <w:numPr>
          <w:ilvl w:val="0"/>
          <w:numId w:val="2"/>
        </w:numPr>
        <w:spacing w:after="90" w:line="290"/>
      </w:pPr>
      <w:r>
        <w:rPr>
          <w:b/>
          <w:bCs/>
        </w:rPr>
        <w:t xml:space="preserve">Latest or distinct</w:t>
      </w:r>
      <w:r>
        <w:t xml:space="preserve">: one tuple overwritten (a slow reader gets the newest) or one tuple per value (every reader sees each, in write order).</w:t>
      </w:r>
    </w:p>
    <w:p>
      <w:pPr>
        <w:pStyle w:val="ListParagraph"/>
        <w:numPr>
          <w:ilvl w:val="0"/>
          <w:numId w:val="2"/>
        </w:numPr>
        <w:spacing w:after="90" w:line="290"/>
      </w:pPr>
      <w:r>
        <w:rPr>
          <w:b/>
          <w:bCs/>
        </w:rPr>
        <w:t xml:space="preserve">Trigger family</w:t>
      </w:r>
      <w:r>
        <w:t xml:space="preserve">: what a reader holds a read on, and what it does when it fires.</w:t>
      </w:r>
    </w:p>
    <w:p>
      <w:pPr>
        <w:pStyle w:val="ListParagraph"/>
        <w:numPr>
          <w:ilvl w:val="0"/>
          <w:numId w:val="2"/>
        </w:numPr>
        <w:spacing w:after="90" w:line="290"/>
      </w:pPr>
      <w:r>
        <w:rPr>
          <w:b/>
          <w:bCs/>
        </w:rPr>
        <w:t xml:space="preserve">Derived</w:t>
      </w:r>
      <w:r>
        <w:t xml:space="preserve">: counts, sizes, liveness, "who is behind" are computed when asked, not stored.</w:t>
      </w:r>
    </w:p>
    <w:p>
      <w:pPr>
        <w:pStyle w:val="Heading2"/>
      </w:pPr>
      <w:bookmarkStart w:name="_Toc196" w:id="196"/>
      <w:r>
        <w:t xml:space="preserve">4b. Read-modify-write and ordering</w:t>
      </w:r>
      <w:bookmarkEnd w:id="196"/>
    </w:p>
    <w:p>
      <w:pPr>
        <w:spacing w:after="160" w:line="300"/>
        <w:jc w:val="both"/>
      </w:pPr>
      <w:r>
        <w:t xml:space="preserve">Where the contract needs one order over a contested truth (Redis INCR, LPOP, SETNX, MULTI/EXEC; an election; a takeover): never read, compute and write back across participants. Either give the truth one owner that applies the others' published intents, or publish each change as an intent in the truth's family and let every reader apply them in write-order id. The write-order id is the one order. A reply that reports the result waits for its own write to land in that order — a read of memory, not a message.</w:t>
      </w:r>
    </w:p>
    <w:p>
      <w:pPr>
        <w:pStyle w:val="Heading2"/>
      </w:pPr>
      <w:bookmarkStart w:name="_Toc197" w:id="197"/>
      <w:r>
        <w:t xml:space="preserve">4c. The participant</w:t>
      </w:r>
      <w:bookmarkEnd w:id="197"/>
    </w:p>
    <w:p>
      <w:pPr>
        <w:pStyle w:val="ListParagraph"/>
        <w:numPr>
          <w:ilvl w:val="0"/>
          <w:numId w:val="2"/>
        </w:numPr>
        <w:spacing w:after="90" w:line="290"/>
      </w:pPr>
      <w:r>
        <w:t xml:space="preserve">A participant serves the contract's clients, holds what it needs as held views (best practices §3e), writes its own truths, and acts on triggers. 100–250 lines each; behaviour is added as participants and variables.</w:t>
      </w:r>
    </w:p>
    <w:p>
      <w:pPr>
        <w:pStyle w:val="ListParagraph"/>
        <w:numPr>
          <w:ilvl w:val="0"/>
          <w:numId w:val="2"/>
        </w:numPr>
        <w:spacing w:after="90" w:line="290"/>
      </w:pPr>
      <w:r>
        <w:t xml:space="preserve">Answer the client from the memory write. The only thing that changes an answer already given is a trigger.</w:t>
      </w:r>
    </w:p>
    <w:p>
      <w:pPr>
        <w:pStyle w:val="ListParagraph"/>
        <w:numPr>
          <w:ilvl w:val="0"/>
          <w:numId w:val="2"/>
        </w:numPr>
        <w:spacing w:after="90" w:line="290"/>
      </w:pPr>
      <w:r>
        <w:t xml:space="preserve">Exceptions only come back. Silence means fine.</w:t>
      </w:r>
    </w:p>
    <w:p>
      <w:pPr>
        <w:pStyle w:val="ListParagraph"/>
        <w:numPr>
          <w:ilvl w:val="0"/>
          <w:numId w:val="2"/>
        </w:numPr>
        <w:spacing w:after="90" w:line="290"/>
      </w:pPr>
      <w:r>
        <w:t xml:space="preserve">No timers for expiry, polling or retry. No participant-level mutex. No private waits — publish an applied cell.</w:t>
      </w:r>
    </w:p>
    <w:p>
      <w:pPr>
        <w:pStyle w:val="Heading2"/>
      </w:pPr>
      <w:bookmarkStart w:name="_Toc198" w:id="198"/>
      <w:r>
        <w:t xml:space="preserve">4d. Verify as you go</w:t>
      </w:r>
      <w:bookmarkEnd w:id="198"/>
    </w:p>
    <w:p>
      <w:pPr>
        <w:spacing w:after="160" w:line="300"/>
        <w:jc w:val="both"/>
      </w:pPr>
      <w:r>
        <w:t xml:space="preserve">Each step adds one truth or one participant, then runs: the incumbent's suite (unmodified), the good and bad data from phase 1, and the side-by-side bench. Red first: a rule or behaviour gets a failing test before the change. Measure with the same harness as the stock baseline; keep every run's logs.</w:t>
      </w:r>
    </w:p>
    <w:p>
      <w:pPr>
        <w:pStyle w:val="Heading2"/>
      </w:pPr>
      <w:bookmarkStart w:name="_Toc199" w:id="199"/>
      <w:r>
        <w:t xml:space="preserve">4e. What you report</w:t>
      </w:r>
      <w:bookmarkEnd w:id="199"/>
    </w:p>
    <w:p>
      <w:pPr>
        <w:spacing w:after="160" w:line="300"/>
        <w:jc w:val="both"/>
      </w:pPr>
      <w:r>
        <w:t xml:space="preserve">Side by side against stock, same driver, on at least two machines with traffic crossing between them (one machine is just embedded RAM; run it on FrogNet's own simulator, not a new harness): throughput, latency, CPU per message, memory, loss, and the suite. Lines and complexity of what replaced the incumbent's machinery against what it removed, counted as statements. Qualification (the contract holds) and characterization (what the box sustains) separately. What is not claimed, on the same page.</w:t>
      </w:r>
    </w:p>
    <w:p>
      <w:pPr>
        <w:pStyle w:val="Heading2"/>
      </w:pPr>
      <w:bookmarkStart w:name="_Toc200" w:id="200"/>
      <w:r>
        <w:t xml:space="preserve">5. Checkpoints a next thread can pick up from</w:t>
      </w:r>
      <w:bookmarkEnd w:id="200"/>
    </w:p>
    <w:p>
      <w:pPr>
        <w:spacing w:after="160" w:line="300"/>
        <w:jc w:val="both"/>
      </w:pPr>
      <w:r>
        <w:t xml:space="preserve">Every conversion leaves, in its example directory: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file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phase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&lt;NAME&gt;-SUITE-MAP.md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incumbent's suite, test by test, applicable or not and why</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study-*.md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core algorithms, as understood, with source references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QUESTION-3.md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register: every red and its decision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DESIGN.md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truth table, the indices, the triggers, the participants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RESULTS.md</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side by side, tied to a version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README.md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 run, bench — one command each</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VERSION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what the logs and the bench print, so every result names what produced it</w:t>
            </w:r>
          </w:p>
        </w:tc>
      </w:tr>
    </w:tbl>
    <w:p>
      <w:pPr>
        <w:spacing w:after="160" w:line="300"/>
        <w:jc w:val="both"/>
      </w:pPr>
      <w:r>
        <w:t xml:space="preserve">A thread that picks up reads, in order: this file, </w:t>
      </w:r>
      <w:r>
        <w:rPr>
          <w:rFonts w:ascii="Consolas" w:cs="Consolas" w:eastAsia="Consolas" w:hAnsi="Consolas"/>
          <w:sz w:val="19"/>
          <w:szCs w:val="19"/>
        </w:rPr>
        <w:t xml:space="preserve">PROGRAMMING-RIBBIT-BEST-PRACTICES.md</w:t>
      </w:r>
      <w:r>
        <w:t xml:space="preserve">, the example's </w:t>
      </w:r>
      <w:r>
        <w:rPr>
          <w:rFonts w:ascii="Consolas" w:cs="Consolas" w:eastAsia="Consolas" w:hAnsi="Consolas"/>
          <w:sz w:val="19"/>
          <w:szCs w:val="19"/>
        </w:rPr>
        <w:t xml:space="preserve">DESIGN.md</w:t>
      </w:r>
      <w:r>
        <w:t xml:space="preserve">, </w:t>
      </w:r>
      <w:r>
        <w:rPr>
          <w:rFonts w:ascii="Consolas" w:cs="Consolas" w:eastAsia="Consolas" w:hAnsi="Consolas"/>
          <w:sz w:val="19"/>
          <w:szCs w:val="19"/>
        </w:rPr>
        <w:t xml:space="preserve">QUESTION-3.md</w:t>
      </w:r>
      <w:r>
        <w:t xml:space="preserve">, then </w:t>
      </w:r>
      <w:r>
        <w:rPr>
          <w:rFonts w:ascii="Consolas" w:cs="Consolas" w:eastAsia="Consolas" w:hAnsi="Consolas"/>
          <w:sz w:val="19"/>
          <w:szCs w:val="19"/>
        </w:rPr>
        <w:t xml:space="preserve">RESULTS.md</w:t>
      </w:r>
      <w:r>
        <w:t xml:space="preserve">. Before changing anything it re-runs the suite and the bench to confirm it is starting where the files say.</w:t>
      </w:r>
    </w:p>
    <w:p>
      <w:pPr>
        <w:pStyle w:val="Heading2"/>
      </w:pPr>
      <w:bookmarkStart w:name="_Toc201" w:id="201"/>
      <w:r>
        <w:t xml:space="preserve">6. How it goes wrong — the MQTT conversion's first design</w:t>
      </w:r>
      <w:bookmarkEnd w:id="201"/>
    </w:p>
    <w:p>
      <w:pPr>
        <w:spacing w:after="160" w:line="300"/>
        <w:jc w:val="both"/>
      </w:pPr>
      <w:r>
        <w:t xml:space="preserve">Every one of these was built, measured and then thrown out. Check your design against them.</w:t>
      </w:r>
    </w:p>
    <w:p>
      <w:pPr>
        <w:pStyle w:val="ListParagraph"/>
        <w:numPr>
          <w:ilvl w:val="0"/>
          <w:numId w:val="2"/>
        </w:numPr>
        <w:spacing w:after="90" w:line="290"/>
      </w:pPr>
      <w:r>
        <w:t xml:space="preserve">1. </w:t>
      </w:r>
      <w:r>
        <w:rPr>
          <w:b/>
          <w:bCs/>
        </w:rPr>
        <w:t xml:space="preserve">A server for the state.</w:t>
      </w:r>
      <w:r>
        <w:t xml:space="preserve"> </w:t>
      </w:r>
      <w:r>
        <w:rPr>
          <w:rFonts w:ascii="Consolas" w:cs="Consolas" w:eastAsia="Consolas" w:hAnsi="Consolas"/>
          <w:sz w:val="19"/>
          <w:szCs w:val="19"/>
        </w:rPr>
        <w:t xml:space="preserve">mqtt-ram</w:t>
      </w:r>
      <w:r>
        <w:t xml:space="preserve">: a separate process holding the region, with its own operations (</w:t>
      </w:r>
      <w:r>
        <w:rPr>
          <w:rFonts w:ascii="Consolas" w:cs="Consolas" w:eastAsia="Consolas" w:hAnsi="Consolas"/>
          <w:sz w:val="19"/>
          <w:szCs w:val="19"/>
        </w:rPr>
        <w:t xml:space="preserve">hello</w:t>
      </w:r>
      <w:r>
        <w:t xml:space="preserve">, </w:t>
      </w:r>
      <w:r>
        <w:rPr>
          <w:rFonts w:ascii="Consolas" w:cs="Consolas" w:eastAsia="Consolas" w:hAnsi="Consolas"/>
          <w:sz w:val="19"/>
          <w:szCs w:val="19"/>
        </w:rPr>
        <w:t xml:space="preserve">sub</w:t>
      </w:r>
      <w:r>
        <w:t xml:space="preserve">, </w:t>
      </w:r>
      <w:r>
        <w:rPr>
          <w:rFonts w:ascii="Consolas" w:cs="Consolas" w:eastAsia="Consolas" w:hAnsi="Consolas"/>
          <w:sz w:val="19"/>
          <w:szCs w:val="19"/>
        </w:rPr>
        <w:t xml:space="preserve">claim</w:t>
      </w:r>
      <w:r>
        <w:t xml:space="preserve">, </w:t>
      </w:r>
      <w:r>
        <w:rPr>
          <w:rFonts w:ascii="Consolas" w:cs="Consolas" w:eastAsia="Consolas" w:hAnsi="Consolas"/>
          <w:sz w:val="19"/>
          <w:szCs w:val="19"/>
        </w:rPr>
        <w:t xml:space="preserve">pub</w:t>
      </w:r>
      <w:r>
        <w:t xml:space="preserve">, ...). The region is the memory; there is no server to ask.</w:t>
      </w:r>
    </w:p>
    <w:p>
      <w:pPr>
        <w:pStyle w:val="ListParagraph"/>
        <w:numPr>
          <w:ilvl w:val="0"/>
          <w:numId w:val="2"/>
        </w:numPr>
        <w:spacing w:after="90" w:line="290"/>
      </w:pPr>
      <w:r>
        <w:t xml:space="preserve">2. </w:t>
      </w:r>
      <w:r>
        <w:rPr>
          <w:b/>
          <w:bCs/>
        </w:rPr>
        <w:t xml:space="preserve">Messages instead of memory.</w:t>
      </w:r>
      <w:r>
        <w:t xml:space="preserve"> Batches of publishes sent to the server, results sent back, deliveries fetched by held "wait" requests. A participant writes its truth; the others' triggers fire.</w:t>
      </w:r>
    </w:p>
    <w:p>
      <w:pPr>
        <w:pStyle w:val="ListParagraph"/>
        <w:numPr>
          <w:ilvl w:val="0"/>
          <w:numId w:val="2"/>
        </w:numPr>
        <w:spacing w:after="90" w:line="290"/>
      </w:pPr>
      <w:r>
        <w:t xml:space="preserve">3. </w:t>
      </w:r>
      <w:r>
        <w:rPr>
          <w:b/>
          <w:bCs/>
        </w:rPr>
        <w:t xml:space="preserve">Acks on writes.</w:t>
      </w:r>
      <w:r>
        <w:t xml:space="preserve"> Each PUBACK held until the server answered — 136–152 µs per QoS 1 publish against 36 µs for stock, and 0.8× stock throughput on one publisher. The publish is in memory when it is written; the client is told at once.</w:t>
      </w:r>
    </w:p>
    <w:p>
      <w:pPr>
        <w:pStyle w:val="ListParagraph"/>
        <w:numPr>
          <w:ilvl w:val="0"/>
          <w:numId w:val="2"/>
        </w:numPr>
        <w:spacing w:after="90" w:line="290"/>
      </w:pPr>
      <w:r>
        <w:t xml:space="preserve">4. </w:t>
      </w:r>
      <w:r>
        <w:rPr>
          <w:b/>
          <w:bCs/>
        </w:rPr>
        <w:t xml:space="preserve">Asking who is listening.</w:t>
      </w:r>
      <w:r>
        <w:t xml:space="preserve"> The publisher looked up remote subscribers before writing. Write once; the subscribers' triggers find it.</w:t>
      </w:r>
    </w:p>
    <w:p>
      <w:pPr>
        <w:pStyle w:val="ListParagraph"/>
        <w:numPr>
          <w:ilvl w:val="0"/>
          <w:numId w:val="2"/>
        </w:numPr>
        <w:spacing w:after="90" w:line="290"/>
      </w:pPr>
      <w:r>
        <w:t xml:space="preserve">5. </w:t>
      </w:r>
      <w:r>
        <w:rPr>
          <w:b/>
          <w:bCs/>
        </w:rPr>
        <w:t xml:space="preserve">Calls that block on a round trip</w:t>
      </w:r>
      <w:r>
        <w:t xml:space="preserve"> for subscribe, claim, own, clean. Those are writes.</w:t>
      </w:r>
    </w:p>
    <w:p>
      <w:pPr>
        <w:pStyle w:val="ListParagraph"/>
        <w:numPr>
          <w:ilvl w:val="0"/>
          <w:numId w:val="2"/>
        </w:numPr>
        <w:spacing w:after="90" w:line="290"/>
      </w:pPr>
      <w:r>
        <w:t xml:space="preserve">6. </w:t>
      </w:r>
      <w:r>
        <w:rPr>
          <w:b/>
          <w:bCs/>
        </w:rPr>
        <w:t xml:space="preserve">Ordering by draining.</w:t>
      </w:r>
      <w:r>
        <w:t xml:space="preserve"> Waiting for every batch in flight to be answered before a call, to keep Mosquitto's order. The memory's write order is the order.</w:t>
      </w:r>
    </w:p>
    <w:p>
      <w:pPr>
        <w:pStyle w:val="ListParagraph"/>
        <w:numPr>
          <w:ilvl w:val="0"/>
          <w:numId w:val="2"/>
        </w:numPr>
        <w:spacing w:after="90" w:line="290"/>
      </w:pPr>
      <w:r>
        <w:t xml:space="preserve">7. </w:t>
      </w:r>
      <w:r>
        <w:rPr>
          <w:b/>
          <w:bCs/>
        </w:rPr>
        <w:t xml:space="preserve">Tuning the wrong design.</w:t>
      </w:r>
      <w:r>
        <w:t xml:space="preserve"> Lanes, coalescing, chunked deliveries, per-lane sequencers, same-box shortcuts: each was measured and each helped, and every one existed only because of items 1–6. When a fix exists only to make messaging cheaper, the fix is to stop messaging.</w:t>
      </w:r>
    </w:p>
    <w:p>
      <w:pPr>
        <w:pStyle w:val="ListParagraph"/>
        <w:numPr>
          <w:ilvl w:val="0"/>
          <w:numId w:val="2"/>
        </w:numPr>
        <w:spacing w:after="90" w:line="290"/>
      </w:pPr>
      <w:r>
        <w:t xml:space="preserve">8. </w:t>
      </w:r>
      <w:r>
        <w:rPr>
          <w:b/>
          <w:bCs/>
        </w:rPr>
        <w:t xml:space="preserve">A shape that cannot leave the box.</w:t>
      </w:r>
      <w:r>
        <w:t xml:space="preserve"> The fast resident shape (the region in one process) was measured as if it were the product. A design that cannot span machines is not the product; measure the shape that ships.</w:t>
      </w:r>
    </w:p>
    <w:p>
      <w:pPr>
        <w:pStyle w:val="ListParagraph"/>
        <w:numPr>
          <w:ilvl w:val="0"/>
          <w:numId w:val="2"/>
        </w:numPr>
        <w:spacing w:after="90" w:line="290"/>
      </w:pPr>
      <w:r>
        <w:t xml:space="preserve">9. </w:t>
      </w:r>
      <w:r>
        <w:rPr>
          <w:b/>
          <w:bCs/>
        </w:rPr>
        <w:t xml:space="preserve">A naming convention nobody asked for.</w:t>
      </w:r>
      <w:r>
        <w:t xml:space="preserve"> The three indices are free; choose them for the reads.</w:t>
      </w:r>
    </w:p>
    <w:p>
      <w:pPr>
        <w:pStyle w:val="Heading2"/>
      </w:pPr>
      <w:bookmarkStart w:name="_Toc202" w:id="202"/>
      <w:r>
        <w:t xml:space="preserve">6b. Redis: one owner for the keyspace, and no copies</w:t>
      </w:r>
      <w:bookmarkEnd w:id="202"/>
    </w:p>
    <w:p>
      <w:pPr>
        <w:spacing w:after="160" w:line="300"/>
        <w:jc w:val="both"/>
      </w:pPr>
      <w:r>
        <w:t xml:space="preserve">Redis's state is read-modify-write on keys every client may touch (INCR, LPOP, MULTI/EXEC, a blocked client's place in line). The keys have one owner: the Redis region in the memory. A client never writes a key; its request is the RAM call, and the region applies it at the key's tuple, one request at a time per tuple, every connection's in parallel (examples/redis/DESIGN.md). Two INCRs on one key are two requests to one owner, not two writers.</w:t>
      </w:r>
    </w:p>
    <w:p>
      <w:pPr>
        <w:spacing w:after="160" w:line="300"/>
        <w:jc w:val="both"/>
      </w:pPr>
      <w:r>
        <w:t xml:space="preserve">Two earlier designs each kept a second copy of something and needed a layer to keep it true -- that layer is the pub/sub class of code, and it is what to look for and remove in any conversion: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2310"/>
        <w:gridCol w:w="2310"/>
        <w:gridCol w:w="2310"/>
      </w:tblGrid>
      <w:tr>
        <w:trPr>
          <w:tblHeader/>
        </w:trPr>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design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copy</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kept it true</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removed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RAM host + fronts with read caches (main, [READS_AT_THE_FRONT_V1])</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front's cache of values it had read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per-front invalidation feeds, register-before-read ordering</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coherence.*, the feeds</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every box a copy, one order (2026-10-17)</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keyspace in every box</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intent rings, pacing to the slowest reader, heartbeats, gap checks, a snapshot join, the same clock and seed on every copy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apply.cpp, rings, heartbeats, the join, dump/load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 keyspace (2026-10-19)</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to keep true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r>
    </w:tbl>
    <w:p>
      <w:pPr>
        <w:spacing w:after="160" w:line="300"/>
        <w:jc w:val="both"/>
      </w:pPr>
      <w:r>
        <w:t xml:space="preserve">The test: if a design needs any mechanism whose only job is to keep two copies equal, the second copy is the bug. A blocked command does not need a thread either: it keeps its call's answer, and the write that readies it wakes it.</w:t>
      </w:r>
    </w:p>
    <w:p>
      <w:pPr>
        <w:pStyle w:val="Heading2"/>
      </w:pPr>
      <w:bookmarkStart w:name="_Toc203" w:id="203"/>
      <w:r>
        <w:t xml:space="preserve">7. For an AI doing a conversion</w:t>
      </w:r>
      <w:bookmarkEnd w:id="203"/>
    </w:p>
    <w:p>
      <w:pPr>
        <w:pStyle w:val="ListParagraph"/>
        <w:numPr>
          <w:ilvl w:val="0"/>
          <w:numId w:val="2"/>
        </w:numPr>
        <w:spacing w:after="90" w:line="290"/>
      </w:pPr>
      <w:r>
        <w:t xml:space="preserve">Read §1 and best practices §13 first, every session. The failures are the default behaviour of a model trained on request/response code; they recur unless checked.</w:t>
      </w:r>
    </w:p>
    <w:p>
      <w:pPr>
        <w:pStyle w:val="ListParagraph"/>
        <w:numPr>
          <w:ilvl w:val="0"/>
          <w:numId w:val="2"/>
        </w:numPr>
        <w:spacing w:after="90" w:line="290"/>
      </w:pPr>
      <w:r>
        <w:t xml:space="preserve">Before writing code, write the truth table (§4a) and show it. If any row's reader gets the truth by sending a message to its owner, the design is wrong.</w:t>
      </w:r>
    </w:p>
    <w:p>
      <w:pPr>
        <w:pStyle w:val="ListParagraph"/>
        <w:numPr>
          <w:ilvl w:val="0"/>
          <w:numId w:val="2"/>
        </w:numPr>
        <w:spacing w:after="90" w:line="290"/>
      </w:pPr>
      <w:r>
        <w:t xml:space="preserve">Before adding any mechanism, ask the one-machine question (§1). If the mechanism exists only because parts are talking to each other, remove the talking instead.</w:t>
      </w:r>
    </w:p>
    <w:p>
      <w:pPr>
        <w:pStyle w:val="ListParagraph"/>
        <w:numPr>
          <w:ilvl w:val="0"/>
          <w:numId w:val="2"/>
        </w:numPr>
        <w:spacing w:after="90" w:line="290"/>
      </w:pPr>
      <w:r>
        <w:t xml:space="preserve">Research before answering: the repo, these docs, the example's checkpoint files, prior chats. Do not raise a question the files already answer.</w:t>
      </w:r>
    </w:p>
    <w:p>
      <w:pPr>
        <w:pStyle w:val="ListParagraph"/>
        <w:numPr>
          <w:ilvl w:val="0"/>
          <w:numId w:val="2"/>
        </w:numPr>
        <w:spacing w:after="90" w:line="290"/>
      </w:pPr>
      <w:r>
        <w:t xml:space="preserve">Report measured, side-by-side numbers. Say which shape, which machine, how many runs, and what is not claimed.</w:t>
      </w:r>
    </w:p>
    <w:p>
      <w:pPr>
        <w:pStyle w:val="ListParagraph"/>
        <w:numPr>
          <w:ilvl w:val="0"/>
          <w:numId w:val="2"/>
        </w:numPr>
        <w:spacing w:after="90" w:line="290"/>
      </w:pPr>
      <w:r>
        <w:t xml:space="preserve">Keep the contract green at every step; never modify the incumbent's tests to pass.</w:t>
      </w:r>
    </w:p>
    <w:p>
      <w:pPr>
        <w:spacing w:after="160" w:line="300"/>
        <w:jc w:val="both"/>
      </w:pPr>
      <w:r>
        <w:t xml:space="preserve">Determine your truth. Write your truth. Read the other truths. Answer from memory. Go.</w:t>
      </w:r>
    </w:p>
    <w:p>
      <w:pPr>
        <w:pStyle w:val="Heading1"/>
      </w:pPr>
      <w:bookmarkStart w:name="_Toc204" w:id="204"/>
      <w:r>
        <w:t xml:space="preserve">R.9  API++: convenience functions over the shared RAM [API_PLUS_PLUS_V2]</w:t>
      </w:r>
      <w:bookmarkEnd w:id="204"/>
    </w:p>
    <w:p>
      <w:pPr>
        <w:spacing w:after="160" w:line="300"/>
        <w:jc w:val="both"/>
      </w:pPr>
      <w:r>
        <w:t xml:space="preserve">The base API (</w:t>
      </w:r>
      <w:r>
        <w:rPr>
          <w:rFonts w:ascii="Consolas" w:cs="Consolas" w:eastAsia="Consolas" w:hAnsi="Consolas"/>
          <w:sz w:val="19"/>
          <w:szCs w:val="19"/>
        </w:rPr>
        <w:t xml:space="preserve">ribbit_space.hpp</w:t>
      </w:r>
      <w:r>
        <w:t xml:space="preserve">, </w:t>
      </w:r>
      <w:r>
        <w:rPr>
          <w:rFonts w:ascii="Consolas" w:cs="Consolas" w:eastAsia="Consolas" w:hAnsi="Consolas"/>
          <w:sz w:val="19"/>
          <w:szCs w:val="19"/>
        </w:rPr>
        <w:t xml:space="preserve">frogram.hpp</w:t>
      </w:r>
      <w:r>
        <w:t xml:space="preserve">) writes a value, reads one, and holds a read on a family. API++ (</w:t>
      </w:r>
      <w:r>
        <w:rPr>
          <w:rFonts w:ascii="Consolas" w:cs="Consolas" w:eastAsia="Consolas" w:hAnsi="Consolas"/>
          <w:sz w:val="19"/>
          <w:szCs w:val="19"/>
        </w:rPr>
        <w:t xml:space="preserve">cpp/include/ribbit_pp.hpp</w:t>
      </w:r>
      <w:r>
        <w:t xml:space="preserve">, </w:t>
      </w:r>
      <w:r>
        <w:rPr>
          <w:rFonts w:ascii="Consolas" w:cs="Consolas" w:eastAsia="Consolas" w:hAnsi="Consolas"/>
          <w:sz w:val="19"/>
          <w:szCs w:val="19"/>
        </w:rPr>
        <w:t xml:space="preserve">cpp/src/ribbit_pp.cpp</w:t>
      </w:r>
      <w:r>
        <w:t xml:space="preserve">) is a small set of convenience functions built only from those. It adds nothing to the memory and nothing to any host. Every function does one of two things:</w:t>
      </w:r>
    </w:p>
    <w:p>
      <w:pPr>
        <w:pStyle w:val="ListParagraph"/>
        <w:numPr>
          <w:ilvl w:val="0"/>
          <w:numId w:val="2"/>
        </w:numPr>
        <w:spacing w:after="90" w:line="290"/>
      </w:pPr>
      <w:r>
        <w:t xml:space="preserve">writes into the caller's own space; or</w:t>
      </w:r>
    </w:p>
    <w:p>
      <w:pPr>
        <w:pStyle w:val="ListParagraph"/>
        <w:numPr>
          <w:ilvl w:val="0"/>
          <w:numId w:val="2"/>
        </w:numPr>
        <w:spacing w:after="90" w:line="290"/>
      </w:pPr>
      <w:r>
        <w:t xml:space="preserve">holds a read on someone else's.</w:t>
      </w:r>
    </w:p>
    <w:p>
      <w:pPr>
        <w:spacing w:after="160" w:line="300"/>
        <w:jc w:val="both"/>
      </w:pPr>
      <w:r>
        <w:t xml:space="preserve">No function is a call that anyone answers. Nothing crosses between machines except what the RAM itself carries.</w:t>
      </w:r>
    </w:p>
    <w:p>
      <w:pPr>
        <w:spacing w:after="160" w:line="300"/>
        <w:jc w:val="both"/>
      </w:pPr>
      <w:r>
        <w:t xml:space="preserve">The functions are generalized from what the Redis and MQTT conversions each built by hand.</w:t>
      </w:r>
    </w:p>
    <w:p>
      <w:pPr>
        <w:pStyle w:val="Heading2"/>
      </w:pPr>
      <w:bookmarkStart w:name="_Toc205" w:id="205"/>
      <w:r>
        <w:t xml:space="preserve">Read this first: publish/subscribe here is not a broker</w:t>
      </w:r>
      <w:bookmarkEnd w:id="205"/>
    </w:p>
    <w:p>
      <w:pPr>
        <w:spacing w:after="160" w:line="300"/>
        <w:jc w:val="both"/>
      </w:pPr>
      <w:r>
        <w:rPr>
          <w:rFonts w:ascii="Consolas" w:cs="Consolas" w:eastAsia="Consolas" w:hAnsi="Consolas"/>
          <w:sz w:val="19"/>
          <w:szCs w:val="19"/>
        </w:rPr>
        <w:t xml:space="preserve">Publisher</w:t>
      </w:r>
      <w:r>
        <w:t xml:space="preserve"> / </w:t>
      </w:r>
      <w:r>
        <w:rPr>
          <w:rFonts w:ascii="Consolas" w:cs="Consolas" w:eastAsia="Consolas" w:hAnsi="Consolas"/>
          <w:sz w:val="19"/>
          <w:szCs w:val="19"/>
        </w:rPr>
        <w:t xml:space="preserve">subscribe</w:t>
      </w:r>
      <w:r>
        <w:t xml:space="preserve"> are </w:t>
      </w:r>
      <w:r>
        <w:rPr>
          <w:b/>
          <w:bCs/>
        </w:rPr>
        <w:t xml:space="preserve">not</w:t>
      </w:r>
      <w:r>
        <w:t xml:space="preserve"> implemented with traditional publish/subscribe techniques. There is:</w:t>
      </w:r>
    </w:p>
    <w:p>
      <w:pPr>
        <w:pStyle w:val="ListParagraph"/>
        <w:numPr>
          <w:ilvl w:val="0"/>
          <w:numId w:val="2"/>
        </w:numPr>
        <w:spacing w:after="90" w:line="290"/>
      </w:pPr>
      <w:r>
        <w:t xml:space="preserve">no broker;</w:t>
      </w:r>
    </w:p>
    <w:p>
      <w:pPr>
        <w:pStyle w:val="ListParagraph"/>
        <w:numPr>
          <w:ilvl w:val="0"/>
          <w:numId w:val="2"/>
        </w:numPr>
        <w:spacing w:after="90" w:line="290"/>
      </w:pPr>
      <w:r>
        <w:t xml:space="preserve">no subscription list;</w:t>
      </w:r>
    </w:p>
    <w:p>
      <w:pPr>
        <w:pStyle w:val="ListParagraph"/>
        <w:numPr>
          <w:ilvl w:val="0"/>
          <w:numId w:val="2"/>
        </w:numPr>
        <w:spacing w:after="90" w:line="290"/>
      </w:pPr>
      <w:r>
        <w:t xml:space="preserve">no fan-out server;</w:t>
      </w:r>
    </w:p>
    <w:p>
      <w:pPr>
        <w:pStyle w:val="ListParagraph"/>
        <w:numPr>
          <w:ilvl w:val="0"/>
          <w:numId w:val="2"/>
        </w:numPr>
        <w:spacing w:after="90" w:line="290"/>
      </w:pPr>
      <w:r>
        <w:t xml:space="preserve">no acknowledgement;</w:t>
      </w:r>
    </w:p>
    <w:p>
      <w:pPr>
        <w:pStyle w:val="ListParagraph"/>
        <w:numPr>
          <w:ilvl w:val="0"/>
          <w:numId w:val="2"/>
        </w:numPr>
        <w:spacing w:after="90" w:line="290"/>
      </w:pPr>
      <w:r>
        <w:t xml:space="preserve">no queue.</w:t>
      </w:r>
    </w:p>
    <w:p>
      <w:pPr>
        <w:spacing w:after="160" w:line="300"/>
        <w:jc w:val="both"/>
      </w:pPr>
      <w:r>
        <w:t xml:space="preserve">A publish is a write into the publisher's own cells. A subscription is a read held on a family. These functions are offered </w:t>
      </w:r>
      <w:r>
        <w:rPr>
          <w:b/>
          <w:bCs/>
        </w:rPr>
        <w:t xml:space="preserve">for convenience only</w:t>
      </w:r>
      <w:r>
        <w:t xml:space="preserve">, so a program that already thinks in topics has a place to start.</w:t>
      </w:r>
    </w:p>
    <w:p>
      <w:pPr>
        <w:spacing w:after="160" w:line="300"/>
        <w:jc w:val="both"/>
      </w:pPr>
      <w:r>
        <w:t xml:space="preserve">Users are encouraged to explore the proper architectures:</w:t>
      </w:r>
    </w:p>
    <w:p>
      <w:pPr>
        <w:pStyle w:val="ListParagraph"/>
        <w:numPr>
          <w:ilvl w:val="0"/>
          <w:numId w:val="2"/>
        </w:numPr>
        <w:spacing w:after="90" w:line="290"/>
      </w:pPr>
      <w:r>
        <w:t xml:space="preserve">each producer writes its truth where it lives, in its own space;</w:t>
      </w:r>
    </w:p>
    <w:p>
      <w:pPr>
        <w:pStyle w:val="ListParagraph"/>
        <w:numPr>
          <w:ilvl w:val="0"/>
          <w:numId w:val="2"/>
        </w:numPr>
        <w:spacing w:after="90" w:line="290"/>
      </w:pPr>
      <w:r>
        <w:t xml:space="preserve">each consumer holds reads on exactly the families it needs;</w:t>
      </w:r>
    </w:p>
    <w:p>
      <w:pPr>
        <w:pStyle w:val="ListParagraph"/>
        <w:numPr>
          <w:ilvl w:val="0"/>
          <w:numId w:val="2"/>
        </w:numPr>
        <w:spacing w:after="90" w:line="290"/>
      </w:pPr>
      <w:r>
        <w:t xml:space="preserve">the shape of the data, not a topic name, decides who reads what.</w:t>
      </w:r>
    </w:p>
    <w:p>
      <w:pPr>
        <w:spacing w:after="160" w:line="300"/>
        <w:jc w:val="both"/>
      </w:pPr>
      <w:r>
        <w:t xml:space="preserve">A design that has been through that exercise rarely needs topics at all.</w:t>
      </w:r>
    </w:p>
    <w:p>
      <w:pPr>
        <w:pStyle w:val="Heading2"/>
      </w:pPr>
      <w:bookmarkStart w:name="_Toc206" w:id="206"/>
      <w:r>
        <w:t xml:space="preserve">The functions</w:t>
      </w:r>
      <w:bookmarkEnd w:id="20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function</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writes / reads</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from</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Publisher(sp, space, writer, order, ring).publish(topic, fields)</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cell (space, topic, &lt;writer&gt;.&lt;n mod ring&gt;), the writer's own ring on the topic. The bag carries the caller's fields plus _b (the writer) and _n (its publish count on the topic, 1, 2, …). Once written, the publish is done.</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do_publish, Space::slot</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subscribe(sp, space, topic, from, on, missed)</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Holds a read on (space, topic). Each publish goes to on in the topic's write order. If a writer's ring moved past a slow reader, missed(topic, writer, gap) says how many were lost. from &lt; 0 means from the moment of the call.</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hold_topic, give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announce(sp, directory, capability, who, about)</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(directory, all, &lt;capability&gt;␟&lt;who&gt;): the participant's own cell saying "I handle *capability*". about is whatever a finder should know.</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topic directory</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capable(sp, directory, match, on)</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participant whose capability match accepts. Those announced already are delivered at once. Then a held read starts past the newest id the first read saw, so no announcement falls between the two.</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hold (wildcards)</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offer(sp, space, topic, writer, bag)</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Writes (space, topic, &lt;writer&gt;): the writer's own last value on the topic.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MQTT retained message (see below)</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latest(sp, space, topic, out)</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newest, by write id, of every writer's last value on the topic.</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Asker(sp, service, me, on_reply).ask(key, …)</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asker writes its request to (&lt;service&gt;.ask, &lt;me&gt;, &lt;key&gt;) in its own space. It holds one read on (&lt;service&gt;.answer, &lt;me&gt;), set up at the moment of construction.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Redis front</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Answerer(sp, service, on_request).answer(asker, key, …)</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answerer holds one read on the whole &lt;service&gt;.ask space, from its first write, so a request made before the answerer existed is still read. It writes each reply to (&lt;service&gt;.answer, &lt;asker&gt;, &lt;key&gt;).</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Redis region ([REPLIES_AS_TRUTH_V1])</w:t>
            </w:r>
          </w:p>
        </w:tc>
      </w:tr>
    </w:tbl>
    <w:p>
      <w:pPr>
        <w:spacing w:after="160" w:line="300"/>
        <w:jc w:val="both"/>
      </w:pPr>
      <w:r>
        <w:t xml:space="preserve">Not in API++, because they are the base API:</w:t>
      </w:r>
    </w:p>
    <w:p>
      <w:pPr>
        <w:pStyle w:val="ListParagraph"/>
        <w:numPr>
          <w:ilvl w:val="0"/>
          <w:numId w:val="2"/>
        </w:numPr>
        <w:spacing w:after="90" w:line="290"/>
      </w:pPr>
      <w:r>
        <w:rPr>
          <w:rFonts w:ascii="Consolas" w:cs="Consolas" w:eastAsia="Consolas" w:hAnsi="Consolas"/>
          <w:sz w:val="19"/>
          <w:szCs w:val="19"/>
        </w:rPr>
        <w:t xml:space="preserve">write</w:t>
      </w:r>
      <w:r>
        <w:t xml:space="preserve"> / </w:t>
      </w:r>
      <w:r>
        <w:rPr>
          <w:rFonts w:ascii="Consolas" w:cs="Consolas" w:eastAsia="Consolas" w:hAnsi="Consolas"/>
          <w:sz w:val="19"/>
          <w:szCs w:val="19"/>
        </w:rPr>
        <w:t xml:space="preserve">write_fields</w:t>
      </w:r>
      <w:r>
        <w:t xml:space="preserve"> (put);</w:t>
      </w:r>
    </w:p>
    <w:p>
      <w:pPr>
        <w:pStyle w:val="ListParagraph"/>
        <w:numPr>
          <w:ilvl w:val="0"/>
          <w:numId w:val="2"/>
        </w:numPr>
        <w:spacing w:after="90" w:line="290"/>
      </w:pPr>
      <w:r>
        <w:rPr>
          <w:rFonts w:ascii="Consolas" w:cs="Consolas" w:eastAsia="Consolas" w:hAnsi="Consolas"/>
          <w:sz w:val="19"/>
          <w:szCs w:val="19"/>
        </w:rPr>
        <w:t xml:space="preserve">read</w:t>
      </w:r>
      <w:r>
        <w:t xml:space="preserve"> (get);</w:t>
      </w:r>
    </w:p>
    <w:p>
      <w:pPr>
        <w:pStyle w:val="ListParagraph"/>
        <w:numPr>
          <w:ilvl w:val="0"/>
          <w:numId w:val="2"/>
        </w:numPr>
        <w:spacing w:after="90" w:line="290"/>
      </w:pPr>
      <w:r>
        <w:rPr>
          <w:rFonts w:ascii="Consolas" w:cs="Consolas" w:eastAsia="Consolas" w:hAnsi="Consolas"/>
          <w:sz w:val="19"/>
          <w:szCs w:val="19"/>
        </w:rPr>
        <w:t xml:space="preserve">watch</w:t>
      </w:r>
      <w:r>
        <w:t xml:space="preserve"> (a held read).</w:t>
      </w:r>
    </w:p>
    <w:p>
      <w:pPr>
        <w:pStyle w:val="Heading2"/>
      </w:pPr>
      <w:bookmarkStart w:name="_Toc207" w:id="207"/>
      <w:r>
        <w:t xml:space="preserve">Gone with its writer (platform) [GONE_WITH_ITS_WRITER_V1]</w:t>
      </w:r>
      <w:bookmarkEnd w:id="207"/>
    </w:p>
    <w:p>
      <w:pPr>
        <w:spacing w:after="160" w:line="300"/>
        <w:jc w:val="both"/>
      </w:pPr>
      <w:r>
        <w:t xml:space="preserve">When a participant's session ends, everything it wrote disappears: the entire family it wrote is gone.</w:t>
      </w:r>
    </w:p>
    <w:p>
      <w:pPr>
        <w:spacing w:after="160" w:line="300"/>
        <w:jc w:val="both"/>
      </w:pPr>
      <w:r>
        <w:t xml:space="preserve">This is the platform's own behaviour (</w:t>
      </w:r>
      <w:r>
        <w:rPr>
          <w:rFonts w:ascii="Consolas" w:cs="Consolas" w:eastAsia="Consolas" w:hAnsi="Consolas"/>
          <w:sz w:val="19"/>
          <w:szCs w:val="19"/>
        </w:rPr>
        <w:t xml:space="preserve">ram_memory.hpp</w:t>
      </w:r>
      <w:r>
        <w:t xml:space="preserve">, </w:t>
      </w:r>
      <w:r>
        <w:rPr>
          <w:rFonts w:ascii="Consolas" w:cs="Consolas" w:eastAsia="Consolas" w:hAnsi="Consolas"/>
          <w:sz w:val="19"/>
          <w:szCs w:val="19"/>
        </w:rPr>
        <w:t xml:space="preserve">ram_host.cpp</w:t>
      </w:r>
      <w:r>
        <w:t xml:space="preserve">, </w:t>
      </w:r>
      <w:r>
        <w:rPr>
          <w:rFonts w:ascii="Consolas" w:cs="Consolas" w:eastAsia="Consolas" w:hAnsi="Consolas"/>
          <w:sz w:val="19"/>
          <w:szCs w:val="19"/>
        </w:rPr>
        <w:t xml:space="preserve">rowcodec.hpp</w:t>
      </w:r>
      <w:r>
        <w:t xml:space="preserve">, </w:t>
      </w:r>
      <w:r>
        <w:rPr>
          <w:rFonts w:ascii="Consolas" w:cs="Consolas" w:eastAsia="Consolas" w:hAnsi="Consolas"/>
          <w:sz w:val="19"/>
          <w:szCs w:val="19"/>
        </w:rPr>
        <w:t xml:space="preserve">frogram</w:t>
      </w:r>
      <w:r>
        <w:t xml:space="preserve">, </w:t>
      </w:r>
      <w:r>
        <w:rPr>
          <w:rFonts w:ascii="Consolas" w:cs="Consolas" w:eastAsia="Consolas" w:hAnsi="Consolas"/>
          <w:sz w:val="19"/>
          <w:szCs w:val="19"/>
        </w:rPr>
        <w:t xml:space="preserve">ribbit::Space</w:t>
      </w:r>
      <w:r>
        <w:t xml:space="preserve">), not something API++ adds.</w:t>
      </w:r>
    </w:p>
    <w:p>
      <w:pPr>
        <w:spacing w:after="160" w:line="300"/>
        <w:jc w:val="both"/>
      </w:pPr>
      <w:r>
        <w:rPr>
          <w:b/>
          <w:bCs/>
        </w:rPr>
        <w:t xml:space="preserve">Who owns a row.</w:t>
      </w:r>
      <w:r>
        <w:t xml:space="preserve"> A row belongs to the session that wrote it last. Only that session's own writes count:</w:t>
      </w:r>
    </w:p>
    <w:p>
      <w:pPr>
        <w:pStyle w:val="ListParagraph"/>
        <w:numPr>
          <w:ilvl w:val="0"/>
          <w:numId w:val="2"/>
        </w:numPr>
        <w:spacing w:after="90" w:line="290"/>
      </w:pPr>
      <w:r>
        <w:t xml:space="preserve">its cell writes;</w:t>
      </w:r>
    </w:p>
    <w:p>
      <w:pPr>
        <w:pStyle w:val="ListParagraph"/>
        <w:numPr>
          <w:ilvl w:val="0"/>
          <w:numId w:val="2"/>
        </w:numPr>
        <w:spacing w:after="90" w:line="290"/>
      </w:pPr>
      <w:r>
        <w:t xml:space="preserve">the platform's </w:t>
      </w:r>
      <w:r>
        <w:rPr>
          <w:rFonts w:ascii="Consolas" w:cs="Consolas" w:eastAsia="Consolas" w:hAnsi="Consolas"/>
          <w:sz w:val="19"/>
          <w:szCs w:val="19"/>
        </w:rPr>
        <w:t xml:space="preserve">write</w:t>
      </w:r>
      <w:r>
        <w:t xml:space="preserve"> operation.</w:t>
      </w:r>
    </w:p>
    <w:p>
      <w:pPr>
        <w:spacing w:after="160" w:line="300"/>
        <w:jc w:val="both"/>
      </w:pPr>
      <w:r>
        <w:t xml:space="preserve">A vendor operation's writes are the region's, and stay.</w:t>
      </w:r>
    </w:p>
    <w:p>
      <w:pPr>
        <w:spacing w:after="160" w:line="300"/>
        <w:jc w:val="both"/>
      </w:pPr>
      <w:r>
        <w:rPr>
          <w:b/>
          <w:bCs/>
        </w:rPr>
        <w:t xml:space="preserve">How readers learn of it.</w:t>
      </w:r>
      <w:r>
        <w:t xml:space="preserve"> When the session ends, the host removes each of its rows before the vendor's </w:t>
      </w:r>
      <w:r>
        <w:rPr>
          <w:rFonts w:ascii="Consolas" w:cs="Consolas" w:eastAsia="Consolas" w:hAnsi="Consolas"/>
          <w:sz w:val="19"/>
          <w:szCs w:val="19"/>
        </w:rPr>
        <w:t xml:space="preserve">session_down</w:t>
      </w:r>
      <w:r>
        <w:t xml:space="preserve">.</w:t>
      </w:r>
    </w:p>
    <w:p>
      <w:pPr>
        <w:pStyle w:val="ListParagraph"/>
        <w:numPr>
          <w:ilvl w:val="0"/>
          <w:numId w:val="2"/>
        </w:numPr>
        <w:spacing w:after="90" w:line="290"/>
      </w:pPr>
      <w:r>
        <w:t xml:space="preserve">Each removal takes its place in the family's write order, exactly as a write does: an id, the variable's and the service's windows, the readers' words, the row's triggers.</w:t>
      </w:r>
    </w:p>
    <w:p>
      <w:pPr>
        <w:pStyle w:val="ListParagraph"/>
        <w:numPr>
          <w:ilvl w:val="0"/>
          <w:numId w:val="2"/>
        </w:numPr>
        <w:spacing w:after="90" w:line="290"/>
      </w:pPr>
      <w:r>
        <w:t xml:space="preserve">Every read held on that family is handed the row with </w:t>
      </w:r>
      <w:r>
        <w:rPr>
          <w:rFonts w:ascii="Consolas" w:cs="Consolas" w:eastAsia="Consolas" w:hAnsi="Consolas"/>
          <w:sz w:val="19"/>
          <w:szCs w:val="19"/>
        </w:rPr>
        <w:t xml:space="preserve">gone</w:t>
      </w:r>
      <w:r>
        <w:t xml:space="preserve"> set, in order.</w:t>
      </w:r>
    </w:p>
    <w:p>
      <w:pPr>
        <w:pStyle w:val="ListParagraph"/>
        <w:numPr>
          <w:ilvl w:val="0"/>
          <w:numId w:val="2"/>
        </w:numPr>
        <w:spacing w:after="90" w:line="290"/>
      </w:pPr>
      <w:r>
        <w:t xml:space="preserve">On the wire, a gone row is its own record (row codec head </w:t>
      </w:r>
      <w:r>
        <w:rPr>
          <w:rFonts w:ascii="Consolas" w:cs="Consolas" w:eastAsia="Consolas" w:hAnsi="Consolas"/>
          <w:sz w:val="19"/>
          <w:szCs w:val="19"/>
        </w:rPr>
        <w:t xml:space="preserve">GONE</w:t>
      </w:r>
      <w:r>
        <w:t xml:space="preserve">): its id and coordinates, with no bag.</w:t>
      </w:r>
    </w:p>
    <w:p>
      <w:pPr>
        <w:pStyle w:val="ListParagraph"/>
        <w:numPr>
          <w:ilvl w:val="0"/>
          <w:numId w:val="2"/>
        </w:numPr>
        <w:spacing w:after="90" w:line="290"/>
      </w:pPr>
      <w:r>
        <w:t xml:space="preserve">A read of what is there now never returns a gone row.</w:t>
      </w:r>
    </w:p>
    <w:p>
      <w:pPr>
        <w:spacing w:after="160" w:line="300"/>
        <w:jc w:val="both"/>
      </w:pPr>
      <w:r>
        <w:rPr>
          <w:b/>
          <w:bCs/>
        </w:rPr>
        <w:t xml:space="preserve">What API++ does with it:</w:t>
      </w:r>
    </w:p>
    <w:p>
      <w:pPr>
        <w:pStyle w:val="ListParagraph"/>
        <w:numPr>
          <w:ilvl w:val="0"/>
          <w:numId w:val="2"/>
        </w:numPr>
        <w:spacing w:after="90" w:line="290"/>
      </w:pPr>
      <w:r>
        <w:rPr>
          <w:rFonts w:ascii="Consolas" w:cs="Consolas" w:eastAsia="Consolas" w:hAnsi="Consolas"/>
          <w:sz w:val="19"/>
          <w:szCs w:val="19"/>
        </w:rPr>
        <w:t xml:space="preserve">subscribe</w:t>
      </w:r>
      <w:r>
        <w:t xml:space="preserve"> skips gone rows (they are not publishes).</w:t>
      </w:r>
    </w:p>
    <w:p>
      <w:pPr>
        <w:pStyle w:val="ListParagraph"/>
        <w:numPr>
          <w:ilvl w:val="0"/>
          <w:numId w:val="2"/>
        </w:numPr>
        <w:spacing w:after="90" w:line="290"/>
      </w:pPr>
      <w:r>
        <w:rPr>
          <w:rFonts w:ascii="Consolas" w:cs="Consolas" w:eastAsia="Consolas" w:hAnsi="Consolas"/>
          <w:sz w:val="19"/>
          <w:szCs w:val="19"/>
        </w:rPr>
        <w:t xml:space="preserve">capable</w:t>
      </w:r>
      <w:r>
        <w:t xml:space="preserve"> reports a capability that went away (</w:t>
      </w:r>
      <w:r>
        <w:rPr>
          <w:rFonts w:ascii="Consolas" w:cs="Consolas" w:eastAsia="Consolas" w:hAnsi="Consolas"/>
          <w:sz w:val="19"/>
          <w:szCs w:val="19"/>
        </w:rPr>
        <w:t xml:space="preserve">Capable::gone</w:t>
      </w:r>
      <w:r>
        <w:t xml:space="preserve">).</w:t>
      </w:r>
    </w:p>
    <w:p>
      <w:pPr>
        <w:pStyle w:val="ListParagraph"/>
        <w:numPr>
          <w:ilvl w:val="0"/>
          <w:numId w:val="2"/>
        </w:numPr>
        <w:spacing w:after="90" w:line="290"/>
      </w:pPr>
      <w:r>
        <w:t xml:space="preserve">The answerer is handed each request of an asker that is gone, with </w:t>
      </w:r>
      <w:r>
        <w:rPr>
          <w:rFonts w:ascii="Consolas" w:cs="Consolas" w:eastAsia="Consolas" w:hAnsi="Consolas"/>
          <w:sz w:val="19"/>
          <w:szCs w:val="19"/>
        </w:rPr>
        <w:t xml:space="preserve">SpaceRow::gone</w:t>
      </w:r>
      <w:r>
        <w:t xml:space="preserve"> set.</w:t>
      </w:r>
    </w:p>
    <w:p>
      <w:pPr>
        <w:spacing w:after="160" w:line="300"/>
        <w:jc w:val="both"/>
      </w:pPr>
      <w:r>
        <w:t xml:space="preserve">That last point is how a region learns a front has died, with nothing but writes and held reads.</w:t>
      </w:r>
    </w:p>
    <w:p>
      <w:pPr>
        <w:pStyle w:val="Heading2"/>
      </w:pPr>
      <w:bookmarkStart w:name="_Toc208" w:id="208"/>
      <w:r>
        <w:t xml:space="preserve">Linger, by family: the writer's choice [LINGER_BY_FAMILY_V1]</w:t>
      </w:r>
      <w:bookmarkEnd w:id="208"/>
    </w:p>
    <w:p>
      <w:pPr>
        <w:spacing w:after="160" w:line="300"/>
        <w:jc w:val="both"/>
      </w:pPr>
      <w:r>
        <w:t xml:space="preserve">What happens to a family's rows when the writer's session ends is the writer's choice. It is an application decision, not the platform's. The writer makes it per family, before the family's first write: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20"/>
        <w:gridCol w:w="4620"/>
      </w:tblGrid>
      <w:tr>
        <w:trPr>
          <w:tblHeader/>
        </w:trPr>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Space::linger(space, topic, …) / Session::linger(service, variable, …)</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when the session ends</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Space::GOES (0, the default)</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go at once, as above</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 seconds</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stay N seconds, then the host's reaper removes them, each as gone, in order</w:t>
            </w:r>
          </w:p>
        </w:tc>
      </w:tr>
      <w:tr>
        <w:tc>
          <w:tcPr>
            <w:tcW w:type="pct" w:w="25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Space::STAYS (−1)</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rows stay until written again or removed</w:t>
            </w:r>
          </w:p>
        </w:tc>
      </w:tr>
    </w:tbl>
    <w:p>
      <w:pPr>
        <w:spacing w:after="160" w:line="300"/>
        <w:jc w:val="both"/>
      </w:pPr>
      <w:r>
        <w:rPr>
          <w:b/>
          <w:bCs/>
        </w:rPr>
        <w:t xml:space="preserve">How it travels.</w:t>
      </w:r>
      <w:r>
        <w:t xml:space="preserve"> The choice rides on the frame that names the family on the wire: </w:t>
      </w:r>
      <w:r>
        <w:rPr>
          <w:rFonts w:ascii="Consolas" w:cs="Consolas" w:eastAsia="Consolas" w:hAnsi="Consolas"/>
          <w:sz w:val="19"/>
          <w:szCs w:val="19"/>
        </w:rPr>
        <w:t xml:space="preserve">F_LINGER</w:t>
      </w:r>
      <w:r>
        <w:t xml:space="preserve"> on a cell write's </w:t>
      </w:r>
      <w:r>
        <w:rPr>
          <w:rFonts w:ascii="Consolas" w:cs="Consolas" w:eastAsia="Consolas" w:hAnsi="Consolas"/>
          <w:sz w:val="19"/>
          <w:szCs w:val="19"/>
        </w:rPr>
        <w:t xml:space="preserve">F_NAMES</w:t>
      </w:r>
      <w:r>
        <w:t xml:space="preserve">, once per writer thread per family. Nothing is added per write.</w:t>
      </w:r>
    </w:p>
    <w:p>
      <w:pPr>
        <w:spacing w:after="160" w:line="300"/>
        <w:jc w:val="both"/>
      </w:pPr>
      <w:r>
        <w:rPr>
          <w:b/>
          <w:bCs/>
        </w:rPr>
        <w:t xml:space="preserve">How the reaper works.</w:t>
      </w:r>
      <w:r>
        <w:t xml:space="preserve"> At session end the host:</w:t>
      </w:r>
    </w:p>
    <w:p>
      <w:pPr>
        <w:pStyle w:val="ListParagraph"/>
        <w:numPr>
          <w:ilvl w:val="0"/>
          <w:numId w:val="2"/>
        </w:numPr>
        <w:spacing w:after="90" w:line="290"/>
      </w:pPr>
      <w:r>
        <w:t xml:space="preserve">1. removes the rows that go at once;</w:t>
      </w:r>
    </w:p>
    <w:p>
      <w:pPr>
        <w:pStyle w:val="ListParagraph"/>
        <w:numPr>
          <w:ilvl w:val="0"/>
          <w:numId w:val="2"/>
        </w:numPr>
        <w:spacing w:after="90" w:line="290"/>
      </w:pPr>
      <w:r>
        <w:t xml:space="preserve">2. hands each linger the remaining rows chose to its reaper: one thread, a lock-free incoming list, and a condition variable whose mutex guards only its own sleep.</w:t>
      </w:r>
    </w:p>
    <w:p>
      <w:pPr>
        <w:spacing w:after="160" w:line="300"/>
        <w:jc w:val="both"/>
      </w:pPr>
      <w:r>
        <w:t xml:space="preserve">When an entry's time comes, the reaper removes only the rows that session still owns. A row written since by someone else is theirs, and is not reaped.</w:t>
      </w:r>
    </w:p>
    <w:p>
      <w:pPr>
        <w:spacing w:after="160" w:line="300"/>
        <w:jc w:val="both"/>
      </w:pPr>
      <w:r>
        <w:rPr>
          <w:b/>
          <w:bCs/>
        </w:rPr>
        <w:t xml:space="preserve">Typical choices:</w:t>
      </w:r>
    </w:p>
    <w:p>
      <w:pPr>
        <w:pStyle w:val="ListParagraph"/>
        <w:numPr>
          <w:ilvl w:val="0"/>
          <w:numId w:val="2"/>
        </w:numPr>
        <w:spacing w:after="90" w:line="290"/>
      </w:pPr>
      <w:r>
        <w:t xml:space="preserve">A front's requests to a region go at once: the region learns the front is gone.</w:t>
      </w:r>
    </w:p>
    <w:p>
      <w:pPr>
        <w:pStyle w:val="ListParagraph"/>
        <w:numPr>
          <w:ilvl w:val="0"/>
          <w:numId w:val="2"/>
        </w:numPr>
        <w:spacing w:after="90" w:line="290"/>
      </w:pPr>
      <w:r>
        <w:t xml:space="preserve">A publish from a client that publishes and exits stays a few seconds, so a slow subscriber still gets it.</w:t>
      </w:r>
    </w:p>
    <w:p>
      <w:pPr>
        <w:pStyle w:val="ListParagraph"/>
        <w:numPr>
          <w:ilvl w:val="0"/>
          <w:numId w:val="2"/>
        </w:numPr>
        <w:spacing w:after="90" w:line="290"/>
      </w:pPr>
      <w:r>
        <w:t xml:space="preserve">A retained message stays.</w:t>
      </w:r>
    </w:p>
    <w:p>
      <w:pPr>
        <w:pStyle w:val="Heading2"/>
      </w:pPr>
      <w:bookmarkStart w:name="_Toc209" w:id="209"/>
      <w:r>
        <w:t xml:space="preserve">Held reads: watch and follow [STANDING_WATCH_V1]</w:t>
      </w:r>
      <w:bookmarkEnd w:id="209"/>
    </w:p>
    <w:p>
      <w:pPr>
        <w:spacing w:after="160" w:line="300"/>
        <w:jc w:val="both"/>
      </w:pPr>
      <w:r>
        <w:t xml:space="preserve">Every API++ read is a </w:t>
      </w:r>
      <w:r>
        <w:rPr>
          <w:rFonts w:ascii="Consolas" w:cs="Consolas" w:eastAsia="Consolas" w:hAnsi="Consolas"/>
          <w:sz w:val="19"/>
          <w:szCs w:val="19"/>
        </w:rPr>
        <w:t xml:space="preserve">ribbit::Space</w:t>
      </w:r>
      <w:r>
        <w:t xml:space="preserve"> held read, each on a thread of its own, handed batches in the family's write order.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memory here</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memory elsewhere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Space::watch</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memory's cursor on the family, with a hook: a write bumps the read's word, and the thread reads by position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read, asked again after each answer; what has not been read stays in the memory (a ring may move past a slow reader, and the reader is told)</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Space::follow</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as watch</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standing follow on the session: the memory streams each batch as it lands into the read's own lock-free list. No request per batch. What has not been handled waits in the reader's process. For readers that keep up</w:t>
            </w:r>
          </w:p>
        </w:tc>
      </w:tr>
    </w:tbl>
    <w:p>
      <w:pPr>
        <w:spacing w:after="160" w:line="300"/>
        <w:jc w:val="both"/>
      </w:pPr>
      <w:r>
        <w:rPr>
          <w:rFonts w:ascii="Consolas" w:cs="Consolas" w:eastAsia="Consolas" w:hAnsi="Consolas"/>
          <w:sz w:val="19"/>
          <w:szCs w:val="19"/>
        </w:rPr>
        <w:t xml:space="preserve">subscribe</w:t>
      </w:r>
      <w:r>
        <w:t xml:space="preserve">, </w:t>
      </w:r>
      <w:r>
        <w:rPr>
          <w:rFonts w:ascii="Consolas" w:cs="Consolas" w:eastAsia="Consolas" w:hAnsi="Consolas"/>
          <w:sz w:val="19"/>
          <w:szCs w:val="19"/>
        </w:rPr>
        <w:t xml:space="preserve">capable</w:t>
      </w:r>
      <w:r>
        <w:t xml:space="preserve"> and the </w:t>
      </w:r>
      <w:r>
        <w:rPr>
          <w:rFonts w:ascii="Consolas" w:cs="Consolas" w:eastAsia="Consolas" w:hAnsi="Consolas"/>
          <w:sz w:val="19"/>
          <w:szCs w:val="19"/>
        </w:rPr>
        <w:t xml:space="preserve">Answerer</w:t>
      </w:r>
      <w:r>
        <w:t xml:space="preserve"> use </w:t>
      </w:r>
      <w:r>
        <w:rPr>
          <w:rFonts w:ascii="Consolas" w:cs="Consolas" w:eastAsia="Consolas" w:hAnsi="Consolas"/>
          <w:sz w:val="19"/>
          <w:szCs w:val="19"/>
        </w:rPr>
        <w:t xml:space="preserve">watch</w:t>
      </w:r>
      <w:r>
        <w:t xml:space="preserve">. The </w:t>
      </w:r>
      <w:r>
        <w:rPr>
          <w:rFonts w:ascii="Consolas" w:cs="Consolas" w:eastAsia="Consolas" w:hAnsi="Consolas"/>
          <w:sz w:val="19"/>
          <w:szCs w:val="19"/>
        </w:rPr>
        <w:t xml:space="preserve">Asker</w:t>
      </w:r>
      <w:r>
        <w:t xml:space="preserve"> uses </w:t>
      </w:r>
      <w:r>
        <w:rPr>
          <w:rFonts w:ascii="Consolas" w:cs="Consolas" w:eastAsia="Consolas" w:hAnsi="Consolas"/>
          <w:sz w:val="19"/>
          <w:szCs w:val="19"/>
        </w:rPr>
        <w:t xml:space="preserve">follow</w:t>
      </w:r>
      <w:r>
        <w:t xml:space="preserve">.</w:t>
      </w:r>
    </w:p>
    <w:p>
      <w:pPr>
        <w:spacing w:after="160" w:line="300"/>
        <w:jc w:val="both"/>
      </w:pPr>
      <w:r>
        <w:t xml:space="preserve">[SERVICE_PAST_AN_ID_V1] A memory cursor on a whole service, started past an id, used to read a variable's rows only when that variable was next written. It now reads every variable's rows past the id on its first read. </w:t>
      </w:r>
      <w:r>
        <w:rPr>
          <w:rFonts w:ascii="Consolas" w:cs="Consolas" w:eastAsia="Consolas" w:hAnsi="Consolas"/>
          <w:sz w:val="19"/>
          <w:szCs w:val="19"/>
        </w:rPr>
        <w:t xml:space="preserve">test-family-hooks</w:t>
      </w:r>
      <w:r>
        <w:t xml:space="preserve">: 3 of 3 rows with the fix, 0 of 3 without.</w:t>
      </w:r>
    </w:p>
    <w:p>
      <w:pPr>
        <w:pStyle w:val="Heading2"/>
      </w:pPr>
      <w:bookmarkStart w:name="_Toc210" w:id="210"/>
      <w:r>
        <w:t xml:space="preserve">Redis and MQTT on API++</w:t>
      </w:r>
      <w:bookmarkEnd w:id="210"/>
    </w:p>
    <w:p>
      <w:pPr>
        <w:spacing w:after="160" w:line="300"/>
        <w:jc w:val="both"/>
      </w:pPr>
      <w:r>
        <w:rPr>
          <w:b/>
          <w:bCs/>
        </w:rPr>
        <w:t xml:space="preserve">MQTT</w:t>
      </w:r>
      <w:r>
        <w:t xml:space="preserve"> (box </w:t>
      </w:r>
      <w:r>
        <w:rPr>
          <w:rFonts w:ascii="Consolas" w:cs="Consolas" w:eastAsia="Consolas" w:hAnsi="Consolas"/>
          <w:sz w:val="19"/>
          <w:szCs w:val="19"/>
        </w:rPr>
        <w:t xml:space="preserve">front/src/region_client.cpp</w:t>
      </w:r>
      <w:r>
        <w:t xml:space="preserve">, client library </w:t>
      </w:r>
      <w:r>
        <w:rPr>
          <w:rFonts w:ascii="Consolas" w:cs="Consolas" w:eastAsia="Consolas" w:hAnsi="Consolas"/>
          <w:sz w:val="19"/>
          <w:szCs w:val="19"/>
        </w:rPr>
        <w:t xml:space="preserve">libram/libmosquitto_ram.cpp</w:t>
      </w:r>
      <w:r>
        <w:t xml:space="preserve">):</w:t>
      </w:r>
    </w:p>
    <w:p>
      <w:pPr>
        <w:pStyle w:val="ListParagraph"/>
        <w:numPr>
          <w:ilvl w:val="0"/>
          <w:numId w:val="2"/>
        </w:numPr>
        <w:spacing w:after="90" w:line="290"/>
      </w:pPr>
      <w:r>
        <w:t xml:space="preserve">Publishes go through </w:t>
      </w:r>
      <w:r>
        <w:rPr>
          <w:rFonts w:ascii="Consolas" w:cs="Consolas" w:eastAsia="Consolas" w:hAnsi="Consolas"/>
          <w:sz w:val="19"/>
          <w:szCs w:val="19"/>
        </w:rPr>
        <w:t xml:space="preserve">Publisher</w:t>
      </w:r>
      <w:r>
        <w:t xml:space="preserve"> / </w:t>
      </w:r>
      <w:r>
        <w:rPr>
          <w:rFonts w:ascii="Consolas" w:cs="Consolas" w:eastAsia="Consolas" w:hAnsi="Consolas"/>
          <w:sz w:val="19"/>
          <w:szCs w:val="19"/>
        </w:rPr>
        <w:t xml:space="preserve">subscribe</w:t>
      </w:r>
      <w:r>
        <w:t xml:space="preserve">. Gone: the box's own per-topic counter and both hand-written gap checks.</w:t>
      </w:r>
    </w:p>
    <w:p>
      <w:pPr>
        <w:pStyle w:val="ListParagraph"/>
        <w:numPr>
          <w:ilvl w:val="0"/>
          <w:numId w:val="2"/>
        </w:numPr>
        <w:spacing w:after="90" w:line="290"/>
      </w:pPr>
      <w:r>
        <w:t xml:space="preserve">The topic directory uses </w:t>
      </w:r>
      <w:r>
        <w:rPr>
          <w:rFonts w:ascii="Consolas" w:cs="Consolas" w:eastAsia="Consolas" w:hAnsi="Consolas"/>
          <w:sz w:val="19"/>
          <w:szCs w:val="19"/>
        </w:rPr>
        <w:t xml:space="preserve">announce</w:t>
      </w:r>
      <w:r>
        <w:t xml:space="preserve">. Wildcard filters use </w:t>
      </w:r>
      <w:r>
        <w:rPr>
          <w:rFonts w:ascii="Consolas" w:cs="Consolas" w:eastAsia="Consolas" w:hAnsi="Consolas"/>
          <w:sz w:val="19"/>
          <w:szCs w:val="19"/>
        </w:rPr>
        <w:t xml:space="preserve">capable</w:t>
      </w:r>
      <w:r>
        <w:t xml:space="preserve">. Gone: the box's and libram's own directory watches.</w:t>
      </w:r>
    </w:p>
    <w:p>
      <w:pPr>
        <w:pStyle w:val="ListParagraph"/>
        <w:numPr>
          <w:ilvl w:val="0"/>
          <w:numId w:val="2"/>
        </w:numPr>
        <w:spacing w:after="90" w:line="290"/>
      </w:pPr>
      <w:r>
        <w:t xml:space="preserve">Retained messages were one tuple per topic, </w:t>
      </w:r>
      <w:r>
        <w:rPr>
          <w:rFonts w:ascii="Consolas" w:cs="Consolas" w:eastAsia="Consolas" w:hAnsi="Consolas"/>
          <w:sz w:val="19"/>
          <w:szCs w:val="19"/>
        </w:rPr>
        <w:t xml:space="preserve">(mqtt.retained, &lt;topic&gt;, hwm)</w:t>
      </w:r>
      <w:r>
        <w:t xml:space="preserve">, written by every publisher. Each writer now has its own cell (</w:t>
      </w:r>
      <w:r>
        <w:rPr>
          <w:rFonts w:ascii="Consolas" w:cs="Consolas" w:eastAsia="Consolas" w:hAnsi="Consolas"/>
          <w:sz w:val="19"/>
          <w:szCs w:val="19"/>
        </w:rPr>
        <w:t xml:space="preserve">offer</w:t>
      </w:r>
      <w:r>
        <w:t xml:space="preserve">), and the reader takes the newest (</w:t>
      </w:r>
      <w:r>
        <w:rPr>
          <w:rFonts w:ascii="Consolas" w:cs="Consolas" w:eastAsia="Consolas" w:hAnsi="Consolas"/>
          <w:sz w:val="19"/>
          <w:szCs w:val="19"/>
        </w:rPr>
        <w:t xml:space="preserve">latest</w:t>
      </w:r>
      <w:r>
        <w:t xml:space="preserve">).</w:t>
      </w:r>
    </w:p>
    <w:p>
      <w:pPr>
        <w:pStyle w:val="ListParagraph"/>
        <w:numPr>
          <w:ilvl w:val="0"/>
          <w:numId w:val="2"/>
        </w:numPr>
        <w:spacing w:after="90" w:line="290"/>
      </w:pPr>
      <w:r>
        <w:t xml:space="preserve">Linger:</w:t>
      </w:r>
    </w:p>
    <w:p>
      <w:pPr>
        <w:pStyle w:val="ListParagraph"/>
        <w:numPr>
          <w:ilvl w:val="0"/>
          <w:numId w:val="2"/>
        </w:numPr>
        <w:spacing w:after="90" w:line="290"/>
      </w:pPr>
      <w:r>
        <w:t xml:space="preserve">box: its retained messages stay when it goes; everything else goes with it;</w:t>
      </w:r>
    </w:p>
    <w:p>
      <w:pPr>
        <w:pStyle w:val="ListParagraph"/>
        <w:numPr>
          <w:ilvl w:val="0"/>
          <w:numId w:val="2"/>
        </w:numPr>
        <w:spacing w:after="90" w:line="290"/>
      </w:pPr>
      <w:r>
        <w:t xml:space="preserve">libram: publishes and directory entries stay 5 s (for a client that publishes and exits); retained messages stay.</w:t>
      </w:r>
    </w:p>
    <w:p>
      <w:pPr>
        <w:spacing w:after="160" w:line="300"/>
        <w:jc w:val="both"/>
      </w:pPr>
      <w:r>
        <w:rPr>
          <w:b/>
          <w:bCs/>
        </w:rPr>
        <w:t xml:space="preserve">Redis</w:t>
      </w:r>
      <w:r>
        <w:t xml:space="preserve"> (</w:t>
      </w:r>
      <w:r>
        <w:rPr>
          <w:rFonts w:ascii="Consolas" w:cs="Consolas" w:eastAsia="Consolas" w:hAnsi="Consolas"/>
          <w:sz w:val="19"/>
          <w:szCs w:val="19"/>
        </w:rPr>
        <w:t xml:space="preserve">src/front.cpp</w:t>
      </w:r>
      <w:r>
        <w:t xml:space="preserve">, </w:t>
      </w:r>
      <w:r>
        <w:rPr>
          <w:rFonts w:ascii="Consolas" w:cs="Consolas" w:eastAsia="Consolas" w:hAnsi="Consolas"/>
          <w:sz w:val="19"/>
          <w:szCs w:val="19"/>
        </w:rPr>
        <w:t xml:space="preserve">src/redis_ram.cpp</w:t>
      </w:r>
      <w:r>
        <w:t xml:space="preserve">, </w:t>
      </w:r>
      <w:r>
        <w:rPr>
          <w:rFonts w:ascii="Consolas" w:cs="Consolas" w:eastAsia="Consolas" w:hAnsi="Consolas"/>
          <w:sz w:val="19"/>
          <w:szCs w:val="19"/>
        </w:rPr>
        <w:t xml:space="preserve">src/region.cpp</w:t>
      </w:r>
      <w:r>
        <w:t xml:space="preserve">):</w:t>
      </w:r>
    </w:p>
    <w:p>
      <w:pPr>
        <w:pStyle w:val="ListParagraph"/>
        <w:numPr>
          <w:ilvl w:val="0"/>
          <w:numId w:val="2"/>
        </w:numPr>
        <w:spacing w:after="90" w:line="290"/>
      </w:pPr>
      <w:r>
        <w:t xml:space="preserve">The front is an </w:t>
      </w:r>
      <w:r>
        <w:rPr>
          <w:rFonts w:ascii="Consolas" w:cs="Consolas" w:eastAsia="Consolas" w:hAnsi="Consolas"/>
          <w:sz w:val="19"/>
          <w:szCs w:val="19"/>
        </w:rPr>
        <w:t xml:space="preserve">Asker</w:t>
      </w:r>
      <w:r>
        <w:t xml:space="preserve">. Its requests are </w:t>
      </w:r>
      <w:r>
        <w:rPr>
          <w:rFonts w:ascii="Consolas" w:cs="Consolas" w:eastAsia="Consolas" w:hAnsi="Consolas"/>
          <w:sz w:val="19"/>
          <w:szCs w:val="19"/>
        </w:rPr>
        <w:t xml:space="preserve">(redis.ask, &lt;front&gt;, …)</w:t>
      </w:r>
      <w:r>
        <w:t xml:space="preserve">, and it reads its replies with one standing </w:t>
      </w:r>
      <w:r>
        <w:rPr>
          <w:rFonts w:ascii="Consolas" w:cs="Consolas" w:eastAsia="Consolas" w:hAnsi="Consolas"/>
          <w:sz w:val="19"/>
          <w:szCs w:val="19"/>
        </w:rPr>
        <w:t xml:space="preserve">follow</w:t>
      </w:r>
      <w:r>
        <w:t xml:space="preserve">.</w:t>
      </w:r>
    </w:p>
    <w:p>
      <w:pPr>
        <w:pStyle w:val="ListParagraph"/>
        <w:numPr>
          <w:ilvl w:val="0"/>
          <w:numId w:val="2"/>
        </w:numPr>
        <w:spacing w:after="90" w:line="290"/>
      </w:pPr>
      <w:r>
        <w:t xml:space="preserve">The region is an </w:t>
      </w:r>
      <w:r>
        <w:rPr>
          <w:rFonts w:ascii="Consolas" w:cs="Consolas" w:eastAsia="Consolas" w:hAnsi="Consolas"/>
          <w:sz w:val="19"/>
          <w:szCs w:val="19"/>
        </w:rPr>
        <w:t xml:space="preserve">Answerer</w:t>
      </w:r>
      <w:r>
        <w:t xml:space="preserve"> on </w:t>
      </w:r>
      <w:r>
        <w:rPr>
          <w:rFonts w:ascii="Consolas" w:cs="Consolas" w:eastAsia="Consolas" w:hAnsi="Consolas"/>
          <w:sz w:val="19"/>
          <w:szCs w:val="19"/>
        </w:rPr>
        <w:t xml:space="preserve">Space("here")</w:t>
      </w:r>
      <w:r>
        <w:t xml:space="preserve">. Gone: the host's hand-written reader loop.</w:t>
      </w:r>
    </w:p>
    <w:p>
      <w:pPr>
        <w:pStyle w:val="ListParagraph"/>
        <w:numPr>
          <w:ilvl w:val="0"/>
          <w:numId w:val="2"/>
        </w:numPr>
        <w:spacing w:after="90" w:line="290"/>
      </w:pPr>
      <w:r>
        <w:t xml:space="preserve">The front's one call is gone (</w:t>
      </w:r>
      <w:r>
        <w:rPr>
          <w:rFonts w:ascii="Consolas" w:cs="Consolas" w:eastAsia="Consolas" w:hAnsi="Consolas"/>
          <w:sz w:val="19"/>
          <w:szCs w:val="19"/>
        </w:rPr>
        <w:t xml:space="preserve">op=redis "h &lt;front&gt;"</w:t>
      </w:r>
      <w:r>
        <w:t xml:space="preserve">, and with it the region's </w:t>
      </w:r>
      <w:r>
        <w:rPr>
          <w:rFonts w:ascii="Consolas" w:cs="Consolas" w:eastAsia="Consolas" w:hAnsi="Consolas"/>
          <w:sz w:val="19"/>
          <w:szCs w:val="19"/>
        </w:rPr>
        <w:t xml:space="preserve">bind</w:t>
      </w:r>
      <w:r>
        <w:t xml:space="preserve"> and </w:t>
      </w:r>
      <w:r>
        <w:rPr>
          <w:rFonts w:ascii="Consolas" w:cs="Consolas" w:eastAsia="Consolas" w:hAnsi="Consolas"/>
          <w:sz w:val="19"/>
          <w:szCs w:val="19"/>
        </w:rPr>
        <w:t xml:space="preserve">session_down</w:t>
      </w:r>
      <w:r>
        <w:t xml:space="preserve">). When a front's session ends, its request cells go with it. The region is handed each one as gone, and that connection leaves (</w:t>
      </w:r>
      <w:r>
        <w:rPr>
          <w:rFonts w:ascii="Consolas" w:cs="Consolas" w:eastAsia="Consolas" w:hAnsi="Consolas"/>
          <w:sz w:val="19"/>
          <w:szCs w:val="19"/>
        </w:rPr>
        <w:t xml:space="preserve">request_gone</w:t>
      </w:r>
      <w:r>
        <w:t xml:space="preserve">).</w:t>
      </w:r>
    </w:p>
    <w:p>
      <w:pPr>
        <w:pStyle w:val="ListParagraph"/>
        <w:numPr>
          <w:ilvl w:val="0"/>
          <w:numId w:val="2"/>
        </w:numPr>
        <w:spacing w:after="90" w:line="290"/>
      </w:pPr>
      <w:r>
        <w:rPr>
          <w:rFonts w:ascii="Consolas" w:cs="Consolas" w:eastAsia="Consolas" w:hAnsi="Consolas"/>
          <w:sz w:val="19"/>
          <w:szCs w:val="19"/>
        </w:rPr>
        <w:t xml:space="preserve">run_two_fronts.py</w:t>
      </w:r>
      <w:r>
        <w:t xml:space="preserve"> check 9 ("B stops: its clients leave the region") is green, and red with </w:t>
      </w:r>
      <w:r>
        <w:rPr>
          <w:rFonts w:ascii="Consolas" w:cs="Consolas" w:eastAsia="Consolas" w:hAnsi="Consolas"/>
          <w:sz w:val="19"/>
          <w:szCs w:val="19"/>
        </w:rPr>
        <w:t xml:space="preserve">request_gone</w:t>
      </w:r>
      <w:r>
        <w:t xml:space="preserve"> disabled.</w:t>
      </w:r>
    </w:p>
    <w:p>
      <w:pPr>
        <w:spacing w:after="160" w:line="300"/>
        <w:jc w:val="both"/>
      </w:pPr>
      <w:r>
        <w:t xml:space="preserve">Measured (lizard, NLOC / total CCN), main against this branch:</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NLOC</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CCN</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Redis src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7,840 → 7,536</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4,561 → 4,418</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box region_client.cpp</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779 → 750</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346 → 333</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libmosquitto_ram.cpp</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446 → 424</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339 → 325</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MQTT region</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896 → 875</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357 → 351</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platform cpp/include + cpp/src</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11,440 → 11,903</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3,862 → 4,042</w:t>
            </w:r>
          </w:p>
        </w:tc>
      </w:tr>
    </w:tbl>
    <w:p>
      <w:pPr>
        <w:spacing w:after="160" w:line="300"/>
        <w:jc w:val="both"/>
      </w:pPr>
      <w:r>
        <w:t xml:space="preserve">The platform grows by the shared lock-free primitives (moved in from Redis), API++, gone-with-its-writer, linger and its reaper, and </w:t>
      </w:r>
      <w:r>
        <w:rPr>
          <w:rFonts w:ascii="Consolas" w:cs="Consolas" w:eastAsia="Consolas" w:hAnsi="Consolas"/>
          <w:sz w:val="19"/>
          <w:szCs w:val="19"/>
        </w:rPr>
        <w:t xml:space="preserve">Space::follow</w:t>
      </w:r>
      <w:r>
        <w:t xml:space="preserve">. Redis and MQTT shrink.</w:t>
      </w:r>
    </w:p>
    <w:p>
      <w:pPr>
        <w:pStyle w:val="Heading2"/>
      </w:pPr>
      <w:bookmarkStart w:name="_Toc211" w:id="211"/>
      <w:r>
        <w:t xml:space="preserve">The in-process primitives are not API++</w:t>
      </w:r>
      <w:bookmarkEnd w:id="211"/>
    </w:p>
    <w:p>
      <w:pPr>
        <w:spacing w:after="160" w:line="300"/>
        <w:jc w:val="both"/>
      </w:pPr>
      <w:r>
        <w:rPr>
          <w:rFonts w:ascii="Consolas" w:cs="Consolas" w:eastAsia="Consolas" w:hAnsi="Consolas"/>
          <w:sz w:val="19"/>
          <w:szCs w:val="19"/>
        </w:rPr>
        <w:t xml:space="preserve">cpp/include/lf/primitives.hpp</w:t>
      </w:r>
      <w:r>
        <w:t xml:space="preserve"> (</w:t>
      </w:r>
      <w:r>
        <w:rPr>
          <w:rFonts w:ascii="Consolas" w:cs="Consolas" w:eastAsia="Consolas" w:hAnsi="Consolas"/>
          <w:sz w:val="19"/>
          <w:szCs w:val="19"/>
        </w:rPr>
        <w:t xml:space="preserve">[LF_PRIMITIVES_V1]</w:t>
      </w:r>
      <w:r>
        <w:t xml:space="preserve">, formerly </w:t>
      </w:r>
      <w:r>
        <w:rPr>
          <w:rFonts w:ascii="Consolas" w:cs="Consolas" w:eastAsia="Consolas" w:hAnsi="Consolas"/>
          <w:sz w:val="19"/>
          <w:szCs w:val="19"/>
        </w:rPr>
        <w:t xml:space="preserve">lf/apipp.hpp</w:t>
      </w:r>
      <w:r>
        <w:t xml:space="preserve">) is thread plumbing inside one process, for a vendor's own region memory. Redis and MQTT both use it, and it is never on the wire. It holds:</w:t>
      </w:r>
    </w:p>
    <w:p>
      <w:pPr>
        <w:pStyle w:val="ListParagraph"/>
        <w:numPr>
          <w:ilvl w:val="0"/>
          <w:numId w:val="2"/>
        </w:numPr>
        <w:spacing w:after="90" w:line="290"/>
      </w:pPr>
      <w:r>
        <w:rPr>
          <w:rFonts w:ascii="Consolas" w:cs="Consolas" w:eastAsia="Consolas" w:hAnsi="Consolas"/>
          <w:sz w:val="19"/>
          <w:szCs w:val="19"/>
        </w:rPr>
        <w:t xml:space="preserve">WaitWord</w:t>
      </w:r>
      <w:r>
        <w:t xml:space="preserve">;</w:t>
      </w:r>
    </w:p>
    <w:p>
      <w:pPr>
        <w:pStyle w:val="ListParagraph"/>
        <w:numPr>
          <w:ilvl w:val="0"/>
          <w:numId w:val="2"/>
        </w:numPr>
        <w:spacing w:after="90" w:line="290"/>
      </w:pPr>
      <w:r>
        <w:rPr>
          <w:rFonts w:ascii="Consolas" w:cs="Consolas" w:eastAsia="Consolas" w:hAnsi="Consolas"/>
          <w:sz w:val="19"/>
          <w:szCs w:val="19"/>
        </w:rPr>
        <w:t xml:space="preserve">QuietSpan</w:t>
      </w:r>
      <w:r>
        <w:t xml:space="preserve">;</w:t>
      </w:r>
    </w:p>
    <w:p>
      <w:pPr>
        <w:pStyle w:val="ListParagraph"/>
        <w:numPr>
          <w:ilvl w:val="0"/>
          <w:numId w:val="2"/>
        </w:numPr>
        <w:spacing w:after="90" w:line="290"/>
      </w:pPr>
      <w:r>
        <w:rPr>
          <w:rFonts w:ascii="Consolas" w:cs="Consolas" w:eastAsia="Consolas" w:hAnsi="Consolas"/>
          <w:sz w:val="19"/>
          <w:szCs w:val="19"/>
        </w:rPr>
        <w:t xml:space="preserve">TakeStack</w:t>
      </w:r>
      <w:r>
        <w:t xml:space="preserve">;</w:t>
      </w:r>
    </w:p>
    <w:p>
      <w:pPr>
        <w:pStyle w:val="ListParagraph"/>
        <w:numPr>
          <w:ilvl w:val="0"/>
          <w:numId w:val="2"/>
        </w:numPr>
        <w:spacing w:after="90" w:line="290"/>
      </w:pPr>
      <w:r>
        <w:rPr>
          <w:rFonts w:ascii="Consolas" w:cs="Consolas" w:eastAsia="Consolas" w:hAnsi="Consolas"/>
          <w:sz w:val="19"/>
          <w:szCs w:val="19"/>
        </w:rPr>
        <w:t xml:space="preserve">cas</w:t>
      </w:r>
      <w:r>
        <w:t xml:space="preserve"> / </w:t>
      </w:r>
      <w:r>
        <w:rPr>
          <w:rFonts w:ascii="Consolas" w:cs="Consolas" w:eastAsia="Consolas" w:hAnsi="Consolas"/>
          <w:sz w:val="19"/>
          <w:szCs w:val="19"/>
        </w:rPr>
        <w:t xml:space="preserve">swap</w:t>
      </w:r>
      <w:r>
        <w:t xml:space="preserve"> / </w:t>
      </w:r>
      <w:r>
        <w:rPr>
          <w:rFonts w:ascii="Consolas" w:cs="Consolas" w:eastAsia="Consolas" w:hAnsi="Consolas"/>
          <w:sz w:val="19"/>
          <w:szCs w:val="19"/>
        </w:rPr>
        <w:t xml:space="preserve">take</w:t>
      </w:r>
      <w:r>
        <w:t xml:space="preserve"> / </w:t>
      </w:r>
      <w:r>
        <w:rPr>
          <w:rFonts w:ascii="Consolas" w:cs="Consolas" w:eastAsia="Consolas" w:hAnsi="Consolas"/>
          <w:sz w:val="19"/>
          <w:szCs w:val="19"/>
        </w:rPr>
        <w:t xml:space="preserve">update</w:t>
      </w:r>
      <w:r>
        <w:t xml:space="preserve"> on one value behind an atomic pointer.</w:t>
      </w:r>
    </w:p>
    <w:p>
      <w:pPr>
        <w:spacing w:after="160" w:line="300"/>
        <w:jc w:val="both"/>
      </w:pPr>
      <w:r>
        <w:t xml:space="preserve">An earlier API++ put </w:t>
      </w:r>
      <w:r>
        <w:rPr>
          <w:rFonts w:ascii="Consolas" w:cs="Consolas" w:eastAsia="Consolas" w:hAnsi="Consolas"/>
          <w:sz w:val="19"/>
          <w:szCs w:val="19"/>
        </w:rPr>
        <w:t xml:space="preserve">cas</w:t>
      </w:r>
      <w:r>
        <w:t xml:space="preserve">, </w:t>
      </w:r>
      <w:r>
        <w:rPr>
          <w:rFonts w:ascii="Consolas" w:cs="Consolas" w:eastAsia="Consolas" w:hAnsi="Consolas"/>
          <w:sz w:val="19"/>
          <w:szCs w:val="19"/>
        </w:rPr>
        <w:t xml:space="preserve">swap</w:t>
      </w:r>
      <w:r>
        <w:t xml:space="preserve">, </w:t>
      </w:r>
      <w:r>
        <w:rPr>
          <w:rFonts w:ascii="Consolas" w:cs="Consolas" w:eastAsia="Consolas" w:hAnsi="Consolas"/>
          <w:sz w:val="19"/>
          <w:szCs w:val="19"/>
        </w:rPr>
        <w:t xml:space="preserve">add</w:t>
      </w:r>
      <w:r>
        <w:t xml:space="preserve">, </w:t>
      </w:r>
      <w:r>
        <w:rPr>
          <w:rFonts w:ascii="Consolas" w:cs="Consolas" w:eastAsia="Consolas" w:hAnsi="Consolas"/>
          <w:sz w:val="19"/>
          <w:szCs w:val="19"/>
        </w:rPr>
        <w:t xml:space="preserve">take</w:t>
      </w:r>
      <w:r>
        <w:t xml:space="preserve">, </w:t>
      </w:r>
      <w:r>
        <w:rPr>
          <w:rFonts w:ascii="Consolas" w:cs="Consolas" w:eastAsia="Consolas" w:hAnsi="Consolas"/>
          <w:sz w:val="19"/>
          <w:szCs w:val="19"/>
        </w:rPr>
        <w:t xml:space="preserve">take_first</w:t>
      </w:r>
      <w:r>
        <w:t xml:space="preserve"> and </w:t>
      </w:r>
      <w:r>
        <w:rPr>
          <w:rFonts w:ascii="Consolas" w:cs="Consolas" w:eastAsia="Consolas" w:hAnsi="Consolas"/>
          <w:sz w:val="19"/>
          <w:szCs w:val="19"/>
        </w:rPr>
        <w:t xml:space="preserve">batch</w:t>
      </w:r>
      <w:r>
        <w:t xml:space="preserve"> into the platform memory, decided at the tuple and answered per call. That was removed (4ab86a2). It was request/response against the memory, which the design does not do.</w:t>
      </w:r>
    </w:p>
    <w:p>
      <w:pPr>
        <w:pStyle w:val="Heading2"/>
      </w:pPr>
      <w:bookmarkStart w:name="_Toc212" w:id="212"/>
      <w:r>
        <w:t xml:space="preserve">Tests</w:t>
      </w:r>
      <w:bookmarkEnd w:id="21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0"/>
        <w:gridCol w:w="3080"/>
        <w:gridCol w:w="3080"/>
      </w:tblGrid>
      <w:tr>
        <w:trPr>
          <w:tblHeader/>
        </w:trPr>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test</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16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broken on purpose</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tests/test_ribbit_pp.cpp (test-ribbit-pp PORT)</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process holds the memory, and every participant is its own session to it, as on separate machines. No check waits by re-reading the memory: each waits on what its held reads were given.</w:t>
            </w:r>
          </w:p>
        </w:tc>
        <w:tc>
          <w:tcPr>
            <w:tcW w:type="pct" w:w="16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-DPP_BROKEN=1..5 (ribbit_pp.cpp), -DGONE_BROKEN=1..2 (ram_host.cpp) and -DLINGER_BROKEN=1..2 (cellwire.hpp, ram_host.cpp), each red on its own check (below)</w:t>
            </w:r>
          </w:p>
        </w:tc>
      </w:tr>
      <w:tr>
        <w:tc>
          <w:tcPr>
            <w:tcW w:type="pct" w:w="16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tests/test_lf_primitives.cpp (test-lf-primitives)</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in-process primitive under 4 threads.</w:t>
            </w:r>
          </w:p>
        </w:tc>
        <w:tc>
          <w:tcPr>
            <w:tcW w:type="pct" w:w="16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-DLF_BROKEN=1..5</w:t>
            </w:r>
          </w:p>
        </w:tc>
      </w:tr>
    </w:tbl>
    <w:p>
      <w:pPr>
        <w:spacing w:after="160" w:line="300"/>
        <w:jc w:val="both"/>
      </w:pPr>
      <w:r>
        <w:rPr>
          <w:rFonts w:ascii="Consolas" w:cs="Consolas" w:eastAsia="Consolas" w:hAnsi="Consolas"/>
          <w:sz w:val="19"/>
          <w:szCs w:val="19"/>
        </w:rPr>
        <w:t xml:space="preserve">test-ribbit-pp</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0"/>
        <w:gridCol w:w="2310"/>
        <w:gridCol w:w="2310"/>
        <w:gridCol w:w="2310"/>
      </w:tblGrid>
      <w:tr>
        <w:trPr>
          <w:tblHeader/>
        </w:trPr>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check</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green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PP_BROKEN</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4 writers × 1,000 publishes, each on its own session, one subscriber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writer's 1..1,000 in its order, 4,000, missed 0</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(every publish is count 1)</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got 53</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 ring of 8 moves 101 publishes past a held-up reader</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missed 92</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 (subscribe never says)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missed 0</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"resize" announced by A and B before the finder, C and D after (plus two "print")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ABCD, once each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 (directory read from now on)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three writers offer, then the first offers again</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w3, then w1</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(first writer's, not newest)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wrong writer</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3 askers × 200 requests made before the answerer exists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600 replies, each to its own asker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(answerer reads from now on)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 asker makes 3 requests and announces itself, then its session ends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answerer is told 3 requests gone and the finder 1 capability gone; a fresh read finds nothing left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GONE_BROKEN=1 (host keeps a session's rows)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gone, rows left behind</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GONE_BROKEN=2 (wire drops the gone record)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gone</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 session writes one row each to families marked goes, stays 2 s, and stays; the session ends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goes at 0.00 s; stays2 at 2.00 s; kept still there after 3.5 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LINGER_BROKEN=1 (the linger never travels)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stays2 at 0.00 s, kept gone</w:t>
            </w:r>
          </w:p>
        </w:tc>
      </w:tr>
      <w:tr>
        <w:tc>
          <w:tcPr>
            <w:tcW w:type="pct" w:w="1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LINGER_BROKEN=2 (the reaper never reaps)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stays2 never goes</w:t>
            </w:r>
          </w:p>
        </w:tc>
      </w:tr>
    </w:tbl>
    <w:p>
      <w:pPr>
        <w:spacing w:after="160" w:line="300"/>
        <w:jc w:val="both"/>
      </w:pPr>
      <w:r>
        <w:t xml:space="preserve">Both tests run in </w:t>
      </w:r>
      <w:r>
        <w:rPr>
          <w:rFonts w:ascii="Consolas" w:cs="Consolas" w:eastAsia="Consolas" w:hAnsi="Consolas"/>
          <w:sz w:val="19"/>
          <w:szCs w:val="19"/>
        </w:rPr>
        <w:t xml:space="preserve">cpp/qualify.sh</w:t>
      </w:r>
      <w:r>
        <w:t xml:space="preserve"> (stages </w:t>
      </w:r>
      <w:r>
        <w:rPr>
          <w:rFonts w:ascii="Consolas" w:cs="Consolas" w:eastAsia="Consolas" w:hAnsi="Consolas"/>
          <w:sz w:val="19"/>
          <w:szCs w:val="19"/>
        </w:rPr>
        <w:t xml:space="preserve">build</w:t>
      </w:r>
      <w:r>
        <w:t xml:space="preserve">, </w:t>
      </w:r>
      <w:r>
        <w:rPr>
          <w:rFonts w:ascii="Consolas" w:cs="Consolas" w:eastAsia="Consolas" w:hAnsi="Consolas"/>
          <w:sz w:val="19"/>
          <w:szCs w:val="19"/>
        </w:rPr>
        <w:t xml:space="preserve">lockfree</w:t>
      </w:r>
      <w:r>
        <w:t xml:space="preserve">).</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bookmarkStart w:name="_Toc213" w:id="213"/>
      <w:r>
        <w:t xml:space="preserve">Two things are called simulation. They are not the same instrument.</w:t>
      </w:r>
      <w:bookmarkEnd w:id="213"/>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Two simulator tiers run the region’s RAM manager (TIER 3 and TIER DAF, against a real rina-host); none runs the hub. The region with its hub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bookmarkStart w:name="_Toc214" w:id="214"/>
      <w:r>
        <w:t xml:space="preserve">Nine of ten were stale</w:t>
      </w:r>
      <w:bookmarkEnd w:id="214"/>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bookmarkStart w:name="_Toc215" w:id="215"/>
      <w:r>
        <w:t xml:space="preserve">40.  Never Change a Live Mesh Blind</w:t>
      </w:r>
      <w:bookmarkEnd w:id="215"/>
    </w:p>
    <w:p>
      <w:pPr>
        <w:spacing w:after="40" w:before="200"/>
      </w:pPr>
      <w:r>
        <w:rPr>
          <w:rFonts w:ascii="Arial" w:cs="Arial" w:eastAsia="Arial" w:hAnsi="Arial"/>
          <w:b/>
          <w:bCs/>
          <w:color w:val="2E6E4E"/>
          <w:sz w:val="16"/>
          <w:szCs w:val="16"/>
        </w:rPr>
        <w:t xml:space="preserve">WATCH</w:t>
      </w:r>
    </w:p>
    <w:p>
      <w:pPr>
        <w:spacing w:after="160"/>
      </w:pPr>
      <w:hyperlink w:history="1" r:id="rIdge6us9oasjvjqggrprs0j">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bookmarkStart w:name="_Toc216" w:id="216"/>
      <w:r>
        <w:t xml:space="preserve">The oracle — fail on the old, pass on the new</w:t>
      </w:r>
      <w:bookmarkEnd w:id="216"/>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bookmarkStart w:name="_Toc217" w:id="217"/>
      <w:r>
        <w:t xml:space="preserve">41.  The Simulator</w:t>
      </w:r>
      <w:bookmarkEnd w:id="217"/>
    </w:p>
    <w:p>
      <w:pPr>
        <w:pStyle w:val="Heading2"/>
      </w:pPr>
      <w:bookmarkStart w:name="_Toc218" w:id="218"/>
      <w:r>
        <w:t xml:space="preserve">The network you don’t have to build to be sure of it</w:t>
      </w:r>
      <w:bookmarkEnd w:id="218"/>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bookmarkStart w:name="_Toc219" w:id="219"/>
      <w:r>
        <w:t xml:space="preserve">The distinction that makes it worth anything</w:t>
      </w:r>
      <w:bookmarkEnd w:id="219"/>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bookmarkStart w:name="_Toc220" w:id="220"/>
      <w:r>
        <w:t xml:space="preserve">The seam goes where the system already talks to the world</w:t>
      </w:r>
      <w:bookmarkEnd w:id="220"/>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bookmarkStart w:name="_Toc221" w:id="221"/>
      <w:r>
        <w:t xml:space="preserve">What the store has to be honest about</w:t>
      </w:r>
      <w:bookmarkEnd w:id="221"/>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bookmarkStart w:name="_Toc222" w:id="222"/>
      <w:r>
        <w:t xml:space="preserve">What a run does</w:t>
      </w:r>
      <w:bookmarkEnd w:id="222"/>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bookmarkStart w:name="_Toc223" w:id="223"/>
      <w:r>
        <w:t xml:space="preserve">Convergence, counted two ways</w:t>
      </w:r>
      <w:bookmarkEnd w:id="223"/>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bookmarkStart w:name="_Toc224" w:id="224"/>
      <w:r>
        <w:t xml:space="preserve">Worked: forty-eight nodes</w:t>
      </w:r>
      <w:bookmarkEnd w:id="224"/>
    </w:p>
    <w:p>
      <w:pPr>
        <w:spacing w:after="160" w:line="300"/>
        <w:jc w:val="both"/>
      </w:pPr>
      <w:r>
        <w:t xml:space="preserve">Three access-point machines. Fifteen attached networks behind each. A full tunnel mesh between the access points. LAN shapes drawn at random from a fixed seed.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bookmarkStart w:name="_Toc225" w:id="225"/>
      <w:r>
        <w:t xml:space="preserve">The average is not the shape</w:t>
      </w:r>
      <w:bookmarkEnd w:id="225"/>
    </w:p>
    <w:p>
      <w:pPr>
        <w:spacing w:after="160" w:line="300"/>
        <w:jc w:val="both"/>
      </w:pPr>
      <w:r>
        <w:t xml:space="preserve">The forty-eight-node run merges in an average that means nothing, because there is no average node. Split by role: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bookmarkStart w:name="_Toc226" w:id="226"/>
      <w:r>
        <w:t xml:space="preserve">Coverage is proven, not claimed</w:t>
      </w:r>
      <w:bookmarkEnd w:id="226"/>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bookmarkStart w:name="_Toc227" w:id="227"/>
      <w:r>
        <w:t xml:space="preserve">An oracle that cannot fail proves nothing</w:t>
      </w:r>
      <w:bookmarkEnd w:id="227"/>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bookmarkStart w:name="_Toc228" w:id="228"/>
      <w:r>
        <w:t xml:space="preserve">Running the real thing on it</w:t>
      </w:r>
      <w:bookmarkEnd w:id="228"/>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bookmarkStart w:name="_Toc229" w:id="229"/>
      <w:r>
        <w:t xml:space="preserve">What it found</w:t>
      </w:r>
      <w:bookmarkEnd w:id="229"/>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named the target (the dashboard unit has since been removed; the GPS feed still names it). The target itself was not written into any release until it was reconstructed (it now ships as etc/systemd/system/frognet-discovered.target),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bookmarkStart w:name="_Toc230" w:id="230"/>
      <w:r>
        <w:t xml:space="preserve">Where it stops</w:t>
      </w:r>
      <w:bookmarkEnd w:id="230"/>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110 ordered pairs on the largest. The tunnels use the WireGuard implementation recorded for the run (FDF_WG_IMPL or /etc/frognet/wg.impl): the kernel module or the reference userspace implementation, which speaks the same protocol with the same keys. Neither falls back to the other.</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or jitter, and only the real-kernel packet run (tier4_transport.py) puts a delay on a tunnel edge.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bookmarkStart w:name="_Toc231" w:id="231"/>
      <w:r>
        <w:t xml:space="preserve">42.  Measuring It on Your Own Box</w:t>
      </w:r>
      <w:bookmarkEnd w:id="231"/>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32"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2476500"/>
                    </a:xfrm>
                    <a:prstGeom prst="rect">
                      <a:avLst/>
                    </a:prstGeom>
                  </pic:spPr>
                </pic:pic>
              </a:graphicData>
            </a:graphic>
          </wp:inline>
        </w:drawing>
      </w:r>
    </w:p>
    <w:p>
      <w:pPr>
        <w:pStyle w:val="Heading2"/>
      </w:pPr>
      <w:bookmarkStart w:name="_Toc232" w:id="232"/>
      <w:r>
        <w:t xml:space="preserve">The monitor — what the network looks like from here</w:t>
      </w:r>
      <w:bookmarkEnd w:id="232"/>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bookmarkStart w:name="_Toc233" w:id="233"/>
      <w:r>
        <w:t xml:space="preserve">pipe_workload — the same call, four ways</w:t>
      </w:r>
      <w:bookmarkEnd w:id="233"/>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bookmarkStart w:name="_Toc234" w:id="234"/>
      <w:r>
        <w:t xml:space="preserve">The one that changes the argument</w:t>
      </w:r>
      <w:bookmarkEnd w:id="234"/>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bookmarkStart w:name="_Toc235" w:id="235"/>
      <w:r>
        <w:t xml:space="preserve">Counters that answer when asked</w:t>
      </w:r>
      <w:bookmarkEnd w:id="235"/>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bookmarkStart w:name="_Toc236" w:id="236"/>
      <w:r>
        <w:t xml:space="preserve">A polled endpoint, which is the ordinary case</w:t>
      </w:r>
      <w:bookmarkEnd w:id="236"/>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bookmarkStart w:name="_Toc237" w:id="237"/>
      <w:r>
        <w:t xml:space="preserve">The dip in the ramp</w:t>
      </w:r>
      <w:bookmarkEnd w:id="237"/>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bookmarkStart w:name="_Toc238" w:id="238"/>
      <w:r>
        <w:t xml:space="preserve">42a.  The Laboratory — Programming Surface Studies</w:t>
      </w:r>
      <w:bookmarkEnd w:id="238"/>
    </w:p>
    <w:p>
      <w:pPr>
        <w:spacing w:after="40" w:before="200"/>
      </w:pPr>
      <w:r>
        <w:rPr>
          <w:rFonts w:ascii="Arial" w:cs="Arial" w:eastAsia="Arial" w:hAnsi="Arial"/>
          <w:b/>
          <w:bCs/>
          <w:color w:val="2E6E4E"/>
          <w:sz w:val="16"/>
          <w:szCs w:val="16"/>
        </w:rPr>
        <w:t xml:space="preserve">WATCH</w:t>
      </w:r>
    </w:p>
    <w:p>
      <w:pPr>
        <w:spacing w:after="160"/>
      </w:pPr>
      <w:hyperlink w:history="1" r:id="rIdjydzwhp2gbal5wcv2edhi">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bookmarkStart w:name="_Toc239" w:id="239"/>
      <w:r>
        <w:t xml:space="preserve">Three arms, one variable</w:t>
      </w:r>
      <w:bookmarkEnd w:id="239"/>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bookmarkStart w:name="_Toc240" w:id="240"/>
      <w:r>
        <w:t xml:space="preserve">What is being measured</w:t>
      </w:r>
      <w:bookmarkEnd w:id="240"/>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bookmarkStart w:name="_Toc241" w:id="241"/>
      <w:r>
        <w:t xml:space="preserve">The rule about sources</w:t>
      </w:r>
      <w:bookmarkEnd w:id="241"/>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bookmarkStart w:name="_Toc242" w:id="242"/>
      <w:r>
        <w:t xml:space="preserve">What cannot be measured this way, and what to do about it</w:t>
      </w:r>
      <w:bookmarkEnd w:id="242"/>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bookmarkStart w:name="_Toc243" w:id="243"/>
      <w:r>
        <w:t xml:space="preserve">42b.  Sensors — Writing Into the Shared Memory</w:t>
      </w:r>
      <w:bookmarkEnd w:id="243"/>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bookmarkStart w:name="_Toc244" w:id="244"/>
      <w:r>
        <w:t xml:space="preserve">A name that says who and what</w:t>
      </w:r>
      <w:bookmarkEnd w:id="244"/>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(except that </w:t>
      </w:r>
      <w:r>
        <w:rPr>
          <w:rFonts w:ascii="Consolas" w:cs="Consolas" w:eastAsia="Consolas" w:hAnsi="Consolas"/>
          <w:sz w:val="19"/>
          <w:szCs w:val="19"/>
        </w:rPr>
        <w:t xml:space="preserve">metric_upsert.sh</w:t>
      </w:r>
      <w:r>
        <w:t xml:space="preserve"> still falls back to </w:t>
      </w:r>
      <w:r>
        <w:rPr>
          <w:rFonts w:ascii="Consolas" w:cs="Consolas" w:eastAsia="Consolas" w:hAnsi="Consolas"/>
          <w:sz w:val="19"/>
          <w:szCs w:val="19"/>
        </w:rPr>
        <w:t xml:space="preserve">hostname -s</w:t>
      </w:r>
      <w:r>
        <w:t xml:space="preserve"> when </w:t>
      </w:r>
      <w:r>
        <w:rPr>
          <w:rFonts w:ascii="Consolas" w:cs="Consolas" w:eastAsia="Consolas" w:hAnsi="Consolas"/>
          <w:sz w:val="19"/>
          <w:szCs w:val="19"/>
        </w:rPr>
        <w:t xml:space="preserve">getFrogNet.bash</w:t>
      </w:r>
      <w:r>
        <w:t xml:space="preserve"> answers nothing).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bookmarkStart w:name="_Toc245" w:id="245"/>
      <w:r>
        <w:t xml:space="preserve">The one-shot writer</w:t>
      </w:r>
      <w:bookmarkEnd w:id="245"/>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bookmarkStart w:name="_Toc246" w:id="246"/>
      <w:r>
        <w:t xml:space="preserve">Asynchronous by construction</w:t>
      </w:r>
      <w:bookmarkEnd w:id="246"/>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bookmarkStart w:name="_Toc247" w:id="247"/>
      <w:r>
        <w:t xml:space="preserve">Rows expire; nobody deletes them</w:t>
      </w:r>
      <w:bookmarkEnd w:id="247"/>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bookmarkStart w:name="_Toc248" w:id="248"/>
      <w:r>
        <w:t xml:space="preserve">What this buys</w:t>
      </w:r>
      <w:bookmarkEnd w:id="248"/>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bookmarkStart w:name="_Toc249" w:id="249"/>
      <w:r>
        <w:t xml:space="preserve">42c.  The Monitor — Reading It Back</w:t>
      </w:r>
      <w:bookmarkEnd w:id="249"/>
    </w:p>
    <w:p>
      <w:pPr>
        <w:spacing w:after="40" w:before="200"/>
      </w:pPr>
      <w:r>
        <w:rPr>
          <w:rFonts w:ascii="Arial" w:cs="Arial" w:eastAsia="Arial" w:hAnsi="Arial"/>
          <w:b/>
          <w:bCs/>
          <w:color w:val="2E6E4E"/>
          <w:sz w:val="16"/>
          <w:szCs w:val="16"/>
        </w:rPr>
        <w:t xml:space="preserve">WATCH</w:t>
      </w:r>
    </w:p>
    <w:p>
      <w:pPr>
        <w:spacing w:after="160"/>
      </w:pPr>
      <w:hyperlink w:history="1" r:id="rIdu_fmafj461bwscbpcil_h">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jpvm2x72uoyidw3odhyfg">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bookmarkStart w:name="_Toc250" w:id="250"/>
      <w:r>
        <w:t xml:space="preserve">Knowing who you are</w:t>
      </w:r>
      <w:bookmarkEnd w:id="250"/>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bookmarkStart w:name="_Toc251" w:id="251"/>
      <w:r>
        <w:t xml:space="preserve">Finding the peers</w:t>
      </w:r>
      <w:bookmarkEnd w:id="251"/>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bookmarkStart w:name="_Toc252" w:id="252"/>
      <w:r>
        <w:t xml:space="preserve">The two calls</w:t>
      </w:r>
      <w:bookmarkEnd w:id="252"/>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w:t>
      </w:r>
      <w:r>
        <w:t xml:space="preserve"> and </w:t>
      </w:r>
      <w:r>
        <w:rPr>
          <w:rFonts w:ascii="Consolas" w:cs="Consolas" w:eastAsia="Consolas" w:hAnsi="Consolas"/>
          <w:sz w:val="19"/>
          <w:szCs w:val="19"/>
        </w:rPr>
        <w:t xml:space="preserve">SensorData</w:t>
      </w:r>
      <w:r>
        <w:t xml:space="preserve"> (api.php’s entities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bookmarkStart w:name="_Toc253" w:id="253"/>
      <w:r>
        <w:t xml:space="preserve">What it reads, and how the names are built</w:t>
      </w:r>
      <w:bookmarkEnd w:id="253"/>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bookmarkStart w:name="_Toc254" w:id="254"/>
      <w:r>
        <w:t xml:space="preserve">Which node holds the role</w:t>
      </w:r>
      <w:bookmarkEnd w:id="254"/>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a LAN-only election reads (in a region the election reads the members’ facts),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bookmarkStart w:name="_Toc255" w:id="255"/>
      <w:r>
        <w:t xml:space="preserve">Is a merge running?</w:t>
      </w:r>
      <w:bookmarkEnd w:id="255"/>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bookmarkStart w:name="_Toc256" w:id="256"/>
      <w:r>
        <w:t xml:space="preserve">Probing without touching the daemon</w:t>
      </w:r>
      <w:bookmarkEnd w:id="256"/>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bookmarkStart w:name="_Toc257" w:id="257"/>
      <w:r>
        <w:t xml:space="preserve">Never block the screen</w:t>
      </w:r>
      <w:bookmarkEnd w:id="257"/>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each part of its result with one attribute assignment onto the shared state object, so the draw path always sees a whole part or the previous whole part,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bookmarkStart w:name="_Toc258" w:id="258"/>
      <w:r>
        <w:t xml:space="preserve">What to take from it</w:t>
      </w:r>
      <w:bookmarkEnd w:id="258"/>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a real bug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bookmarkStart w:name="_Toc259" w:id="259"/>
      <w:r>
        <w:t xml:space="preserve">43.  The Shape of the Job</w:t>
      </w:r>
      <w:bookmarkEnd w:id="259"/>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bookmarkStart w:name="_Toc260" w:id="260"/>
      <w:r>
        <w:t xml:space="preserve">44.  The First Handler — Tic-Tac-Toe</w:t>
      </w:r>
      <w:bookmarkEnd w:id="260"/>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bookmarkStart w:name="_Toc261" w:id="261"/>
      <w:r>
        <w:t xml:space="preserve">45.  The Advanced Handler — Backgammon, and a Real Bug</w:t>
      </w:r>
      <w:bookmarkEnd w:id="261"/>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bookmarkStart w:name="_Toc262" w:id="262"/>
      <w:r>
        <w:t xml:space="preserve">46.  The Communicator</w:t>
      </w:r>
      <w:bookmarkEnd w:id="262"/>
    </w:p>
    <w:p>
      <w:pPr>
        <w:spacing w:after="40" w:before="200"/>
      </w:pPr>
      <w:r>
        <w:rPr>
          <w:rFonts w:ascii="Arial" w:cs="Arial" w:eastAsia="Arial" w:hAnsi="Arial"/>
          <w:b/>
          <w:bCs/>
          <w:color w:val="2E6E4E"/>
          <w:sz w:val="16"/>
          <w:szCs w:val="16"/>
        </w:rPr>
        <w:t xml:space="preserve">WATCH</w:t>
      </w:r>
    </w:p>
    <w:p>
      <w:pPr>
        <w:spacing w:after="160"/>
      </w:pPr>
      <w:hyperlink w:history="1" r:id="rId4rlg5obsnxngcip7uu3dl">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33"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381250"/>
                    </a:xfrm>
                    <a:prstGeom prst="rect">
                      <a:avLst/>
                    </a:prstGeom>
                  </pic:spPr>
                </pic:pic>
              </a:graphicData>
            </a:graphic>
          </wp:inline>
        </w:drawing>
      </w:r>
    </w:p>
    <w:p>
      <w:pPr>
        <w:pStyle w:val="Heading2"/>
      </w:pPr>
      <w:bookmarkStart w:name="_Toc263" w:id="263"/>
      <w:r>
        <w:t xml:space="preserve">The pieces</w:t>
      </w:r>
      <w:bookmarkEnd w:id="263"/>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bookmarkStart w:name="_Toc264" w:id="264"/>
      <w:r>
        <w:t xml:space="preserve">Building and running it</w:t>
      </w:r>
      <w:bookmarkEnd w:id="264"/>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bookmarkStart w:name="_Toc265" w:id="265"/>
      <w:r>
        <w:t xml:space="preserve">Finding your camera, microphone and speakers</w:t>
      </w:r>
      <w:bookmarkEnd w:id="265"/>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bookmarkStart w:name="_Toc266" w:id="266"/>
      <w:r>
        <w:t xml:space="preserve">Finding the servers</w:t>
      </w:r>
      <w:bookmarkEnd w:id="266"/>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bookmarkStart w:name="_Toc267" w:id="267"/>
      <w:r>
        <w:t xml:space="preserve">Presence, the lobby and chat</w:t>
      </w:r>
      <w:bookmarkEnd w:id="267"/>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holds no roster to lose, because the roster was never its; it is the set of fresh rows. A participant opens its connection once and does not reopen it, so after a restart it is back in the roster only when it is restarted too.</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bookmarkStart w:name="_Toc268" w:id="268"/>
      <w:r>
        <w:t xml:space="preserve">Starting and joining a call</w:t>
      </w:r>
      <w:bookmarkEnd w:id="268"/>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[len][kind][srclen][src][payload]</w:t>
      </w:r>
      <w:r>
        <w:t xml:space="preserve">, send-or-drop.</w:t>
      </w:r>
    </w:p>
    <w:p>
      <w:pPr>
        <w:pStyle w:val="Heading2"/>
      </w:pPr>
      <w:bookmarkStart w:name="_Toc269" w:id="269"/>
      <w:r>
        <w:t xml:space="preserve">What the media server does</w:t>
      </w:r>
      <w:bookmarkEnd w:id="269"/>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bookmarkStart w:name="_Toc270" w:id="270"/>
      <w:r>
        <w:t xml:space="preserve">The tests</w:t>
      </w:r>
      <w:bookmarkEnd w:id="270"/>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bookmarkStart w:name="_Toc271" w:id="271"/>
      <w:r>
        <w:t xml:space="preserve">47.  The Wire Under the Call</w:t>
      </w:r>
      <w:bookmarkEnd w:id="271"/>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bookmarkStart w:name="_Toc272" w:id="272"/>
      <w:r>
        <w:t xml:space="preserve">Send or drop — there is no queue</w:t>
      </w:r>
      <w:bookmarkEnd w:id="272"/>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bookmarkStart w:name="_Toc273" w:id="273"/>
      <w:r>
        <w:t xml:space="preserve">A partial write is not a dropped frame</w:t>
      </w:r>
      <w:bookmarkEnd w:id="273"/>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bookmarkStart w:name="_Toc274" w:id="274"/>
      <w:r>
        <w:t xml:space="preserve">Why the keyframe is broken up, and what rides in the gaps</w:t>
      </w:r>
      <w:bookmarkEnd w:id="274"/>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bookmarkStart w:name="_Toc275" w:id="275"/>
      <w:r>
        <w:t xml:space="preserve">Audio is not guaranteed, but it has priority — and one wire cannot deliver it</w:t>
      </w:r>
      <w:bookmarkEnd w:id="275"/>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bookmarkStart w:name="_Toc276" w:id="276"/>
      <w:r>
        <w:t xml:space="preserve">48.  A Frame That Did Not Arrive</w:t>
      </w:r>
      <w:bookmarkEnd w:id="276"/>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bookmarkStart w:name="_Toc277" w:id="277"/>
      <w:r>
        <w:t xml:space="preserve">49.  The Frame That Must Not Be Dropped</w:t>
      </w:r>
      <w:bookmarkEnd w:id="277"/>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34"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bookmarkStart w:name="_Toc278" w:id="278"/>
      <w:r>
        <w:t xml:space="preserve">50.  Evidence, Not Arithmetic</w:t>
      </w:r>
      <w:bookmarkEnd w:id="278"/>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bookmarkStart w:name="_Toc279" w:id="279"/>
      <w:r>
        <w:t xml:space="preserve">51.  How the Ladder Actually Decides</w:t>
      </w:r>
      <w:bookmarkEnd w:id="279"/>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bookmarkStart w:name="_Toc280" w:id="280"/>
      <w:r>
        <w:t xml:space="preserve">Down — any one of four</w:t>
      </w:r>
      <w:bookmarkEnd w:id="280"/>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bookmarkStart w:name="_Toc281" w:id="281"/>
      <w:r>
        <w:t xml:space="preserve">Up — both, or not at all</w:t>
      </w:r>
      <w:bookmarkEnd w:id="281"/>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Twelve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vheowf1e8emqr2yxdujz7">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bookmarkStart w:name="_Toc282" w:id="282"/>
      <w:r>
        <w:t xml:space="preserve">The floor is a voice</w:t>
      </w:r>
      <w:bookmarkEnd w:id="282"/>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bookmarkStart w:name="_Toc283" w:id="283"/>
      <w:r>
        <w:t xml:space="preserve">51a.  What the Media Path Cost</w:t>
      </w:r>
      <w:bookmarkEnd w:id="283"/>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bookmarkStart w:name="_Toc284" w:id="284"/>
      <w:r>
        <w:t xml:space="preserve">Reading a socket</w:t>
      </w:r>
      <w:bookmarkEnd w:id="28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bookmarkStart w:name="_Toc285" w:id="285"/>
      <w:r>
        <w:t xml:space="preserve">The picture, and what owns its properties</w:t>
      </w:r>
      <w:bookmarkEnd w:id="28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bookmarkStart w:name="_Toc286" w:id="286"/>
      <w:r>
        <w:t xml:space="preserve">Holding, fanning, and hanging up</w:t>
      </w:r>
      <w:bookmarkEnd w:id="28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 bundles are gone; the snapshot tool that replaced them (full_tar.bash) has no manifest at all and leaves media out by name — because a 200 KB video slips under any threshold and is just as wrong as a large one.</w:t>
            </w:r>
          </w:p>
        </w:tc>
      </w:tr>
    </w:tbl>
    <w:p>
      <w:pPr>
        <w:pStyle w:val="Heading2"/>
      </w:pPr>
      <w:bookmarkStart w:name="_Toc287" w:id="287"/>
      <w:r>
        <w:t xml:space="preserve">Saying the wrong true thing</w:t>
      </w:r>
      <w:bookmarkEnd w:id="287"/>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bookmarkStart w:name="_Toc288" w:id="288"/>
      <w:r>
        <w:t xml:space="preserve">Reading shared state, and reading it wrong</w:t>
      </w:r>
      <w:bookmarkEnd w:id="288"/>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2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8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28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bookmarkStart w:name="_Toc289" w:id="289"/>
      <w:r>
        <w:t xml:space="preserve">52.  A Missing Thing Must Never Look Like an Answer</w:t>
      </w:r>
      <w:bookmarkEnd w:id="289"/>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bookmarkStart w:name="_Toc290" w:id="290"/>
      <w:r>
        <w:t xml:space="preserve">The dropped filter</w:t>
      </w:r>
      <w:bookmarkEnd w:id="290"/>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bookmarkStart w:name="_Toc291" w:id="291"/>
      <w:r>
        <w:t xml:space="preserve">The learned emptiness</w:t>
      </w:r>
      <w:bookmarkEnd w:id="291"/>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bookmarkStart w:name="_Toc292" w:id="292"/>
      <w:r>
        <w:t xml:space="preserve">The manufactured empty</w:t>
      </w:r>
      <w:bookmarkEnd w:id="292"/>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bookmarkStart w:name="_Toc293" w:id="293"/>
      <w:r>
        <w:t xml:space="preserve">The silent write</w:t>
      </w:r>
      <w:bookmarkEnd w:id="293"/>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bookmarkStart w:name="_Toc294" w:id="294"/>
      <w:r>
        <w:t xml:space="preserve">53.  The Same Problem, Somewhere Unexpected</w:t>
      </w:r>
      <w:bookmarkEnd w:id="294"/>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bookmarkStart w:name="_Toc295" w:id="295"/>
      <w:r>
        <w:t xml:space="preserve">54.  Collectives Without a Schedule</w:t>
      </w:r>
      <w:bookmarkEnd w:id="295"/>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bookmarkStart w:name="_Toc296" w:id="296"/>
      <w:r>
        <w:t xml:space="preserve">55.  What the Bytes Cost</w:t>
      </w:r>
      <w:bookmarkEnd w:id="296"/>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bookmarkStart w:name="_Toc297" w:id="297"/>
      <w:r>
        <w:t xml:space="preserve">56.  Four Machines and an Ocean</w:t>
      </w:r>
      <w:bookmarkEnd w:id="297"/>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bookmarkStart w:name="_Toc298" w:id="298"/>
      <w:r>
        <w:t xml:space="preserve">57.  The Things That Did Not Work</w:t>
      </w:r>
      <w:bookmarkEnd w:id="298"/>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bookmarkStart w:name="_Toc299" w:id="299"/>
      <w:r>
        <w:t xml:space="preserve">58.  Where It Stops Being About Speed</w:t>
      </w:r>
      <w:bookmarkEnd w:id="299"/>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bookmarkStart w:name="_Toc300" w:id="300"/>
      <w:r>
        <w:t xml:space="preserve">59.  The Communicator Is a Hello, World</w:t>
      </w:r>
      <w:bookmarkEnd w:id="300"/>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bookmarkStart w:name="_Toc301" w:id="301"/>
      <w:r>
        <w:t xml:space="preserve">60.  Per-Client Rate Adaptation</w:t>
      </w:r>
      <w:bookmarkEnd w:id="301"/>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bookmarkStart w:name="_Toc302" w:id="302"/>
      <w:r>
        <w:t xml:space="preserve">60b.  When It Goes Wrong on You</w:t>
      </w:r>
      <w:bookmarkEnd w:id="302"/>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bookmarkStart w:name="_Toc303" w:id="303"/>
      <w:r>
        <w:t xml:space="preserve">Look at the machine first</w:t>
      </w:r>
      <w:bookmarkEnd w:id="303"/>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On 2026-10-14 the NetworkManager profile setup_lillypad made went too: on a projecting node it was built on the AP radio and failed. The one owner is frognet-netstart, in both modes (the .1 and .2 on the wired LAN, or on the AP radio with hostapd).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bookmarkStart w:name="_Toc304" w:id="304"/>
      <w:r>
        <w:t xml:space="preserve">Where things live</w:t>
      </w:r>
      <w:bookmarkEnd w:id="304"/>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bookmarkStart w:name="_Toc305" w:id="305"/>
      <w:r>
        <w:t xml:space="preserve">Tunnels that exist and do nothing</w:t>
      </w:r>
      <w:bookmarkEnd w:id="305"/>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on the region's machine run </w:t>
      </w:r>
      <w:r>
        <w:rPr>
          <w:rFonts w:ascii="Consolas" w:cs="Consolas" w:eastAsia="Consolas" w:hAnsi="Consolas"/>
          <w:sz w:val="19"/>
          <w:szCs w:val="19"/>
        </w:rPr>
        <w:t xml:space="preserve">fdf-invite NAME</w:t>
      </w:r>
      <w:r>
        <w:t xml:space="preserve"> again, and on the node run </w:t>
      </w:r>
      <w:r>
        <w:rPr>
          <w:rFonts w:ascii="Consolas" w:cs="Consolas" w:eastAsia="Consolas" w:hAnsi="Consolas"/>
          <w:sz w:val="19"/>
          <w:szCs w:val="19"/>
        </w:rPr>
        <w:t xml:space="preserve">fdf-region-join</w:t>
      </w:r>
      <w:r>
        <w:t xml:space="preserve"> with the invitation it prints.</w:t>
      </w:r>
    </w:p>
    <w:p>
      <w:pPr>
        <w:pStyle w:val="Heading2"/>
      </w:pPr>
      <w:bookmarkStart w:name="_Toc306" w:id="306"/>
      <w:r>
        <w:t xml:space="preserve">Convergence takes longer than you expect</w:t>
      </w:r>
      <w:bookmarkEnd w:id="306"/>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fdfinv1.&lt;...&gt;</w:t>
      </w:r>
      <w:r>
        <w:t xml:space="preserve">. Add </w:t>
      </w:r>
      <w:r>
        <w:rPr>
          <w:rFonts w:ascii="Consolas" w:cs="Consolas" w:eastAsia="Consolas" w:hAnsi="Consolas"/>
          <w:sz w:val="19"/>
          <w:szCs w:val="19"/>
        </w:rPr>
        <w:t xml:space="preserve">fdf-client</w:t>
      </w:r>
      <w:r>
        <w:t xml:space="preserve"> to the services to check.</w:t>
      </w:r>
    </w:p>
    <w:p>
      <w:pPr>
        <w:pStyle w:val="Heading2"/>
      </w:pPr>
      <w:bookmarkStart w:name="_Toc307" w:id="307"/>
      <w:r>
        <w:t xml:space="preserve">The three services, and the two nobody suspects</w:t>
      </w:r>
      <w:bookmarkEnd w:id="307"/>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bookmarkStart w:name="_Toc308" w:id="308"/>
      <w:r>
        <w:t xml:space="preserve">The SSID is not there</w:t>
      </w:r>
      <w:bookmarkEnd w:id="308"/>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bookmarkStart w:name="_Toc309" w:id="309"/>
      <w:r>
        <w:t xml:space="preserve">The loop that actually fixes things</w:t>
      </w:r>
      <w:bookmarkEnd w:id="309"/>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bookmarkStart w:name="_Toc310" w:id="310"/>
      <w:r>
        <w:t xml:space="preserve">61.  Smaller Things, Named Honestly</w:t>
      </w:r>
      <w:bookmarkEnd w:id="310"/>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C++ media server publishes, per viewer, how many frames it shed (its MediaHold row), but not which sender each one came from.</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35"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bookmarkStart w:name="_Toc311" w:id="311"/>
      <w:r>
        <w:t xml:space="preserve">62.  The Three Separations</w:t>
      </w:r>
      <w:bookmarkEnd w:id="311"/>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36"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bookmarkStart w:name="_Toc312" w:id="312"/>
      <w:r>
        <w:t xml:space="preserve">63.  The FD&amp;F Participant Model</w:t>
      </w:r>
      <w:bookmarkEnd w:id="312"/>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librina-api.so</w:t>
      </w:r>
      <w:r>
        <w:t xml:space="preserve">, each SDU one request through the RAM manager. A qualification capture fails on any member-to-member application packet.</w:t>
      </w:r>
    </w:p>
    <w:p>
      <w:pPr>
        <w:pStyle w:val="Heading1"/>
      </w:pPr>
      <w:bookmarkStart w:name="_Toc313" w:id="313"/>
      <w:r>
        <w:t xml:space="preserve">64.  The Six Transport Definitions</w:t>
      </w:r>
      <w:bookmarkEnd w:id="313"/>
    </w:p>
    <w:p>
      <w:pPr>
        <w:spacing w:after="180" w:before="90"/>
        <w:jc w:val="center"/>
      </w:pPr>
      <w:r>
        <w:drawing>
          <wp:inline distT="0" distB="0" distL="0" distR="0">
            <wp:extent cx="5905500" cy="3333750"/>
            <wp:effectExtent t="0" r="0" b="0" l="0"/>
            <wp:docPr id="37"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bookmarkStart w:name="_Toc314" w:id="314"/>
      <w:r>
        <w:t xml:space="preserve">65.  Name, Location, and Session</w:t>
      </w:r>
      <w:bookmarkEnd w:id="314"/>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fdfinv1.&lt;...&gt;</w:t>
      </w:r>
      <w:r>
        <w:t xml:space="preserve"> takes one invitation, which </w:t>
      </w:r>
      <w:r>
        <w:rPr>
          <w:rFonts w:ascii="Consolas" w:cs="Consolas" w:eastAsia="Consolas" w:hAnsi="Consolas"/>
          <w:sz w:val="19"/>
          <w:szCs w:val="19"/>
        </w:rPr>
        <w:t xml:space="preserve">fdf-invite NAME</w:t>
      </w:r>
      <w:r>
        <w:t xml:space="preserve"> printed on the region's machine; it carries the area, the site key, the RAM manager's address inside the hub's tunnel, the hub, and this member's WireGuard key. The installer's </w:t>
      </w:r>
      <w:r>
        <w:rPr>
          <w:rFonts w:ascii="Consolas" w:cs="Consolas" w:eastAsia="Consolas" w:hAnsi="Consolas"/>
          <w:sz w:val="19"/>
          <w:szCs w:val="19"/>
        </w:rPr>
        <w:t xml:space="preserve">--invite</w:t>
      </w:r>
      <w:r>
        <w:t xml:space="preserve"> passes it. The RAM manager listens only on the hub's tunnel address, so everything after the WireGuard handshake travels encrypted; the only signature is still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bookmarkStart w:name="_Toc315" w:id="315"/>
      <w:r>
        <w:t xml:space="preserve">66.  The Region, the Ponds, and the Bridges</w:t>
      </w:r>
      <w:bookmarkEnd w:id="315"/>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they reach only the hub's WireGuard port there, and the RAM manager listens on 10.253.253.254 inside the tunnel. A LAN address makes a region with no internet.</w:t>
      </w:r>
    </w:p>
    <w:p>
      <w:pPr>
        <w:spacing w:after="160" w:line="300"/>
        <w:jc w:val="both"/>
      </w:pPr>
      <w:r>
        <w:t xml:space="preserve">A node is invited on the region's machine with </w:t>
      </w:r>
      <w:r>
        <w:rPr>
          <w:rFonts w:ascii="Consolas" w:cs="Consolas" w:eastAsia="Consolas" w:hAnsi="Consolas"/>
          <w:sz w:val="19"/>
          <w:szCs w:val="19"/>
        </w:rPr>
        <w:t xml:space="preserve">fdf-invite NAME</w:t>
      </w:r>
      <w:r>
        <w:t xml:space="preserve">, and joins at install: </w:t>
      </w:r>
      <w:r>
        <w:rPr>
          <w:rFonts w:ascii="Consolas" w:cs="Consolas" w:eastAsia="Consolas" w:hAnsi="Consolas"/>
          <w:sz w:val="19"/>
          <w:szCs w:val="19"/>
        </w:rPr>
        <w:t xml:space="preserve">frognet_install.sh --invite fdfinv1.&lt;...&gt;</w:t>
      </w:r>
      <w:r>
        <w:t xml:space="preserve">. Its last phase runs </w:t>
      </w:r>
      <w:r>
        <w:rPr>
          <w:rFonts w:ascii="Consolas" w:cs="Consolas" w:eastAsia="Consolas" w:hAnsi="Consolas"/>
          <w:sz w:val="19"/>
          <w:szCs w:val="19"/>
        </w:rPr>
        <w:t xml:space="preserve">fdf-install-$(uname -m).run fdfinv1.&lt;...&gt;</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WireGuard key comes in the invitation: </w:t>
      </w:r>
      <w:r>
        <w:rPr>
          <w:rFonts w:ascii="Consolas" w:cs="Consolas" w:eastAsia="Consolas" w:hAnsi="Consolas"/>
          <w:sz w:val="19"/>
          <w:szCs w:val="19"/>
        </w:rPr>
        <w:t xml:space="preserve">fdf-invite</w:t>
      </w:r>
      <w:r>
        <w:t xml:space="preserve"> makes it on the region's machine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w:t>
      </w:r>
      <w:r>
        <w:rPr>
          <w:rFonts w:ascii="Consolas" w:cs="Consolas" w:eastAsia="Consolas" w:hAnsi="Consolas"/>
          <w:sz w:val="19"/>
          <w:szCs w:val="19"/>
        </w:rPr>
        <w:t xml:space="preserve">fdf-leave</w:t>
      </w:r>
      <w:r>
        <w:t xml:space="preserve"> keeps it; a later join writes the key its new invitation carries.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10.253.X.Y).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live member, AllowedIPs only from verified mappings, one owner per /24. Each region event is one reconcile. Three timers remain: fdf-client checks its mappings every 30 s and re-registers any the region lacks, fdf-facts probes the uplink every 3 s, and the tunnel daemon re-runs the capability probe every 600 s. While the region does not answer, the daemon asks again every 5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bookmarkStart w:name="_Toc316" w:id="316"/>
      <w:r>
        <w:t xml:space="preserve">67.  What Was Removed, and What Is Measured</w:t>
      </w:r>
      <w:bookmarkEnd w:id="316"/>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38"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bookmarkStart w:name="_Toc317" w:id="317"/>
      <w:r>
        <w:t xml:space="preserve">68.  Why FD&amp;F Matters to Ribbit</w:t>
      </w:r>
      <w:bookmarkEnd w:id="317"/>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39"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bookmarkStart w:name="_Toc318" w:id="318"/>
      <w:r>
        <w:t xml:space="preserve">69.  Stop Thinking About Networks</w:t>
      </w:r>
      <w:bookmarkEnd w:id="318"/>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bookmarkStart w:name="_Toc319" w:id="319"/>
      <w:r>
        <w:t xml:space="preserve">This is the assembler-to-C jump, again</w:t>
      </w:r>
      <w:bookmarkEnd w:id="319"/>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bookmarkStart w:name="_Toc320" w:id="320"/>
      <w:r>
        <w:t xml:space="preserve">How to read the rest of it</w:t>
      </w:r>
      <w:bookmarkEnd w:id="320"/>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bookmarkStart w:name="_Toc321" w:id="321"/>
      <w:r>
        <w:t xml:space="preserve">70.  Ribbit Without FrogNet</w:t>
      </w:r>
      <w:bookmarkEnd w:id="321"/>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bookmarkStart w:name="_Toc322" w:id="322"/>
      <w:r>
        <w:t xml:space="preserve">Federation is the research question</w:t>
      </w:r>
      <w:bookmarkEnd w:id="322"/>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bookmarkStart w:name="_Toc323" w:id="323"/>
      <w:r>
        <w:t xml:space="preserve">71.  Other Substrates</w:t>
      </w:r>
      <w:bookmarkEnd w:id="323"/>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bookmarkStart w:name="_Toc324" w:id="324"/>
      <w:r>
        <w:t xml:space="preserve">72.  Autonomous Systems, and What That Implies</w:t>
      </w:r>
      <w:bookmarkEnd w:id="324"/>
    </w:p>
    <w:p>
      <w:pPr>
        <w:spacing w:after="40" w:before="200"/>
      </w:pPr>
      <w:r>
        <w:rPr>
          <w:rFonts w:ascii="Arial" w:cs="Arial" w:eastAsia="Arial" w:hAnsi="Arial"/>
          <w:b/>
          <w:bCs/>
          <w:color w:val="2E6E4E"/>
          <w:sz w:val="16"/>
          <w:szCs w:val="16"/>
        </w:rPr>
        <w:t xml:space="preserve">WATCH</w:t>
      </w:r>
    </w:p>
    <w:p>
      <w:pPr>
        <w:spacing w:after="160"/>
      </w:pPr>
      <w:hyperlink w:history="1" r:id="rIdgp22hi4p_itnnvz0d4fd8">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bookmarkStart w:name="_Toc325" w:id="325"/>
      <w:r>
        <w:t xml:space="preserve">The same properties, pointed the other way</w:t>
      </w:r>
      <w:bookmarkEnd w:id="325"/>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326" w:id="326"/>
      <w:r>
        <w:t xml:space="preserve">73.  What This Part Is For</w:t>
      </w:r>
      <w:bookmarkEnd w:id="326"/>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bookmarkStart w:name="_Toc327" w:id="327"/>
      <w:r>
        <w:t xml:space="preserve">What it returns</w:t>
      </w:r>
      <w:bookmarkEnd w:id="327"/>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bookmarkStart w:name="_Toc328" w:id="328"/>
      <w:r>
        <w:t xml:space="preserve">Measured every time</w:t>
      </w:r>
      <w:bookmarkEnd w:id="328"/>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A change in load, temperatures, free memory or free disk alone is not announced.</w:t>
      </w:r>
    </w:p>
    <w:p>
      <w:pPr>
        <w:pStyle w:val="Heading1"/>
      </w:pPr>
      <w:bookmarkStart w:name="_Toc329" w:id="329"/>
      <w:r>
        <w:t xml:space="preserve">One probe, read two ways</w:t>
      </w:r>
      <w:bookmarkEnd w:id="329"/>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bookmarkStart w:name="_Toc330" w:id="330"/>
      <w:r>
        <w:t xml:space="preserve">What it returns</w:t>
      </w:r>
      <w:bookmarkEnd w:id="330"/>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the served LAN interface's own address; empty while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interface has no address (before the first reboot after install, for 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bookmarkStart w:name="_Toc331" w:id="331"/>
      <w:r>
        <w:t xml:space="preserve">Install &amp; identity</w:t>
      </w:r>
      <w:bookmarkEnd w:id="331"/>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--invite fdfinv1.&lt;...&gt; (also join a region; --region, --site-key and --area are refused); --preserve (upgrade in place); --uninstall [--keep-identity] [--keep-db]; -h. Any other argument is refused. Without --preserve, a machine that has FrogNet is reset first.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332" w:id="332"/>
      <w:r>
        <w:t xml:space="preserve">Networking &amp; radio</w:t>
      </w:r>
      <w:bookmarkEnd w:id="33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333" w:id="333"/>
      <w:r>
        <w:t xml:space="preserve">Tunnels &amp; membership</w:t>
      </w:r>
      <w:bookmarkEnd w:id="333"/>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uses the WireGuard key fdf-region-join wrote from the invitation.</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Written by fdf-region-join from the invitation (fdf-invite makes it on the region host); kept by --preserve, by --keep-identity and by fdf-leave.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bookmarkStart w:name="_Toc334" w:id="334"/>
      <w:r>
        <w:t xml:space="preserve">Discovery, monitoring &amp; operations</w:t>
      </w:r>
      <w:bookmarkEnd w:id="33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bookmarkStart w:name="_Toc335" w:id="335"/>
      <w:r>
        <w:t xml:space="preserve">Probes</w:t>
      </w:r>
      <w:bookmarkEnd w:id="33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bookmarkStart w:name="_Toc336" w:id="336"/>
      <w:r>
        <w:t xml:space="preserve">Region (FD&amp;F)</w:t>
      </w:r>
      <w:bookmarkEnd w:id="336"/>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how a member is invited (fdf-invite NAME). One region per machine.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fdfinv1.&lt;...&gt;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--invite runs it. Unpacks /opt/fdf, serves /fdf/, runs fdf-region-join. Re-runnable; a newer build updates the node.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fdfinv1.&lt;...&gt;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(the invitation's WireGuard key, hub.json, site.env, join.env, fdf-client, fdf-facts, tunnel daemon in region mode); its one argument is the invitation fdf-invite printed. Stops and disables frognet-dbhost-elect.timer: in a region the daemon elects.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with no region facts runs them as the droplet does, without the where cell.</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bookmarkStart w:name="_Toc337" w:id="337"/>
      <w:r>
        <w:t xml:space="preserve">Stage 1 — No FrogNet, plain REST</w:t>
      </w:r>
      <w:bookmarkEnd w:id="337"/>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bookmarkStart w:name="_Toc338" w:id="338"/>
      <w:r>
        <w:t xml:space="preserve">Stage 2 — BLDC-1 and SAME/DIFF, dropped in</w:t>
      </w:r>
      <w:bookmarkEnd w:id="338"/>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bookmarkStart w:name="_Toc339" w:id="339"/>
      <w:r>
        <w:t xml:space="preserve">Stage 3 — the Ribbit rewrite</w:t>
      </w:r>
      <w:bookmarkEnd w:id="339"/>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bookmarkStart w:name="_Toc340" w:id="340"/>
      <w:r>
        <w:t xml:space="preserve">Estimated — four scenarios</w:t>
      </w:r>
      <w:bookmarkEnd w:id="340"/>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bookmarkStart w:name="_Toc341" w:id="341"/>
      <w:r>
        <w:t xml:space="preserve">What the numbers say</w:t>
      </w:r>
      <w:bookmarkEnd w:id="341"/>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bookmarkStart w:name="_Toc342" w:id="342"/>
      <w:r>
        <w:t xml:space="preserve">The unit — a LAN cell</w:t>
      </w:r>
      <w:bookmarkEnd w:id="342"/>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bookmarkStart w:name="_Toc343" w:id="343"/>
      <w:r>
        <w:t xml:space="preserve">Staged bring-up, then merge</w:t>
      </w:r>
      <w:bookmarkEnd w:id="343"/>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bookmarkStart w:name="_Toc344" w:id="344"/>
      <w:r>
        <w:t xml:space="preserve">What the investigation asserts</w:t>
      </w:r>
      <w:bookmarkEnd w:id="344"/>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bookmarkStart w:name="_Toc345" w:id="345"/>
      <w:r>
        <w:t xml:space="preserve">Why this is the template</w:t>
      </w:r>
      <w:bookmarkEnd w:id="345"/>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bookmarkStart w:name="_Toc346" w:id="346"/>
      <w:r>
        <w:t xml:space="preserve">Taking port 80</w:t>
      </w:r>
      <w:bookmarkEnd w:id="346"/>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bookmarkStart w:name="_Toc347" w:id="347"/>
      <w:r>
        <w:t xml:space="preserve">Deciding whether to compress at all</w:t>
      </w:r>
      <w:bookmarkEnd w:id="347"/>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bookmarkStart w:name="_Toc348" w:id="348"/>
      <w:r>
        <w:t xml:space="preserve">What makes two requests the same request</w:t>
      </w:r>
      <w:bookmarkEnd w:id="348"/>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bookmarkStart w:name="_Toc349" w:id="349"/>
      <w:r>
        <w:t xml:space="preserve">The first exchange, and why it must not fail</w:t>
      </w:r>
      <w:bookmarkEnd w:id="349"/>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bookmarkStart w:name="_Toc350" w:id="350"/>
      <w:r>
        <w:t xml:space="preserve">Three states, and a memory with three values</w:t>
      </w:r>
      <w:bookmarkEnd w:id="350"/>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bookmarkStart w:name="_Toc351" w:id="351"/>
      <w:r>
        <w:t xml:space="preserve">Twenty-one bytes</w:t>
      </w:r>
      <w:bookmarkEnd w:id="351"/>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bookmarkStart w:name="_Toc352" w:id="352"/>
      <w:r>
        <w:t xml:space="preserve">Asking once</w:t>
      </w:r>
      <w:bookmarkEnd w:id="352"/>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bookmarkStart w:name="_Toc353" w:id="353"/>
      <w:r>
        <w:t xml:space="preserve">Telling everyone</w:t>
      </w:r>
      <w:bookmarkEnd w:id="353"/>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logs the failure and does not send this wave.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bookmarkStart w:name="_Toc354" w:id="354"/>
      <w:r>
        <w:t xml:space="preserve">How SAME is proven</w:t>
      </w:r>
      <w:bookmarkEnd w:id="354"/>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bookmarkStart w:name="_Toc355" w:id="355"/>
      <w:r>
        <w:t xml:space="preserve">When it goes wrong</w:t>
      </w:r>
      <w:bookmarkEnd w:id="355"/>
    </w:p>
    <w:p>
      <w:pPr>
        <w:spacing w:after="160" w:line="300"/>
        <w:jc w:val="both"/>
      </w:pPr>
      <w:r>
        <w:t xml:space="preserve">Four failures are expected rather than exceptional, and each has a specific answer.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bookmarkStart w:name="_Toc356" w:id="356"/>
      <w:r>
        <w:t xml:space="preserve">One interface, no special cases</w:t>
      </w:r>
      <w:bookmarkEnd w:id="356"/>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bookmarkStart w:name="_Toc357" w:id="357"/>
      <w:r>
        <w:t xml:space="preserve">A JSON request, from the client's call to the wire</w:t>
      </w:r>
      <w:bookmarkEnd w:id="357"/>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bookmarkStart w:name="_Toc358" w:id="358"/>
      <w:r>
        <w:t xml:space="preserve">Learning a JSON template</w:t>
      </w:r>
      <w:bookmarkEnd w:id="358"/>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bookmarkStart w:name="_Toc359" w:id="359"/>
      <w:r>
        <w:t xml:space="preserve">Rebuilding, and a deliberate asymmetry</w:t>
      </w:r>
      <w:bookmarkEnd w:id="359"/>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bookmarkStart w:name="_Toc360" w:id="360"/>
      <w:r>
        <w:t xml:space="preserve">HTML: a skeleton and its slots</w:t>
      </w:r>
      <w:bookmarkEnd w:id="360"/>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9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2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23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bookmarkStart w:name="_Toc361" w:id="361"/>
      <w:r>
        <w:t xml:space="preserve">Never a hard failure</w:t>
      </w:r>
      <w:bookmarkEnd w:id="361"/>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bookmarkStart w:name="_Toc362" w:id="362"/>
      <w:r>
        <w:t xml:space="preserve">The template is the schema</w:t>
      </w:r>
      <w:bookmarkEnd w:id="362"/>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bookmarkStart w:name="_Toc363" w:id="363"/>
      <w:r>
        <w:t xml:space="preserve">Ping-pong, and nothing else</w:t>
      </w:r>
      <w:bookmarkEnd w:id="363"/>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bookmarkStart w:name="_Toc364" w:id="364"/>
      <w:r>
        <w:t xml:space="preserve">Four answers, not two</w:t>
      </w:r>
      <w:bookmarkEnd w:id="364"/>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bookmarkStart w:name="_Toc365" w:id="365"/>
      <w:r>
        <w:t xml:space="preserve">Whose address goes in the greeting</w:t>
      </w:r>
      <w:bookmarkEnd w:id="365"/>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probe is not sent, and the log says why.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bookmarkStart w:name="_Toc366" w:id="366"/>
      <w:r>
        <w:t xml:space="preserve">A miss is not an absence</w:t>
      </w:r>
      <w:bookmarkEnd w:id="366"/>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is marked not-FrogNet only after three consecutive definitive failures (refused, or no route) spread over at least 15 seconds. A mark expires after 60 seconds, and every merge flushes the marks at its start. A timeout is never counted against a .1 or .2; at a client-lease address (.3–.254) it is.</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arrives in the node's region invitation,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bookmarkStart w:name="_Toc367" w:id="367"/>
      <w:r>
        <w:t xml:space="preserve">One file, written once</w:t>
      </w:r>
      <w:bookmarkEnd w:id="367"/>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bookmarkStart w:name="_Toc368" w:id="368"/>
      <w:r>
        <w:t xml:space="preserve">How the region uses it</w:t>
      </w:r>
      <w:bookmarkEnd w:id="368"/>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bookmarkStart w:name="_Toc369" w:id="369"/>
      <w:r>
        <w:t xml:space="preserve">Retiring an identity</w:t>
      </w:r>
      <w:bookmarkEnd w:id="369"/>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bookmarkStart w:name="_Toc370" w:id="370"/>
      <w:r>
        <w:t xml:space="preserve">What you need</w:t>
      </w:r>
      <w:bookmarkEnd w:id="370"/>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bookmarkStart w:name="_Toc371" w:id="371"/>
      <w:r>
        <w:t xml:space="preserve">Step 1 — The first node</w:t>
      </w:r>
      <w:bookmarkEnd w:id="371"/>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28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bookmarkStart w:name="_Toc372" w:id="372"/>
      <w:r>
        <w:t xml:space="preserve">Step 2 — The second node, and no region yet</w:t>
      </w:r>
      <w:bookmarkEnd w:id="372"/>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bookmarkStart w:name="_Toc373" w:id="373"/>
      <w:r>
        <w:t xml:space="preserve">Step 3 — The region</w:t>
      </w:r>
      <w:bookmarkEnd w:id="373"/>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wg-hometown out on wg-hometown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wg-hometown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listens only on the hub's tunnel address, 10.253.253.254, so only a member the hub admitted reaches it; it still accepts </w:t>
      </w:r>
      <w:r>
        <w:rPr>
          <w:rFonts w:ascii="Consolas" w:cs="Consolas" w:eastAsia="Consolas" w:hAnsi="Consolas"/>
          <w:sz w:val="19"/>
          <w:szCs w:val="19"/>
        </w:rPr>
        <w:t xml:space="preserve">map_site</w:t>
      </w:r>
      <w:r>
        <w:t xml:space="preserve"> from any of them.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bookmarkStart w:name="_Toc374" w:id="374"/>
      <w:r>
        <w:t xml:space="preserve">Step 4 — A node across the internet</w:t>
      </w:r>
      <w:bookmarkEnd w:id="374"/>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/opt/fdf/bin/fdf-invite Workshop            # on the region host: prints fdfinv1.&lt;...&gt;,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sudo bash opt/fdf/dist/fdf-install-x86_64.run fdfinv1.&lt;...&gt;   # on the node</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--invite fdfinv1.&lt;...&gt;</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node's WireGuard key is the one in its invitation: fdf-invite made it on the region host and the hub admitted its public half; fdf-region-join writes it to </w:t>
      </w:r>
      <w:r>
        <w:rPr>
          <w:rFonts w:ascii="Consolas" w:cs="Consolas" w:eastAsia="Consolas" w:hAnsi="Consolas"/>
          <w:sz w:val="19"/>
          <w:szCs w:val="19"/>
        </w:rPr>
        <w:t xml:space="preserve">/var/lib/frognet-tunnel/node_private.key</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make a new invitation with </w:t>
      </w:r>
      <w:r>
        <w:rPr>
          <w:rFonts w:ascii="Consolas" w:cs="Consolas" w:eastAsia="Consolas" w:hAnsi="Consolas"/>
          <w:sz w:val="19"/>
          <w:szCs w:val="19"/>
        </w:rPr>
        <w:t xml:space="preserve">fdf-invite</w:t>
      </w:r>
      <w:r>
        <w:t xml:space="preserve"> and run the </w:t>
      </w:r>
      <w:r>
        <w:rPr>
          <w:rFonts w:ascii="Consolas" w:cs="Consolas" w:eastAsia="Consolas" w:hAnsi="Consolas"/>
          <w:sz w:val="19"/>
          <w:szCs w:val="19"/>
        </w:rPr>
        <w:t xml:space="preserve">.run</w:t>
      </w:r>
      <w:r>
        <w:t xml:space="preserve"> again with it.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bookmarkStart w:name="_Toc375" w:id="375"/>
      <w:r>
        <w:t xml:space="preserve">Step 5 — The call</w:t>
      </w:r>
      <w:bookmarkEnd w:id="375"/>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bookmarkStart w:name="_Toc376" w:id="376"/>
      <w:r>
        <w:t xml:space="preserve">Step 6 — Now starve it</w:t>
      </w:r>
      <w:bookmarkEnd w:id="376"/>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bookmarkStart w:name="_Toc377" w:id="377"/>
      <w:r>
        <w:t xml:space="preserve">What you have just proved</w:t>
      </w:r>
      <w:bookmarkEnd w:id="377"/>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the only member limit written in the code is the hub's edge range, 64,008 admitted members per region, and the largest region tested has three members.</w:t>
      </w:r>
      <w:r>
        <w:t xml:space="preserve"> The rest of this appendix lists what the code does limit, what has been shown, and what is open.</w:t>
      </w:r>
    </w:p>
    <w:p>
      <w:pPr>
        <w:pStyle w:val="Heading1"/>
      </w:pPr>
      <w:bookmarkStart w:name="_Toc378" w:id="378"/>
      <w:r>
        <w:t xml:space="preserve">What the code limits</w:t>
      </w:r>
      <w:bookmarkEnd w:id="378"/>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(10.253.X.Y, the first free one, given by fdf-invite) and its own address (10.253.253.254) are in 10.253. Leaves, phones and PCs, get 10.252.x.y addresses from the RAM manager.</w:t>
      </w:r>
    </w:p>
    <w:p>
      <w:pPr>
        <w:pStyle w:val="ListParagraph"/>
        <w:numPr>
          <w:ilvl w:val="0"/>
          <w:numId w:val="2"/>
        </w:numPr>
        <w:spacing w:after="90" w:line="290"/>
      </w:pPr>
      <w:r>
        <w:rPr>
          <w:b/>
          <w:bCs/>
        </w:rPr>
        <w:t xml:space="preserve">Admitted members.</w:t>
      </w:r>
      <w:r>
        <w:t xml:space="preserve"> </w:t>
      </w:r>
      <w:r>
        <w:rPr>
          <w:rFonts w:ascii="Consolas" w:cs="Consolas" w:eastAsia="Consolas" w:hAnsi="Consolas"/>
          <w:sz w:val="19"/>
          <w:szCs w:val="19"/>
        </w:rPr>
        <w:t xml:space="preserve">fdf-invite</w:t>
      </w:r>
      <w:r>
        <w:t xml:space="preserve"> gives each admitted member the first free edge address in 10.253.X.Y, X 1 to 252 and Y 1 to 254, and stops with “no edge address left” when none is free: 64,008 admitted members per region. Revoking a member frees its address.</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bookmarkStart w:name="_Toc379" w:id="379"/>
      <w:r>
        <w:t xml:space="preserve">What has been shown</w:t>
      </w:r>
      <w:bookmarkEnd w:id="379"/>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admitted member; each member holds one edge address and one link per hub. Nothing is allocated per pair of members.</w:t>
      </w:r>
    </w:p>
    <w:p>
      <w:pPr>
        <w:spacing w:after="160" w:line="300"/>
        <w:jc w:val="both"/>
      </w:pPr>
      <w:r>
        <w:t xml:space="preserve">A region narrows permitted addresses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bookmarkStart w:name="_Toc380" w:id="380"/>
      <w:r>
        <w:t xml:space="preserve">What is not a FrogNet limit</w:t>
      </w:r>
      <w:bookmarkEnd w:id="380"/>
    </w:p>
    <w:p>
      <w:pPr>
        <w:spacing w:after="160" w:line="300"/>
        <w:jc w:val="both"/>
      </w:pPr>
      <w:r>
        <w:t xml:space="preserve">Several numbers in this area look like ceilings and are not. Each belongs to somebody, and it is not the software.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1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hub's edge range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64,008 admitted members (fdf-invite's free_edge); the gates went to three members</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A leftover </w:t>
      </w:r>
      <w:r>
        <w:rPr>
          <w:rFonts w:ascii="Consolas" w:cs="Consolas" w:eastAsia="Consolas" w:hAnsi="Consolas"/>
          <w:sz w:val="19"/>
          <w:szCs w:val="19"/>
        </w:rPr>
        <w:t xml:space="preserve">MAX_TUNNELS</w:t>
      </w:r>
      <w:r>
        <w:t xml:space="preserve"> key in an old </w:t>
      </w:r>
      <w:r>
        <w:rPr>
          <w:rFonts w:ascii="Consolas" w:cs="Consolas" w:eastAsia="Consolas" w:hAnsi="Consolas"/>
          <w:sz w:val="19"/>
          <w:szCs w:val="19"/>
        </w:rPr>
        <w:t xml:space="preserve">tunnel.conf</w:t>
      </w:r>
      <w:r>
        <w:t xml:space="preserve"> does nothing; the upgrade removes it.</w:t>
      </w:r>
    </w:p>
    <w:p>
      <w:pPr>
        <w:pStyle w:val="Heading1"/>
      </w:pPr>
      <w:bookmarkStart w:name="_Toc381" w:id="381"/>
      <w:r>
        <w:t xml:space="preserve">The honest summary</w:t>
      </w:r>
      <w:bookmarkEnd w:id="381"/>
    </w:p>
    <w:p>
      <w:pPr>
        <w:spacing w:after="160" w:line="300"/>
        <w:jc w:val="both"/>
      </w:pPr>
      <w:r>
        <w:t xml:space="preserve">The only member limit written in the code is the hub's edge range, 64,008 admitted members per region. What has been shown is small: three members in a region and two LAN-only nodes in the gates, five nodes in a region on hardware before the cleanup. Growth is linear: one peer and one edge address per member.</w:t>
      </w:r>
    </w:p>
    <w:p>
      <w:pPr>
        <w:spacing w:after="160" w:line="300"/>
        <w:jc w:val="both"/>
      </w:pPr>
      <w:r>
        <w:t xml:space="preserve">The guidance is short. A region of a dozen boxes has not been measured, and neither has anything larger. Plan it, measure it, and say what you saw.</w:t>
      </w:r>
    </w:p>
    <w:p>
      <w:pPr>
        <w:pStyle w:val="Heading1"/>
      </w:pPr>
      <w:bookmarkStart w:name="_Toc382" w:id="382"/>
      <w:r>
        <w:t xml:space="preserve">If this is the kind of problem you like</w:t>
      </w:r>
      <w:bookmarkEnd w:id="382"/>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region's practical ceiling has not been found: the code's only limit is 64,008 admitted members, far past anything run,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lists the tags in the Communicator's own scripts (the .py and .sh files at the top of ribbit/examples/communicator),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2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2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socket set to a peer, with its own sequence space and threads, as the proxy's allocator defines it: up to three per peer, so a call and a bulk transfer would not block each other. The allocator is unit-tested; nothing opens a set yet, and all traffic uses set 0 (Part IX).</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every value of an exchange whose template is known, sent when there is no reference yet to diff against.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learned by each end from the first (RAW) exchange of its shape and never sent.</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(a . in the area becomes -), on UDP 50889, and one peer per admitted member. The RAM manager on the same host is TCP 51888 on the hub's tunnel address, 10.253.253.254, reached only through the tunnel.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6"/>
      <w:footerReference w:type="default" r:id="rId7"/>
      <w:pgSz w:w="12240" w:h="15840" w:orient="portrait"/>
      <w:pgMar w:top="1440" w:right="1500" w:bottom="1440" w:left="15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fpgqfrxabymyh0bky9ll" Type="http://schemas.openxmlformats.org/officeDocument/2006/relationships/hyperlink" Target="https://youtu.be/JrdDCxys5E0" TargetMode="External"/><Relationship Id="rIdemcqhuksfix1w42wct6ae" Type="http://schemas.openxmlformats.org/officeDocument/2006/relationships/hyperlink" Target="https://youtu.be/L_GfMds6wbY" TargetMode="External"/><Relationship Id="rIdh_tywsfpt1_wnadjcqgay" Type="http://schemas.openxmlformats.org/officeDocument/2006/relationships/hyperlink" Target="https://youtu.be/lJ04Da6Al04" TargetMode="External"/><Relationship Id="rIdbbrbxlko0ibjpexdwc0xv" Type="http://schemas.openxmlformats.org/officeDocument/2006/relationships/hyperlink" Target="https://youtu.be/Y7dIoFwStR0" TargetMode="External"/><Relationship Id="rIdahyvqpwyu-9ekua5kuwaj" Type="http://schemas.openxmlformats.org/officeDocument/2006/relationships/hyperlink" Target="https://youtu.be/vaTFy2MhlN0" TargetMode="External"/><Relationship Id="rIdzuz0nzkolif5jz3o-pqxd" Type="http://schemas.openxmlformats.org/officeDocument/2006/relationships/hyperlink" Target="https://youtu.be/7C1P8EKDNuo" TargetMode="External"/><Relationship Id="rIdrenayu7im3ywsbibjyhpz" Type="http://schemas.openxmlformats.org/officeDocument/2006/relationships/hyperlink" Target="https://youtu.be/0jzD-U44pW0" TargetMode="External"/><Relationship Id="rIdnwwuooqj7unsq6wppaulo" Type="http://schemas.openxmlformats.org/officeDocument/2006/relationships/hyperlink" Target="https://youtu.be/GsmEjh_lyXo" TargetMode="External"/><Relationship Id="rIdyfjprxnohy-drwaxgqpon" Type="http://schemas.openxmlformats.org/officeDocument/2006/relationships/hyperlink" Target="https://youtu.be/ghIF2zcTjzM" TargetMode="External"/><Relationship Id="rId558vnld24s5p-zq0wncu2" Type="http://schemas.openxmlformats.org/officeDocument/2006/relationships/hyperlink" Target="https://youtu.be/7mKVzQMv5G0" TargetMode="External"/><Relationship Id="rIdwlixx2ns-5iuyjovqx-z5" Type="http://schemas.openxmlformats.org/officeDocument/2006/relationships/hyperlink" Target="https://youtu.be/zQus4NbemfI" TargetMode="External"/><Relationship Id="rIdjghqk1qzugumaldt3fzi_" Type="http://schemas.openxmlformats.org/officeDocument/2006/relationships/hyperlink" Target="https://youtu.be/W2DNBgvHTJs" TargetMode="External"/><Relationship Id="rIdaibzqdfkfljchjytidg9w" Type="http://schemas.openxmlformats.org/officeDocument/2006/relationships/hyperlink" Target="https://youtu.be/yOPg16SAt4U" TargetMode="External"/><Relationship Id="rIdv7nh9avxau1ixldcrjohz" Type="http://schemas.openxmlformats.org/officeDocument/2006/relationships/hyperlink" Target="https://youtu.be/V1EvCbDGZj8" TargetMode="External"/><Relationship Id="rIdggjsztmbtnhlzl7ysf0bf" Type="http://schemas.openxmlformats.org/officeDocument/2006/relationships/hyperlink" Target="https://youtu.be/n8XaE48kptI" TargetMode="External"/><Relationship Id="rIdge6us9oasjvjqggrprs0j" Type="http://schemas.openxmlformats.org/officeDocument/2006/relationships/hyperlink" Target="https://youtu.be/rnrNkqKIU0U" TargetMode="External"/><Relationship Id="rIdjydzwhp2gbal5wcv2edhi" Type="http://schemas.openxmlformats.org/officeDocument/2006/relationships/hyperlink" Target="https://youtu.be/ZmaTwfcxHwY" TargetMode="External"/><Relationship Id="rIdu_fmafj461bwscbpcil_h" Type="http://schemas.openxmlformats.org/officeDocument/2006/relationships/hyperlink" Target="https://youtu.be/vae59w1IOQk" TargetMode="External"/><Relationship Id="rIdjpvm2x72uoyidw3odhyfg" Type="http://schemas.openxmlformats.org/officeDocument/2006/relationships/hyperlink" Target="https://youtu.be/3abI3jfoloU" TargetMode="External"/><Relationship Id="rId4rlg5obsnxngcip7uu3dl" Type="http://schemas.openxmlformats.org/officeDocument/2006/relationships/hyperlink" Target="https://youtu.be/t3HjIAsu5zs" TargetMode="External"/><Relationship Id="rIdvheowf1e8emqr2yxdujz7" Type="http://schemas.openxmlformats.org/officeDocument/2006/relationships/hyperlink" Target="https://youtu.be/1fW_BhwAWj4" TargetMode="External"/><Relationship Id="rIdgp22hi4p_itnnvz0d4fd8" Type="http://schemas.openxmlformats.org/officeDocument/2006/relationships/hyperlink" Target="https://youtu.be/0LLLMDkDKfw" TargetMode="External"/><Relationship Id="rId31" Type="http://schemas.openxmlformats.org/officeDocument/2006/relationships/image" Target="media/1ca885c9e33c14f039ccbc57e7768b34f4585a03.png"/><Relationship Id="rId32" Type="http://schemas.openxmlformats.org/officeDocument/2006/relationships/image" Target="media/36addfda77eb4d7af8bf73d59600e186378de946.png"/><Relationship Id="rId33" Type="http://schemas.openxmlformats.org/officeDocument/2006/relationships/image" Target="media/093da6f641fb6daad1e83b66826fd67c8a37320f.png"/><Relationship Id="rId34" Type="http://schemas.openxmlformats.org/officeDocument/2006/relationships/image" Target="media/958b7ac3fc3a83beef81838188b8a2e8c8a37334.png"/><Relationship Id="rId35" Type="http://schemas.openxmlformats.org/officeDocument/2006/relationships/image" Target="media/42fe1e1d3ef5305c6a8d46a1dfe38314a1117174.png"/><Relationship Id="rId36" Type="http://schemas.openxmlformats.org/officeDocument/2006/relationships/image" Target="media/a421beb19176f0aa4e8b5a1c6ba69f09e41311d2.png"/><Relationship Id="rId37" Type="http://schemas.openxmlformats.org/officeDocument/2006/relationships/image" Target="media/c013c0882279b7e80cfa3f7e61a1481436aeb2a8.png"/><Relationship Id="rId38" Type="http://schemas.openxmlformats.org/officeDocument/2006/relationships/image" Target="media/5b7f1e5fb30a0c4baa1689d3dd21108932cb9ef8.png"/><Relationship Id="rId39" Type="http://schemas.openxmlformats.org/officeDocument/2006/relationships/image" Target="media/1a3513b15d0f60ed609a38a556a53d716c556ac4.png"/><Relationship Id="rId40" Type="http://schemas.openxmlformats.org/officeDocument/2006/relationships/image" Target="media/58a40b5eb2466f44917bd60c680fbd15d66a747c.png"/><Relationship Id="rId41" Type="http://schemas.openxmlformats.org/officeDocument/2006/relationships/image" Target="media/52de980d5c95cf781806cc5fe533194cda99246f.png"/><Relationship Id="rId42" Type="http://schemas.openxmlformats.org/officeDocument/2006/relationships/image" Target="media/aff2ab8f1ad1635bf664169f413fbcc667dd7f63.png"/><Relationship Id="rId43" Type="http://schemas.openxmlformats.org/officeDocument/2006/relationships/image" Target="media/eeeade280d1a93054c288a8be88877153c219813.png"/><Relationship Id="rId44" Type="http://schemas.openxmlformats.org/officeDocument/2006/relationships/image" Target="media/7411504b45ddee5b7a63377d1519057f750e0394.png"/><Relationship Id="rId45" Type="http://schemas.openxmlformats.org/officeDocument/2006/relationships/image" Target="media/ee48d056ec5bac7523302d12ccef48545702f37e.png"/><Relationship Id="rId46" Type="http://schemas.openxmlformats.org/officeDocument/2006/relationships/image" Target="media/36a222d0ef95aed82b438e25d20532c6b9101706.png"/><Relationship Id="rId47" Type="http://schemas.openxmlformats.org/officeDocument/2006/relationships/image" Target="media/06ae63576787d022b50aea8d8f80a91ef12fc34c.png"/><Relationship Id="rId48" Type="http://schemas.openxmlformats.org/officeDocument/2006/relationships/image" Target="media/c4a22e0cef19fcbd555ae118139604e4da0e9de7.png"/><Relationship Id="rId49" Type="http://schemas.openxmlformats.org/officeDocument/2006/relationships/image" Target="media/5a4f914f343595b9d0126caebf733e2ba8157478.png"/><Relationship Id="rId50" Type="http://schemas.openxmlformats.org/officeDocument/2006/relationships/image" Target="media/e30b2ddb8cca614e58fd3f91c80594db65289cfc.png"/><Relationship Id="rId51" Type="http://schemas.openxmlformats.org/officeDocument/2006/relationships/image" Target="media/eaef7ed6df3b92f55bf6cdc8999139eddea0da15.png"/><Relationship Id="rId52" Type="http://schemas.openxmlformats.org/officeDocument/2006/relationships/image" Target="media/4e17e7847c3a9e0be08d7de2987f802dcbf398aa.png"/><Relationship Id="rId53" Type="http://schemas.openxmlformats.org/officeDocument/2006/relationships/image" Target="media/5fb055d0c1b51bc2327a126c3ed7644b4656530c.png"/><Relationship Id="rId54" Type="http://schemas.openxmlformats.org/officeDocument/2006/relationships/image" Target="media/82e7deb1d28c7944779265cbae190755db08d31b.png"/><Relationship Id="rId55" Type="http://schemas.openxmlformats.org/officeDocument/2006/relationships/image" Target="media/c58a2e4ddd775e075e2c0d12f5d86e2290834c10.png"/><Relationship Id="rId56" Type="http://schemas.openxmlformats.org/officeDocument/2006/relationships/image" Target="media/382fee2346f6a4d70c3aa68ec7bd7640f07dcbad.png"/><Relationship Id="rId57" Type="http://schemas.openxmlformats.org/officeDocument/2006/relationships/image" Target="media/ad9bb7de3817040b2cbc14c83f00327a05395dcc.png"/><Relationship Id="rId58"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2026-10-31T13:21:29.105Z</dcterms:created>
  <dcterms:modified xsi:type="dcterms:W3CDTF">2026-10-31T13:21:29.106Z</dcterms:modified>
</cp:coreProperties>
</file>

<file path=docProps/custom.xml><?xml version="1.0" encoding="utf-8"?>
<Properties xmlns="http://schemas.openxmlformats.org/officeDocument/2006/custom-properties" xmlns:vt="http://schemas.openxmlformats.org/officeDocument/2006/docPropsVTypes"/>
</file>