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2E6E4E"/>
          <w:sz w:val="64"/>
          <w:szCs w:val="64"/>
        </w:rPr>
        <w:t xml:space="preserve">MAGNUM CROAKUS</w:t>
      </w:r>
    </w:p>
    <w:p>
      <w:pPr>
        <w:spacing w:before="140"/>
      </w:pPr>
      <w:r>
        <w:rPr>
          <w:rFonts w:ascii="Arial" w:cs="Arial" w:eastAsia="Arial" w:hAnsi="Arial"/>
          <w:color w:val="1A1A1A"/>
          <w:sz w:val="34"/>
          <w:szCs w:val="34"/>
        </w:rPr>
        <w:t xml:space="preserve">Ribbit, FrogNet, and FD&amp;F</w:t>
      </w:r>
    </w:p>
    <w:p>
      <w:pPr>
        <w:spacing w:before="60"/>
      </w:pPr>
      <w:r>
        <w:rPr>
          <w:i/>
          <w:iCs/>
        </w:rPr>
        <w:t xml:space="preserve">The architecture and implementation specification</w:t>
      </w:r>
    </w:p>
    <w:p>
      <w:pPr>
        <w:spacing w:before="700"/>
      </w:pPr>
      <w:r>
        <w:rPr>
          <w:rFonts w:ascii="Arial" w:cs="Arial" w:eastAsia="Arial" w:hAnsi="Arial"/>
          <w:sz w:val="22"/>
          <w:szCs w:val="22"/>
        </w:rPr>
        <w:t xml:space="preserve">John W. Fawcett  —  CEO, software &amp; systems</w:t>
      </w:r>
    </w:p>
    <w:p>
      <w:pPr>
        <w:spacing w:before="20"/>
      </w:pPr>
      <w:r>
        <w:rPr>
          <w:rFonts w:ascii="Arial" w:cs="Arial" w:eastAsia="Arial" w:hAnsi="Arial"/>
          <w:sz w:val="22"/>
          <w:szCs w:val="22"/>
        </w:rPr>
        <w:t xml:space="preserve">Daniel Tone  —  VP of Engineering, hardware &amp; RF</w:t>
      </w:r>
    </w:p>
    <w:p>
      <w:pPr>
        <w:spacing w:before="30"/>
      </w:pPr>
      <w:r>
        <w:rPr>
          <w:rFonts w:ascii="Arial" w:cs="Arial" w:eastAsia="Arial" w:hAnsi="Arial"/>
          <w:color w:val="555555"/>
          <w:sz w:val="20"/>
          <w:szCs w:val="20"/>
        </w:rPr>
        <w:t xml:space="preserve">Fawcett Innovations LLC</w:t>
      </w:r>
    </w:p>
    <w:p>
      <w:r>
        <w:br w:type="page"/>
      </w:r>
    </w:p>
    <w:p>
      <w:pPr>
        <w:spacing w:after="180" w:before="90"/>
        <w:jc w:val="center"/>
      </w:pPr>
      <w:r>
        <w:drawing>
          <wp:inline distT="0" distB="0" distL="0" distR="0">
            <wp:extent cx="5867400" cy="3914775"/>
            <wp:effectExtent t="0" r="0" b="0" l="0"/>
            <wp:docPr id="1" name="magnum_croakus_frontispiece.png" descr="magnum_croakus_frontispiece.png" title="magnum_croakus_frontispi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67400" cy="3914775"/>
                    </a:xfrm>
                    <a:prstGeom prst="rect">
                      <a:avLst/>
                    </a:prstGeom>
                  </pic:spPr>
                </pic:pic>
              </a:graphicData>
            </a:graphic>
          </wp:inline>
        </w:drawing>
      </w:r>
    </w:p>
    <w:p>
      <w:pPr>
        <w:spacing w:after="160" w:before="80"/>
        <w:jc w:val="center"/>
      </w:pPr>
      <w:r>
        <w:rPr>
          <w:i/>
          <w:iCs/>
        </w:rPr>
        <w:t xml:space="preserve">Ask the assumptions first. Then make the machinery prove the answer.</w:t>
      </w:r>
    </w:p>
    <w:p>
      <w:r>
        <w:br w:type="page"/>
      </w:r>
    </w:p>
    <w:p>
      <w:pPr>
        <w:spacing w:after="120"/>
      </w:pPr>
      <w:r>
        <w:rPr>
          <w:rFonts w:ascii="Arial" w:cs="Arial" w:eastAsia="Arial" w:hAnsi="Arial"/>
          <w:b/>
          <w:bCs/>
          <w:color w:val="2E6E4E"/>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spacing w:after="130"/>
      </w:pPr>
      <w:r>
        <w:rPr>
          <w:rFonts w:ascii="Arial" w:cs="Arial" w:eastAsia="Arial" w:hAnsi="Arial"/>
          <w:b/>
          <w:bCs/>
          <w:color w:val="2E6E4E"/>
          <w:sz w:val="26"/>
          <w:szCs w:val="26"/>
        </w:rPr>
        <w:t xml:space="preserve">Before We Start</w:t>
      </w:r>
    </w:p>
    <w:p>
      <w:pPr>
        <w:spacing w:after="160" w:line="300"/>
      </w:pPr>
      <w:r>
        <w:rPr>
          <w:i/>
          <w:iCs/>
        </w:rPr>
        <w:t xml:space="preserve">How to Work Like a Frog</w:t>
      </w:r>
      <w:r>
        <w:t xml:space="preserve"> is now the implementation companion to an architecture with three explicit specifications. Ribbit defines the shared-memory programming surface. FrogNet defines a sovereign, self-forming transport. FD&amp;F defines a RAM-manager-centered transport assembled from the separations exposed by LISP, RINA, and Ribbit. This book still teaches by opening the machinery, but the machinery is no longer allowed to blur those boundaries.</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hometown pond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the house — gateway to the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the garage workshop, out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MomBox     10.90.90.1   Mom's place,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 Pi  (platform on HomeBase's 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AI NUC     (platform on HomeBase's lillypad)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hometown: its RAM manager and hub on a region host (Part VII)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after="130"/>
      </w:pPr>
      <w:r>
        <w:rPr>
          <w:rFonts w:ascii="Arial" w:cs="Arial" w:eastAsia="Arial" w:hAnsi="Arial"/>
          <w:b/>
          <w:bCs/>
          <w:color w:val="2E6E4E"/>
          <w:sz w:val="26"/>
          <w:szCs w:val="26"/>
        </w:rPr>
        <w:t xml:space="preserve">What It Is For</w:t>
      </w:r>
    </w:p>
    <w:p>
      <w:pPr>
        <w:spacing w:after="160" w:line="300"/>
      </w:pPr>
      <w:r>
        <w:t xml:space="preserve">The three specifications in this book came from one method: identify the assumption that is forcing machinery into the system, remove it, and make the resulting architecture prove that the required behavior still holds. FrogNet's operational requirement remains </w:t>
      </w:r>
      <w:r>
        <w:rPr>
          <w:b/>
          <w:bCs/>
        </w:rPr>
        <w:t xml:space="preserve">transparent and automatic</w:t>
      </w:r>
      <w:r>
        <w:t xml:space="preserve">. Ribbit's programming requirement is that participants state the truths they own rather than choreograph peer conversations. FD&amp;F's transport requirement is that applications meet through shared memory while naming and location remain separate transport concerns.</w:t>
      </w:r>
    </w:p>
    <w:p>
      <w:pPr>
        <w:spacing w:after="160" w:line="300"/>
        <w:jc w:val="both"/>
      </w:pPr>
      <w:r>
        <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
      </w:r>
    </w:p>
    <w:p>
      <w:pPr>
        <w:spacing w:after="160" w:line="300"/>
        <w:jc w:val="both"/>
      </w:pPr>
      <w:r>
        <w:t xml:space="preserve">Read the rest of the book as consequences of those boundaries. When an implementation detail contradicts Part 0, Part 0 wins; the older implementation remains evidence of how the boundary was discovered, not authority to blur it again.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TRANSPARENT AND AUTOMATIC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DETERMINISM, not coordination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coordinator is a thing to configure, and a thing to lose.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every node scores the same facts by the same rule.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conversation must be arranged, versioned, retried and told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about new participants -- every one of those is a person doing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something. a new reader of a value costs the writer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CONTINUITY, not optimality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drop is a demand for attention. a healthy route is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disturbed; the picture thins before the voice goes.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ROLES FLOAT, nothing is a 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fixed machine means somebody has to notice it died.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SEND ONLY WHAT CHANGED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bandwidth is what otherwise forces a human to make a choice.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FAILURE IS VISIBLE, never papered over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fallback that guesses is the system deciding on your behalf,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which is the opposite of transparent.</w:t>
      </w:r>
    </w:p>
    <w:p>
      <w:pPr>
        <w:spacing w:after="160" w:line="300"/>
        <w:jc w:val="both"/>
      </w:pPr>
      <w:r>
        <w:t xml:space="preserve">The last two look like a contradiction and are not, because they serve different people. </w:t>
      </w:r>
      <w:r>
        <w:rPr>
          <w:b/>
          <w:bCs/>
        </w:rPr>
        <w:t xml:space="preserve">Continuity is for the user</w:t>
      </w:r>
      <w:r>
        <w:t xml:space="preserve">, who must never be asked to intervene: a degrading route keeps carrying, and a call that thins has not failed. </w:t>
      </w:r>
      <w:r>
        <w:rPr>
          <w:b/>
          <w:bCs/>
        </w:rPr>
        <w:t xml:space="preserve">Visible failure is for the operator</w:t>
      </w:r>
      <w:r>
        <w:t xml:space="preserve">, who is going to debug this and must never be lied to: the same degrading route says so, loudly, in the log. A system that hides a problem from the person fixing it is not transparent; it is merely quiet.</w:t>
      </w:r>
    </w:p>
    <w:p>
      <w:pPr>
        <w:spacing w:after="160" w:line="300"/>
        <w:jc w:val="both"/>
      </w:pPr>
      <w:r>
        <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
      </w:r>
    </w:p>
    <w:p>
      <w:pPr>
        <w:spacing w:after="160" w:line="300"/>
        <w:jc w:val="both"/>
      </w:pPr>
      <w:r>
        <w:t xml:space="preserve">There is one honest edge to the requirement, and it is the reason for the last section of this book. </w:t>
      </w:r>
      <w:r>
        <w:rPr>
          <w:i/>
          <w:iCs/>
        </w:rPr>
        <w:t xml:space="preserve">Transparent and automatic</w:t>
      </w:r>
      <w:r>
        <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
      </w:r>
    </w:p>
    <w:p>
      <w:pPr>
        <w:pStyle w:val="Heading1"/>
      </w:pPr>
      <w:r>
        <w:t xml:space="preserve">How This Book Is Shaped</w:t>
      </w:r>
    </w:p>
    <w:p>
      <w:pPr>
        <w:spacing w:after="160" w:line="300"/>
        <w:jc w:val="both"/>
      </w:pPr>
      <w:r>
        <w:t xml:space="preserve">Before the shape, one practical thing. </w:t>
      </w:r>
      <w:r>
        <w:rPr>
          <w:b/>
          <w:bCs/>
        </w:rPr>
        <w:t xml:space="preserve">This book is public and it has an address.</w:t>
      </w:r>
      <w:r>
        <w:t xml:space="preserve"> It lives in the project’s public repository,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the book, and the argument about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github.com/FawcettJohnW/FrogNet-Living-Network/discussions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under the GPL v2</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fawcettinnovations.com/download.html</w:t>
      </w:r>
    </w:p>
    <w:p>
      <w:pPr>
        <w:spacing w:after="160" w:line="300"/>
        <w:jc w:val="both"/>
      </w:pPr>
      <w:r>
        <w:t xml:space="preserve">Those are different doors on purpose. The protocol is headed for an open, versioned specification, and this book is the seed it gets extracted from — so the text has to be arguable in public by people who will never run the reference implementation. Both are open: the implementation under the GPL, the argument to anyone who wants it.</w:t>
      </w:r>
    </w:p>
    <w:p>
      <w:pPr>
        <w:spacing w:after="160" w:line="300"/>
        <w:jc w:val="both"/>
      </w:pPr>
      <w:r>
        <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
      </w:r>
    </w:p>
    <w:p>
      <w:pPr>
        <w:spacing w:after="160" w:line="300"/>
        <w:jc w:val="both"/>
      </w:pPr>
      <w:r>
        <w:rPr>
          <w:b/>
          <w:bCs/>
        </w:rPr>
        <w:t xml:space="preserve">The network is alive.</w:t>
      </w:r>
      <w:r>
        <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
      </w:r>
    </w:p>
    <w:p>
      <w:pPr>
        <w:spacing w:after="160" w:line="300"/>
        <w:jc w:val="both"/>
      </w:pPr>
      <w:r>
        <w:rPr>
          <w:b/>
          <w:bCs/>
        </w:rPr>
        <w:t xml:space="preserve">Applications can share memory.</w:t>
      </w:r>
      <w:r>
        <w:t xml:space="preserve"> Ribbit defines that programming surface independently of the transport beneath it. FrogNet was the environment in which the model was first built and qualified; FD&amp;F is the deliberately different transport now testing whether the abstraction really stands on its own.</w:t>
      </w:r>
    </w:p>
    <w:p>
      <w:pPr>
        <w:spacing w:after="160" w:line="300"/>
        <w:jc w:val="both"/>
      </w:pPr>
      <w:r>
        <w:rPr>
          <w:b/>
          <w:bCs/>
        </w:rPr>
        <w:t xml:space="preserve">Shared state changes how programs behave.</w:t>
      </w:r>
      <w:r>
        <w:t xml:space="preserve"> A participant writes the truth it owns and reads the truths it needs, instead of programming every conversation. That is Ribbit, and it is specified independently of FrogNet.</w:t>
      </w:r>
    </w:p>
    <w:p>
      <w:pPr>
        <w:spacing w:after="160" w:line="300"/>
        <w:jc w:val="both"/>
      </w:pPr>
      <w:r>
        <w:rPr>
          <w:b/>
          <w:bCs/>
        </w:rPr>
        <w:t xml:space="preserve">That changes the programming surface.</w:t>
      </w:r>
      <w:r>
        <w:t xml:space="preserve"> Part XI develops the argument and Part XII½ applies it. REST and other message protocols can remain underneath or at boundaries without being the surface the distributed application itself is forced to program against.</w:t>
      </w:r>
    </w:p>
    <w:p>
      <w:pPr>
        <w:spacing w:after="160" w:line="300"/>
        <w:jc w:val="both"/>
      </w:pPr>
      <w:r>
        <w:rPr>
          <w:b/>
          <w:bCs/>
        </w:rPr>
        <w:t xml:space="preserve">The wire can remember too.</w:t>
      </w:r>
      <w:r>
        <w:t xml:space="preserve"> BLDC-1 represents repeated structured exchanges as FULL, DIFF, or SAME against retained context, while FNWP is the wire those exchanges travel on. Those are separate layers beneath Ribbit, not synonyms for it.</w:t>
      </w:r>
    </w:p>
    <w:p>
      <w:pPr>
        <w:spacing w:after="160" w:line="300"/>
        <w:jc w:val="both"/>
      </w:pPr>
      <w:r>
        <w:rPr>
          <w:b/>
          <w:bCs/>
        </w:rPr>
        <w:t xml:space="preserve">Living things grow.</w:t>
      </w:r>
      <w:r>
        <w:t xml:space="preserve"> A node joins and the network is larger. A bearer appears and it is another way through. A bundle installs and the organism can do something it could not do before. None of that is a migration.</w:t>
      </w:r>
    </w:p>
    <w:p>
      <w:pPr>
        <w:spacing w:after="160" w:line="300"/>
        <w:jc w:val="both"/>
      </w:pPr>
      <w:r>
        <w:rPr>
          <w:b/>
          <w:bCs/>
        </w:rPr>
        <w:t xml:space="preserve">And living things evolve.</w:t>
      </w:r>
      <w:r>
        <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
      </w:r>
    </w:p>
    <w:p>
      <w:pPr>
        <w:spacing w:after="160" w:line="300"/>
        <w:jc w:val="both"/>
      </w:pPr>
      <w:r>
        <w:t xml:space="preserve">You do not need any of that to install a node. Skip to Part II and come back when the machinery makes the shape visible — which it will, somewhere around the middle of the book.</w:t>
      </w:r>
    </w:p>
    <w:p>
      <w:pPr>
        <w:pageBreakBefore/>
        <w:spacing w:after="0" w:before="1400"/>
      </w:pPr>
      <w:r>
        <w:rPr>
          <w:rFonts w:ascii="Arial" w:cs="Arial" w:eastAsia="Arial" w:hAnsi="Arial"/>
          <w:b/>
          <w:bCs/>
          <w:caps/>
          <w:color w:val="2E6E4E"/>
          <w:sz w:val="22"/>
          <w:szCs w:val="22"/>
        </w:rPr>
        <w:t xml:space="preserve">Part 0</w:t>
      </w:r>
    </w:p>
    <w:p>
      <w:pPr>
        <w:pBdr>
          <w:bottom w:val="single" w:color="2E6E4E" w:sz="8" w:space="6"/>
        </w:pBdr>
        <w:spacing w:after="200" w:before="80"/>
      </w:pPr>
      <w:r>
        <w:rPr>
          <w:rFonts w:ascii="Arial" w:cs="Arial" w:eastAsia="Arial" w:hAnsi="Arial"/>
          <w:b/>
          <w:bCs/>
          <w:color w:val="1A1A1A"/>
          <w:sz w:val="42"/>
          <w:szCs w:val="42"/>
        </w:rPr>
        <w:t xml:space="preserve">The Architecture Contract</w:t>
      </w:r>
    </w:p>
    <w:p>
      <w:pPr>
        <w:pStyle w:val="Heading1"/>
      </w:pPr>
      <w:r>
        <w:t xml:space="preserve">0.  Three Specifications, One Croakus</w:t>
      </w:r>
    </w:p>
    <w:p>
      <w:pPr>
        <w:spacing w:after="160" w:line="300"/>
      </w:pPr>
      <w:r>
        <w:t xml:space="preserve">Magnum Croakus is the umbrella specification for three separate architectures that meet at explicit boundaries: </w:t>
      </w:r>
      <w:r>
        <w:rPr>
          <w:b/>
          <w:bCs/>
        </w:rPr>
        <w:t xml:space="preserve">Ribbit</w:t>
      </w:r>
      <w:r>
        <w:t xml:space="preserve">, </w:t>
      </w:r>
      <w:r>
        <w:rPr>
          <w:b/>
          <w:bCs/>
        </w:rPr>
        <w:t xml:space="preserve">FrogNet</w:t>
      </w:r>
      <w:r>
        <w:t xml:space="preserve">, and </w:t>
      </w:r>
      <w:r>
        <w:rPr>
          <w:b/>
          <w:bCs/>
        </w:rPr>
        <w:t xml:space="preserve">FD&amp;F</w:t>
      </w:r>
      <w:r>
        <w:t xml:space="preserve">. They are not three names for one system, and none is defined as an implementation detail of another.</w:t>
      </w:r>
    </w:p>
    <w:p>
      <w:pPr>
        <w:spacing w:after="180" w:before="90"/>
        <w:jc w:val="center"/>
      </w:pPr>
      <w:r>
        <w:drawing>
          <wp:inline distT="0" distB="0" distL="0" distR="0">
            <wp:extent cx="5867400" cy="3295650"/>
            <wp:effectExtent t="0" r="0" b="0" l="0"/>
            <wp:docPr id="1" name="architecture_three_specs.png" descr="architecture_three_specs.png" title="architecture_three_spe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Ribbit is the programming surface.</w:t>
      </w:r>
      <w:r>
        <w:t xml:space="preserve"> It defines shared Regions, tuple-shaped state, truth ownership, held reads, and the contract by which applications interact with shared memory. The API, schema, lifetime, backing, authority, reconstruction, and reconciliation policy of a Region belong to that Region or its vendor. Ribbit does not route packets and does not decide how a RAM manager is reached.</w:t>
      </w:r>
    </w:p>
    <w:p>
      <w:pPr>
        <w:spacing w:after="160" w:line="300"/>
        <w:jc w:val="both"/>
      </w:pPr>
      <w:r>
        <w:rPr>
          <w:b/>
          <w:bCs/>
        </w:rPr>
        <w:t xml:space="preserve">FrogNet is a transport and operating environment.</w:t>
      </w:r>
      <w:r>
        <w:t xml:space="preserve"> It is sovereign, offline-first, self-forming, mobile, and capable of discovery, routing, split, heal, and merge. Those mechanisms are FrogNet's business. Ribbit may use FrogNet without learning how FrogNet accomplishes them.</w:t>
      </w:r>
    </w:p>
    <w:p>
      <w:pPr>
        <w:spacing w:after="160" w:line="300"/>
        <w:jc w:val="both"/>
      </w:pPr>
      <w:r>
        <w:rPr>
          <w:b/>
          <w:bCs/>
        </w:rPr>
        <w:t xml:space="preserve">FD&amp;F is a different transport.</w:t>
      </w:r>
      <w:r>
        <w:t xml:space="preserve"> It turns individual machines into one logical application network whose common meeting point is a RAM manager reachable by every participant. FD&amp;F does no member-to-member routing. RINA names; LISP locates; every participant program opens its own outbound FNWP session to the RAM manager (a request, a return and a data connection, all outbound) and never a connection to another member; application communication occurs through shared memory.</w:t>
      </w:r>
    </w:p>
    <w:p>
      <w:pPr>
        <w:spacing w:after="160" w:line="300"/>
        <w:jc w:val="both"/>
      </w:pPr>
      <w:r>
        <w:rPr>
          <w:b/>
          <w:bCs/>
        </w:rPr>
        <w:t xml:space="preserve">The boundary is the point.</w:t>
      </w:r>
      <w:r>
        <w:t xml:space="preserve"> The same Ribbit application can run above transports with radically different internal machinery. A transport is conformant when it satisfies the transport definitions below. How it satisfies them is intentionally outside Ribbit.</w:t>
      </w:r>
    </w:p>
    <w:p>
      <w:pPr>
        <w:pStyle w:val="Heading1"/>
      </w:pPr>
      <w:r>
        <w:t xml:space="preserve">0.1  Ribbit: The Programming Surface</w:t>
      </w:r>
    </w:p>
    <w:p>
      <w:pPr>
        <w:spacing w:after="160" w:line="300"/>
      </w:pPr>
      <w:r>
        <w:t xml:space="preserve">The shortest useful description of Ribbit is: </w:t>
      </w:r>
      <w:r>
        <w:rPr>
          <w:b/>
          <w:bCs/>
        </w:rPr>
        <w:t xml:space="preserve">determine your truth; write your truth; read the other truths; go</w:t>
      </w:r>
      <w:r>
        <w:t xml:space="preserve">. The distributed problem is expressed as state rather than as a choreography of conversations between endpoints.</w:t>
      </w:r>
    </w:p>
    <w:p>
      <w:pPr>
        <w:spacing w:after="180" w:before="90"/>
        <w:jc w:val="center"/>
      </w:pPr>
      <w:r>
        <w:drawing>
          <wp:inline distT="0" distB="0" distL="0" distR="0">
            <wp:extent cx="5867400" cy="32956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 participant owns the truths the application contract assigns to it. It writes those truths where they are computed. Other participants read them, query them, or hold a read until they change. A writer does not acquire a new protocol obligation because another reader appears.</w:t>
      </w:r>
    </w:p>
    <w:p>
      <w:pPr>
        <w:spacing w:after="160" w:line="300"/>
        <w:jc w:val="both"/>
      </w:pPr>
      <w:r>
        <w:t xml:space="preserve">A Region is a governed shared-memory space. Its schema remains tuple-shaped at the storage contract, while its application-facing API may expose domain objects, classes, containers, queries, or higher-level operations. That indirection is deliberate: applications should speak the language of their domain, not the mechanics of the store.</w:t>
      </w:r>
    </w:p>
    <w:p>
      <w:pPr>
        <w:spacing w:after="180" w:before="90"/>
        <w:jc w:val="center"/>
      </w:pPr>
      <w:r>
        <w:drawing>
          <wp:inline distT="0" distB="0" distL="0" distR="0">
            <wp:extent cx="5867400" cy="3295650"/>
            <wp:effectExtent t="0" r="0" b="0" l="0"/>
            <wp:docPr id="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An application may map several Regions at once. Mapping does not merge them. Each Region retains its own namespace, authority, lifetime, backing, security, and reconciliation policy. Composition therefore does not require one universal trust domain or one universal database policy.</w:t>
      </w:r>
    </w:p>
    <w:p>
      <w:pPr>
        <w:spacing w:after="160" w:line="300"/>
        <w:jc w:val="both"/>
      </w:pPr>
      <w:r>
        <w:rPr>
          <w:b/>
          <w:bCs/>
        </w:rPr>
        <w:t xml:space="preserve">RAM is RAM.</w:t>
      </w:r>
      <w:r>
        <w:t xml:space="preserve"> Re-homing changes where a Region is backed. Ribbit does not silently promise copying, consistency, migration, or reconciliation across a re-home. If an application's semantics require those properties, the Region's policy must provide them explicitly.</w:t>
      </w:r>
    </w:p>
    <w:p>
      <w:pPr>
        <w:pStyle w:val="Heading1"/>
      </w:pPr>
      <w:r>
        <w:t xml:space="preserve">0.2  The Transport Contract</w:t>
      </w:r>
    </w:p>
    <w:p>
      <w:pPr>
        <w:spacing w:after="160" w:line="300"/>
      </w:pPr>
      <w:r>
        <w:t xml:space="preserve">Ribbit binds to definitions, not to a particular discovery, naming, routing, radio, fabric, or Internet mechanism. A transport must answer six questions.</w:t>
      </w:r>
    </w:p>
    <w:p>
      <w:pPr>
        <w:spacing w:after="180" w:before="90"/>
        <w:jc w:val="center"/>
      </w:pPr>
      <w:r>
        <w:drawing>
          <wp:inline distT="0" distB="0" distL="0" distR="0">
            <wp:extent cx="5867400" cy="3295650"/>
            <wp:effectExtent t="0" r="0" b="0" l="0"/>
            <wp:docPr id="1"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67400" cy="329565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1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8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Required answer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an area name, return the address of its RAM manager.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 this participant's session to that RAM manager; FNWP runs on it. Liveness is the session.</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Publish the machine's name, current IP information, and measured capability as shared state.</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Return participant name, IP information, capability, and liveness from announcements.</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Read a participant's capability announcement.</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 on the announcement set and return when a participant is written, changed, or ended.</w:t>
            </w:r>
          </w:p>
        </w:tc>
      </w:tr>
    </w:tbl>
    <w:p>
      <w:pPr>
        <w:spacing w:after="160" w:line="300"/>
        <w:jc w:val="both"/>
      </w:pPr>
      <w:r>
        <w:rPr>
          <w:b/>
          <w:bCs/>
        </w:rPr>
        <w:t xml:space="preserve">There is deliberately no route, path, or neighbor definition.</w:t>
      </w:r>
      <w:r>
        <w:t xml:space="preserve"> A transport such as FrogNet may route internally. That routing remains below the interface. A transport such as FD&amp;F may require no participant routing at all. Ribbit is unchanged in either case.</w:t>
      </w:r>
    </w:p>
    <w:p>
      <w:pPr>
        <w:pStyle w:val="Heading1"/>
      </w:pPr>
      <w:r>
        <w:t xml:space="preserve">0.3  BLDC-1 and FNWP</w:t>
      </w:r>
    </w:p>
    <w:p>
      <w:pPr>
        <w:spacing w:after="180" w:before="90"/>
        <w:jc w:val="center"/>
      </w:pPr>
      <w:r>
        <w:drawing>
          <wp:inline distT="0" distB="0" distL="0" distR="0">
            <wp:extent cx="5867400" cy="3295650"/>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BLDC-1 changes representation.</w:t>
      </w:r>
      <w:r>
        <w:t xml:space="preserve"> It learns an instance shape. A message with no matching shape goes RAW; the first message of an instance whose shape is known goes FULL, carrying all its values; a DIFF follows when fields change, and a REPEAT/SAME form when the learned instance is unchanged. A primed dictionary supplies the shapes in advance, but the first message of each instance still carries all of its values, because there is nothing earlier to diff against; on the FD&amp;F data path the dictionary made no measurable difference to bytes. BLDC-1 does not decide what a tuple means.</w:t>
      </w:r>
    </w:p>
    <w:p>
      <w:pPr>
        <w:spacing w:after="160" w:line="300"/>
        <w:jc w:val="both"/>
      </w:pPr>
      <w:r>
        <w:rPr>
          <w:b/>
          <w:bCs/>
        </w:rPr>
        <w:t xml:space="preserve">FNWP carries the representation.</w:t>
      </w:r>
      <w:r>
        <w:t xml:space="preserve"> It is the wire: length-prefixed, opcode- and sequence-tagged frames carrying BLDC-1 exchanges over a socket it does not open. Whoever opens the socket decides where it goes — under FD&amp;F each participant program opens its own session to the RAM manager; FrogNet's compatibility path opens them node to node; an application may open its own, as the Communicator does to its memory server, comms-ram (its media rides a separate wire, fnav, to comms-media). FNWP defines no application semantics, no routing and no connection.</w:t>
      </w:r>
    </w:p>
    <w:p>
      <w:pPr>
        <w:pStyle w:val="Heading1"/>
      </w:pPr>
      <w:r>
        <w:t xml:space="preserve">0.4  FrogNet</w:t>
      </w:r>
    </w:p>
    <w:p>
      <w:pPr>
        <w:spacing w:after="160" w:line="300"/>
      </w:pPr>
      <w:r>
        <w:t xml:space="preserve">FrogNet is the sovereign transport described in detail by the implementation sections of this Croakus. It can discover reachable peers, derive useful paths, adapt to heterogeneous bearers, survive partition, and split, heal, and merge without requiring an external Internet service. Those properties make FrogNet one implementation of the transport contract, not the owner of the Ribbit programming model.</w:t>
      </w:r>
    </w:p>
    <w:p>
      <w:pPr>
        <w:spacing w:after="160" w:line="300"/>
        <w:jc w:val="both"/>
      </w:pPr>
      <w:r>
        <w:t xml:space="preserve">This distinction corrects an older layering in which FrogNet Memory, UnREST, and the programming surface were described as features inside FrogNet. The demonstrated machinery remains useful; the architectural ownership changes. Shared-memory semantics belong to Ribbit. Semantic representation belongs to BLDC-1. The wire belongs to FNWP. FrogNet supplies the transport behavior beneath them.</w:t>
      </w:r>
    </w:p>
    <w:p>
      <w:pPr>
        <w:spacing w:after="160" w:line="300"/>
        <w:jc w:val="both"/>
      </w:pPr>
      <w:r>
        <w:t xml:space="preserve">The practical consequence is stronger than a rename: if a Ribbit application behaves correctly over both FrogNet and FD&amp;F, despite their radically different transport behavior, then the programming model has demonstrated that it is not secretly coupled to one network implementation.</w:t>
      </w:r>
    </w:p>
    <w:p>
      <w:pPr>
        <w:pStyle w:val="Heading1"/>
      </w:pPr>
      <w:r>
        <w:t xml:space="preserve">0.5  FD&amp;F: Farinacci, Day &amp; Fawcett</w:t>
      </w:r>
    </w:p>
    <w:p>
      <w:pPr>
        <w:spacing w:after="160" w:line="300"/>
      </w:pPr>
      <w:r>
        <w:t xml:space="preserve">FD&amp;F emerged from three investigations that became complementary once machinery caused by the old programming surface was removed: LISP separates identity from location; RINA separates networking scope from one fixed physical structure; Ribbit separates distributed computation from message choreography. FD&amp;F asks what remains when all three separations are allowed to be true at once.</w:t>
      </w:r>
    </w:p>
    <w:p>
      <w:pPr>
        <w:spacing w:after="180" w:before="90"/>
        <w:jc w:val="center"/>
      </w:pPr>
      <w:r>
        <w:drawing>
          <wp:inline distT="0" distB="0" distL="0" distR="0">
            <wp:extent cx="5867400" cy="3295650"/>
            <wp:effectExtent t="0" r="0" b="0" l="0"/>
            <wp:docPr id="1"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FD&amp;F members are individual machines.</w:t>
      </w:r>
      <w:r>
        <w:t xml:space="preserve"> A member may be on the same host, the same LAN, behind NAT, or across the Internet. Each has its own IP reality. Every member connects outward to the RAM manager. There is no participant-to-participant data path in the FD&amp;F architecture.</w:t>
      </w:r>
    </w:p>
    <w:p>
      <w:pPr>
        <w:spacing w:after="160" w:line="300"/>
        <w:jc w:val="both"/>
      </w:pPr>
      <w:r>
        <w:rPr>
          <w:b/>
          <w:bCs/>
        </w:rPr>
        <w:t xml:space="preserve">The virtual network exists in RAM.</w:t>
      </w:r>
      <w:r>
        <w:t xml:space="preserve"> A machine announces itself by writing its name, addresses, capability and facts. The participant list is a query over those announcements. Liveness is the machine's connection to the RAM manager. Application state and coordination live in the Region. Peer names and IPs may be known, but they are not used to create a second data plane. When FrogNet runs on an FD&amp;F region, its 10/8 IP traffic rides WireGuard hub-and-spoke through the hub on the RAM manager's host (fdf-hub, interface wg-&lt;AREA&gt;, UDP 50889). The hub's peers and routes are written from the region's tuples, and nothing goes member to member across the Internet. Nodes on the same LAN still reach each other directly; that is FrogNet's own transport, not FD&amp;F's.</w:t>
      </w:r>
    </w:p>
    <w:p>
      <w:pPr>
        <w:spacing w:after="180" w:before="90"/>
        <w:jc w:val="center"/>
      </w:pPr>
      <w:r>
        <w:drawing>
          <wp:inline distT="0" distB="0" distL="0" distR="0">
            <wp:extent cx="5867400" cy="3295650"/>
            <wp:effectExtent t="0" r="0" b="0" l="0"/>
            <wp:docPr id="1"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RINA names; LISP locates.</w:t>
      </w:r>
      <w:r>
        <w:t xml:space="preserve"> A machine is given one thing: the area's name or the RAM manager's address. Given the name, LISP resolves the current RAM-manager location: the Map-Resolver's address is derived from the name (SHA-256 into 198.18.0.0/15) unless RINA_MAP_RESOLVER names one; it is never looked up in DNS; and the manager self-registers its mapping when it starts or moves. A FrogNet node is given the address outright: fdf-region-join writes RINA_RAM=&lt;host&gt;:&lt;port&gt;, the address fdf-region-create printed, into /opt/fdf/var/join.env. There is no built-in region. A RAM-manager restart or move drops sessions. In name mode each participant re-resolves, reconnects, and reattaches, with no application reconfiguration. With a directly given address, as fdf-region-join gives it, there is no mapping to follow.</w:t>
      </w:r>
    </w:p>
    <w:p>
      <w:pPr>
        <w:spacing w:after="160" w:line="300"/>
        <w:jc w:val="both"/>
      </w:pPr>
      <w:r>
        <w:rPr>
          <w:b/>
          <w:bCs/>
        </w:rPr>
        <w:t xml:space="preserve">FD&amp;F does no routing.</w:t>
      </w:r>
      <w:r>
        <w:t xml:space="preserve"> Earlier experiments contained member forwarding, route derivation, route-change resend, NAT relay, LAN-join broadcast, host-change propagation, and a topology rig. Those experiments were useful data, but that machinery is retired from the current architecture because the new boundary made it unnecessary. Working code is not evidence that a responsibility belongs at a layer.</w:t>
      </w:r>
    </w:p>
    <w:p>
      <w:pPr>
        <w:spacing w:after="160" w:line="300"/>
        <w:jc w:val="both"/>
      </w:pPr>
      <w:r>
        <w:t xml:space="preserve">The RAM manager persists Region state to a plain disk file. It is not MySQL. There are no fallback paths intended to hide a failed primary mechanism; a fallback that guesses can make an architecture appear healthy while masking the defect under test.</w:t>
      </w:r>
    </w:p>
    <w:p>
      <w:pPr>
        <w:pStyle w:val="Heading1"/>
      </w:pPr>
      <w:r>
        <w:t xml:space="preserve">0.6  What Is Demonstrated, and What Is Not</w:t>
      </w:r>
    </w:p>
    <w:p>
      <w:pPr>
        <w:spacing w:after="180" w:before="90"/>
        <w:jc w:val="center"/>
      </w:pPr>
      <w:r>
        <w:drawing>
          <wp:inline distT="0" distB="0" distL="0" distR="0">
            <wp:extent cx="5867400" cy="3295650"/>
            <wp:effectExtent t="0" r="0" b="0" l="0"/>
            <wp:docPr id="1"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Architecture generates hypotheses. Implementations, tests, failures, fixes, packet captures, complexity counts, latency measurements, and incumbent comparisons generate data. The oracle determines whether those data satisfy the claimed invariant. The Croakus therefore separates specification from evidence and does not turn a successful experiment into a broader claim than it supports.</w:t>
      </w:r>
    </w:p>
    <w:p>
      <w:pPr>
        <w:spacing w:after="160" w:line="300"/>
        <w:jc w:val="both"/>
      </w:pPr>
      <w:r>
        <w:t xml:space="preserve">The current FD&amp;F restart has the rlite 30-test integration surface green with flow data going through the RAM manager. One measured flow ran 300 transactions at 1.03 requests per transaction and about 520 microseconds per transaction, compared with about 22 microseconds on the earlier member-to-member path. That is an unfavorable local-path result and remains in the record.</w:t>
      </w:r>
    </w:p>
    <w:p>
      <w:pPr>
        <w:spacing w:after="160" w:line="300"/>
        <w:jc w:val="both"/>
      </w:pPr>
      <w:r>
        <w:t xml:space="preserve">Machines announce themselves and list one another from the shared space alone, with no packets between machines; when the RAM manager moves, all three test machines follow it through the LISP mapping and reattach within 73 to 182 milliseconds. On the data path, a flat single-unit send cut the frame from 111–117 bytes to 87–88 and the data-set bytes by 23 percent, and on the exact same 605 sends FD&amp;F's C++ BLDC-1 is byte-identical to FrogNet's Python BLDC-1, 79.8 bytes on average. The current LISP mapping implementation agrees with the lispers.net oracle on seven of seven tested cases; a five-second TTL expired at 5.1 seconds in the Region implementation. Region Permanent records have survived a kill -9, and programs have reattached after RAM-manager restart with a reliable 200-of-200 flow. On real hardware: the kart race and a Communicator call (850x480 at 24 fps, 400–800 kb/s) between machines that cannot reach each other ran through the droplet on 2026-10-07; since 2026-10-09 John's FrogNet nodes run as one region with the RAM manager and hub on the droplet; a Windows PC joined as a bridge on 2026-10-11, and the Communicator ran on a physical phone. Not yet shown: the phone as a bridge on a handset, FrogNet's 20 discovery topologies under FD&amp;F's own discovery, and encryption of the sessions to the RAM manager (FNWP to the RAM manager is plain TCP; FD&amp;F's own cryptography is the HMAC on mapping registrations; FrogNet traffic through the hub and the bridges rides WireGuard).</w:t>
      </w:r>
    </w:p>
    <w:p>
      <w:pPr>
        <w:spacing w:after="160" w:line="300"/>
        <w:jc w:val="both"/>
      </w:pPr>
      <w:r>
        <w:t xml:space="preserve">Those results establish specific behavior. They do not establish provider-scale operation, arbitrary transport compatibility, universal performance superiority, or a general theorem that every distributed protocol should become shared memory.</w:t>
      </w:r>
    </w:p>
    <w:p>
      <w:pPr>
        <w:pStyle w:val="Heading1"/>
      </w:pPr>
      <w:r>
        <w:t xml:space="preserve">0.7  Reading the Rest of This Croakus</w:t>
      </w:r>
    </w:p>
    <w:p>
      <w:pPr>
        <w:spacing w:after="160" w:line="300"/>
        <w:jc w:val="both"/>
      </w:pPr>
      <w:r>
        <w:t xml:space="preserve">The historical implementation chapters that follow are valuable because they contain the machinery, measurements, failures, and engineering rules from which the current separation was learned. Where older prose calls Ribbit semantics 'FrogNet Memory' or treats the programming surface as owned by FrogNet, this Part 0 is normative for the current architecture. The implementation remains evidence; the ownership boundary has moved.</w:t>
      </w:r>
    </w:p>
    <w:p>
      <w:pPr>
        <w:spacing w:after="160" w:line="300"/>
        <w:jc w:val="both"/>
      </w:pPr>
      <w:r>
        <w:t xml:space="preserve">The rule applied to every such passage is simple: preserve demonstrated behavior, preserve the data, and move only the responsibility that the evidence says was assigned to the wrong layer.</w:t>
      </w:r>
    </w:p>
    <w:p>
      <w:pPr>
        <w:pageBreakBefore/>
        <w:spacing w:after="0" w:before="1400"/>
      </w:pPr>
      <w:r>
        <w:rPr>
          <w:rFonts w:ascii="Arial" w:cs="Arial" w:eastAsia="Arial" w:hAnsi="Arial"/>
          <w:b/>
          <w:bCs/>
          <w:caps/>
          <w:color w:val="2E6E4E"/>
          <w:sz w:val="22"/>
          <w:szCs w:val="22"/>
        </w:rPr>
        <w:t xml:space="preserve">Specification A</w:t>
      </w:r>
    </w:p>
    <w:p>
      <w:pPr>
        <w:pBdr>
          <w:bottom w:val="single" w:color="2E6E4E" w:sz="8" w:space="6"/>
        </w:pBdr>
        <w:spacing w:after="200" w:before="80"/>
      </w:pPr>
      <w:r>
        <w:rPr>
          <w:rFonts w:ascii="Arial" w:cs="Arial" w:eastAsia="Arial" w:hAnsi="Arial"/>
          <w:b/>
          <w:bCs/>
          <w:color w:val="1A1A1A"/>
          <w:sz w:val="42"/>
          <w:szCs w:val="42"/>
        </w:rPr>
        <w:t xml:space="preserve">Ribbit</w:t>
      </w:r>
    </w:p>
    <w:p>
      <w:pPr>
        <w:spacing w:after="160" w:line="300"/>
      </w:pPr>
      <w:r>
        <w:t xml:space="preserve">Ribbit is the programming surface specified by this Croakus. It is independent of FrogNet and FD&amp;F. A conforming Ribbit application coordinates through governed shared state in one or more Regions; it does not require the application to know the peer, path, route, or physical host that produced a truth.</w:t>
      </w:r>
    </w:p>
    <w:p>
      <w:pPr>
        <w:spacing w:after="180" w:before="90"/>
        <w:jc w:val="center"/>
      </w:pPr>
      <w:r>
        <w:drawing>
          <wp:inline distT="0" distB="0" distL="0" distR="0">
            <wp:extent cx="5905500" cy="33337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33750"/>
                    </a:xfrm>
                    <a:prstGeom prst="rect">
                      <a:avLst/>
                    </a:prstGeom>
                  </pic:spPr>
                </pic:pic>
              </a:graphicData>
            </a:graphic>
          </wp:inline>
        </w:drawing>
      </w:r>
    </w:p>
    <w:p>
      <w:pPr>
        <w:pStyle w:val="Heading1"/>
      </w:pPr>
      <w:r>
        <w:t xml:space="preserve">R.1  Region Contract</w:t>
      </w:r>
    </w:p>
    <w:p>
      <w:pPr>
        <w:spacing w:after="160" w:line="300"/>
        <w:jc w:val="both"/>
      </w:pPr>
      <w:r>
        <w:rPr>
          <w:b/>
          <w:bCs/>
        </w:rPr>
        <w:t xml:space="preserve">A Region is a governed shared-memory space.</w:t>
      </w:r>
      <w:r>
        <w:t xml:space="preserve"> Its API and schema define the meanings applications may address. Its policy defines authority, lifetime, backing, persistence, reconstruction, reconciliation, residency, and security as required by that domain. Ribbit does not impose one universal answer for those policies.</w:t>
      </w:r>
    </w:p>
    <w:p>
      <w:pPr>
        <w:spacing w:after="160" w:line="300"/>
        <w:jc w:val="both"/>
      </w:pPr>
      <w:r>
        <w:rPr>
          <w:b/>
          <w:bCs/>
        </w:rPr>
        <w:t xml:space="preserve">The schema remains tuple-shaped at the shared-state boundary.</w:t>
      </w:r>
      <w:r>
        <w:t xml:space="preserve"> A vendor may expose objects, classes, containers, lists, domain verbs, or other abstractions above that boundary. The API may resolve those abstractions into tuples and may consult durable domain data. What is standardized here is the shared-memory contract, not a universal application object model.</w:t>
      </w:r>
    </w:p>
    <w:p>
      <w:pPr>
        <w:pStyle w:val="Heading1"/>
      </w:pPr>
      <w:r>
        <w:t xml:space="preserve">R.2  Truth Ownership</w:t>
      </w:r>
    </w:p>
    <w:p>
      <w:pPr>
        <w:spacing w:after="160" w:line="300"/>
        <w:jc w:val="both"/>
      </w:pPr>
      <w:r>
        <w:t xml:space="preserve">The basic discipline is: </w:t>
      </w:r>
      <w:r>
        <w:rPr>
          <w:b/>
          <w:bCs/>
        </w:rPr>
        <w:t xml:space="preserve">determine your truth; write your truth; read the other truths; go.</w:t>
      </w:r>
      <w:r>
        <w:t xml:space="preserve"> A participant writes facts for which it has standing. Governance may accept, reject, transform, expire, or derive state according to Region policy, but one participant does not casually renew or overwrite another participant's truth merely because both can see the same space.</w:t>
      </w:r>
    </w:p>
    <w:p>
      <w:pPr>
        <w:spacing w:after="160" w:line="300"/>
        <w:jc w:val="both"/>
      </w:pPr>
      <w:r>
        <w:t xml:space="preserve">This rule is intentionally stronger than last-writer-wins as a programming habit. Last-writer-wins can be a storage conflict policy where appropriate; truth ownership answers a different question: who is entitled to assert the fact in the first place? The Communicator exposed why that distinction matters: one participant's heartbeat rewrote a shared membership row and reinstated a member who had left.</w:t>
      </w:r>
    </w:p>
    <w:p>
      <w:pPr>
        <w:pStyle w:val="Heading1"/>
      </w:pPr>
      <w:r>
        <w:t xml:space="preserve">R.3  Operations</w:t>
      </w:r>
    </w:p>
    <w:p>
      <w:pPr>
        <w:spacing w:after="160" w:line="300"/>
        <w:jc w:val="both"/>
      </w:pPr>
      <w:r>
        <w:t xml:space="preserve">A conforming implementation MUST provide the semantic equivalents of write and read. It MAY provide pattern reads, held reads, watches, expiration, durable records, and domain-specific operations. Current reference implementations use all of these. The exact language signatures are deliberately not standardized by this document.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conceptual Ribbit surface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 assert owned truth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read(region, pattern)              // obtain current matching truth</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 wait until matching truth changes</w:t>
      </w:r>
    </w:p>
    <w:p>
      <w:pPr>
        <w:pStyle w:val="Heading1"/>
      </w:pPr>
      <w:r>
        <w:t xml:space="preserve">R.4  Multiple Regions</w:t>
      </w:r>
    </w:p>
    <w:p>
      <w:pPr>
        <w:spacing w:after="180" w:before="90"/>
        <w:jc w:val="center"/>
      </w:pPr>
      <w:r>
        <w:drawing>
          <wp:inline distT="0" distB="0" distL="0" distR="0">
            <wp:extent cx="5905500" cy="3143250"/>
            <wp:effectExtent t="0" r="0" b="0" l="0"/>
            <wp:docPr id="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An application MAY map several Regions at once. Mapping does not merge them. A family Region, a weather Region, a payment Region and a reservation Region can remain separately governed spaces while one application composes their results. This is a core isolation property: composition does not transfer ownership, policy, or membership between Regions.</w:t>
      </w:r>
    </w:p>
    <w:p>
      <w:pPr>
        <w:pStyle w:val="Heading1"/>
      </w:pPr>
      <w:r>
        <w:t xml:space="preserve">R.5  Re-homing and Persistence</w:t>
      </w:r>
    </w:p>
    <w:p>
      <w:pPr>
        <w:spacing w:after="160" w:line="300"/>
        <w:jc w:val="both"/>
      </w:pPr>
      <w:r>
        <w:rPr>
          <w:b/>
          <w:bCs/>
        </w:rPr>
        <w:t xml:space="preserve">RAM is RAM.</w:t>
      </w:r>
      <w:r>
        <w:t xml:space="preserve"> Moving or reselecting the backing host does not by itself promise that values move with it. If continuity, copying, durable recovery, consensus, reconciliation, or historical retention is required, the Region policy MUST say how it is achieved. A current-state Region whose owners can reassert truth may legitimately choose a different policy from a ledger, document store, reservation system, or bank balance.</w:t>
      </w:r>
    </w:p>
    <w:p>
      <w:pPr>
        <w:pStyle w:val="Heading1"/>
      </w:pPr>
      <w:r>
        <w:t xml:space="preserve">R.6  Transport Boundary</w:t>
      </w:r>
    </w:p>
    <w:p>
      <w:pPr>
        <w:spacing w:after="180" w:before="90"/>
        <w:jc w:val="center"/>
      </w:pPr>
      <w:r>
        <w:drawing>
          <wp:inline distT="0" distB="0" distL="0" distR="0">
            <wp:extent cx="5905500" cy="3143250"/>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Ribbit binds to a transport contract, not to FrogNet internals, FD&amp;F internals, IP routing, LISP, RINA, or InfiniBand. The current common contract asks the transport to answer six questions: Locate, Connect, Announce, Participants, Capability, and Change. Those definitions describe what Ribbit needs to know. They do not dictate how the transport obtains the answer.</w:t>
      </w:r>
    </w:p>
    <w:p>
      <w:pPr>
        <w:spacing w:after="160" w:line="300"/>
        <w:jc w:val="both"/>
      </w:pPr>
      <w:r>
        <w:t xml:space="preserve">A transport MAY route internally, as FrogNet does. It MAY avoid participant routing entirely, as FD&amp;F does. It MAY use a fabric with completely different mechanics. Those choices remain below the boundary. A Ribbit application that must inspect routes or neighbors in order to perform ordinary shared-state operations is coupled below this interface and is not transport-independent in the sense claimed here.</w:t>
      </w:r>
    </w:p>
    <w:p>
      <w:pPr>
        <w:pStyle w:val="Heading1"/>
      </w:pPr>
      <w:r>
        <w:t xml:space="preserve">R.7  Representation and Session</w:t>
      </w:r>
    </w:p>
    <w:p>
      <w:pPr>
        <w:spacing w:after="180" w:before="90"/>
        <w:jc w:val="center"/>
      </w:pPr>
      <w:r>
        <w:drawing>
          <wp:inline distT="0" distB="0" distL="0" distR="0">
            <wp:extent cx="5905500" cy="3143250"/>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BLDC-1 and FNWP are adjacent reusable mechanisms, not synonyms for Ribbit. BLDC-1 represents repeated structured exchanges compactly using learned instances and FULL/DIFF/REPEAT/SAME behavior. FNWP is the wire the current implementations use: framed exchanges on a socket that the transport or application opened. A transport establishes or supplies the connection required by its contract; Ribbit defines the state semantics carried above it.</w:t>
      </w:r>
    </w:p>
    <w:p>
      <w:pPr>
        <w:pStyle w:val="Heading1"/>
      </w:pPr>
      <w:r>
        <w:t xml:space="preserve">R.8  Conformance</w:t>
      </w:r>
    </w:p>
    <w:p>
      <w:pPr>
        <w:spacing w:after="160" w:line="300"/>
        <w:jc w:val="both"/>
      </w:pPr>
      <w:r>
        <w:t xml:space="preserve">Ribbit conformance is behavioral. A candidate implementation must preserve the Region contract and application-visible semantics while remaining ignorant of transport-specific route and neighbor machinery. The strongest current test is cross-transport: run the same Region/API/schema and application logic above materially different transports and show that only the transport binding changes.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Ribbit is not a distributed database product and it is not a promise of one consistency model. It is the programming surface that lets a distributed application address governed shared state. The Region says what that state means; the application says which truths it owns; the transport says how the shared space is reached.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B</w:t>
      </w:r>
    </w:p>
    <w:p>
      <w:pPr>
        <w:pBdr>
          <w:bottom w:val="single" w:color="2E6E4E" w:sz="8" w:space="6"/>
        </w:pBdr>
        <w:spacing w:after="200" w:before="80"/>
      </w:pPr>
      <w:r>
        <w:rPr>
          <w:rFonts w:ascii="Arial" w:cs="Arial" w:eastAsia="Arial" w:hAnsi="Arial"/>
          <w:b/>
          <w:bCs/>
          <w:color w:val="1A1A1A"/>
          <w:sz w:val="42"/>
          <w:szCs w:val="42"/>
        </w:rPr>
        <w:t xml:space="preserve">FrogNet</w:t>
      </w:r>
    </w:p>
    <w:p>
      <w:pPr>
        <w:spacing w:after="160" w:line="300"/>
      </w:pPr>
      <w:r>
        <w:t xml:space="preserve">FrogNet is the sovereign transport specification. The following historical implementation Parts are retained because they define and demonstrate its discovery, routing, bearer, election, partition, healing, region membership, security and operational behavior. Where those Parts describe shared-memory or semantic-wire machinery, they are documenting the FrogNet-hosted implementation of Ribbit, BLDC-1 and FNWP rather than redefining those upper-layer contracts.</w:t>
      </w:r>
    </w:p>
    <w:p>
      <w:pPr>
        <w:pageBreakBefore/>
        <w:spacing w:after="0" w:before="1400"/>
      </w:pPr>
      <w:r>
        <w:rPr>
          <w:rFonts w:ascii="Arial" w:cs="Arial" w:eastAsia="Arial" w:hAnsi="Arial"/>
          <w:b/>
          <w:bCs/>
          <w:caps/>
          <w:color w:val="2E6E4E"/>
          <w:sz w:val="22"/>
          <w:szCs w:val="22"/>
        </w:rPr>
        <w:t xml:space="preserve">Part I</w:t>
      </w:r>
    </w:p>
    <w:p>
      <w:pPr>
        <w:pBdr>
          <w:bottom w:val="single" w:color="2E6E4E" w:sz="8" w:space="6"/>
        </w:pBdr>
        <w:spacing w:after="200" w:before="80"/>
      </w:pPr>
      <w:r>
        <w:rPr>
          <w:rFonts w:ascii="Arial" w:cs="Arial" w:eastAsia="Arial" w:hAnsi="Arial"/>
          <w:b/>
          <w:bCs/>
          <w:color w:val="1A1A1A"/>
          <w:sz w:val="42"/>
          <w:szCs w:val="42"/>
        </w:rPr>
        <w:t xml:space="preserve">FrogNet: What the Sovereign Transport Does</w:t>
      </w:r>
    </w:p>
    <w:p>
      <w:pPr>
        <w:spacing w:after="160" w:line="300"/>
      </w:pPr>
      <w:r>
        <w:t xml:space="preserve">Before any of the mechanics, here is the point of all of it — what you can actually do with a FrogNet, told in examples. None of this is a roadmap; each of these uses mechanisms the system runs today. Read this part for the ideas; the rest of the book is how they are built.</w:t>
      </w:r>
    </w:p>
    <w:p>
      <w:pPr>
        <w:pStyle w:val="Heading1"/>
      </w:pPr>
      <w:r>
        <w:t xml:space="preserve">1.  The Idea, in One Page</w:t>
      </w:r>
    </w:p>
    <w:p>
      <w:pPr>
        <w:spacing w:after="40" w:before="200"/>
      </w:pPr>
      <w:r>
        <w:rPr>
          <w:rFonts w:ascii="Arial" w:cs="Arial" w:eastAsia="Arial" w:hAnsi="Arial"/>
          <w:b/>
          <w:bCs/>
          <w:color w:val="2E6E4E"/>
          <w:sz w:val="16"/>
          <w:szCs w:val="16"/>
        </w:rPr>
        <w:t xml:space="preserve">WATCH</w:t>
      </w:r>
    </w:p>
    <w:p>
      <w:pPr>
        <w:spacing w:after="160"/>
      </w:pPr>
      <w:hyperlink w:history="1" r:id="rIdyma83z5kdlzmrqwx9y4ez">
        <w:r>
          <w:rPr>
            <w:b/>
            <w:bCs/>
            <w:color w:val="2E6E4E"/>
            <w:u w:val="single"/>
          </w:rPr>
          <w:t xml:space="preserve">Welcome</w:t>
        </w:r>
      </w:hyperlink>
      <w:r>
        <w:rPr>
          <w:sz w:val="20"/>
          <w:szCs w:val="20"/>
        </w:rPr>
        <w:t xml:space="preserve"> — the origin, the habits, and where the series goes</w:t>
      </w:r>
    </w:p>
    <w:p>
      <w:pPr>
        <w:spacing w:after="160" w:line="300"/>
        <w:jc w:val="both"/>
      </w:pPr>
      <w:r>
        <w:t xml:space="preserve">A FrogNet is a sovereign network you own outright: machines discover one another, derive usable paths across whatever bearers exist, and continue operating as physical connectivity changes. A cable, Wi-Fi, radio, or an Internet tunnel can all be part of the substrate. FrogNet owns that transport problem: discovery, reachability, routing, mobility, split/heal behavior, and the operational roles required to keep the fabric alive. Applications do not have to inherit those mechanisms. When Ribbit is used above FrogNet, shared state, BLDC-1 semantic representation, and the FNWP wire remain separate layers with their own contracts.</w:t>
      </w:r>
    </w:p>
    <w:p>
      <w:pPr>
        <w:spacing w:after="160" w:line="300"/>
        <w:jc w:val="both"/>
      </w:pPr>
      <w:r>
        <w:t xml:space="preserve">Underneath that description are two ideas that this edition now keeps separate. </w:t>
      </w:r>
      <w:r>
        <w:rPr>
          <w:b/>
          <w:bCs/>
        </w:rPr>
        <w:t xml:space="preserve">FrogNet keeps the transport alive.</w:t>
      </w:r>
      <w:r>
        <w:t xml:space="preserve"> Ribbit lets applications above that transport share what they know instead of programming every conversation. A Ribbit value is written into a Region and whoever needs that truth reads or holds on it. FrogNet may carry that exchange, but the shared-memory programming model is Ribbit, not a property applications must inherit from FrogNet.</w:t>
      </w:r>
    </w:p>
    <w:p>
      <w:pPr>
        <w:spacing w:after="160" w:line="300"/>
        <w:jc w:val="both"/>
      </w:pPr>
      <w:r>
        <w:t xml:space="preserve">The order matters. FrogNet is a transport before any application maps a Region through it: it discovers what is around it, organises itself, derives routes, elects the roles its own implementation needs, adapts to available bearers, splits when physical connectivity does, and heals when connectivity returns. Ribbit can then use that transport, but Ribbit is not part of FrogNet and FrogNet does not define the shared-memory semantics above it.</w:t>
      </w:r>
    </w:p>
    <w:p>
      <w:pPr>
        <w:spacing w:after="160" w:line="300"/>
        <w:jc w:val="both"/>
      </w:pPr>
      <w:r>
        <w:t xml:space="preserve">One sentence follows from all of that, and it is deliberately not on this page, because it means nothing until the machinery is under it. Here is the promise: </w:t>
      </w:r>
      <w:r>
        <w:rPr>
          <w:b/>
          <w:bCs/>
        </w:rPr>
        <w:t xml:space="preserve">if the network is memory, then a distributed program is just a program with threads — and you already know how to write that</w:t>
      </w:r>
      <w:r>
        <w:t xml:space="preserve">. Part XII½ is where that is argued, after you have installed a node, watched it find its neighbours, and read a value some other machine wrote. When you get there you will find that everything in between was an instance of it.</w:t>
      </w:r>
    </w:p>
    <w:p>
      <w:pPr>
        <w:spacing w:after="160" w:line="300"/>
        <w:jc w:val="both"/>
      </w:pPr>
      <w:r>
        <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
      </w:r>
    </w:p>
    <w:p>
      <w:pPr>
        <w:spacing w:after="160" w:line="300"/>
        <w:jc w:val="both"/>
      </w:pPr>
      <w:r>
        <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
      </w:r>
      <w:r>
        <w:rPr>
          <w:i/>
          <w:iCs/>
        </w:rPr>
        <w:t xml:space="preserve">if your code depends on knowing where the data came from, you cannot properly mock or simulate it</w:t>
      </w:r>
      <w:r>
        <w:t xml:space="preserve"> — and everything FrogNet does follows from taking that seriously.</w:t>
      </w:r>
    </w:p>
    <w:p>
      <w:pPr>
        <w:pStyle w:val="Heading2"/>
      </w:pPr>
      <w:r>
        <w:t xml:space="preserve">And it is invisible</w:t>
      </w:r>
    </w:p>
    <w:p>
      <w:pPr>
        <w:spacing w:after="160" w:line="300"/>
        <w:jc w:val="both"/>
      </w:pPr>
      <w:r>
        <w:t xml:space="preserve">One consequence is worth stating on the first page rather than saving for Part XII. </w:t>
      </w:r>
      <w:r>
        <w:rPr>
          <w:b/>
          <w:bCs/>
        </w:rPr>
        <w:t xml:space="preserve">The application attack surface is very small, by construction.</w:t>
      </w:r>
      <w:r>
        <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 On a FrogNet node the listeners are the node's own machinery (its proxy on :80, its web server on :8080 and :8443, its daemon on :9009) and, on a node that hosts the Communicator, its memory and media servers (comms-ram :8800, comms-media :8994). An FD&amp;F region is the same by design: its RAM manager is a reachable listener (the droplet's rina-host on TCP 51888), because every participant connects up to it.</w:t>
      </w:r>
    </w:p>
    <w:p>
      <w:pPr>
        <w:spacing w:after="160" w:line="300"/>
        <w:jc w:val="both"/>
      </w:pPr>
      <w:r>
        <w:t xml:space="preserve">That is not a hardening measure and it is not obscurity. It falls out of the shape: a system whose programs share memory instead of calling each other has no application doors to leave open, because it never needed doors. In the same breath: FrogNet implements no cryptography of its own. Bearer confidentiality is WireGuard’s, supplied by you. What the architecture reduces is reachable application surface; what it does not do is encrypt anything.</w:t>
      </w:r>
    </w:p>
    <w:p>
      <w:pPr>
        <w:pStyle w:val="Heading2"/>
      </w:pPr>
      <w:r>
        <w:t xml:space="preserve">The names and the boundary</w:t>
      </w:r>
    </w:p>
    <w:p>
      <w:pPr>
        <w:spacing w:after="160" w:line="300"/>
        <w:jc w:val="both"/>
      </w:pPr>
      <w:r>
        <w:t xml:space="preserve">The current architecture uses distinct names because the responsibilities are distinct.</w:t>
      </w:r>
    </w:p>
    <w:p>
      <w:pPr>
        <w:pStyle w:val="ListParagraph"/>
        <w:numPr>
          <w:ilvl w:val="0"/>
          <w:numId w:val="2"/>
        </w:numPr>
        <w:spacing w:after="90" w:line="290"/>
      </w:pPr>
      <w:r>
        <w:rPr>
          <w:b/>
          <w:bCs/>
        </w:rPr>
        <w:t xml:space="preserve">Ribbit</w:t>
      </w:r>
      <w:r>
        <w:t xml:space="preserve"> — the programming model and Region semantics. Applications determine their truth, write it, read the other truths, and go.</w:t>
      </w:r>
    </w:p>
    <w:p>
      <w:pPr>
        <w:pStyle w:val="ListParagraph"/>
        <w:numPr>
          <w:ilvl w:val="0"/>
          <w:numId w:val="2"/>
        </w:numPr>
        <w:spacing w:after="90" w:line="290"/>
      </w:pPr>
      <w:r>
        <w:rPr>
          <w:b/>
          <w:bCs/>
        </w:rPr>
        <w:t xml:space="preserve">BLDC-1</w:t>
      </w:r>
      <w:r>
        <w:t xml:space="preserve"> — semantic representation: instance references plus FULL, DIFF, REPEAT, SAME and related codec behavior.</w:t>
      </w:r>
    </w:p>
    <w:p>
      <w:pPr>
        <w:pStyle w:val="ListParagraph"/>
        <w:numPr>
          <w:ilvl w:val="0"/>
          <w:numId w:val="2"/>
        </w:numPr>
        <w:spacing w:after="90" w:line="290"/>
      </w:pPr>
      <w:r>
        <w:rPr>
          <w:b/>
          <w:bCs/>
        </w:rPr>
        <w:t xml:space="preserve">FNWP</w:t>
      </w:r>
      <w:r>
        <w:t xml:space="preserve"> — the wire: framed BLDC-1 exchanges on a socket someone else opened. Under FD&amp;F each participant program opens its own session to the RAM manager.</w:t>
      </w:r>
    </w:p>
    <w:p>
      <w:pPr>
        <w:pStyle w:val="ListParagraph"/>
        <w:numPr>
          <w:ilvl w:val="0"/>
          <w:numId w:val="2"/>
        </w:numPr>
        <w:spacing w:after="90" w:line="290"/>
      </w:pPr>
      <w:r>
        <w:rPr>
          <w:b/>
          <w:bCs/>
        </w:rPr>
        <w:t xml:space="preserve">FrogNet</w:t>
      </w:r>
      <w:r>
        <w:t xml:space="preserve"> — one transport beneath that stack: sovereign discovery, routing, mobility, split/heal behavior and heterogeneous bearer use.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applications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meaning: API / schema / Regions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BLDC-1                  representation: semantic codec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FNWP                   wire: frames on an open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FrogNet                  one possible transport</w:t>
      </w:r>
    </w:p>
    <w:p>
      <w:pPr>
        <w:spacing w:after="160" w:line="300"/>
        <w:jc w:val="both"/>
      </w:pPr>
      <w:r>
        <w:t xml:space="preserve">Older FrogNet releases called the shared-memory implementation ‘FrogNet Memory’ and used ‘UnREST’ as an umbrella name around several of these responsibilities. Those names remain in historical implementation passages where they identify actual code or measurements. They are not the current architectural boundary.</w:t>
      </w:r>
    </w:p>
    <w:p>
      <w:pPr>
        <w:pStyle w:val="Heading1"/>
      </w:pPr>
      <w:r>
        <w:t xml:space="preserve">1a.  The Mental Model</w:t>
      </w:r>
    </w:p>
    <w:p>
      <w:pPr>
        <w:spacing w:after="160" w:line="300"/>
        <w:jc w:val="both"/>
      </w:pPr>
      <w:r>
        <w:t xml:space="preserve">Before any of the machinery, one page on how to think about a Ribbit program. FrogNet is the transport used by the historical implementation in the chapters that follow; the programming model itself is Ribbit and is not transport-specific.</w:t>
      </w:r>
    </w:p>
    <w:p>
      <w:pPr>
        <w:spacing w:after="160" w:line="300"/>
        <w:jc w:val="both"/>
      </w:pPr>
      <w:r>
        <w:t xml:space="preserve">The programmer does not think in peer-to-peer client/server conversations. A RAM manager exists, and the transport must reach it, but the application does not choreograph a conversation with the participant that owns a fact. It reads a value from a Region or writes one there. The ordinary distributed question is </w:t>
      </w:r>
      <w:r>
        <w:rPr>
          <w:i/>
          <w:iCs/>
        </w:rPr>
        <w:t xml:space="preserve">which service do I call, and what if it does not answer</w:t>
      </w:r>
      <w:r>
        <w:t xml:space="preserve">. The Ribbit question is </w:t>
      </w:r>
      <w:r>
        <w:rPr>
          <w:i/>
          <w:iCs/>
        </w:rPr>
        <w:t xml:space="preserve">what is the current truth under this Region's contract</w:t>
      </w:r>
      <w:r>
        <w:t xml:space="preserve">.</w:t>
      </w:r>
    </w:p>
    <w:p>
      <w:pPr>
        <w:spacing w:after="160" w:line="300"/>
        <w:jc w:val="both"/>
      </w:pPr>
      <w:r>
        <w:t xml:space="preserve">Conceptually there are three operations, and it is worth carrying them in your head as you read the rest: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t xml:space="preserve">Those are conceptual operations, not fixed signatures. Current Ribbit work includes writes, reads, pattern reads, and held reads. A particular Region may expose them through Python, C++, PHP/HTTP, JavaScript, or a domain-specific API. The shape is the point: the application names state and meaning; the transport owns how the operation reaches the RAM manager.</w:t>
      </w:r>
    </w:p>
    <w:p>
      <w:pPr>
        <w:spacing w:after="160" w:line="300"/>
        <w:jc w:val="both"/>
      </w:pPr>
      <w:r>
        <w:rPr>
          <w:b/>
          <w:bCs/>
        </w:rPr>
        <w:t xml:space="preserve">A participant is like a thread that happens to be somewhere else.</w:t>
      </w:r>
      <w:r>
        <w:t xml:space="preserve"> Several participants on several machines read truths the others wrote and write truths the others will read. The analogy is about the programming surface, not literal cache coherence: Region policy still defines ownership, lifetime, consistency and re-homing behavior.</w:t>
      </w:r>
    </w:p>
    <w:p>
      <w:pPr>
        <w:spacing w:after="160" w:line="300"/>
        <w:jc w:val="both"/>
      </w:pPr>
      <w:r>
        <w:rPr>
          <w:b/>
          <w:bCs/>
        </w:rPr>
        <w:t xml:space="preserve">Ribbit defines the distributed memory contract; applications define behavior.</w:t>
      </w:r>
      <w:r>
        <w:t xml:space="preserve"> The application or vendor defines what the Region means through its API and tuple-shaped schema. Ribbit supplies the shared-memory abstraction. The selected transport supplies reachability.</w:t>
      </w:r>
    </w:p>
    <w:p>
      <w:pPr>
        <w:spacing w:after="160" w:line="300"/>
        <w:jc w:val="both"/>
      </w:pPr>
      <w:r>
        <w:rPr>
          <w:b/>
          <w:bCs/>
        </w:rPr>
        <w:t xml:space="preserve">The programmer thinks in terms of memory. The transport thinks in terms of communication.</w:t>
      </w:r>
    </w:p>
    <w:p>
      <w:pPr>
        <w:spacing w:after="160" w:line="300"/>
        <w:jc w:val="both"/>
      </w:pPr>
      <w:r>
        <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that model is right, a great deal of received wisdom in this profession is not wrong so much as </w:t>
      </w:r>
      <w:r>
        <w:rPr>
          <w:i/>
          <w:iCs/>
        </w:rPr>
        <w:t xml:space="preserve">premised</w:t>
      </w:r>
      <w:r>
        <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1b.  If You Already Have a Network</w:t>
      </w:r>
    </w:p>
    <w:p>
      <w:pPr>
        <w:spacing w:after="40" w:before="200"/>
      </w:pPr>
      <w:r>
        <w:rPr>
          <w:rFonts w:ascii="Arial" w:cs="Arial" w:eastAsia="Arial" w:hAnsi="Arial"/>
          <w:b/>
          <w:bCs/>
          <w:color w:val="2E6E4E"/>
          <w:sz w:val="22"/>
          <w:szCs w:val="22"/>
        </w:rPr>
        <w:t xml:space="preserve">You do not have to migrate a network to FrogNet.</w:t>
      </w:r>
    </w:p>
    <w:p>
      <w:pPr>
        <w:spacing w:after="160" w:line="300"/>
        <w:jc w:val="both"/>
      </w:pPr>
      <w:r>
        <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
      </w:r>
    </w:p>
    <w:p>
      <w:pPr>
        <w:spacing w:after="160" w:line="300"/>
        <w:jc w:val="both"/>
      </w:pPr>
      <w:r>
        <w:rPr>
          <w:b/>
          <w:bCs/>
        </w:rPr>
        <w:t xml:space="preserve">It is not a migration. It is an insertion.</w:t>
      </w:r>
      <w:r>
        <w:t xml:space="preserve"> Put a FrogNet node immediately below actual egress at a site. Existing hosts keep their addresses, their gateways, their applications and their internet connectivity. None of them takes a FrogNet agent. FrogNet adds its network </w:t>
      </w:r>
      <w:r>
        <w:rPr>
          <w:i/>
          <w:iCs/>
        </w:rPr>
        <w:t xml:space="preserve">alongside</w:t>
      </w:r>
      <w:r>
        <w:t xml:space="preserve"> the network already there, and the network already there does not notice. Coexistence with an existing 10-space is argued, not yet proved in the simulator; Part VII½ says what the proof is.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before        hosts -&gt; switch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after         hosts -&gt; switch -&gt; FrogNet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every other 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changed on the hosts:   nothing</w:t>
      </w:r>
    </w:p>
    <w:p>
      <w:pPr>
        <w:spacing w:after="160" w:line="300"/>
        <w:jc w:val="both"/>
      </w:pPr>
      <w:r>
        <w:t xml:space="preserve">Three consequences fall out, and they are the answers to the three objections an architect raises in order.</w:t>
      </w:r>
    </w:p>
    <w:p>
      <w:pPr>
        <w:pStyle w:val="ListParagraph"/>
        <w:numPr>
          <w:ilvl w:val="0"/>
          <w:numId w:val="2"/>
        </w:numPr>
        <w:spacing w:after="90" w:line="290"/>
      </w:pPr>
      <w:r>
        <w:rPr>
          <w:b/>
          <w:bCs/>
        </w:rPr>
        <w:t xml:space="preserve">You will never replace our network.</w:t>
      </w:r>
      <w:r>
        <w:t xml:space="preserve"> Correct. Existing default routing stays intact, ordinary traffic keeps behaving ordinarily, and FrogNet’s routing is additive rather than substitutive.</w:t>
      </w:r>
    </w:p>
    <w:p>
      <w:pPr>
        <w:pStyle w:val="ListParagraph"/>
        <w:numPr>
          <w:ilvl w:val="0"/>
          <w:numId w:val="2"/>
        </w:numPr>
        <w:spacing w:after="90" w:line="290"/>
      </w:pPr>
      <w:r>
        <w:rPr>
          <w:b/>
          <w:bCs/>
        </w:rPr>
        <w:t xml:space="preserve">We have thousands of endpoints, and half of them cannot run your software.</w:t>
      </w:r>
      <w:r>
        <w:t xml:space="preserve"> They do not have to. Inserting below egress means unmodified machines participate — including the printers, cameras, badge readers, controllers and untouchable legacy boxes that no per-host mesh can ever reach.</w:t>
      </w:r>
    </w:p>
    <w:p>
      <w:pPr>
        <w:pStyle w:val="ListParagraph"/>
        <w:numPr>
          <w:ilvl w:val="0"/>
          <w:numId w:val="2"/>
        </w:numPr>
        <w:spacing w:after="90" w:line="290"/>
      </w:pPr>
      <w:r>
        <w:rPr>
          <w:b/>
          <w:bCs/>
        </w:rPr>
        <w:t xml:space="preserve">We are already using 10-space everywhere.</w:t>
      </w:r>
      <w:r>
        <w:t xml:space="preserve"> Fine. Address alone is not membership: a machine is reached through a FrogNet node, and a node is one that answers when discovery calls. FrogNet rides alongside your 10-space rather than claiming it.</w:t>
      </w:r>
    </w:p>
    <w:p>
      <w:pPr>
        <w:spacing w:after="160" w:line="300"/>
        <w:jc w:val="both"/>
      </w:pPr>
      <w:r>
        <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
      </w:r>
    </w:p>
    <w:p>
      <w:pPr>
        <w:spacing w:after="160" w:line="300"/>
        <w:jc w:val="both"/>
      </w:pPr>
      <w:r>
        <w:t xml:space="preserve">That is the commercial shape of the thing, stated once and early because it is easy to miss. The mechanics, the caveats, and the outage that produced the narrowest rule in the system are in </w:t>
      </w:r>
      <w:r>
        <w:rPr>
          <w:b/>
          <w:bCs/>
        </w:rPr>
        <w:t xml:space="preserve">Plumbing It Into a Network That Already Exists</w:t>
      </w:r>
      <w:r>
        <w:t xml:space="preserve">, in Part VII½. Read that when you want to know how. This chapter exists so you know, before anything else, that you are not being asked to start over.</w:t>
      </w:r>
    </w:p>
    <w:p>
      <w:pPr>
        <w:pStyle w:val="Heading1"/>
      </w:pPr>
      <w:r>
        <w:t xml:space="preserve">2.  What It Lets You Do</w:t>
      </w:r>
    </w:p>
    <w:p>
      <w:pPr>
        <w:spacing w:after="40" w:before="200"/>
      </w:pPr>
      <w:r>
        <w:rPr>
          <w:rFonts w:ascii="Arial" w:cs="Arial" w:eastAsia="Arial" w:hAnsi="Arial"/>
          <w:b/>
          <w:bCs/>
          <w:color w:val="2E6E4E"/>
          <w:sz w:val="16"/>
          <w:szCs w:val="16"/>
        </w:rPr>
        <w:t xml:space="preserve">WATCH</w:t>
      </w:r>
    </w:p>
    <w:p>
      <w:pPr>
        <w:spacing w:after="160"/>
      </w:pPr>
      <w:hyperlink w:history="1" r:id="rIdpe7xqtto8wz14ei7pmsx2">
        <w:r>
          <w:rPr>
            <w:b/>
            <w:bCs/>
            <w:color w:val="2E6E4E"/>
            <w:u w:val="single"/>
          </w:rPr>
          <w:t xml:space="preserve">What It Is</w:t>
        </w:r>
      </w:hyperlink>
      <w:r>
        <w:rPr>
          <w:sz w:val="20"/>
          <w:szCs w:val="20"/>
        </w:rPr>
        <w:t xml:space="preserve"> — what you are about to build, and what it is not</w:t>
      </w:r>
    </w:p>
    <w:p>
      <w:pPr>
        <w:spacing w:after="40" w:before="200"/>
      </w:pPr>
      <w:r>
        <w:rPr>
          <w:rFonts w:ascii="Arial" w:cs="Arial" w:eastAsia="Arial" w:hAnsi="Arial"/>
          <w:b/>
          <w:bCs/>
          <w:color w:val="2E6E4E"/>
          <w:sz w:val="22"/>
          <w:szCs w:val="22"/>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after="40" w:before="200"/>
      </w:pPr>
      <w:r>
        <w:rPr>
          <w:rFonts w:ascii="Arial" w:cs="Arial" w:eastAsia="Arial" w:hAnsi="Arial"/>
          <w:b/>
          <w:bCs/>
          <w:color w:val="2E6E4E"/>
          <w:sz w:val="22"/>
          <w:szCs w:val="22"/>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with no account anywhere and no service outside hardware you own: the call's memory and media servers (comms-ram, comms-media) run on one of your own boxes. And because the media is adaptive, a feed on a failing link does not freeze and die the way a normal video call does; it steps down — full video, to smaller pictures (down to 160x120), to audio only — and climbs back when the link recovers. You keep </w:t>
      </w:r>
      <w:r>
        <w:rPr>
          <w:i/>
          <w:iCs/>
        </w:rPr>
        <w:t xml:space="preserve">a</w:t>
      </w:r>
      <w:r>
        <w:t xml:space="preserve"> picture as long as any byte can get through.</w:t>
      </w:r>
    </w:p>
    <w:p>
      <w:pPr>
        <w:spacing w:after="160" w:line="300"/>
        <w:jc w:val="both"/>
      </w:pPr>
      <w:r>
        <w:t xml:space="preserve">The mechanism is more interesting than the ladder, and it is the reverse of what most stacks do. Audio and video ride </w:t>
      </w:r>
      <w:r>
        <w:rPr>
          <w:b/>
          <w:bCs/>
        </w:rPr>
        <w:t xml:space="preserve">independent connections</w:t>
      </w:r>
      <w:r>
        <w:t xml:space="preserve">, so a voice packet never waits behind a video frame. Video that could not be sent when it was fresh is </w:t>
      </w:r>
      <w:r>
        <w:rPr>
          <w:b/>
          <w:bCs/>
        </w:rPr>
        <w:t xml:space="preserve">discarded, not queued</w:t>
      </w:r>
      <w:r>
        <w:t xml:space="preserve"> — a backlog of frames is a backlog of pictures of the past. Keyframes are treated as what they actually are, </w:t>
      </w:r>
      <w:r>
        <w:rPr>
          <w:b/>
          <w:bCs/>
        </w:rPr>
        <w:t xml:space="preserve">recovery points</w:t>
      </w:r>
      <w:r>
        <w:t xml:space="preserve">, and are held and delivered ahead of everything else, because every frame after a lost one decodes against a reference that does not exist. And the rung is chosen by </w:t>
      </w:r>
      <w:r>
        <w:rPr>
          <w:b/>
          <w:bCs/>
        </w:rPr>
        <w:t xml:space="preserve">what the wire does</w:t>
      </w:r>
      <w:r>
        <w:t xml:space="preserve">, not by a bitrate table: the sender steps down when its frames back up or are dropped or its frame rate falls, and climbs only after clean seconds at full rate; the media server sizes each viewer's picture to that viewer's measured link. It has been measured on links where the arithmetic said video was impossible and the wire was carrying it anyway.</w:t>
      </w:r>
    </w:p>
    <w:p>
      <w:pPr>
        <w:spacing w:after="160" w:line="300"/>
        <w:jc w:val="both"/>
      </w:pPr>
      <w:r>
        <w:t xml:space="preserve">Underneath all of it is one priority that decides every tie: </w:t>
      </w:r>
      <w:r>
        <w:rPr>
          <w:b/>
          <w:bCs/>
        </w:rPr>
        <w:t xml:space="preserve">a conversation is the thing being protected.</w:t>
      </w:r>
      <w:r>
        <w:t xml:space="preserve"> A dropped picture is a degraded call. A gap in a voice is a broken one. Part X has the ladder, Part XV has the machinery.</w:t>
      </w:r>
    </w:p>
    <w:p>
      <w:pPr>
        <w:spacing w:after="40" w:before="200"/>
      </w:pPr>
      <w:r>
        <w:rPr>
          <w:rFonts w:ascii="Arial" w:cs="Arial" w:eastAsia="Arial" w:hAnsi="Arial"/>
          <w:b/>
          <w:bCs/>
          <w:color w:val="2E6E4E"/>
          <w:sz w:val="22"/>
          <w:szCs w:val="22"/>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after="40" w:before="200"/>
      </w:pPr>
      <w:r>
        <w:rPr>
          <w:rFonts w:ascii="Arial" w:cs="Arial" w:eastAsia="Arial" w:hAnsi="Arial"/>
          <w:b/>
          <w:bCs/>
          <w:color w:val="2E6E4E"/>
          <w:sz w:val="22"/>
          <w:szCs w:val="22"/>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Traffic between the boxes themselves carries only differences, so the mesh's own coordination costs the shared pipe very little.</w:t>
      </w:r>
    </w:p>
    <w:p>
      <w:pPr>
        <w:spacing w:after="40" w:before="200"/>
      </w:pPr>
      <w:r>
        <w:rPr>
          <w:rFonts w:ascii="Arial" w:cs="Arial" w:eastAsia="Arial" w:hAnsi="Arial"/>
          <w:b/>
          <w:bCs/>
          <w:color w:val="2E6E4E"/>
          <w:sz w:val="22"/>
          <w:szCs w:val="22"/>
        </w:rPr>
        <w:t xml:space="preserve">Replace a stack of subscriptions with hardware you own.</w:t>
      </w:r>
    </w:p>
    <w:p>
      <w:pPr>
        <w:spacing w:after="160" w:line="300"/>
        <w:jc w:val="both"/>
      </w:pPr>
      <w:r>
        <w:t xml:space="preserve">Family chat and video calls — the things you pay companies for every month — run on your own boxes instead, private, with no per-person fees and nobody monetizing you on the side; anything else that is shared state is one Region away. The boxes find each other and the apps are just there.</w:t>
      </w:r>
    </w:p>
    <w:p>
      <w:pPr>
        <w:spacing w:after="40" w:before="200"/>
      </w:pPr>
      <w:r>
        <w:rPr>
          <w:rFonts w:ascii="Arial" w:cs="Arial" w:eastAsia="Arial" w:hAnsi="Arial"/>
          <w:b/>
          <w:bCs/>
          <w:color w:val="2E6E4E"/>
          <w:sz w:val="22"/>
          <w:szCs w:val="22"/>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w:t>
      </w:r>
    </w:p>
    <w:p>
      <w:pPr>
        <w:spacing w:after="40" w:before="200"/>
      </w:pPr>
      <w:r>
        <w:rPr>
          <w:rFonts w:ascii="Arial" w:cs="Arial" w:eastAsia="Arial" w:hAnsi="Arial"/>
          <w:b/>
          <w:bCs/>
          <w:color w:val="2E6E4E"/>
          <w:sz w:val="22"/>
          <w:szCs w:val="22"/>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 islands merge; each box re-asserts its own truth into the one shared space, and nothing has to be reconciled. The box that serves the network in good weather is the same box that coordinates a household, a worksite, or a rescue in bad weather.</w:t>
      </w:r>
    </w:p>
    <w:p>
      <w:pPr>
        <w:spacing w:after="40" w:before="200"/>
      </w:pPr>
      <w:r>
        <w:rPr>
          <w:rFonts w:ascii="Arial" w:cs="Arial" w:eastAsia="Arial" w:hAnsi="Arial"/>
          <w:b/>
          <w:bCs/>
          <w:color w:val="2E6E4E"/>
          <w:sz w:val="22"/>
          <w:szCs w:val="22"/>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sensor feed coming off the ridge, the call that drops to audio instead of dying — all of it rides links that conventional software treats as unusable.</w:t>
      </w:r>
    </w:p>
    <w:p>
      <w:pPr>
        <w:spacing w:after="40" w:before="200"/>
      </w:pPr>
      <w:r>
        <w:rPr>
          <w:rFonts w:ascii="Arial" w:cs="Arial" w:eastAsia="Arial" w:hAnsi="Arial"/>
          <w:b/>
          <w:bCs/>
          <w:color w:val="2E6E4E"/>
          <w:sz w:val="22"/>
          <w:szCs w:val="22"/>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r>
        <w:t xml:space="preserve">3.  On the Record</w:t>
      </w:r>
    </w:p>
    <w:p>
      <w:pPr>
        <w:spacing w:after="160" w:line="300"/>
        <w:jc w:val="both"/>
      </w:pPr>
      <w:r>
        <w:t xml:space="preserve">None of the above is a mock-up. The load-bearing demonstrations below have been exercised on real hardware over real links; the other patterns above are built from the same mechanisms. The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spacing w:after="180" w:before="90"/>
        <w:jc w:val="center"/>
      </w:pPr>
      <w:r>
        <w:drawing>
          <wp:inline distT="0" distB="0" distL="0" distR="0">
            <wp:extent cx="5905500" cy="2095500"/>
            <wp:effectExtent t="0" r="0" b="0" l="0"/>
            <wp:docPr id="1" name="lamp_path.png" descr="lamp_path.png" title="lamp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95500"/>
                    </a:xfrm>
                    <a:prstGeom prst="rect">
                      <a:avLst/>
                    </a:prstGeom>
                  </pic:spPr>
                </pic:pic>
              </a:graphicData>
            </a:graphic>
          </wp:inline>
        </w:drawing>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two years — the same code described in this book, in continuous use, long enough that the failure modes worth designing for are the ones we have actually lived through.</w:t>
      </w:r>
    </w:p>
    <w:p>
      <w:pPr>
        <w:pageBreakBefore/>
        <w:spacing w:after="0" w:before="1400"/>
      </w:pPr>
      <w:r>
        <w:rPr>
          <w:rFonts w:ascii="Arial" w:cs="Arial" w:eastAsia="Arial" w:hAnsi="Arial"/>
          <w:b/>
          <w:bCs/>
          <w:caps/>
          <w:color w:val="2E6E4E"/>
          <w:sz w:val="22"/>
          <w:szCs w:val="22"/>
        </w:rPr>
        <w:t xml:space="preserve">Part II</w:t>
      </w:r>
    </w:p>
    <w:p>
      <w:pPr>
        <w:pBdr>
          <w:bottom w:val="single" w:color="2E6E4E" w:sz="8" w:space="6"/>
        </w:pBdr>
        <w:spacing w:after="200" w:before="80"/>
      </w:pPr>
      <w:r>
        <w:rPr>
          <w:rFonts w:ascii="Arial" w:cs="Arial" w:eastAsia="Arial" w:hAnsi="Arial"/>
          <w:b/>
          <w:bCs/>
          <w:color w:val="1A1A1A"/>
          <w:sz w:val="42"/>
          <w:szCs w:val="42"/>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five-dollar-a-month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r>
        <w:t xml:space="preserve"> One thing to carry into it: nothing in this part is chosen for the network’s benefit. A living thing takes the body it is given, and this one runs on whatever you have.</w:t>
      </w:r>
    </w:p>
    <w:p>
      <w:pPr>
        <w:pStyle w:val="Heading1"/>
      </w:pPr>
      <w:r>
        <w:t xml:space="preserve">4.  One World, Any Box</w:t>
      </w:r>
    </w:p>
    <w:p>
      <w:pPr>
        <w:spacing w:after="40" w:before="200"/>
      </w:pPr>
      <w:r>
        <w:rPr>
          <w:rFonts w:ascii="Arial" w:cs="Arial" w:eastAsia="Arial" w:hAnsi="Arial"/>
          <w:b/>
          <w:bCs/>
          <w:color w:val="2E6E4E"/>
          <w:sz w:val="16"/>
          <w:szCs w:val="16"/>
        </w:rPr>
        <w:t xml:space="preserve">WATCH</w:t>
      </w:r>
    </w:p>
    <w:p>
      <w:pPr>
        <w:spacing w:after="160"/>
      </w:pPr>
      <w:hyperlink w:history="1" r:id="rIdhhaszkdpw0txnrc4smeoc">
        <w:r>
          <w:rPr>
            <w:b/>
            <w:bCs/>
            <w:color w:val="2E6E4E"/>
            <w:u w:val="single"/>
          </w:rPr>
          <w:t xml:space="preserve">Hardware</w:t>
        </w:r>
      </w:hyperlink>
      <w:r>
        <w:rPr>
          <w:sz w:val="20"/>
          <w:szCs w:val="20"/>
        </w:rPr>
        <w:t xml:space="preserve"> — the boxes, the router, and what you already own that will do</w:t>
      </w:r>
    </w:p>
    <w:p>
      <w:pPr>
        <w:spacing w:after="160" w:line="300"/>
        <w:jc w:val="both"/>
      </w:pPr>
      <w:r>
        <w:t xml:space="preserve">A FrogNet node is standard Linux on standard hardware. The userland is Python, PHP, bash and C++ (the Ribbit platform and the FD&amp;F binaries) riding the usual Linux services — a web server, a database, </w:t>
      </w:r>
      <w:r>
        <w:rPr>
          <w:rFonts w:ascii="Consolas" w:cs="Consolas" w:eastAsia="Consolas" w:hAnsi="Consolas"/>
          <w:sz w:val="19"/>
          <w:szCs w:val="19"/>
        </w:rPr>
        <w:t xml:space="preserve">dnsmasq</w:t>
      </w:r>
      <w:r>
        <w:t xml:space="preserve">, WireGuard. There are no exotic dependencies, no custom kernel, no special silicon. If a box runs a modern Linux, it can be a frog.</w:t>
      </w:r>
      <w:r>
        <w:rPr>
          <w:rStyle w:val="FootnoteReference"/>
        </w:rPr>
        <w:footnoteReference w:id="5"/>
      </w:r>
      <w:r>
        <w:t xml:space="preserve">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x86-64 desktop </w:t>
      </w:r>
      <w:r>
        <w:t xml:space="preserve">— the tower in the closet. Slow is still a node; FrogNet does not need much.</w:t>
      </w:r>
    </w:p>
    <w:p>
      <w:pPr>
        <w:spacing w:after="160" w:line="300"/>
        <w:jc w:val="both"/>
      </w:pPr>
      <w:r>
        <w:t xml:space="preserve">The installer makes this painless. The release ships as one frozen world (you will meet it in Part IV), and if the box is ARM and the world was built on x86-64 (or the reverse), the installer rebuilds the parts that care — the Python environment — in place,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after="0" w:before="1400"/>
      </w:pPr>
      <w:r>
        <w:rPr>
          <w:rFonts w:ascii="Arial" w:cs="Arial" w:eastAsia="Arial" w:hAnsi="Arial"/>
          <w:b/>
          <w:bCs/>
          <w:caps/>
          <w:color w:val="2E6E4E"/>
          <w:sz w:val="22"/>
          <w:szCs w:val="22"/>
        </w:rPr>
        <w:t xml:space="preserve">Part III</w:t>
      </w:r>
    </w:p>
    <w:p>
      <w:pPr>
        <w:pBdr>
          <w:bottom w:val="single" w:color="2E6E4E" w:sz="8" w:space="6"/>
        </w:pBdr>
        <w:spacing w:after="200" w:before="80"/>
      </w:pPr>
      <w:r>
        <w:rPr>
          <w:rFonts w:ascii="Arial" w:cs="Arial" w:eastAsia="Arial" w:hAnsi="Arial"/>
          <w:b/>
          <w:bCs/>
          <w:color w:val="1A1A1A"/>
          <w:sz w:val="42"/>
          <w:szCs w:val="42"/>
        </w:rPr>
        <w:t xml:space="preserve">Hooking Up the Network</w:t>
      </w:r>
    </w:p>
    <w:p>
      <w:pPr>
        <w:spacing w:after="160" w:line="300"/>
      </w:pPr>
      <w:r>
        <w:t xml:space="preserve">Now the wires and the radios. Before regions and discovery and any of the clever software, there is the simplest thing two frogs can do: sit on the same link and find each other. The choices you make here — copper or radio, onboard chip or external antenna, a LAN on its own or a region whose host is across the internet — decide the shape and the reach of everything above them. Get the physical layer right and the rest of FrogNet just rides it.</w:t>
      </w:r>
      <w:r>
        <w:t xml:space="preserve"> This is where the organism meets its environment. Everything after this part is FrogNet discovering what you built here and making the best of it — which is the first thing a living network does and the reason none of it needs a map.</w:t>
      </w:r>
    </w:p>
    <w:p>
      <w:pPr>
        <w:pStyle w:val="Heading1"/>
      </w:pPr>
      <w:r>
        <w:t xml:space="preserve">5.  The Wire and the Radio</w:t>
      </w:r>
    </w:p>
    <w:p>
      <w:pPr>
        <w:spacing w:after="160" w:line="300"/>
        <w:jc w:val="both"/>
      </w:pPr>
      <w:r>
        <w:t xml:space="preserve">FrogNet does not have its own idea of a network card. It rides whatever interface Linux presents —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wlan0</w:t>
      </w:r>
      <w:r>
        <w:t xml:space="preserve">, a second </w:t>
      </w:r>
      <w:r>
        <w:rPr>
          <w:rFonts w:ascii="Consolas" w:cs="Consolas" w:eastAsia="Consolas" w:hAnsi="Consolas"/>
          <w:sz w:val="19"/>
          <w:szCs w:val="19"/>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r>
        <w:t xml:space="preserve">Wired Ethernet — the boring, correct default</w:t>
      </w:r>
    </w:p>
    <w:p>
      <w:pPr>
        <w:spacing w:after="160" w:line="300"/>
        <w:jc w:val="both"/>
      </w:pPr>
      <w:r>
        <w:t xml:space="preserve">If two nodes can be joined by a cable — directly or through a switch — do it. Wired is the highest-bandwidth, lowest-latency, most reliable bearer FrogNet has, and there is nothing to configure: cable the new box's uplink into the segment an existing node serves.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ShopBox joins HomeBase by cable</w:t>
      </w:r>
    </w:p>
    <w:p>
      <w:pPr>
        <w:spacing w:after="160" w:line="300"/>
        <w:jc w:val="both"/>
      </w:pPr>
      <w:r>
        <w:t xml:space="preserve">HomeBase is </w:t>
      </w:r>
      <w:r>
        <w:rPr>
          <w:rFonts w:ascii="Consolas" w:cs="Consolas" w:eastAsia="Consolas" w:hAnsi="Consolas"/>
          <w:sz w:val="19"/>
          <w:szCs w:val="19"/>
        </w:rPr>
        <w:t xml:space="preserve">10.80.80.1</w:t>
      </w:r>
      <w:r>
        <w:t xml:space="preserve">; ShopBox came up as </w:t>
      </w:r>
      <w:r>
        <w:rPr>
          <w:rFonts w:ascii="Consolas" w:cs="Consolas" w:eastAsia="Consolas" w:hAnsi="Consolas"/>
          <w:sz w:val="19"/>
          <w:szCs w:val="19"/>
        </w:rPr>
        <w:t xml:space="preserve">10.84.84.1</w:t>
      </w:r>
      <w:r>
        <w:t xml:space="preserve">. Run a cable from ShopBox's uplink port into the segment HomeBase serves. ShopBox takes a lease from HomeBase's DHCP, and the next walk on each box sees the other as an immediate peer through that lease. The two lillypads become one LAN. No region, no tunnel, no internet.</w:t>
      </w:r>
    </w:p>
    <w:p>
      <w:pPr>
        <w:pStyle w:val="Heading2"/>
      </w:pPr>
      <w:r>
        <w:t xml:space="preserve">Onboard Wi-Fi — the node as its own access point</w:t>
      </w:r>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rFonts w:ascii="Consolas" w:cs="Consolas" w:eastAsia="Consolas" w:hAnsi="Consolas"/>
          <w:sz w:val="19"/>
          <w:szCs w:val="19"/>
        </w:rPr>
        <w:t xml:space="preserve">hostapd</w:t>
      </w:r>
      <w:r>
        <w:t xml:space="preserve"> config or a DHCP range for this. A small script, </w:t>
      </w:r>
      <w:r>
        <w:rPr>
          <w:rFonts w:ascii="Consolas" w:cs="Consolas" w:eastAsia="Consolas" w:hAnsi="Consolas"/>
          <w:sz w:val="19"/>
          <w:szCs w:val="19"/>
        </w:rPr>
        <w:t xml:space="preserve">frognet-netstart</w:t>
      </w:r>
      <w:r>
        <w:t xml:space="preserve">, configures networking from the hardware state at boot and on every </w:t>
      </w:r>
      <w:r>
        <w:rPr>
          <w:rFonts w:ascii="Consolas" w:cs="Consolas" w:eastAsia="Consolas" w:hAnsi="Consolas"/>
          <w:sz w:val="19"/>
          <w:szCs w:val="19"/>
        </w:rPr>
        <w:t xml:space="preserve">eth0</w:t>
      </w:r>
      <w:r>
        <w:t xml:space="preserve"> cable event. Cable in </w:t>
      </w:r>
      <w:r>
        <w:rPr>
          <w:rFonts w:ascii="Consolas" w:cs="Consolas" w:eastAsia="Consolas" w:hAnsi="Consolas"/>
          <w:sz w:val="19"/>
          <w:szCs w:val="19"/>
        </w:rPr>
        <w:t xml:space="preserve">eth0</w:t>
      </w:r>
      <w:r>
        <w:t xml:space="preserve">: the identity address (</w:t>
      </w:r>
      <w:r>
        <w:rPr>
          <w:rFonts w:ascii="Consolas" w:cs="Consolas" w:eastAsia="Consolas" w:hAnsi="Consolas"/>
          <w:sz w:val="19"/>
          <w:szCs w:val="19"/>
        </w:rPr>
        <w:t xml:space="preserve">.1</w:t>
      </w:r>
      <w:r>
        <w:t xml:space="preserve">) goes on the wired port, </w:t>
      </w:r>
      <w:r>
        <w:rPr>
          <w:rFonts w:ascii="Consolas" w:cs="Consolas" w:eastAsia="Consolas" w:hAnsi="Consolas"/>
          <w:sz w:val="19"/>
          <w:szCs w:val="19"/>
        </w:rPr>
        <w:t xml:space="preserve">wlan0</w:t>
      </w:r>
      <w:r>
        <w:t xml:space="preserve"> is freed for upstream use, the access point stops. Cable out: the identity moves to </w:t>
      </w:r>
      <w:r>
        <w:rPr>
          <w:rFonts w:ascii="Consolas" w:cs="Consolas" w:eastAsia="Consolas" w:hAnsi="Consolas"/>
          <w:sz w:val="19"/>
          <w:szCs w:val="19"/>
        </w:rPr>
        <w:t xml:space="preserve">wlan0</w:t>
      </w:r>
      <w:r>
        <w:t xml:space="preserve">, </w:t>
      </w:r>
      <w:r>
        <w:rPr>
          <w:rFonts w:ascii="Consolas" w:cs="Consolas" w:eastAsia="Consolas" w:hAnsi="Consolas"/>
          <w:sz w:val="19"/>
          <w:szCs w:val="19"/>
        </w:rPr>
        <w:t xml:space="preserve">hostapd</w:t>
      </w:r>
      <w:r>
        <w:t xml:space="preserve"> projects the SSID, and </w:t>
      </w:r>
      <w:r>
        <w:rPr>
          <w:rFonts w:ascii="Consolas" w:cs="Consolas" w:eastAsia="Consolas" w:hAnsi="Consolas"/>
          <w:sz w:val="19"/>
          <w:szCs w:val="19"/>
        </w:rPr>
        <w:t xml:space="preserve">dnsmasq</w:t>
      </w:r>
      <w:r>
        <w:t xml:space="preserve"> hands out addresses. A link watcher (</w:t>
      </w:r>
      <w:r>
        <w:rPr>
          <w:rFonts w:ascii="Consolas" w:cs="Consolas" w:eastAsia="Consolas" w:hAnsi="Consolas"/>
          <w:sz w:val="19"/>
          <w:szCs w:val="19"/>
        </w:rPr>
        <w:t xml:space="preserve">ifplugd</w:t>
      </w:r>
      <w:r>
        <w:t xml:space="preserve">) runs it about 3 seconds after you plug in and 10 seconds after you unplug, so the box flips between wired and wireless-AP on its own.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it with the v4 setup helper; the helper applies it at once by running </w:t>
      </w:r>
      <w:r>
        <w:rPr>
          <w:rFonts w:ascii="Consolas" w:cs="Consolas" w:eastAsia="Consolas" w:hAnsi="Consolas"/>
          <w:sz w:val="19"/>
          <w:szCs w:val="19"/>
        </w:rPr>
        <w:t xml:space="preserve">frognet-netstart</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frognet_setup_v4_helper.bash ssid_projection_set off   # wired-only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frognet_setup_v4_helper.bash ssid_projection_set on    # project again</w:t>
      </w:r>
    </w:p>
    <w:p>
      <w:pPr>
        <w:spacing w:after="160" w:line="300"/>
        <w:jc w:val="both"/>
      </w:pPr>
      <w:r>
        <w:t xml:space="preserve">That writes </w:t>
      </w:r>
      <w:r>
        <w:rPr>
          <w:rFonts w:ascii="Consolas" w:cs="Consolas" w:eastAsia="Consolas" w:hAnsi="Consolas"/>
          <w:sz w:val="19"/>
          <w:szCs w:val="19"/>
        </w:rPr>
        <w:t xml:space="preserve">/etc/frognet/ssid_projection.conf</w:t>
      </w:r>
      <w:r>
        <w:t xml:space="preserve"> — the file the installer seeds from </w:t>
      </w:r>
      <w:r>
        <w:rPr>
          <w:rFonts w:ascii="Consolas" w:cs="Consolas" w:eastAsia="Consolas" w:hAnsi="Consolas"/>
          <w:sz w:val="19"/>
          <w:szCs w:val="19"/>
        </w:rPr>
        <w:t xml:space="preserve">--no-ssid-projection</w:t>
      </w:r>
      <w:r>
        <w:t xml:space="preserve"> — and the same control sits on the node's setup web page (Part IV). In this build the helper rewrites </w:t>
      </w:r>
      <w:r>
        <w:rPr>
          <w:rFonts w:ascii="Consolas" w:cs="Consolas" w:eastAsia="Consolas" w:hAnsi="Consolas"/>
          <w:sz w:val="19"/>
          <w:szCs w:val="19"/>
        </w:rPr>
        <w:t xml:space="preserve">ssid_projection.conf</w:t>
      </w:r>
      <w:r>
        <w:t xml:space="preserve"> with the on/off switch alone, so a chosen AP interface and country go back to </w:t>
      </w:r>
      <w:r>
        <w:rPr>
          <w:rFonts w:ascii="Consolas" w:cs="Consolas" w:eastAsia="Consolas" w:hAnsi="Consolas"/>
          <w:sz w:val="19"/>
          <w:szCs w:val="19"/>
        </w:rPr>
        <w:t xml:space="preserve">wlan0</w:t>
      </w:r>
      <w:r>
        <w:t xml:space="preserve"> and US. This switch governs only the radio the node projects its own SSID on (</w:t>
      </w:r>
      <w:r>
        <w:rPr>
          <w:rFonts w:ascii="Consolas" w:cs="Consolas" w:eastAsia="Consolas" w:hAnsi="Consolas"/>
          <w:sz w:val="19"/>
          <w:szCs w:val="19"/>
        </w:rPr>
        <w:t xml:space="preserve">AP_IFACE</w:t>
      </w:r>
      <w:r>
        <w:t xml:space="preserve">, </w:t>
      </w:r>
      <w:r>
        <w:rPr>
          <w:rFonts w:ascii="Consolas" w:cs="Consolas" w:eastAsia="Consolas" w:hAnsi="Consolas"/>
          <w:sz w:val="19"/>
          <w:szCs w:val="19"/>
        </w:rPr>
        <w:t xml:space="preserve">wlan0</w:t>
      </w:r>
      <w:r>
        <w:t xml:space="preserve"> unless you chose another).</w:t>
      </w:r>
    </w:p>
    <w:p>
      <w:pPr>
        <w:pStyle w:val="Heading2"/>
      </w:pPr>
      <w:r>
        <w:t xml:space="preserve">An external router or radio — when you need power and range</w:t>
      </w:r>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rFonts w:ascii="Consolas" w:cs="Consolas" w:eastAsia="Consolas" w:hAnsi="Consolas"/>
          <w:sz w:val="19"/>
          <w:szCs w:val="19"/>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rFonts w:ascii="Consolas" w:cs="Consolas" w:eastAsia="Consolas" w:hAnsi="Consolas"/>
          <w:sz w:val="19"/>
          <w:szCs w:val="19"/>
        </w:rPr>
        <w:t xml:space="preserve">eth0</w:t>
      </w:r>
      <w:r>
        <w:t xml:space="preserve"> has a cable the FrogNet node holds the </w:t>
      </w:r>
      <w:r>
        <w:rPr>
          <w:rFonts w:ascii="Consolas" w:cs="Consolas" w:eastAsia="Consolas" w:hAnsi="Consolas"/>
          <w:sz w:val="19"/>
          <w:szCs w:val="19"/>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rFonts w:ascii="Consolas" w:cs="Consolas" w:eastAsia="Consolas" w:hAnsi="Consolas"/>
          <w:sz w:val="19"/>
          <w:szCs w:val="19"/>
        </w:rPr>
        <w:t xml:space="preserve">wlan1</w:t>
      </w:r>
      <w:r>
        <w:t xml:space="preserve">. FrogNet rides it exactly like the onboard </w:t>
      </w:r>
      <w:r>
        <w:rPr>
          <w:rFonts w:ascii="Consolas" w:cs="Consolas" w:eastAsia="Consolas" w:hAnsi="Consolas"/>
          <w:sz w:val="19"/>
          <w:szCs w:val="19"/>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rFonts w:ascii="Consolas" w:cs="Consolas" w:eastAsia="Consolas" w:hAnsi="Consolas"/>
          <w:sz w:val="19"/>
          <w:szCs w:val="19"/>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r>
        <w:t xml:space="preserve">The differentiator — transports multiplexed in one topology</w:t>
      </w:r>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rFonts w:ascii="Consolas" w:cs="Consolas" w:eastAsia="Consolas" w:hAnsi="Consolas"/>
          <w:sz w:val="19"/>
          <w:szCs w:val="19"/>
        </w:rPr>
        <w:t xml:space="preserve">eth1</w:t>
      </w:r>
      <w:r>
        <w:t xml:space="preserve">. One pond, one flat 10-net, and the fabric routes over whichever path reaches — no node knows or cares which bearer its neighbour used to arrive.</w:t>
      </w:r>
    </w:p>
    <w:p>
      <w:pPr>
        <w:spacing w:after="180" w:before="90"/>
        <w:jc w:val="center"/>
      </w:pPr>
      <w:r>
        <w:drawing>
          <wp:inline distT="0" distB="0" distL="0" distR="0">
            <wp:extent cx="5715000" cy="2552700"/>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this at traffic speed: a 900 MHz HaLow uplink held through the city while the same node served its own access point to sensors, with nobody touching anything. That is the differentiator with a human face: </w:t>
      </w:r>
      <w:r>
        <w:rPr>
          <w:b/>
          <w:bCs/>
        </w:rPr>
        <w:t xml:space="preserve">people do not have to be network or RF engineers to get things up and working in the field.</w:t>
      </w:r>
      <w:r>
        <w:t xml:space="preserve"/>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transport independence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discovery &amp; route optimization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route resilience &amp; fault tolerance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r>
        <w:t xml:space="preserve">6.  Gateways, Children, and Peers</w:t>
      </w:r>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hometown topology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(eth0 uplink)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HomeBase    │  10.80.80.1   gateway, .1 of its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wired/wifi │    │   │ WireGuard (via the region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ShopBox │   │ sensor Pi│      │  MomBox  │ 10.90.90.1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│10.84.84.1   │ AI NUC   │      └──────────┘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platforms, not nodes</w:t>
      </w:r>
    </w:p>
    <w:p>
      <w:pPr>
        <w:pStyle w:val="Heading2"/>
      </w:pPr>
      <w:r>
        <w:t xml:space="preserve">The four scopes — Self, Lillypad, Chorus, Pond</w:t>
      </w:r>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group of lillypads: the pond-wide chorus of all of them. (Named choruses, “family” or “ops,” were assigned by the broker; the broker is gone, and the current code defines no named chorus.)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r>
        <w:t xml:space="preserve">Gateway machines</w:t>
      </w:r>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rFonts w:ascii="Consolas" w:cs="Consolas" w:eastAsia="Consolas" w:hAnsi="Consolas"/>
          <w:sz w:val="19"/>
          <w:szCs w:val="19"/>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r>
        <w:t xml:space="preserve">Resolving names, and the default route</w:t>
      </w:r>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The mesh's names live in </w:t>
      </w:r>
      <w:r>
        <w:rPr>
          <w:rFonts w:ascii="Consolas" w:cs="Consolas" w:eastAsia="Consolas" w:hAnsi="Consolas"/>
          <w:sz w:val="19"/>
          <w:szCs w:val="19"/>
        </w:rPr>
        <w:t xml:space="preserve">/etc/hosts</w:t>
      </w:r>
      <w:r>
        <w:t xml:space="preserve">. Every node keeps its own; peer names, the floating </w:t>
      </w:r>
      <w:r>
        <w:rPr>
          <w:rFonts w:ascii="Consolas" w:cs="Consolas" w:eastAsia="Consolas" w:hAnsi="Consolas"/>
          <w:sz w:val="19"/>
          <w:szCs w:val="19"/>
        </w:rPr>
        <w:t xml:space="preserve">databasehost.frognet</w:t>
      </w:r>
      <w:r>
        <w:t xml:space="preserve">, and each </w:t>
      </w:r>
      <w:r>
        <w:rPr>
          <w:rFonts w:ascii="Consolas" w:cs="Consolas" w:eastAsia="Consolas" w:hAnsi="Consolas"/>
          <w:sz w:val="19"/>
          <w:szCs w:val="19"/>
        </w:rPr>
        <w:t xml:space="preserve">&lt;role&gt;.frognet</w:t>
      </w:r>
      <w:r>
        <w:t xml:space="preserve"> service name all live there. The node's </w:t>
      </w:r>
      <w:r>
        <w:rPr>
          <w:rFonts w:ascii="Consolas" w:cs="Consolas" w:eastAsia="Consolas" w:hAnsi="Consolas"/>
          <w:sz w:val="19"/>
          <w:szCs w:val="19"/>
        </w:rPr>
        <w:t xml:space="preserve">dnsmasq</w:t>
      </w:r>
      <w:r>
        <w:t xml:space="preserve"> serves that file as DNS on its </w:t>
      </w:r>
      <w:r>
        <w:rPr>
          <w:rFonts w:ascii="Consolas" w:cs="Consolas" w:eastAsia="Consolas" w:hAnsi="Consolas"/>
          <w:sz w:val="19"/>
          <w:szCs w:val="19"/>
        </w:rPr>
        <w:t xml:space="preserve">.1</w:t>
      </w:r>
      <w:r>
        <w:t xml:space="preserve"> and forwards each remote node's domain to that node (</w:t>
      </w:r>
      <w:r>
        <w:rPr>
          <w:rFonts w:ascii="Consolas" w:cs="Consolas" w:eastAsia="Consolas" w:hAnsi="Consolas"/>
          <w:sz w:val="19"/>
          <w:szCs w:val="19"/>
        </w:rPr>
        <w:t xml:space="preserve">server=/&lt;domain&gt;/&lt;ip&gt;</w:t>
      </w:r>
      <w:r>
        <w:t xml:space="preserve">), both rewritten on every merge. Resolution of mesh names is local, instant, and always current for what the node can actually reach.</w:t>
      </w:r>
    </w:p>
    <w:p>
      <w:pPr>
        <w:spacing w:after="160" w:line="300"/>
        <w:jc w:val="both"/>
      </w:pPr>
      <w:r>
        <w:t xml:space="preserve">Discovery owns </w:t>
      </w:r>
      <w:r>
        <w:rPr>
          <w:rFonts w:ascii="Consolas" w:cs="Consolas" w:eastAsia="Consolas" w:hAnsi="Consolas"/>
          <w:sz w:val="19"/>
          <w:szCs w:val="19"/>
        </w:rPr>
        <w:t xml:space="preserve">/etc/hosts</w:t>
      </w:r>
      <w:r>
        <w:t xml:space="preserve">. On every merge it writes the whole file: </w:t>
      </w:r>
      <w:r>
        <w:rPr>
          <w:rFonts w:ascii="Consolas" w:cs="Consolas" w:eastAsia="Consolas" w:hAnsi="Consolas"/>
          <w:sz w:val="19"/>
          <w:szCs w:val="19"/>
        </w:rPr>
        <w:t xml:space="preserve">localhost</w:t>
      </w:r>
      <w:r>
        <w:t xml:space="preserve">, the </w:t>
      </w:r>
      <w:r>
        <w:rPr>
          <w:rFonts w:ascii="Consolas" w:cs="Consolas" w:eastAsia="Consolas" w:hAnsi="Consolas"/>
          <w:sz w:val="19"/>
          <w:szCs w:val="19"/>
        </w:rPr>
        <w:t xml:space="preserve">FrogNetHost</w:t>
      </w:r>
      <w:r>
        <w:t xml:space="preserve">/</w:t>
      </w:r>
      <w:r>
        <w:rPr>
          <w:rFonts w:ascii="Consolas" w:cs="Consolas" w:eastAsia="Consolas" w:hAnsi="Consolas"/>
          <w:sz w:val="19"/>
          <w:szCs w:val="19"/>
        </w:rPr>
        <w:t xml:space="preserve">FrogNetAdmin</w:t>
      </w:r>
      <w:r>
        <w:t xml:space="preserve"> line for each node, and the </w:t>
      </w:r>
      <w:r>
        <w:rPr>
          <w:rFonts w:ascii="Consolas" w:cs="Consolas" w:eastAsia="Consolas" w:hAnsi="Consolas"/>
          <w:sz w:val="19"/>
          <w:szCs w:val="19"/>
        </w:rPr>
        <w:t xml:space="preserve">.frognet</w:t>
      </w:r>
      <w:r>
        <w:t xml:space="preserve"> role names. Off a region these come from the walk; on a region node they come from the region's facts. There the tunnel daemon's election also rewrites the file on each region event from the same facts, and both writers name the devices (phones, PCs). The write is idempotent and safe to repeat. Do not keep hand entries there.</w:t>
      </w:r>
    </w:p>
    <w:p>
      <w:pPr>
        <w:spacing w:after="160" w:line="300"/>
        <w:jc w:val="both"/>
      </w:pPr>
      <w:r>
        <w:t xml:space="preserve">The second is the default route: how a node gets off the FrogNet and out to the upstream — the internet, or whatever is out there. Discovery manages the </w:t>
      </w:r>
      <w:r>
        <w:rPr>
          <w:rFonts w:ascii="Consolas" w:cs="Consolas" w:eastAsia="Consolas" w:hAnsi="Consolas"/>
          <w:sz w:val="19"/>
          <w:szCs w:val="19"/>
        </w:rPr>
        <w:t xml:space="preserve">10/8</w:t>
      </w:r>
      <w:r>
        <w:t xml:space="preserve"> routes, the RTT-ranked winners and fallbacks from the walk, and it also keeps a working default route. A node with its own uplink keeps that default, dead defaults are removed, and a node with no uplink takes its default through an attached peer that advertises a live exit. Non-mesh traffic and ordinary DNS leave by that default. So both halves work at once: </w:t>
      </w:r>
      <w:r>
        <w:rPr>
          <w:rFonts w:ascii="Consolas" w:cs="Consolas" w:eastAsia="Consolas" w:hAnsi="Consolas"/>
          <w:sz w:val="19"/>
          <w:szCs w:val="19"/>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r>
        <w:t xml:space="preserve">7.  How a LAN Forms — and Splits</w:t>
      </w:r>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Forming, then splitting</w:t>
      </w:r>
    </w:p>
    <w:p>
      <w:pPr>
        <w:spacing w:after="160" w:line="300"/>
        <w:jc w:val="both"/>
      </w:pPr>
      <w:r>
        <w:t xml:space="preserve">HomeBase runs alone. You cable ShopBox's uplink into HomeBase's segment; ShopBox takes a HomeBase lease, and on its next walk HomeBase finds </w:t>
      </w:r>
      <w:r>
        <w:rPr>
          <w:rFonts w:ascii="Consolas" w:cs="Consolas" w:eastAsia="Consolas" w:hAnsi="Consolas"/>
          <w:sz w:val="19"/>
          <w:szCs w:val="19"/>
        </w:rPr>
        <w:t xml:space="preserve">10.84.84.1</w:t>
      </w:r>
      <w:r>
        <w:t xml:space="preserve"> through that lease, proves it, and writes it into the hosts file. ShopBox does the mirror image. Within a walk or two each </w:t>
      </w:r>
      <w:r>
        <w:rPr>
          <w:rFonts w:ascii="Consolas" w:cs="Consolas" w:eastAsia="Consolas" w:hAnsi="Consolas"/>
          <w:sz w:val="19"/>
          <w:szCs w:val="19"/>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The walk runs with a merge, and a merge runs on an event. The box whose own cable went out sees its interface change and merges at once. The box whose wire stayed up merges on its next event, because in LAN-only mode a neighbour going away is not one; until then its hosts file still names the gone node.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after="0" w:before="1400"/>
      </w:pPr>
      <w:r>
        <w:rPr>
          <w:rFonts w:ascii="Arial" w:cs="Arial" w:eastAsia="Arial" w:hAnsi="Arial"/>
          <w:b/>
          <w:bCs/>
          <w:caps/>
          <w:color w:val="2E6E4E"/>
          <w:sz w:val="22"/>
          <w:szCs w:val="22"/>
        </w:rPr>
        <w:t xml:space="preserve">Part IV</w:t>
      </w:r>
    </w:p>
    <w:p>
      <w:pPr>
        <w:pBdr>
          <w:bottom w:val="single" w:color="2E6E4E" w:sz="8" w:space="6"/>
        </w:pBdr>
        <w:spacing w:after="200" w:before="80"/>
      </w:pPr>
      <w:r>
        <w:rPr>
          <w:rFonts w:ascii="Arial" w:cs="Arial" w:eastAsia="Arial" w:hAnsi="Arial"/>
          <w:b/>
          <w:bCs/>
          <w:color w:val="1A1A1A"/>
          <w:sz w:val="42"/>
          <w:szCs w:val="42"/>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r>
        <w:t xml:space="preserve"> What the installer produces is not a configured member of a network. It is a node that knows only itself, and that is deliberate: what it joins, and how, is not written down anywhere for it to read. It goes looking. Part V is it going looking.</w:t>
      </w:r>
    </w:p>
    <w:p>
      <w:pPr>
        <w:pStyle w:val="Heading1"/>
      </w:pPr>
      <w:r>
        <w:t xml:space="preserve">8.  The World and the Installer</w:t>
      </w:r>
    </w:p>
    <w:p>
      <w:pPr>
        <w:spacing w:after="160" w:line="300"/>
        <w:jc w:val="both"/>
      </w:pPr>
      <w:r>
        <w:t xml:space="preserve">A FrogNet release unpacks to three files side by side: a world tarball, </w:t>
      </w:r>
      <w:r>
        <w:rPr>
          <w:rFonts w:ascii="Consolas" w:cs="Consolas" w:eastAsia="Consolas" w:hAnsi="Consolas"/>
          <w:sz w:val="19"/>
          <w:szCs w:val="19"/>
        </w:rPr>
        <w:t xml:space="preserve">frognet_world.tgz</w:t>
      </w:r>
      <w:r>
        <w:t xml:space="preserve">, an installer, </w:t>
      </w:r>
      <w:r>
        <w:rPr>
          <w:rFonts w:ascii="Consolas" w:cs="Consolas" w:eastAsia="Consolas" w:hAnsi="Consolas"/>
          <w:sz w:val="19"/>
          <w:szCs w:val="19"/>
        </w:rPr>
        <w:t xml:space="preserve">frognet_install.sh</w:t>
      </w:r>
      <w:r>
        <w:t xml:space="preserve">, and its counterpart </w:t>
      </w:r>
      <w:r>
        <w:rPr>
          <w:rFonts w:ascii="Consolas" w:cs="Consolas" w:eastAsia="Consolas" w:hAnsi="Consolas"/>
          <w:sz w:val="19"/>
          <w:szCs w:val="19"/>
        </w:rPr>
        <w:t xml:space="preserve">frognet_reset.sh</w:t>
      </w:r>
      <w:r>
        <w:t xml:space="preserve">, which wipes the FrogNet install, state, identity and databases. The installer runs it itself on a box that already has FrogNet, so a reinstall lands on a clean machine; </w:t>
      </w:r>
      <w:r>
        <w:rPr>
          <w:rFonts w:ascii="Consolas" w:cs="Consolas" w:eastAsia="Consolas" w:hAnsi="Consolas"/>
          <w:sz w:val="19"/>
          <w:szCs w:val="19"/>
        </w:rPr>
        <w:t xml:space="preserve">--preserve</w:t>
      </w:r>
      <w:r>
        <w:t xml:space="preserve"> upgrades in place instead. This chapter is about the first two; you will be glad of the third the first time a build goes wrong. A repository checkout installs the same way with </w:t>
      </w:r>
      <w:r>
        <w:rPr>
          <w:rFonts w:ascii="Consolas" w:cs="Consolas" w:eastAsia="Consolas" w:hAnsi="Consolas"/>
          <w:sz w:val="19"/>
          <w:szCs w:val="19"/>
        </w:rPr>
        <w:t xml:space="preserve">--from-repo</w:t>
      </w:r>
      <w:r>
        <w:t xml:space="preserve">, run from the checkout’s root: the installer copies the node file set from the checkout instead of unpacking a tarball. That is the path to a first node, because the release builder snapshots a node that is already running.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a few things: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Installing HomeBase, the first node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HomeBase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--ip   10.80.80.1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&lt;region host&gt;:51888 --site-key &lt;KEY&gt; --area hometown</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rFonts w:ascii="Consolas" w:cs="Consolas" w:eastAsia="Consolas" w:hAnsi="Consolas"/>
          <w:sz w:val="19"/>
          <w:szCs w:val="19"/>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rFonts w:ascii="Consolas" w:cs="Consolas" w:eastAsia="Consolas" w:hAnsi="Consolas"/>
          <w:sz w:val="19"/>
          <w:szCs w:val="19"/>
        </w:rPr>
        <w:t xml:space="preserve">10.X.Y.1</w:t>
      </w:r>
      <w:r>
        <w:t xml:space="preserve">; the installer enforces the last octet. The </w:t>
      </w:r>
      <w:r>
        <w:rPr>
          <w:rFonts w:ascii="Consolas" w:cs="Consolas" w:eastAsia="Consolas" w:hAnsi="Consolas"/>
          <w:sz w:val="19"/>
          <w:szCs w:val="19"/>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--region / --site-key / --area </w:t>
      </w:r>
      <w:r>
        <w:t xml:space="preserve">— the region’s RAM manager (host and port), its site key and its name: the three values </w:t>
      </w:r>
      <w:r>
        <w:rPr>
          <w:rFonts w:ascii="Consolas" w:cs="Consolas" w:eastAsia="Consolas" w:hAnsi="Consolas"/>
          <w:sz w:val="19"/>
          <w:szCs w:val="19"/>
        </w:rPr>
        <w:t xml:space="preserve">fdf-region-create</w:t>
      </w:r>
      <w:r>
        <w:t xml:space="preserve"> printed on the region host (Part VII). With them, once the install’s own checks have passed, the installer runs the FD&amp;F node installer for this machine (</w:t>
      </w:r>
      <w:r>
        <w:rPr>
          <w:rFonts w:ascii="Consolas" w:cs="Consolas" w:eastAsia="Consolas" w:hAnsi="Consolas"/>
          <w:sz w:val="19"/>
          <w:szCs w:val="19"/>
        </w:rPr>
        <w:t xml:space="preserve">opt/fdf/dist/fdf-install-&lt;arch&gt;.run</w:t>
      </w:r>
      <w:r>
        <w:t xml:space="preserve">) and the node joins the region. Leave the last line out and the node is LAN-only: a complete standalone network. A LAN-only node joins later with that same </w:t>
      </w:r>
      <w:r>
        <w:rPr>
          <w:rFonts w:ascii="Consolas" w:cs="Consolas" w:eastAsia="Consolas" w:hAnsi="Consolas"/>
          <w:sz w:val="19"/>
          <w:szCs w:val="19"/>
        </w:rPr>
        <w:t xml:space="preserve">.run</w:t>
      </w:r>
      <w:r>
        <w:t xml:space="preserve"> (</w:t>
      </w:r>
      <w:r>
        <w:rPr>
          <w:rFonts w:ascii="Consolas" w:cs="Consolas" w:eastAsia="Consolas" w:hAnsi="Consolas"/>
          <w:sz w:val="19"/>
          <w:szCs w:val="19"/>
        </w:rPr>
        <w:t xml:space="preserve">KEY HOST:PORT AREA</w:t>
      </w:r>
      <w:r>
        <w:t xml:space="preserve">) and leaves with </w:t>
      </w:r>
      <w:r>
        <w:rPr>
          <w:rFonts w:ascii="Consolas" w:cs="Consolas" w:eastAsia="Consolas" w:hAnsi="Consolas"/>
          <w:sz w:val="19"/>
          <w:szCs w:val="19"/>
        </w:rPr>
        <w:t xml:space="preserve">/opt/fdf/bin/fdf-leave</w:t>
      </w:r>
      <w:r>
        <w:t xml:space="preserve">.</w:t>
      </w:r>
    </w:p>
    <w:p>
      <w:pPr>
        <w:pStyle w:val="ListParagraph"/>
        <w:numPr>
          <w:ilvl w:val="0"/>
          <w:numId w:val="2"/>
        </w:numPr>
        <w:spacing w:after="90" w:line="290"/>
      </w:pPr>
      <w:r>
        <w:rPr>
          <w:b/>
          <w:bCs/>
        </w:rPr>
        <w:t xml:space="preserve">--lan-iface </w:t>
      </w:r>
      <w:r>
        <w:t xml:space="preserve">— the wired interface the node serves. Left out, it is the first wired interface that is not the uplink. The installer never serves the uplink, the interface the default route uses; if that is the only wired interface, it stops before it installs anything.</w:t>
      </w:r>
    </w:p>
    <w:p>
      <w:pPr>
        <w:spacing w:after="160" w:line="300"/>
        <w:jc w:val="both"/>
      </w:pPr>
      <w:r>
        <w:t xml:space="preserve">The installer also asks for the FrogUser database password, which every node in the pond shares (</w:t>
      </w:r>
      <w:r>
        <w:rPr>
          <w:rFonts w:ascii="Consolas" w:cs="Consolas" w:eastAsia="Consolas" w:hAnsi="Consolas"/>
          <w:sz w:val="19"/>
          <w:szCs w:val="19"/>
        </w:rPr>
        <w:t xml:space="preserve">--db-pass</w:t>
      </w:r>
      <w:r>
        <w:t xml:space="preserve">), and, when it will project an SSID, the pond's one Wi-Fi passphrase (</w:t>
      </w:r>
      <w:r>
        <w:rPr>
          <w:rFonts w:ascii="Consolas" w:cs="Consolas" w:eastAsia="Consolas" w:hAnsi="Consolas"/>
          <w:sz w:val="19"/>
          <w:szCs w:val="19"/>
        </w:rPr>
        <w:t xml:space="preserve">--wifi-psk</w:t>
      </w:r>
      <w:r>
        <w:t xml:space="preserve">).</w:t>
      </w:r>
    </w:p>
    <w:p>
      <w:pPr>
        <w:spacing w:after="160" w:line="300"/>
        <w:jc w:val="both"/>
      </w:pPr>
      <w:r>
        <w:t xml:space="preserve">Three more switches matter for the radio from Part III: </w:t>
      </w:r>
      <w:r>
        <w:rPr>
          <w:rFonts w:ascii="Consolas" w:cs="Consolas" w:eastAsia="Consolas" w:hAnsi="Consolas"/>
          <w:sz w:val="19"/>
          <w:szCs w:val="19"/>
        </w:rPr>
        <w:t xml:space="preserve">--no-ssid-projection</w:t>
      </w:r>
      <w:r>
        <w:t xml:space="preserve"> disables the access-point fallback, </w:t>
      </w:r>
      <w:r>
        <w:rPr>
          <w:rFonts w:ascii="Consolas" w:cs="Consolas" w:eastAsia="Consolas" w:hAnsi="Consolas"/>
          <w:sz w:val="19"/>
          <w:szCs w:val="19"/>
        </w:rPr>
        <w:t xml:space="preserve">--ap-iface</w:t>
      </w:r>
      <w:r>
        <w:t xml:space="preserve"> picks which Wi-Fi device projects it, and </w:t>
      </w:r>
      <w:r>
        <w:rPr>
          <w:rFonts w:ascii="Consolas" w:cs="Consolas" w:eastAsia="Consolas" w:hAnsi="Consolas"/>
          <w:sz w:val="19"/>
          <w:szCs w:val="19"/>
        </w:rPr>
        <w:t xml:space="preserve">--country</w:t>
      </w:r>
      <w:r>
        <w:t xml:space="preserve"> sets your regulatory domain.</w:t>
      </w:r>
    </w:p>
    <w:p>
      <w:pPr>
        <w:pStyle w:val="Heading1"/>
      </w:pPr>
      <w:r>
        <w:t xml:space="preserve">9.  What the Installer Does</w:t>
      </w:r>
    </w:p>
    <w:p>
      <w:pPr>
        <w:spacing w:after="40" w:before="200"/>
      </w:pPr>
      <w:r>
        <w:rPr>
          <w:rFonts w:ascii="Arial" w:cs="Arial" w:eastAsia="Arial" w:hAnsi="Arial"/>
          <w:b/>
          <w:bCs/>
          <w:color w:val="2E6E4E"/>
          <w:sz w:val="16"/>
          <w:szCs w:val="16"/>
        </w:rPr>
        <w:t xml:space="preserve">WATCH</w:t>
      </w:r>
    </w:p>
    <w:p>
      <w:pPr>
        <w:spacing w:after="160"/>
      </w:pPr>
      <w:hyperlink w:history="1" r:id="rIdua-jwd-gpmeatlf1irkol">
        <w:r>
          <w:rPr>
            <w:b/>
            <w:bCs/>
            <w:color w:val="2E6E4E"/>
            <w:u w:val="single"/>
          </w:rPr>
          <w:t xml:space="preserve">Installation, Part 1</w:t>
        </w:r>
      </w:hyperlink>
      <w:r>
        <w:rPr>
          <w:sz w:val="20"/>
          <w:szCs w:val="20"/>
        </w:rPr>
        <w:t xml:space="preserve"> — the installer run end to end, prompts and all</w:t>
      </w:r>
    </w:p>
    <w:p>
      <w:pPr>
        <w:spacing w:after="160" w:line="300"/>
        <w:jc w:val="both"/>
      </w:pPr>
      <w:r>
        <w:t xml:space="preserve">The installer works in phases, and each one prints its name as it starts (</w:t>
      </w:r>
      <w:r>
        <w:rPr>
          <w:rFonts w:ascii="Consolas" w:cs="Consolas" w:eastAsia="Consolas" w:hAnsi="Consolas"/>
          <w:sz w:val="19"/>
          <w:szCs w:val="19"/>
        </w:rPr>
        <w:t xml:space="preserve">STEP D1</w:t>
      </w:r>
      <w:r>
        <w:t xml:space="preserve">, </w:t>
      </w:r>
      <w:r>
        <w:rPr>
          <w:rFonts w:ascii="Consolas" w:cs="Consolas" w:eastAsia="Consolas" w:hAnsi="Consolas"/>
          <w:sz w:val="19"/>
          <w:szCs w:val="19"/>
        </w:rPr>
        <w:t xml:space="preserve">STEP A0</w:t>
      </w:r>
      <w:r>
        <w:t xml:space="preserve">, ...). Knowing them tells you where to look when something goes wrong. The whole log is </w:t>
      </w:r>
      <w:r>
        <w:rPr>
          <w:rFonts w:ascii="Consolas" w:cs="Consolas" w:eastAsia="Consolas" w:hAnsi="Consolas"/>
          <w:sz w:val="19"/>
          <w:szCs w:val="19"/>
        </w:rPr>
        <w:t xml:space="preserve">/var/log/frognet_install.log</w:t>
      </w:r>
      <w:r>
        <w:t xml:space="preserve">.</w:t>
      </w:r>
    </w:p>
    <w:p>
      <w:pPr>
        <w:pStyle w:val="ListParagraph"/>
        <w:numPr>
          <w:ilvl w:val="0"/>
          <w:numId w:val="2"/>
        </w:numPr>
        <w:spacing w:after="90" w:line="290"/>
      </w:pPr>
      <w:r>
        <w:rPr>
          <w:b/>
          <w:bCs/>
        </w:rPr>
        <w:t xml:space="preserve">D1 — Interfaces, first. </w:t>
      </w:r>
      <w:r>
        <w:t xml:space="preserve">Finds the uplink and the wired interface to serve before anything is installed, so a wrong choice stops here.</w:t>
      </w:r>
    </w:p>
    <w:p>
      <w:pPr>
        <w:pStyle w:val="ListParagraph"/>
        <w:numPr>
          <w:ilvl w:val="0"/>
          <w:numId w:val="2"/>
        </w:numPr>
        <w:spacing w:after="90" w:line="290"/>
      </w:pPr>
      <w:r>
        <w:rPr>
          <w:b/>
          <w:bCs/>
        </w:rPr>
        <w:t xml:space="preserve">A — Reset and packages. </w:t>
      </w:r>
      <w:r>
        <w:t xml:space="preserve">Wipes a prior install (unless </w:t>
      </w:r>
      <w:r>
        <w:rPr>
          <w:rFonts w:ascii="Consolas" w:cs="Consolas" w:eastAsia="Consolas" w:hAnsi="Consolas"/>
          <w:sz w:val="19"/>
          <w:szCs w:val="19"/>
        </w:rPr>
        <w:t xml:space="preserve">--preserve</w:t>
      </w:r>
      <w:r>
        <w:t xml:space="preserve">), records the machine as it was before FrogNet (so </w:t>
      </w:r>
      <w:r>
        <w:rPr>
          <w:rFonts w:ascii="Consolas" w:cs="Consolas" w:eastAsia="Consolas" w:hAnsi="Consolas"/>
          <w:sz w:val="19"/>
          <w:szCs w:val="19"/>
        </w:rPr>
        <w:t xml:space="preserve">--uninstall</w:t>
      </w:r>
      <w:r>
        <w:t xml:space="preserve"> can put it back), then the apt packages. It refreshes the package index every run. It chooses the WireGuard implementation once — </w:t>
      </w:r>
      <w:r>
        <w:rPr>
          <w:rFonts w:ascii="Consolas" w:cs="Consolas" w:eastAsia="Consolas" w:hAnsi="Consolas"/>
          <w:sz w:val="19"/>
          <w:szCs w:val="19"/>
        </w:rPr>
        <w:t xml:space="preserve">kernel</w:t>
      </w:r>
      <w:r>
        <w:t xml:space="preserve"> when the kernel has the module, else </w:t>
      </w:r>
      <w:r>
        <w:rPr>
          <w:rFonts w:ascii="Consolas" w:cs="Consolas" w:eastAsia="Consolas" w:hAnsi="Consolas"/>
          <w:sz w:val="19"/>
          <w:szCs w:val="19"/>
        </w:rPr>
        <w:t xml:space="preserve">wireguard-go</w:t>
      </w:r>
      <w:r>
        <w:t xml:space="preserve">, installed then — and records it in </w:t>
      </w:r>
      <w:r>
        <w:rPr>
          <w:rFonts w:ascii="Consolas" w:cs="Consolas" w:eastAsia="Consolas" w:hAnsi="Consolas"/>
          <w:sz w:val="19"/>
          <w:szCs w:val="19"/>
        </w:rPr>
        <w:t xml:space="preserve">/etc/frognet/wg.impl</w:t>
      </w:r>
      <w:r>
        <w:t xml:space="preserve">; a later install keeps the record.</w:t>
      </w:r>
    </w:p>
    <w:p>
      <w:pPr>
        <w:pStyle w:val="ListParagraph"/>
        <w:numPr>
          <w:ilvl w:val="0"/>
          <w:numId w:val="2"/>
        </w:numPr>
        <w:spacing w:after="90" w:line="290"/>
      </w:pPr>
      <w:r>
        <w:rPr>
          <w:b/>
          <w:bCs/>
        </w:rPr>
        <w:t xml:space="preserve">B — Pre-extraction setup. </w:t>
      </w:r>
      <w:r>
        <w:t xml:space="preserve">Directories, kernel sysctls, the iptables scaffold, the sudoers entries the daemon needs — laid before the world.</w:t>
      </w:r>
    </w:p>
    <w:p>
      <w:pPr>
        <w:pStyle w:val="ListParagraph"/>
        <w:numPr>
          <w:ilvl w:val="0"/>
          <w:numId w:val="2"/>
        </w:numPr>
        <w:spacing w:after="90" w:line="290"/>
      </w:pPr>
      <w:r>
        <w:rPr>
          <w:b/>
          <w:bCs/>
        </w:rPr>
        <w:t xml:space="preserve">C — Lay down the world. </w:t>
      </w:r>
      <w:r>
        <w:t xml:space="preserve">Unpacks </w:t>
      </w:r>
      <w:r>
        <w:rPr>
          <w:rFonts w:ascii="Consolas" w:cs="Consolas" w:eastAsia="Consolas" w:hAnsi="Consolas"/>
          <w:sz w:val="19"/>
          <w:szCs w:val="19"/>
        </w:rPr>
        <w:t xml:space="preserve">frognet_world.tgz</w:t>
      </w:r>
      <w:r>
        <w:t xml:space="preserve"> (or copies a repository checkout), mints the node GUID, injects the DB secret, and removes what the tree no longer ships (retired units, scripts, pages and settings, on an upgrade). Then the Python venv the services run on: rebuilt when it is missing or its architecture does not match the box (or with </w:t>
      </w:r>
      <w:r>
        <w:rPr>
          <w:rFonts w:ascii="Consolas" w:cs="Consolas" w:eastAsia="Consolas" w:hAnsi="Consolas"/>
          <w:sz w:val="19"/>
          <w:szCs w:val="19"/>
        </w:rPr>
        <w:t xml:space="preserve">--rebuild-venv</w:t>
      </w:r>
      <w:r>
        <w:t xml:space="preserve">), and every listed package checked; a package that fails to build stops the install. Last, it runs the discovery self-check on the installed code and stops the install if it fails.</w:t>
      </w:r>
    </w:p>
    <w:p>
      <w:pPr>
        <w:pStyle w:val="ListParagraph"/>
        <w:numPr>
          <w:ilvl w:val="0"/>
          <w:numId w:val="2"/>
        </w:numPr>
        <w:spacing w:after="90" w:line="290"/>
      </w:pPr>
      <w:r>
        <w:rPr>
          <w:b/>
          <w:bCs/>
        </w:rPr>
        <w:t xml:space="preserve">D — Clean and configure. </w:t>
      </w:r>
      <w:r>
        <w:t xml:space="preserve">Interfaces, stale state, database, web server, DHCP, NetworkManager, schema.</w:t>
      </w:r>
    </w:p>
    <w:p>
      <w:pPr>
        <w:pStyle w:val="ListParagraph"/>
        <w:numPr>
          <w:ilvl w:val="0"/>
          <w:numId w:val="2"/>
        </w:numPr>
        <w:spacing w:after="90" w:line="290"/>
      </w:pPr>
      <w:r>
        <w:rPr>
          <w:b/>
          <w:bCs/>
        </w:rPr>
        <w:t xml:space="preserve">E — Identity and provision. </w:t>
      </w:r>
      <w:r>
        <w:t xml:space="preserve">Name and address, hostname, the lillypad setup, the node’s own SSL certificate, iptables, SSID projection, the link watcher. No WireGuard key is made here: the tunnel daemon makes its own the first time the node runs in a region.</w:t>
      </w:r>
    </w:p>
    <w:p>
      <w:pPr>
        <w:pStyle w:val="ListParagraph"/>
        <w:numPr>
          <w:ilvl w:val="0"/>
          <w:numId w:val="2"/>
        </w:numPr>
        <w:spacing w:after="90" w:line="290"/>
      </w:pPr>
      <w:r>
        <w:rPr>
          <w:b/>
          <w:bCs/>
        </w:rPr>
        <w:t xml:space="preserve">F — Finalize. </w:t>
      </w:r>
      <w:r>
        <w:t xml:space="preserve">Enable services (on a LAN-only node the database-host elector’s timer too), logging, cron, then the verify: 26 checks, then the node’s own echo and snapshot, ending </w:t>
      </w:r>
      <w:r>
        <w:rPr>
          <w:rFonts w:ascii="Consolas" w:cs="Consolas" w:eastAsia="Consolas" w:hAnsi="Consolas"/>
          <w:sz w:val="19"/>
          <w:szCs w:val="19"/>
        </w:rPr>
        <w:t xml:space="preserve">All checks passed.</w:t>
      </w:r>
      <w:r>
        <w:t xml:space="preserve"> or </w:t>
      </w:r>
      <w:r>
        <w:rPr>
          <w:rFonts w:ascii="Consolas" w:cs="Consolas" w:eastAsia="Consolas" w:hAnsi="Consolas"/>
          <w:sz w:val="19"/>
          <w:szCs w:val="19"/>
        </w:rPr>
        <w:t xml:space="preserve">N check(s) failed.</w:t>
      </w:r>
      <w:r>
        <w:t xml:space="preserve"> Then system tuning.</w:t>
      </w:r>
    </w:p>
    <w:p>
      <w:pPr>
        <w:pStyle w:val="ListParagraph"/>
        <w:numPr>
          <w:ilvl w:val="0"/>
          <w:numId w:val="2"/>
        </w:numPr>
        <w:spacing w:after="90" w:line="290"/>
      </w:pPr>
      <w:r>
        <w:rPr>
          <w:b/>
          <w:bCs/>
        </w:rPr>
        <w:t xml:space="preserve">R — Region. </w:t>
      </w:r>
      <w:r>
        <w:t xml:space="preserve">With </w:t>
      </w:r>
      <w:r>
        <w:rPr>
          <w:rFonts w:ascii="Consolas" w:cs="Consolas" w:eastAsia="Consolas" w:hAnsi="Consolas"/>
          <w:sz w:val="19"/>
          <w:szCs w:val="19"/>
        </w:rPr>
        <w:t xml:space="preserve">--region</w:t>
      </w:r>
      <w:r>
        <w:t xml:space="preserve">, and only when the verify passed, the FD&amp;F node installer joins the region. Then the reboot.</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r>
        <w:t xml:space="preserve">Telling a healthy node from a sick one</w:t>
      </w:r>
    </w:p>
    <w:p>
      <w:pPr>
        <w:spacing w:after="160" w:line="300"/>
        <w:jc w:val="both"/>
      </w:pPr>
      <w:r>
        <w:t xml:space="preserve">When a node misbehaves you have honest signals before you start reading code. </w:t>
      </w:r>
      <w:r>
        <w:rPr>
          <w:b/>
          <w:bCs/>
        </w:rPr>
        <w:t xml:space="preserve">frognet_monitor</w:t>
      </w:r>
      <w:r>
        <w:t xml:space="preserve"> (Part XIII½, chapter 42c) is the first stop: it draws the node’s snapshot (</w:t>
      </w:r>
      <w:r>
        <w:rPr>
          <w:rFonts w:ascii="Consolas" w:cs="Consolas" w:eastAsia="Consolas" w:hAnsi="Consolas"/>
          <w:sz w:val="19"/>
          <w:szCs w:val="19"/>
        </w:rPr>
        <w:t xml:space="preserve">getSnapshot.php</w:t>
      </w:r>
      <w:r>
        <w:t xml:space="preserve">: build, mode, members, hub link, elections, errors) and, per member,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checks are the ones the walk runs: a reflect probe for a relayed path and the bidirectional </w:t>
      </w:r>
      <w:r>
        <w:rPr>
          <w:rFonts w:ascii="Consolas" w:cs="Consolas" w:eastAsia="Consolas" w:hAnsi="Consolas"/>
          <w:sz w:val="19"/>
          <w:szCs w:val="19"/>
        </w:rPr>
        <w:t xml:space="preserve">:9009</w:t>
      </w:r>
      <w:r>
        <w:t xml:space="preserve"> ping-pong to the daemon for a direct or tunnel path.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r>
        <w:t xml:space="preserve">10.  Configuring from the Browser</w:t>
      </w:r>
    </w:p>
    <w:p>
      <w:pPr>
        <w:spacing w:after="160" w:line="300"/>
        <w:jc w:val="both"/>
      </w:pPr>
      <w:r>
        <w:t xml:space="preserve">Not everything has to be a command. Every node serves a setup web page that drives the same operations the command line does, through two small helpers (</w:t>
      </w:r>
      <w:r>
        <w:rPr>
          <w:rFonts w:ascii="Consolas" w:cs="Consolas" w:eastAsia="Consolas" w:hAnsi="Consolas"/>
          <w:sz w:val="19"/>
          <w:szCs w:val="19"/>
        </w:rPr>
        <w:t xml:space="preserve">frognet_setup_helper.bash</w:t>
      </w:r>
      <w:r>
        <w:t xml:space="preserve"> and </w:t>
      </w:r>
      <w:r>
        <w:rPr>
          <w:rFonts w:ascii="Consolas" w:cs="Consolas" w:eastAsia="Consolas" w:hAnsi="Consolas"/>
          <w:sz w:val="19"/>
          <w:szCs w:val="19"/>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the node's name and address, </w:t>
      </w:r>
      <w:r>
        <w:t xml:space="preserve">or let it pick a free one, and join it to a Wi-Fi network as a client, or leave one. When you save, the page shows a QR code of the node's new setup address, so you can scan your way back to it after the reboot.</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helpers do on the command line too, so you can script any of it. The page is just the friendly face on the same machinery. Region membership is not on the page: a node joins a region with the FD&amp;F node installer and leaves with </w:t>
      </w:r>
      <w:r>
        <w:rPr>
          <w:rFonts w:ascii="Consolas" w:cs="Consolas" w:eastAsia="Consolas" w:hAnsi="Consolas"/>
          <w:sz w:val="19"/>
          <w:szCs w:val="19"/>
        </w:rPr>
        <w:t xml:space="preserve">fdf-leave</w:t>
      </w:r>
      <w:r>
        <w:t xml:space="preserve"> (Part VII).</w:t>
      </w:r>
    </w:p>
    <w:p>
      <w:pPr>
        <w:pStyle w:val="Heading1"/>
      </w:pPr>
      <w:r>
        <w:t xml:space="preserve">11.  The Configuration Files</w:t>
      </w:r>
    </w:p>
    <w:p>
      <w:pPr>
        <w:spacing w:after="160" w:line="300"/>
        <w:jc w:val="both"/>
      </w:pPr>
      <w:r>
        <w:t xml:space="preserve">FrogNet keeps its configuration in a handful of plain files under </w:t>
      </w:r>
      <w:r>
        <w:rPr>
          <w:rFonts w:ascii="Consolas" w:cs="Consolas" w:eastAsia="Consolas" w:hAnsi="Consolas"/>
          <w:sz w:val="19"/>
          <w:szCs w:val="19"/>
        </w:rPr>
        <w:t xml:space="preserve">/etc/frognet/</w:t>
      </w:r>
      <w:r>
        <w:t xml:space="preserve">, plus the node's identity and, on a region node, two files under </w:t>
      </w:r>
      <w:r>
        <w:rPr>
          <w:rFonts w:ascii="Consolas" w:cs="Consolas" w:eastAsia="Consolas" w:hAnsi="Consolas"/>
          <w:sz w:val="19"/>
          <w:szCs w:val="19"/>
        </w:rPr>
        <w:t xml:space="preserve">/opt/fdf/var/</w:t>
      </w:r>
      <w:r>
        <w:t xml:space="preserve">. You will rarely edit most of them by hand — the installer, the helper, and </w:t>
      </w:r>
      <w:r>
        <w:rPr>
          <w:rFonts w:ascii="Consolas" w:cs="Consolas" w:eastAsia="Consolas" w:hAnsi="Consolas"/>
          <w:sz w:val="19"/>
          <w:szCs w:val="19"/>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FILE                                 HOLDS                         YOU EDIT?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/etc/fnid                            node GUID (permanent ID)      no — set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SSID on/off                   via helper/page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AP interface, wifi country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/etc/frognet/wifi.env                AP WPA2 passphrase (pond)     at install (--wifi-psk)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/etc/frognet/gateways.conf           node name, its own .1 and .2  no — written by setup_lillypad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/etc/frognet/wg.impl                 kernel or wireguard-go        no — chosen once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/opt/fdf/var/join.env                RINA_RAM: the region switch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/opt/fdf/var/site.env                region name and site key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/etc/hostapd/hostapd.conf.template   AP template for netstart      no — managed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/etc/dnsmasq.d/*.conf                DHCP + the .1 identity range  no — managed</w:t>
      </w:r>
    </w:p>
    <w:p>
      <w:pPr>
        <w:spacing w:after="160" w:line="300"/>
        <w:jc w:val="both"/>
      </w:pPr>
      <w:r>
        <w:t xml:space="preserve">The one you will actually touch is </w:t>
      </w:r>
      <w:r>
        <w:rPr>
          <w:rFonts w:ascii="Consolas" w:cs="Consolas" w:eastAsia="Consolas" w:hAnsi="Consolas"/>
          <w:sz w:val="19"/>
          <w:szCs w:val="19"/>
        </w:rPr>
        <w:t xml:space="preserve">ssid_projection.conf</w:t>
      </w:r>
      <w:r>
        <w:t xml:space="preserve">, and it has friendlier front ends — the helper and the setup page. </w:t>
      </w:r>
      <w:r>
        <w:rPr>
          <w:rFonts w:ascii="Consolas" w:cs="Consolas" w:eastAsia="Consolas" w:hAnsi="Consolas"/>
          <w:sz w:val="19"/>
          <w:szCs w:val="19"/>
        </w:rPr>
        <w:t xml:space="preserve">join.env</w:t>
      </w:r>
      <w:r>
        <w:t xml:space="preserve"> is the one file that makes a node a region member;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fdf-leave</w:t>
      </w:r>
      <w:r>
        <w:t xml:space="preserve"> removes both. The tunnel daemon’s WireGuard key, </w:t>
      </w:r>
      <w:r>
        <w:rPr>
          <w:rFonts w:ascii="Consolas" w:cs="Consolas" w:eastAsia="Consolas" w:hAnsi="Consolas"/>
          <w:sz w:val="19"/>
          <w:szCs w:val="19"/>
        </w:rPr>
        <w:t xml:space="preserve">/var/lib/frognet-tunnel/node_private.key</w:t>
      </w:r>
      <w:r>
        <w:t xml:space="preserve">, is made by the daemon itself the first time it runs in a region. There is no </w:t>
      </w:r>
      <w:r>
        <w:rPr>
          <w:rFonts w:ascii="Consolas" w:cs="Consolas" w:eastAsia="Consolas" w:hAnsi="Consolas"/>
          <w:sz w:val="19"/>
          <w:szCs w:val="19"/>
        </w:rPr>
        <w:t xml:space="preserve">tunnel.conf</w:t>
      </w:r>
      <w:r>
        <w:t xml:space="preserve"> to keep: the tunnel daemon reads none, names in one log line any keys an old one left behind, and an upgrade removes them. The identity in </w:t>
      </w:r>
      <w:r>
        <w:rPr>
          <w:rFonts w:ascii="Consolas" w:cs="Consolas" w:eastAsia="Consolas" w:hAnsi="Consolas"/>
          <w:sz w:val="19"/>
          <w:szCs w:val="19"/>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r>
        <w:t xml:space="preserve">12.  Validate It in the Simulator</w:t>
      </w:r>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The topology builder below models discovery and routing so you can check a shape in seconds. The real discovery engine runs against shapes in </w:t>
      </w:r>
      <w:r>
        <w:rPr>
          <w:rFonts w:ascii="Consolas" w:cs="Consolas" w:eastAsia="Consolas" w:hAnsi="Consolas"/>
          <w:sz w:val="19"/>
          <w:szCs w:val="19"/>
        </w:rPr>
        <w:t xml:space="preserve">discovery/sim</w:t>
      </w:r>
      <w:r>
        <w:t xml:space="preserve"> (the same self-check the installer runs before it activates a node), and the builder's shapes also run against a real kernel (below). Part XIII covers how that simulator </w:t>
      </w:r>
      <w:r>
        <w:rPr>
          <w:i/>
          <w:iCs/>
        </w:rPr>
        <w:t xml:space="preserve">proves changes to FrogNet itself</w:t>
      </w:r>
      <w:r>
        <w:t xml:space="preserve">; here we use it for the everyday thing — checking your own network before you rely on it.</w:t>
      </w:r>
    </w:p>
    <w:p>
      <w:pPr>
        <w:pStyle w:val="Heading2"/>
      </w:pPr>
      <w:r>
        <w:t xml:space="preserve">Model your install and watch it converge</w:t>
      </w:r>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builder converges every node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two-node site, modelled and converged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def topo_my_site():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 = Topology("my site: two nodes on a shared peering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t.add(FrogNode("gate")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"10.10.10.1/24")     # the /24 this node serves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"10.10.99.1/24"))    # the shared peering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t.add(FrogNode("shed")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"10.10.20.1/24")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"10.10.99.2/24"))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t.link(("gate", "eth1"), ("shed", "eth1"))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return 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 learns:  10.10.20.0/24 via 10.10.99.2 dev eth1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every node reaches every other; converges in 2 cycles</w:t>
      </w:r>
    </w:p>
    <w:p>
      <w:pPr>
        <w:pStyle w:val="Heading2"/>
      </w:pPr>
      <w:r>
        <w:t xml:space="preserve">Try a shape before you build it</w:t>
      </w:r>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Twenty worked shapes ship with the simulator — pairs, chains, stars, rings, ponds, hub-and-spoke, mixed bearers, tunnel transits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wide shape converges in two or three cycles; a long chain takes about one cycle per hop (five for a five-node chain).</w:t>
      </w:r>
    </w:p>
    <w:p>
      <w:pPr>
        <w:pStyle w:val="Heading2"/>
      </w:pPr>
      <w:r>
        <w:t xml:space="preserve">Prove it on a real kernel, without a live mesh</w:t>
      </w:r>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rFonts w:ascii="Consolas" w:cs="Consolas" w:eastAsia="Consolas" w:hAnsi="Consolas"/>
          <w:sz w:val="19"/>
          <w:szCs w:val="19"/>
        </w:rPr>
        <w:t xml:space="preserve">veth</w:t>
      </w:r>
      <w:r>
        <w:t xml:space="preserve"> pairs and real WireGuard interfaces addressed exactly as your topology says, and runs the stock route code — the real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commands it would run, so you can read the provisioning your node will perform before it performs it.</w:t>
      </w:r>
    </w:p>
    <w:p>
      <w:pPr>
        <w:pageBreakBefore/>
        <w:spacing w:after="0" w:before="1400"/>
      </w:pPr>
      <w:r>
        <w:rPr>
          <w:rFonts w:ascii="Arial" w:cs="Arial" w:eastAsia="Arial" w:hAnsi="Arial"/>
          <w:b/>
          <w:bCs/>
          <w:caps/>
          <w:color w:val="2E6E4E"/>
          <w:sz w:val="22"/>
          <w:szCs w:val="22"/>
        </w:rPr>
        <w:t xml:space="preserve">Part V</w:t>
      </w:r>
    </w:p>
    <w:p>
      <w:pPr>
        <w:pBdr>
          <w:bottom w:val="single" w:color="2E6E4E" w:sz="8" w:space="6"/>
        </w:pBdr>
        <w:spacing w:after="200" w:before="80"/>
      </w:pPr>
      <w:r>
        <w:rPr>
          <w:rFonts w:ascii="Arial" w:cs="Arial" w:eastAsia="Arial" w:hAnsi="Arial"/>
          <w:b/>
          <w:bCs/>
          <w:color w:val="1A1A1A"/>
          <w:sz w:val="42"/>
          <w:szCs w:val="42"/>
        </w:rPr>
        <w:t xml:space="preserve">Discovery</w:t>
      </w:r>
    </w:p>
    <w:p>
      <w:pPr>
        <w:spacing w:after="160" w:line="300"/>
      </w:pPr>
      <w:r>
        <w:t xml:space="preserve">Now the good part. A node knows itself and its LAN. How does a pile of boxes become one coherent network — no map, no administrator, no plan? It discovers itself. And the way it does that is the quietly clever bit: FrogNet uses its own web stack to do it. Discovery is HTTP to the neighbours' own web servers, sent past the local proxy so a walk never queues behind production traffic.</w:t>
      </w:r>
      <w:r>
        <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
      </w:r>
    </w:p>
    <w:p>
      <w:pPr>
        <w:pStyle w:val="Heading1"/>
      </w:pPr>
      <w:r>
        <w:t xml:space="preserve">13.  We Eat Our Own Cooking</w:t>
      </w:r>
    </w:p>
    <w:p>
      <w:pPr>
        <w:spacing w:after="40" w:before="200"/>
      </w:pPr>
      <w:r>
        <w:rPr>
          <w:rFonts w:ascii="Arial" w:cs="Arial" w:eastAsia="Arial" w:hAnsi="Arial"/>
          <w:b/>
          <w:bCs/>
          <w:color w:val="2E6E4E"/>
          <w:sz w:val="16"/>
          <w:szCs w:val="16"/>
        </w:rPr>
        <w:t xml:space="preserve">WATCH</w:t>
      </w:r>
    </w:p>
    <w:p>
      <w:pPr>
        <w:spacing w:after="160"/>
      </w:pPr>
      <w:hyperlink w:history="1" r:id="rIdcp4mrcl6jhxjc3xsvtv59">
        <w:r>
          <w:rPr>
            <w:b/>
            <w:bCs/>
            <w:color w:val="2E6E4E"/>
            <w:u w:val="single"/>
          </w:rPr>
          <w:t xml:space="preserve">Installation, Part 2</w:t>
        </w:r>
      </w:hyperlink>
      <w:r>
        <w:rPr>
          <w:sz w:val="20"/>
          <w:szCs w:val="20"/>
        </w:rPr>
        <w:t xml:space="preserve"> — first boot, run_merge, and routes appearing live</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to the neighbour's port 80, sent direct and uncompressed (marked to bypass the local proxy). The round-trip measurement that ranks paths is the one discovery request that rides the local proxy. Discovery is FrogNet making HTTP calls to FrogNet.</w:t>
      </w:r>
    </w:p>
    <w:p>
      <w:pPr>
        <w:spacing w:after="160" w:line="300"/>
        <w:jc w:val="both"/>
      </w:pPr>
      <w:r>
        <w:t xml:space="preserve">On a node joined to an FD&amp;F region the walk does not run. The region holds every member's facts, and </w:t>
      </w:r>
      <w:r>
        <w:rPr>
          <w:rFonts w:ascii="Consolas" w:cs="Consolas" w:eastAsia="Consolas" w:hAnsi="Consolas"/>
          <w:sz w:val="19"/>
          <w:szCs w:val="19"/>
        </w:rPr>
        <w:t xml:space="preserve">fdf_graph</w:t>
      </w:r>
      <w:r>
        <w:t xml:space="preserve"> turns them into a plan: who exists, which members share a LAN, and which go through the hub. The tunnel daemon installs that plan on each region event. It admits every planned route without a probe, and gates hub routes on the hub link's WireGuard handshake. The merge then names only subnets that have an installed route. Reflect, the </w:t>
      </w:r>
      <w:r>
        <w:rPr>
          <w:rFonts w:ascii="Consolas" w:cs="Consolas" w:eastAsia="Consolas" w:hAnsi="Consolas"/>
          <w:sz w:val="19"/>
          <w:szCs w:val="19"/>
        </w:rPr>
        <w:t xml:space="preserve">:9009</w:t>
      </w:r>
      <w:r>
        <w:t xml:space="preserve"> ping-pong and the round-trip measure belong to the walk, off a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getHosts hands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GET http://10.80.80.1/getHosts.php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"10.80.80.1", "name": "HomeBase", "echo": "...", "role": "", "alive": 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"10.84.84.1", "name": "ShopBox",  "echo": "...", "role": "", "alive": 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"10.90.90.1", "name": "MomBox",   "echo": "...", "role": "", "alive": false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On a region node the list comes from the region (role and alive filled in; a phone or PC reads role </w:t>
      </w:r>
      <w:r>
        <w:rPr>
          <w:rFonts w:ascii="Consolas" w:cs="Consolas" w:eastAsia="Consolas" w:hAnsi="Consolas"/>
          <w:sz w:val="19"/>
          <w:szCs w:val="19"/>
        </w:rPr>
        <w:t xml:space="preserve">leaf</w:t>
      </w:r>
      <w:r>
        <w:t xml:space="preserve">), not from this node's walk.</w:t>
      </w:r>
    </w:p>
    <w:p>
      <w:pPr>
        <w:spacing w:after="160" w:line="300"/>
        <w:jc w:val="both"/>
      </w:pPr>
      <w:r>
        <w:t xml:space="preserve">That pays off twice. Discovery needs nothing from the bearer but IP, so it runs over any carrier the node has. And there is no second networking stack to maintain. The network discovers itself with the same web stack it serves applications with.</w:t>
      </w:r>
    </w:p>
    <w:p>
      <w:pPr>
        <w:pStyle w:val="Heading2"/>
      </w:pPr>
      <w:r>
        <w:t xml:space="preserve">The proxy owns port 80</w:t>
      </w:r>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HTTP to any </w:t>
      </w:r>
      <w:r>
        <w:rPr>
          <w:rFonts w:ascii="Consolas" w:cs="Consolas" w:eastAsia="Consolas" w:hAnsi="Consolas"/>
          <w:sz w:val="19"/>
          <w:szCs w:val="19"/>
        </w:rPr>
        <w:t xml:space="preserve">10/8</w:t>
      </w:r>
      <w:r>
        <w:t xml:space="preserve"> address — from an application, a browser, or a client on the lillypad — is redirected into the proxy. Discovery's own echo and getHosts are marked to go around it.</w:t>
      </w:r>
    </w:p>
    <w:p>
      <w:pPr>
        <w:spacing w:after="160" w:line="300"/>
        <w:jc w:val="both"/>
      </w:pPr>
      <w:r>
        <w:t xml:space="preserve">A request addressed to a </w:t>
      </w:r>
      <w:r>
        <w:rPr>
          <w:b/>
          <w:bCs/>
        </w:rPr>
        <w:t xml:space="preserve">FrogNet address — the 10-net</w:t>
      </w:r>
      <w:r>
        <w:t xml:space="preserve"> — enters the semantic path: a candidate for compression and the established-socket transport. HTTP to </w:t>
      </w:r>
      <w:r>
        <w:rPr>
          <w:b/>
          <w:bCs/>
        </w:rPr>
        <w:t xml:space="preserve">anywhere outside 10/8</w:t>
      </w:r>
      <w:r>
        <w:t xml:space="preserve"> — the public internet, a printer on the house LAN — is never intercepted; it leaves by the normal route. The proxy sees only FrogNet-bound HTTP.</w:t>
      </w:r>
    </w:p>
    <w:p>
      <w:pPr>
        <w:spacing w:after="160" w:line="300"/>
        <w:jc w:val="both"/>
      </w:pPr>
      <w:r>
        <w:t xml:space="preserve">For a FrogNet-bound request, the proxy opens (and keeps) a socket to the destination node's daemon on </w:t>
      </w:r>
      <w:r>
        <w:rPr>
          <w:rFonts w:ascii="Consolas" w:cs="Consolas" w:eastAsia="Consolas" w:hAnsi="Consolas"/>
          <w:sz w:val="19"/>
          <w:szCs w:val="19"/>
        </w:rPr>
        <w:t xml:space="preserve">:9009</w:t>
      </w:r>
      <w:r>
        <w:t xml:space="preserve"> and carries the exchange over it as FNWP frames. The daemon is the historical FrogNet worker pool that hosts the semantic codec and domain handlers. In current architectural terms, several responsibilities meet in this old implementation boundary: BLDC-1 learns and applies SAME/DIFF/FULL references; FNWP carries framed exchanges; FrogNet decides how the peer is reached; and domain handlers implement application-specific behavior. The daemon remains real implementation machinery, but it is not itself the Ribbit abstraction.</w:t>
      </w:r>
    </w:p>
    <w:p>
      <w:pPr>
        <w:spacing w:after="160" w:line="300"/>
        <w:jc w:val="both"/>
      </w:pPr>
      <w:r>
        <w:t xml:space="preserve">For a peer, the wire looks nothing like HTTP, and the two are kept strictly apart. HTTP is the protocol this FrogNet compatibility path intercepts locally. </w:t>
      </w:r>
      <w:r>
        <w:rPr>
          <w:b/>
          <w:bCs/>
        </w:rPr>
        <w:t xml:space="preserve">FNWP</w:t>
      </w:r>
      <w:r>
        <w:rPr>
          <w:rStyle w:val="FootnoteReference"/>
        </w:rPr>
        <w:footnoteReference w:id="1"/>
      </w:r>
      <w:r>
        <w:t xml:space="preserve"> is the wire underneath the semantic exchange: framed SAME/DIFF/FULL on a standing socket that the proxy opened. In this historical FrogNet path it runs between peer-side machinery over established sockets and carries BLDC-1's FULL, DIFF, SAME and repeat operations. The application may speak ordinary HTTP at the edge; FNWP frames on the standing socket are the carriage underneath. FD&amp;F uses the same separation differently: each participant's socket, and so its FNWP, terminates at the RAM manager rather than at another participant. That difference is transport policy, not a change to Ribbit.</w:t>
      </w:r>
    </w:p>
    <w:p>
      <w:pPr>
        <w:spacing w:after="160" w:line="300"/>
        <w:jc w:val="both"/>
      </w:pPr>
      <w:r>
        <w:t xml:space="preserve">Both come up as part of bringing a FrogNet node onto the network. The port-80 interception is deliberately a FrogNet compatibility mechanism: it allowed existing HTTP applications to benefit without adopting a Ribbit client API. It is not a Ribbit requirement and it is not how FD&amp;F participants are required to operate. The general architecture is the narrower one: structured meaning enters Ribbit, BLDC-1 represents it efficiently, FNWP frames it onto a standing socket, and the selected transport supplies reachability.</w:t>
      </w:r>
    </w:p>
    <w:p>
      <w:pPr>
        <w:pStyle w:val="Heading1"/>
      </w:pPr>
      <w:r>
        <w:t xml:space="preserve">14.  The Walk</w:t>
      </w:r>
    </w:p>
    <w:p>
      <w:pPr>
        <w:spacing w:after="40" w:before="200"/>
      </w:pPr>
      <w:r>
        <w:rPr>
          <w:rFonts w:ascii="Arial" w:cs="Arial" w:eastAsia="Arial" w:hAnsi="Arial"/>
          <w:b/>
          <w:bCs/>
          <w:color w:val="2E6E4E"/>
          <w:sz w:val="16"/>
          <w:szCs w:val="16"/>
        </w:rPr>
        <w:t xml:space="preserve">WATCH</w:t>
      </w:r>
    </w:p>
    <w:p>
      <w:pPr>
        <w:spacing w:after="160"/>
      </w:pPr>
      <w:hyperlink w:history="1" r:id="rId4nsjerlvon6irk-5vwwep">
        <w:r>
          <w:rPr>
            <w:b/>
            <w:bCs/>
            <w:color w:val="2E6E4E"/>
            <w:u w:val="single"/>
          </w:rPr>
          <w:t xml:space="preserve">Discovery Deep Dive</w:t>
        </w:r>
      </w:hyperlink>
      <w:r>
        <w:rPr>
          <w:sz w:val="20"/>
          <w:szCs w:val="20"/>
        </w:rPr>
        <w:t xml:space="preserve"> — the walk, on a live mesh</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after="180" w:before="90"/>
        <w:jc w:val="center"/>
      </w:pPr>
      <w:r>
        <w:drawing>
          <wp:inline distT="0" distB="0" distL="0" distR="0">
            <wp:extent cx="5905500" cy="2857500"/>
            <wp:effectExtent t="0" r="0" b="0" l="0"/>
            <wp:docPr id="1" name="discovery_walk.png" descr="discovery_walk.png" title="discovery_wa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walks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wave 1  probe my own wire   -&gt; ShopBox 10.84.84.1   (peer)  ✓ alive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2  getHosts(ShopBox)   -&gt; ShopPi 10.84.84.50   (child of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3  getHosts(ShopPi)    -&gt; (leaf)   stop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write /etc/hosts, recompute databasehost, done</w:t>
      </w:r>
    </w:p>
    <w:p>
      <w:pPr>
        <w:spacing w:after="160" w:line="300"/>
        <w:jc w:val="both"/>
      </w:pPr>
      <w:r>
        <w:t xml:space="preserve">Each candidate is proved before it is trusted — a reflect probe for a path through a relay, a bidirectional </w:t>
      </w:r>
      <w:r>
        <w:rPr>
          <w:rFonts w:ascii="Consolas" w:cs="Consolas" w:eastAsia="Consolas" w:hAnsi="Consolas"/>
          <w:sz w:val="19"/>
          <w:szCs w:val="19"/>
        </w:rPr>
        <w:t xml:space="preserve">:9009</w:t>
      </w:r>
      <w:r>
        <w:t xml:space="preserve"> ping-pong to the daemon for a direct or tunnel path — not an application health check.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r>
        <w:t xml:space="preserve">.2 proves, .1 carries</w:t>
      </w:r>
    </w:p>
    <w:p>
      <w:pPr>
        <w:spacing w:after="160" w:line="300"/>
        <w:jc w:val="both"/>
      </w:pPr>
      <w:r>
        <w:t xml:space="preserve">A node's identity and all of its real traffic ride its </w:t>
      </w:r>
      <w:r>
        <w:rPr>
          <w:rFonts w:ascii="Consolas" w:cs="Consolas" w:eastAsia="Consolas" w:hAnsi="Consolas"/>
          <w:sz w:val="19"/>
          <w:szCs w:val="19"/>
        </w:rPr>
        <w:t xml:space="preserve">.1</w:t>
      </w:r>
      <w:r>
        <w:t xml:space="preserve"> address — that is the wire everyone's live connections are on. Discovery proves paths on </w:t>
      </w:r>
      <w:r>
        <w:rPr>
          <w:rFonts w:ascii="Consolas" w:cs="Consolas" w:eastAsia="Consolas" w:hAnsi="Consolas"/>
          <w:sz w:val="19"/>
          <w:szCs w:val="19"/>
        </w:rPr>
        <w:t xml:space="preserve">.2</w:t>
      </w:r>
      <w:r>
        <w:t xml:space="preserve">. For each destination it wants to test, it installs a temporary </w:t>
      </w:r>
      <w:r>
        <w:rPr>
          <w:rFonts w:ascii="Consolas" w:cs="Consolas" w:eastAsia="Consolas" w:hAnsi="Consolas"/>
          <w:sz w:val="19"/>
          <w:szCs w:val="19"/>
        </w:rPr>
        <w:t xml:space="preserve">/32</w:t>
      </w:r>
      <w:r>
        <w:t xml:space="preserve"> route to a </w:t>
      </w:r>
      <w:r>
        <w:rPr>
          <w:rFonts w:ascii="Consolas" w:cs="Consolas" w:eastAsia="Consolas" w:hAnsi="Consolas"/>
          <w:sz w:val="19"/>
          <w:szCs w:val="19"/>
        </w:rPr>
        <w:t xml:space="preserve">.2</w:t>
      </w:r>
      <w:r>
        <w:t xml:space="preserve"> address — a unique </w:t>
      </w:r>
      <w:r>
        <w:rPr>
          <w:rFonts w:ascii="Consolas" w:cs="Consolas" w:eastAsia="Consolas" w:hAnsi="Consolas"/>
          <w:sz w:val="19"/>
          <w:szCs w:val="19"/>
        </w:rPr>
        <w:t xml:space="preserve">.2</w:t>
      </w:r>
      <w:r>
        <w:t xml:space="preserve"> per destination, so parallel probes never collide — sends its probe over that, and removes the </w:t>
      </w:r>
      <w:r>
        <w:rPr>
          <w:rFonts w:ascii="Consolas" w:cs="Consolas" w:eastAsia="Consolas" w:hAnsi="Consolas"/>
          <w:sz w:val="19"/>
          <w:szCs w:val="19"/>
        </w:rPr>
        <w:t xml:space="preserve">/32</w:t>
      </w:r>
      <w:r>
        <w:t xml:space="preserve"> as soon as the probe finishes. Each destination that wins keeps a small </w:t>
      </w:r>
      <w:r>
        <w:rPr>
          <w:rFonts w:ascii="Consolas" w:cs="Consolas" w:eastAsia="Consolas" w:hAnsi="Consolas"/>
          <w:sz w:val="19"/>
          <w:szCs w:val="19"/>
        </w:rPr>
        <w:t xml:space="preserve">.2/32</w:t>
      </w:r>
      <w:r>
        <w:t xml:space="preserve"> alias route beside its /24. (The round-trip helper, </w:t>
      </w:r>
      <w:r>
        <w:rPr>
          <w:rFonts w:ascii="Consolas" w:cs="Consolas" w:eastAsia="Consolas" w:hAnsi="Consolas"/>
          <w:sz w:val="19"/>
          <w:szCs w:val="19"/>
        </w:rPr>
        <w:t xml:space="preserve">frognet_alive</w:t>
      </w:r>
      <w:r>
        <w:t xml:space="preserve">, still retries on </w:t>
      </w:r>
      <w:r>
        <w:rPr>
          <w:rFonts w:ascii="Consolas" w:cs="Consolas" w:eastAsia="Consolas" w:hAnsi="Consolas"/>
          <w:sz w:val="19"/>
          <w:szCs w:val="19"/>
        </w:rPr>
        <w:t xml:space="preserve">.1</w:t>
      </w:r>
      <w:r>
        <w:t xml:space="preserve"> when </w:t>
      </w:r>
      <w:r>
        <w:rPr>
          <w:rFonts w:ascii="Consolas" w:cs="Consolas" w:eastAsia="Consolas" w:hAnsi="Consolas"/>
          <w:sz w:val="19"/>
          <w:szCs w:val="19"/>
        </w:rPr>
        <w:t xml:space="preserve">.2</w:t>
      </w:r>
      <w:r>
        <w:t xml:space="preserve"> does not answer.)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rFonts w:ascii="Consolas" w:cs="Consolas" w:eastAsia="Consolas" w:hAnsi="Consolas"/>
          <w:sz w:val="19"/>
          <w:szCs w:val="19"/>
        </w:rPr>
        <w:t xml:space="preserve">.1</w:t>
      </w:r>
      <w:r>
        <w:t xml:space="preserve">, and it is why the host list quietly drops any </w:t>
      </w:r>
      <w:r>
        <w:rPr>
          <w:rFonts w:ascii="Consolas" w:cs="Consolas" w:eastAsia="Consolas" w:hAnsi="Consolas"/>
          <w:sz w:val="19"/>
          <w:szCs w:val="19"/>
        </w:rPr>
        <w:t xml:space="preserve">.2</w:t>
      </w:r>
      <w:r>
        <w:t xml:space="preserve"> it sees — those are probe artifacts, not real hosts.</w:t>
      </w:r>
    </w:p>
    <w:p>
      <w:pPr>
        <w:pStyle w:val="Heading2"/>
      </w:pPr>
      <w:r>
        <w:t xml:space="preserve">Winning routes, ordered by RTT — the network tunes itself</w:t>
      </w:r>
    </w:p>
    <w:p>
      <w:pPr>
        <w:spacing w:after="160" w:line="300"/>
        <w:jc w:val="both"/>
      </w:pPr>
      <w:r>
        <w:t xml:space="preserve">The walk does more than build a name list. As it proves each path it measures the </w:t>
      </w:r>
      <w:r>
        <w:rPr>
          <w:b/>
          <w:bCs/>
        </w:rPr>
        <w:t xml:space="preserve">round-trip time</w:t>
      </w:r>
      <w:r>
        <w:t xml:space="preserve"> of that path's first hop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
      </w:r>
    </w:p>
    <w:p>
      <w:pPr>
        <w:spacing w:after="160" w:line="300"/>
        <w:jc w:val="both"/>
      </w:pPr>
      <w:r>
        <w:t xml:space="preserve">What happens on </w:t>
      </w:r>
      <w:r>
        <w:rPr>
          <w:i/>
          <w:iCs/>
        </w:rPr>
        <w:t xml:space="preserve">every walk after that</w:t>
      </w:r>
      <w:r>
        <w:t xml:space="preserve"> is the part people expect to be different, and getting it wrong is how a mesh tears itself apart. The node does </w:t>
      </w:r>
      <w:r>
        <w:rPr>
          <w:b/>
          <w:bCs/>
        </w:rPr>
        <w:t xml:space="preserve">not</w:t>
      </w:r>
      <w:r>
        <w:t xml:space="preserve"> re-rank. If the destination already has a winning route, and the far end answers over </w:t>
      </w:r>
      <w:r>
        <w:rPr>
          <w:i/>
          <w:iCs/>
        </w:rPr>
        <w:t xml:space="preserve">that route</w:t>
      </w:r>
      <w:r>
        <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faster path appears, and is ignored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walk 1   no route to 10.60.60.0/24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-&gt;  WINNER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Wi-Fi  31 ms  -&gt;  fallback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walk 7   a new, better link exists: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mesh   4 ms   measured, logged, DISCARDED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still answers  -&gt;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PROMOTE_HOLD reason=incumbent_dot1_alive_leave_the_route_alone</w:t>
      </w:r>
    </w:p>
    <w:p>
      <w:pPr>
        <w:spacing w:after="160" w:line="300"/>
        <w:jc w:val="both"/>
      </w:pPr>
      <w:r>
        <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
      </w:r>
      <w:r>
        <w:rPr>
          <w:i/>
          <w:iCs/>
        </w:rPr>
        <w:t xml:space="preserve">oscillates</w:t>
      </w:r>
      <w:r>
        <w:t xml:space="preserve">, and it oscillates hardest exactly when two paths are equally good — the case where the choice matters least. An earlier rule let a challenger win if it was at least fifty per cent faster. The flat prohibition now runs first, because the correct number of times to disturb a working path is zero; the fifty per cent bar remains only for a route whose health could not be confirmed.</w:t>
      </w:r>
    </w:p>
    <w:p>
      <w:pPr>
        <w:spacing w:after="160" w:line="300"/>
        <w:jc w:val="both"/>
      </w:pPr>
      <w:r>
        <w:t xml:space="preserve">A route stops being held the moment it stops working — and the check is specific: the far end must answer over </w:t>
      </w:r>
      <w:r>
        <w:rPr>
          <w:i/>
          <w:iCs/>
        </w:rPr>
        <w:t xml:space="preserve">its own</w:t>
      </w:r>
      <w:r>
        <w:t xml:space="preserve"> path, not over some other route that happens to reach it. The instant it does not, the hold releases and the ranked candidates matter again. So the ranking is not wasted work; it is the answer, prepared in advance, to a question that has not been asked yet.</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paths to ShopBox, ranked by RTT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dest 10.84.84.0/24  — the walk found two ways there: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wire    rtt   2 ms   -&gt;  WINNER    (preferred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Wi-Fi   rtt  14 ms   -&gt;  fallback  (installed behind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kernel uses the winner. if the wired link drops: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remove the winning route  -&gt;  the 14 ms fallback is already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there and takes over instantly — no recompute, no outage.</w:t>
      </w:r>
    </w:p>
    <w:p>
      <w:pPr>
        <w:pStyle w:val="Heading2"/>
      </w:pPr>
      <w:r>
        <w:t xml:space="preserve">Routes that come back</w:t>
      </w:r>
    </w:p>
    <w:p>
      <w:pPr>
        <w:spacing w:after="160" w:line="300"/>
        <w:jc w:val="both"/>
      </w:pPr>
      <w:r>
        <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
      </w:r>
    </w:p>
    <w:p>
      <w:pPr>
        <w:spacing w:after="160" w:line="300"/>
        <w:jc w:val="both"/>
      </w:pPr>
      <w:r>
        <w:t xml:space="preserve">The prober installs a temporary route to the destination’s </w:t>
      </w:r>
      <w:r>
        <w:rPr>
          <w:rFonts w:ascii="Consolas" w:cs="Consolas" w:eastAsia="Consolas" w:hAnsi="Consolas"/>
          <w:sz w:val="19"/>
          <w:szCs w:val="19"/>
        </w:rPr>
        <w:t xml:space="preserve">.2</w:t>
      </w:r>
      <w:r>
        <w:t xml:space="preserve"> and asks it to reflect. The request carries two things — the origin’s address, and a counter that each forwarding hop increments. A hop declares a loop when it recognises the origin as one of its own addresses </w:t>
      </w:r>
      <w:r>
        <w:rPr>
          <w:i/>
          <w:iCs/>
        </w:rPr>
        <w:t xml:space="preserve">and</w:t>
      </w:r>
      <w:r>
        <w:t xml:space="preserve"> the counter has moved. Both halves are required.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origin 10.160.160.1, counter c incremented per hop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0  at emission        the originator must not flag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10 through strangers  no address matches; nobody objects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&gt;  0  and origin is mine        -&gt; LOOP, candidate dropped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 &gt;= 32 (default hop cap)         -&gt; LOOP among others, dropped</w:t>
      </w:r>
    </w:p>
    <w:p>
      <w:pPr>
        <w:spacing w:after="160" w:line="300"/>
        <w:jc w:val="both"/>
      </w:pPr>
      <w:r>
        <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
      </w:r>
    </w:p>
    <w:p>
      <w:pPr>
        <w:spacing w:after="160" w:line="300"/>
        <w:jc w:val="both"/>
      </w:pPr>
      <w:r>
        <w:rPr>
          <w:rFonts w:ascii="Consolas" w:cs="Consolas" w:eastAsia="Consolas" w:hAnsi="Consolas"/>
          <w:sz w:val="19"/>
          <w:szCs w:val="19"/>
        </w:rPr>
        <w:t xml:space="preserve">.2</w:t>
      </w:r>
      <w:r>
        <w:t xml:space="preserve"> is probed for a different reason than the one people assume. It is not that </w:t>
      </w:r>
      <w:r>
        <w:rPr>
          <w:rFonts w:ascii="Consolas" w:cs="Consolas" w:eastAsia="Consolas" w:hAnsi="Consolas"/>
          <w:sz w:val="19"/>
          <w:szCs w:val="19"/>
        </w:rPr>
        <w:t xml:space="preserve">.2</w:t>
      </w:r>
      <w:r>
        <w:t xml:space="preserve"> reveals loops; it is that </w:t>
      </w:r>
      <w:r>
        <w:rPr>
          <w:rFonts w:ascii="Consolas" w:cs="Consolas" w:eastAsia="Consolas" w:hAnsi="Consolas"/>
          <w:sz w:val="19"/>
          <w:szCs w:val="19"/>
        </w:rPr>
        <w:t xml:space="preserve">.1</w:t>
      </w:r>
      <w:r>
        <w:t xml:space="preserve"> carries live traffic, and a probe sent there rides the production plane and can block for its full budget behind a saturated database host. The probe route is torn down in a </w:t>
      </w:r>
      <w:r>
        <w:rPr>
          <w:rFonts w:ascii="Consolas" w:cs="Consolas" w:eastAsia="Consolas" w:hAnsi="Consolas"/>
          <w:sz w:val="19"/>
          <w:szCs w:val="19"/>
        </w:rPr>
        <w:t xml:space="preserve">finally</w:t>
      </w:r>
      <w:r>
        <w:t xml:space="preserve">, so nothing outlives the question.</w:t>
      </w:r>
    </w:p>
    <w:p>
      <w:pPr>
        <w:spacing w:after="160" w:line="300"/>
        <w:jc w:val="both"/>
      </w:pPr>
      <w:r>
        <w:t xml:space="preserve">The reflect plane is not forwarded across a segment relay, so a node behind one fails reflect while its production </w:t>
      </w:r>
      <w:r>
        <w:rPr>
          <w:rFonts w:ascii="Consolas" w:cs="Consolas" w:eastAsia="Consolas" w:hAnsi="Consolas"/>
          <w:sz w:val="19"/>
          <w:szCs w:val="19"/>
        </w:rPr>
        <w:t xml:space="preserve">.1</w:t>
      </w:r>
      <w:r>
        <w:t xml:space="preserve"> is perfectly reachable. For that case there is a second and independent detector on </w:t>
      </w:r>
      <w:r>
        <w:rPr>
          <w:rFonts w:ascii="Consolas" w:cs="Consolas" w:eastAsia="Consolas" w:hAnsi="Consolas"/>
          <w:sz w:val="19"/>
          <w:szCs w:val="19"/>
        </w:rPr>
        <w:t xml:space="preserve">:9009</w:t>
      </w:r>
      <w:r>
        <w:t xml:space="preserve">: the far daemon examines the return address in the HELLO, and if it is one of its own, answers with an explicit loop frame. It carries no counter, because it does not need one.</w:t>
      </w:r>
    </w:p>
    <w:p>
      <w:pPr>
        <w:spacing w:after="160" w:line="300"/>
        <w:jc w:val="both"/>
      </w:pPr>
      <w:r>
        <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seams worth printing</w:t>
      </w:r>
    </w:p>
    <w:p>
      <w:pPr>
        <w:spacing w:after="160" w:line="300"/>
        <w:jc w:val="both"/>
      </w:pPr>
      <w:r>
        <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
      </w:r>
      <w:r>
        <w:rPr>
          <w:b/>
          <w:bCs/>
        </w:rPr>
        <w:t xml:space="preserve">a detector that fails quietly is worse than no detector</w:t>
      </w:r>
      <w:r>
        <w:t xml:space="preserve">, because the walk trusts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Each walk descends two levels, children and grandchildren. The next merge starts from the routes already installed, so a deeper chain is walked to its end over a few passes.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15.  Selecting the Service Hosts</w:t>
      </w:r>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cores and clock, installed memory, disk class, whether it runs MySQL — and the math does the rest. This is where the platform independence of Part II cashes out: drop a stronger box into the mesh and it simply wins the roles that want strength, because the network measured it.</w:t>
      </w:r>
    </w:p>
    <w:p>
      <w:pPr>
        <w:spacing w:after="180" w:before="90"/>
        <w:jc w:val="center"/>
      </w:pPr>
      <w:r>
        <w:drawing>
          <wp:inline distT="0" distB="0" distL="0" distR="0">
            <wp:extent cx="5715000" cy="2857500"/>
            <wp:effectExtent t="0" r="0" b="0" l="0"/>
            <wp:docPr id="1" name="election.png" descr="election.png" title="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57500"/>
                    </a:xfrm>
                    <a:prstGeom prst="rect">
                      <a:avLst/>
                    </a:prstGeom>
                  </pic:spPr>
                </pic:pic>
              </a:graphicData>
            </a:graphic>
          </wp:inline>
        </w:drawing>
      </w:r>
    </w:p>
    <w:p>
      <w:pPr>
        <w:spacing w:after="160" w:line="300"/>
        <w:jc w:val="both"/>
      </w:pPr>
      <w:r>
        <w:t xml:space="preserve">And election is not one central routine. In the historical FrogNet implementation, host selection is a service-handler extension point: </w:t>
      </w:r>
      <w:r>
        <w:rPr>
          <w:b/>
          <w:bCs/>
        </w:rPr>
        <w:t xml:space="preserve">virtual functions</w:t>
      </w:r>
      <w:r>
        <w:t xml:space="preserve"> (you will meet the handler machinery in Part X): each service implements its own selector, so different services can choose by different rules. The role registry (</w:t>
      </w:r>
      <w:r>
        <w:rPr>
          <w:rFonts w:ascii="Consolas" w:cs="Consolas" w:eastAsia="Consolas" w:hAnsi="Consolas"/>
          <w:sz w:val="19"/>
          <w:szCs w:val="19"/>
        </w:rPr>
        <w:t xml:space="preserve">core/role_registry.py</w:t>
      </w:r>
      <w:r>
        <w:t xml:space="preserve">) holds one role today, the database host. It scores static capability — installed RAM first, then disk class and CPU — among boxes actually running MySQL, with the highest address only as a tiebreak (Part VI). An earlier build also elected a media host among directly attached neighbours; it was retired with the old Python Communicator, and the Communicator’s calls go through its own media server, </w:t>
      </w:r>
      <w:r>
        <w:rPr>
          <w:rFonts w:ascii="Consolas" w:cs="Consolas" w:eastAsia="Consolas" w:hAnsi="Consolas"/>
          <w:sz w:val="19"/>
          <w:szCs w:val="19"/>
        </w:rPr>
        <w:t xml:space="preserve">comms-media</w:t>
      </w:r>
      <w:r>
        <w:t xml:space="preserve"> (Part XV), which is not elected. Every node runs a service's selector and reaches the same answer </w:t>
      </w:r>
      <w:r>
        <w:rPr>
          <w:i/>
          <w:iCs/>
        </w:rPr>
        <w:t xml:space="preserve">for that service</w:t>
      </w:r>
      <w:r>
        <w:t xml:space="preserve"> — deterministic per service — and a second service would not be obliged to pick the same way. Adding a new kind of service host is writing one handler — its score and evaluate callbacks — and adding it to the role registry, not editing a central election.</w:t>
      </w:r>
    </w:p>
    <w:p>
      <w:pPr>
        <w:spacing w:after="160" w:line="300"/>
        <w:jc w:val="both"/>
      </w:pPr>
      <w:r>
        <w:t xml:space="preserve">The database host is chosen across the pond: every live .1 the merge sees is a candidate. Stability comes from what is scored: only static capability, so a box's score does not move with load, and every node computes the same winner merge after merge. One elected service is special enough to get its own part.</w:t>
      </w:r>
    </w:p>
    <w:p>
      <w:pPr>
        <w:pageBreakBefore/>
        <w:spacing w:after="0" w:before="1400"/>
      </w:pPr>
      <w:r>
        <w:rPr>
          <w:rFonts w:ascii="Arial" w:cs="Arial" w:eastAsia="Arial" w:hAnsi="Arial"/>
          <w:b/>
          <w:bCs/>
          <w:caps/>
          <w:color w:val="2E6E4E"/>
          <w:sz w:val="22"/>
          <w:szCs w:val="22"/>
        </w:rPr>
        <w:t xml:space="preserve">Part VI</w:t>
      </w:r>
    </w:p>
    <w:p>
      <w:pPr>
        <w:pBdr>
          <w:bottom w:val="single" w:color="2E6E4E" w:sz="8" w:space="6"/>
        </w:pBdr>
        <w:spacing w:after="200" w:before="80"/>
      </w:pPr>
      <w:r>
        <w:rPr>
          <w:rFonts w:ascii="Arial" w:cs="Arial" w:eastAsia="Arial" w:hAnsi="Arial"/>
          <w:b/>
          <w:bCs/>
          <w:color w:val="1A1A1A"/>
          <w:sz w:val="42"/>
          <w:szCs w:val="42"/>
        </w:rPr>
        <w:t xml:space="preserve">The DatabaseHost</w:t>
      </w:r>
    </w:p>
    <w:p>
      <w:pPr>
        <w:spacing w:after="160" w:line="300"/>
      </w:pPr>
      <w:r>
        <w:t xml:space="preserve">This part describes the historical FrogNet backing-store implementation beneath what is now specified as a Ribbit Region. FrogNet elected one reachable database host and resolved it through one stable name, databasehost.frognet. That mechanism is a FrogNet transport and deployment choice, not a requirement of Ribbit.</w:t>
      </w:r>
      <w:r>
        <w:t xml:space="preserve"> The important architectural rule is the one the implementation exposed: changing the backing host does not imply that state moved with it. A Region may define reconstruction, reconciliation, or persistence policy, but Ribbit itself invents none of those semantics.</w:t>
      </w:r>
    </w:p>
    <w:p>
      <w:pPr>
        <w:spacing w:after="160" w:line="300"/>
        <w:jc w:val="both"/>
      </w:pPr>
      <w:r>
        <w:t xml:space="preserve">A FrogNet node runs in one of two modes. In LAN-only mode, which is what this Part describes, the walk finds the members, and each merge publishes capability to the control plane. On an FD&amp;F region (</w:t>
      </w:r>
      <w:r>
        <w:rPr>
          <w:rFonts w:ascii="Consolas" w:cs="Consolas" w:eastAsia="Consolas" w:hAnsi="Consolas"/>
          <w:sz w:val="19"/>
          <w:szCs w:val="19"/>
        </w:rPr>
        <w:t xml:space="preserve">fdf-region-join</w:t>
      </w:r>
      <w:r>
        <w:t xml:space="preserve">), FD&amp;F owns membership: the members come from the region, each member’s capability is a fact the tunnel daemon probes and announces (at start and every 600 s), and the elections read those facts, not the store. </w:t>
      </w:r>
      <w:r>
        <w:rPr>
          <w:rFonts w:ascii="Consolas" w:cs="Consolas" w:eastAsia="Consolas" w:hAnsi="Consolas"/>
          <w:sz w:val="19"/>
          <w:szCs w:val="19"/>
        </w:rPr>
        <w:t xml:space="preserve">databasehost.frognet</w:t>
      </w:r>
      <w:r>
        <w:t xml:space="preserve"> is the same name in both modes, chosen by the same scoring code.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An election is the service provider’s responsibility, and that is the invitation. FrogNet supplies the generic machinery — a role is live when a handler for it is registered; every live .1 FrogNetHost is a candidate for it,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
      </w:r>
      <w:r>
        <w:rPr>
          <w:i/>
          <w:iCs/>
        </w:rPr>
        <w:t xml:space="preserve">new</w:t>
      </w:r>
      <w:r>
        <w:t xml:space="preserve"> service is how a new role gets onto the fabric at all. If you are bringing a service, you are bringing its election.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16.  One Name, A Moving Target</w:t>
      </w:r>
    </w:p>
    <w:p>
      <w:pPr>
        <w:spacing w:after="40" w:before="200"/>
      </w:pPr>
      <w:r>
        <w:rPr>
          <w:rFonts w:ascii="Arial" w:cs="Arial" w:eastAsia="Arial" w:hAnsi="Arial"/>
          <w:b/>
          <w:bCs/>
          <w:color w:val="2E6E4E"/>
          <w:sz w:val="16"/>
          <w:szCs w:val="16"/>
        </w:rPr>
        <w:t xml:space="preserve">WATCH</w:t>
      </w:r>
    </w:p>
    <w:p>
      <w:pPr>
        <w:spacing w:after="160"/>
      </w:pPr>
      <w:hyperlink w:history="1" r:id="rIdywachuky5siiegzzpfdt6">
        <w:r>
          <w:rPr>
            <w:b/>
            <w:bCs/>
            <w:color w:val="2E6E4E"/>
            <w:u w:val="single"/>
          </w:rPr>
          <w:t xml:space="preserve">Setting databasehost.frognet</w:t>
        </w:r>
      </w:hyperlink>
      <w:r>
        <w:rPr>
          <w:sz w:val="20"/>
          <w:szCs w:val="20"/>
        </w:rPr>
        <w:t xml:space="preserve"> — the election explained, and why there is no continuity</w:t>
      </w:r>
    </w:p>
    <w:p>
      <w:pPr>
        <w:spacing w:after="160" w:line="300"/>
        <w:jc w:val="both"/>
      </w:pPr>
      <w:r>
        <w:t xml:space="preserve">On a FrogNet, the default Region’s shared scratchpad lives at one address: </w:t>
      </w:r>
      <w:r>
        <w:rPr>
          <w:rFonts w:ascii="Consolas" w:cs="Consolas" w:eastAsia="Consolas" w:hAnsi="Consolas"/>
          <w:sz w:val="19"/>
          <w:szCs w:val="19"/>
        </w:rPr>
        <w:t xml:space="preserve">databasehost.frognet</w:t>
      </w:r>
      <w:r>
        <w:rPr>
          <w:rStyle w:val="FootnoteReference"/>
        </w:rPr>
        <w:footnoteReference w:id="2"/>
      </w:r>
      <w:r>
        <w:t xml:space="preserve">. A FrogNet application need not know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a weighted sum of installed RAM (the dominant term), disk class and CPU decides; the highest address only breaks a tie. Because every node scores the same measured, static capability with the same rule, they all compute the same winner and agree without anyone announcing it.</w:t>
      </w:r>
    </w:p>
    <w:p>
      <w:pPr>
        <w:spacing w:after="180" w:before="90"/>
        <w:jc w:val="center"/>
      </w:pPr>
      <w:r>
        <w:drawing>
          <wp:inline distT="0" distB="0" distL="0" distR="0">
            <wp:extent cx="5715000" cy="2857500"/>
            <wp:effectExtent t="0" r="0" b="0" l="0"/>
            <wp:docPr id="1" name="tuple_address.png" descr="tuple_address.png" title="tuple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Who holds the database in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candidates running mysql: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Intel mini, 16 GB RAM, NVMe   score 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Pi, 4 GB RAM, SD card         score  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most capable wins  -&gt;  databasehost.frognet = 10.80.80.1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node's /etc/hosts now carries: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spacing w:after="160" w:line="300"/>
        <w:jc w:val="both"/>
      </w:pPr>
      <w:r>
        <w:t xml:space="preserve">On a region the tunnel daemon runs the same election in-process on the region event that changed its input: a member leaving or returning, or a capability fact changing. A dead database host is elected around within a second, and the new answer is in </w:t>
      </w:r>
      <w:r>
        <w:rPr>
          <w:rFonts w:ascii="Consolas" w:cs="Consolas" w:eastAsia="Consolas" w:hAnsi="Consolas"/>
          <w:sz w:val="19"/>
          <w:szCs w:val="19"/>
        </w:rPr>
        <w:t xml:space="preserve">/var/lib/frognet/view.json</w:t>
      </w:r>
      <w:r>
        <w:t xml:space="preserve">.</w:t>
      </w:r>
    </w:p>
    <w:p>
      <w:pPr>
        <w:pStyle w:val="Heading2"/>
      </w:pPr>
      <w:r>
        <w:t xml:space="preserve">Reading and writing it — data on the URL</w:t>
      </w:r>
    </w:p>
    <w:p>
      <w:pPr>
        <w:spacing w:after="160" w:line="300"/>
        <w:jc w:val="both"/>
      </w:pPr>
      <w:r>
        <w:rPr>
          <w:b/>
          <w:bCs/>
        </w:rPr>
        <w:t xml:space="preserve">api.php is the application-facing API of this FrogNet Region implementation.</w:t>
      </w:r>
      <w:r>
        <w:t xml:space="preserve"> Its tuple-shaped schema defines what an entity is, what an action does, and how a value is addressed. In current terms, that API and schema belong to the Region. FrogNet supplies the mechanism that reaches the elected backing host; another Ribbit deployment may expose a different API and backing policy without changing the programming model.</w:t>
      </w:r>
    </w:p>
    <w:p>
      <w:pPr>
        <w:spacing w:after="160" w:line="300"/>
        <w:jc w:val="both"/>
      </w:pPr>
      <w:r>
        <w:t xml:space="preserve">An application does not open a special connection or speak a special protocol to use it. It makes an ordinary HTTP call, and the data rides on the URL. FrogNet layers a small, custom query vocabulary onto one plain endpoint — </w:t>
      </w:r>
      <w:r>
        <w:rPr>
          <w:rFonts w:ascii="Consolas" w:cs="Consolas" w:eastAsia="Consolas" w:hAnsi="Consolas"/>
          <w:sz w:val="19"/>
          <w:szCs w:val="19"/>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   GET  http://databasehost.frognet/api.php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?entity=sensors&amp;action=values&amp;SensorName=SD:barn/temp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write  POST http://databasehost.frognet/api.php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It is addressed by three coordinates: a </w:t>
      </w:r>
      <w:r>
        <w:rPr>
          <w:b/>
          <w:bCs/>
        </w:rPr>
        <w:t xml:space="preserve">name</w:t>
      </w:r>
      <w:r>
        <w:t xml:space="preserve"> (a sensor's full name, like </w:t>
      </w:r>
      <w:r>
        <w:rPr>
          <w:rFonts w:ascii="Consolas" w:cs="Consolas" w:eastAsia="Consolas" w:hAnsi="Consolas"/>
          <w:sz w:val="19"/>
          <w:szCs w:val="19"/>
        </w:rPr>
        <w:t xml:space="preserve">SD:barn/temp</w:t>
      </w:r>
      <w:r>
        <w:t xml:space="preserve">), a </w:t>
      </w:r>
      <w:r>
        <w:rPr>
          <w:b/>
          <w:bCs/>
        </w:rPr>
        <w:t xml:space="preserve">type</w:t>
      </w:r>
      <w:r>
        <w:t xml:space="preserve"> that says which service or kind it belongs to, and the </w:t>
      </w:r>
      <w:r>
        <w:rPr>
          <w:b/>
          <w:bCs/>
        </w:rPr>
        <w:t xml:space="preserve">address</w:t>
      </w:r>
      <w:r>
        <w:t xml:space="preserve"> the writer gives (empty when it gives none). Its </w:t>
      </w:r>
      <w:r>
        <w:rPr>
          <w:b/>
          <w:bCs/>
        </w:rPr>
        <w:t xml:space="preserve">value</w:t>
      </w:r>
      <w:r>
        <w:t xml:space="preserve"> is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barn sensor writes; the monitor reads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barn-temp sensor platform, every few seconds: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POST api.php?entity=sensor_data&amp;action=upsert_by_name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SensorName:"SD:barn/temp", SensorType:"sensors",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jsonData:{ value:54.6, ts:1719... } }   -&gt; one row, overwritten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reader, on another box, pulls it back by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GET  api.php?entity=sensors&amp;action=values&amp;SensorName=SD:barn/temp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It lists the members in the node’s snapshot (</w:t>
      </w:r>
      <w:r>
        <w:rPr>
          <w:rFonts w:ascii="Consolas" w:cs="Consolas" w:eastAsia="Consolas" w:hAnsi="Consolas"/>
          <w:sz w:val="19"/>
          <w:szCs w:val="19"/>
        </w:rPr>
        <w:t xml:space="preserve">getSnapshot.php</w:t>
      </w:r>
      <w:r>
        <w:t xml:space="preserve">) and shows each one's live telemetry: echo, round-trip time, cache hit rate and bytes saved. You can drill into a node to see its sensors and open a single reading in full. It reads by name in two calls, </w:t>
      </w:r>
      <w:r>
        <w:rPr>
          <w:rFonts w:ascii="Consolas" w:cs="Consolas" w:eastAsia="Consolas" w:hAnsi="Consolas"/>
          <w:sz w:val="19"/>
          <w:szCs w:val="19"/>
        </w:rPr>
        <w:t xml:space="preserve">sensors/list</w:t>
      </w:r>
      <w:r>
        <w:t xml:space="preserve"> for the id and then </w:t>
      </w:r>
      <w:r>
        <w:rPr>
          <w:rFonts w:ascii="Consolas" w:cs="Consolas" w:eastAsia="Consolas" w:hAnsi="Consolas"/>
          <w:sz w:val="19"/>
          <w:szCs w:val="19"/>
        </w:rPr>
        <w:t xml:space="preserve">sensor_data/get</w:t>
      </w:r>
      <w:r>
        <w:t xml:space="preserve"> for the payload, sent to </w:t>
      </w:r>
      <w:r>
        <w:rPr>
          <w:rFonts w:ascii="Consolas" w:cs="Consolas" w:eastAsia="Consolas" w:hAnsi="Consolas"/>
          <w:sz w:val="19"/>
          <w:szCs w:val="19"/>
        </w:rPr>
        <w:t xml:space="preserve">databasehost.frognet</w:t>
      </w:r>
      <w:r>
        <w:t xml:space="preserve"> through the proxy. It writes nothing to the store. It probes each node's </w:t>
      </w:r>
      <w:r>
        <w:rPr>
          <w:rFonts w:ascii="Consolas" w:cs="Consolas" w:eastAsia="Consolas" w:hAnsi="Consolas"/>
          <w:sz w:val="19"/>
          <w:szCs w:val="19"/>
        </w:rPr>
        <w:t xml:space="preserve">frognet_echo.php</w:t>
      </w:r>
      <w:r>
        <w:t xml:space="preserve"> itself. A sensor platform pumps readings in; the monitor, a dashboard, an AI each pull them out by name. Nobody addresses anybody — they meet in the shared memory.</w:t>
      </w:r>
    </w:p>
    <w:p>
      <w:pPr>
        <w:spacing w:after="160" w:line="300"/>
        <w:jc w:val="both"/>
      </w:pPr>
      <w:r>
        <w:t xml:space="preserve">And this is the seam where the historical FrogNet semantic codec picks up. In current terms, BLDC-1 treats those URL parameters plus body fields as structured input, retains the shared reference, and carries SAME, DIFF, or FULL over FNWP. The Region semantics and the wire representation are separate responsibilities even though the original implementation packaged them together under the name UnREST.</w:t>
      </w:r>
    </w:p>
    <w:p>
      <w:pPr>
        <w:pStyle w:val="Heading2"/>
      </w:pPr>
      <w:r>
        <w:t xml:space="preserve">One value, and how old it is</w:t>
      </w:r>
    </w:p>
    <w:p>
      <w:pPr>
        <w:spacing w:after="160" w:line="300"/>
        <w:jc w:val="both"/>
      </w:pPr>
      <w:r>
        <w:t xml:space="preserve">In FrogNet’s default Region a tuple holds one value. Not the newest of several, not a version you can walk back — one. Whatever was written there last is what the next read returns, and the write before it is gone. The tuple keeps no history, no log, no revision. That is what the word </w:t>
      </w:r>
      <w:r>
        <w:rPr>
          <w:i/>
          <w:iCs/>
        </w:rPr>
        <w:t xml:space="preserve">transient</w:t>
      </w:r>
      <w:r>
        <w:t xml:space="preserve"> is doing in the name. An application that wants a time series appends to the separate History entity (</w:t>
      </w:r>
      <w:r>
        <w:rPr>
          <w:rFonts w:ascii="Consolas" w:cs="Consolas" w:eastAsia="Consolas" w:hAnsi="Consolas"/>
          <w:sz w:val="19"/>
          <w:szCs w:val="19"/>
        </w:rPr>
        <w:t xml:space="preserve">entity=history&amp;action=append</w:t>
      </w:r>
      <w:r>
        <w:t xml:space="preserve">); that is its choice, not the Region’s default.</w:t>
      </w:r>
    </w:p>
    <w:p>
      <w:pPr>
        <w:spacing w:after="160" w:line="300"/>
        <w:jc w:val="both"/>
      </w:pPr>
      <w:r>
        <w:t xml:space="preserve">This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
      </w:r>
    </w:p>
    <w:p>
      <w:pPr>
        <w:spacing w:after="160" w:line="300"/>
        <w:jc w:val="both"/>
      </w:pPr>
      <w:r>
        <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Names from other ponds</w:t>
      </w:r>
    </w:p>
    <w:p>
      <w:pPr>
        <w:spacing w:after="180" w:before="90"/>
        <w:jc w:val="center"/>
      </w:pPr>
      <w:r>
        <w:drawing>
          <wp:inline distT="0" distB="0" distL="0" distR="0">
            <wp:extent cx="5715000" cy="2552700"/>
            <wp:effectExtent t="0" r="0" b="0" l="0"/>
            <wp:docPr id="1" name="resolv_chain.png" descr="resolv_chain.png" title="resolv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Everything above is one pond. The hosts file on a node carries what </w:t>
      </w:r>
      <w:r>
        <w:rPr>
          <w:i/>
          <w:iCs/>
        </w:rPr>
        <w:t xml:space="preserve">that</w:t>
      </w:r>
      <w:r>
        <w:t xml:space="preserve"> pond converged on, so a name from another pond is not in it — ask a node in one city for a host in another and it has never heard of it. The tunnel carries the traffic; it does not carry the names.</w:t>
      </w:r>
    </w:p>
    <w:p>
      <w:pPr>
        <w:spacing w:after="160" w:line="300"/>
        <w:jc w:val="both"/>
      </w:pPr>
      <w:r>
        <w:rPr>
          <w:rFonts w:ascii="Consolas" w:cs="Consolas" w:eastAsia="Consolas" w:hAnsi="Consolas"/>
          <w:sz w:val="19"/>
          <w:szCs w:val="19"/>
        </w:rPr>
        <w:t xml:space="preserve">/etc/resolv.conf</w:t>
      </w:r>
      <w:r>
        <w:t xml:space="preserve"> names only </w:t>
      </w:r>
      <w:r>
        <w:rPr>
          <w:rFonts w:ascii="Consolas" w:cs="Consolas" w:eastAsia="Consolas" w:hAnsi="Consolas"/>
          <w:sz w:val="19"/>
          <w:szCs w:val="19"/>
        </w:rPr>
        <w:t xml:space="preserve">127.0.0.1</w:t>
      </w:r>
      <w:r>
        <w:t xml:space="preserve"> and the upstream, the default route’s next hop, if there is one. There is no public resolver behind it. A name from another pond reaches the right primary through dnsmasq. Each merge writes a </w:t>
      </w:r>
      <w:r>
        <w:rPr>
          <w:rFonts w:ascii="Consolas" w:cs="Consolas" w:eastAsia="Consolas" w:hAnsi="Consolas"/>
          <w:sz w:val="19"/>
          <w:szCs w:val="19"/>
        </w:rPr>
        <w:t xml:space="preserve">server=/&lt;domain&gt;/&lt;its .1&gt;</w:t>
      </w:r>
      <w:r>
        <w:t xml:space="preserve"> line for every FrogNetHost in the converged hosts block into </w:t>
      </w:r>
      <w:r>
        <w:rPr>
          <w:rFonts w:ascii="Consolas" w:cs="Consolas" w:eastAsia="Consolas" w:hAnsi="Consolas"/>
          <w:sz w:val="19"/>
          <w:szCs w:val="19"/>
        </w:rPr>
        <w:t xml:space="preserve">/etc/dnsmasq.d/frognet_forwarders_auto.conf</w:t>
      </w:r>
      <w:r>
        <w:t xml:space="preserve">. It is written from the hosts block, the one place that names which .1 serves which domain. It is not read off the routing table.</w:t>
      </w:r>
    </w:p>
    <w:p>
      <w:pPr>
        <w:spacing w:after="160" w:line="300"/>
        <w:jc w:val="both"/>
      </w:pPr>
      <w:r>
        <w:t xml:space="preserve">The kernel cannot answer it. A FrogNet tunnel sets </w:t>
      </w:r>
      <w:r>
        <w:rPr>
          <w:rFonts w:ascii="Consolas" w:cs="Consolas" w:eastAsia="Consolas" w:hAnsi="Consolas"/>
          <w:sz w:val="19"/>
          <w:szCs w:val="19"/>
        </w:rPr>
        <w:t xml:space="preserve">AllowedIPs = 10.0.0.0/8</w:t>
      </w:r>
      <w:r>
        <w:t xml:space="preserve"> without exception, which says “all FrogNet traffic goes through here” and names no pond at all. And an interface carries several </w:t>
      </w:r>
      <w:r>
        <w:rPr>
          <w:rFonts w:ascii="Consolas" w:cs="Consolas" w:eastAsia="Consolas" w:hAnsi="Consolas"/>
          <w:sz w:val="19"/>
          <w:szCs w:val="19"/>
        </w:rPr>
        <w:t xml:space="preserve">/24</w:t>
      </w:r>
      <w:r>
        <w:t xml:space="preserve"> routes of which most are </w:t>
      </w:r>
      <w:r>
        <w:rPr>
          <w:i/>
          <w:iCs/>
        </w:rPr>
        <w:t xml:space="preserve">transit</w:t>
      </w:r>
      <w:r>
        <w:t xml:space="preserve"> — ponds reachable </w:t>
      </w:r>
      <w:r>
        <w:rPr>
          <w:i/>
          <w:iCs/>
        </w:rPr>
        <w:t xml:space="preserve">through</w:t>
      </w:r>
      <w:r>
        <w:t xml:space="preserve"> that tunnel rather than the pond </w:t>
      </w:r>
      <w:r>
        <w:rPr>
          <w:i/>
          <w:iCs/>
        </w:rPr>
        <w:t xml:space="preserve">at the end</w:t>
      </w:r>
      <w:r>
        <w:t xml:space="preserve"> of it — so a node with three tunnels sees the same three subnets on all three interfaces. Both were measured on live nodes: the first derivation produced </w:t>
      </w:r>
      <w:r>
        <w:rPr>
          <w:rFonts w:ascii="Consolas" w:cs="Consolas" w:eastAsia="Consolas" w:hAnsi="Consolas"/>
          <w:sz w:val="19"/>
          <w:szCs w:val="19"/>
        </w:rPr>
        <w:t xml:space="preserve">10.0.0.1</w:t>
      </w:r>
      <w:r>
        <w:t xml:space="preserve">, which is nobody, and the second produced one nameserver for three tunnels.</w:t>
      </w:r>
    </w:p>
    <w:p>
      <w:pPr>
        <w:spacing w:after="160" w:line="300"/>
        <w:jc w:val="both"/>
      </w:pPr>
      <w:r>
        <w:rPr>
          <w:b/>
          <w:bCs/>
        </w:rPr>
        <w:t xml:space="preserve">One thing on the far side has to be willing to answer.</w:t>
      </w:r>
      <w:r>
        <w:t xml:space="preserve"> Debian ships dnsmasq with </w:t>
      </w:r>
      <w:r>
        <w:rPr>
          <w:rFonts w:ascii="Consolas" w:cs="Consolas" w:eastAsia="Consolas" w:hAnsi="Consolas"/>
          <w:sz w:val="19"/>
          <w:szCs w:val="19"/>
        </w:rPr>
        <w:t xml:space="preserve">--local-service</w:t>
      </w:r>
      <w:r>
        <w:t xml:space="preserve">, which replies only to queries whose source address sits on a subnet one of its own interfaces owns. A WireGuard interface carries a narrow address, so every cross-pond querier reads as non-local and is refused. dnsmasq says so exactly once — </w:t>
      </w:r>
      <w:r>
        <w:rPr>
          <w:rFonts w:ascii="Consolas" w:cs="Consolas" w:eastAsia="Consolas" w:hAnsi="Consolas"/>
          <w:sz w:val="19"/>
          <w:szCs w:val="19"/>
        </w:rPr>
        <w:t xml:space="preserve">ignoring query from non-local network</w:t>
      </w:r>
      <w:r>
        <w:t xml:space="preserve"> — and then goes quiet, which is the expensive part: one line in a journal and silent failure on the lookups the fabric depends on.</w:t>
      </w:r>
    </w:p>
    <w:p>
      <w:pPr>
        <w:spacing w:after="160" w:line="300"/>
        <w:jc w:val="both"/>
      </w:pPr>
      <w:r>
        <w:t xml:space="preserve">dnsmasq drops </w:t>
      </w:r>
      <w:r>
        <w:rPr>
          <w:rFonts w:ascii="Consolas" w:cs="Consolas" w:eastAsia="Consolas" w:hAnsi="Consolas"/>
          <w:sz w:val="19"/>
          <w:szCs w:val="19"/>
        </w:rPr>
        <w:t xml:space="preserve">--local-service</w:t>
      </w:r>
      <w:r>
        <w:t xml:space="preserve"> whenever </w:t>
      </w:r>
      <w:r>
        <w:rPr>
          <w:rFonts w:ascii="Consolas" w:cs="Consolas" w:eastAsia="Consolas" w:hAnsi="Consolas"/>
          <w:sz w:val="19"/>
          <w:szCs w:val="19"/>
        </w:rPr>
        <w:t xml:space="preserve">interface=</w:t>
      </w:r>
      <w:r>
        <w:t xml:space="preserve"> or </w:t>
      </w:r>
      <w:r>
        <w:rPr>
          <w:rFonts w:ascii="Consolas" w:cs="Consolas" w:eastAsia="Consolas" w:hAnsi="Consolas"/>
          <w:sz w:val="19"/>
          <w:szCs w:val="19"/>
        </w:rPr>
        <w:t xml:space="preserve">listen-address=</w:t>
      </w:r>
      <w:r>
        <w:t xml:space="preserve"> is configured, and a FrogNet node has both: </w:t>
      </w:r>
      <w:r>
        <w:rPr>
          <w:rFonts w:ascii="Consolas" w:cs="Consolas" w:eastAsia="Consolas" w:hAnsi="Consolas"/>
          <w:sz w:val="19"/>
          <w:szCs w:val="19"/>
        </w:rPr>
        <w:t xml:space="preserve">interface=</w:t>
      </w:r>
      <w:r>
        <w:t xml:space="preserve"> lines rendered from </w:t>
      </w:r>
      <w:r>
        <w:rPr>
          <w:rFonts w:ascii="Consolas" w:cs="Consolas" w:eastAsia="Consolas" w:hAnsi="Consolas"/>
          <w:sz w:val="19"/>
          <w:szCs w:val="19"/>
        </w:rPr>
        <w:t xml:space="preserve">/etc/dnsmasq_conf_template</w:t>
      </w:r>
      <w:r>
        <w:t xml:space="preserve">, and </w:t>
      </w:r>
      <w:r>
        <w:rPr>
          <w:rFonts w:ascii="Consolas" w:cs="Consolas" w:eastAsia="Consolas" w:hAnsi="Consolas"/>
          <w:sz w:val="19"/>
          <w:szCs w:val="19"/>
        </w:rPr>
        <w:t xml:space="preserve">listen-address=127.0.0.1,&lt;self .1&gt;</w:t>
      </w:r>
      <w:r>
        <w:t xml:space="preserve"> plus </w:t>
      </w:r>
      <w:r>
        <w:rPr>
          <w:rFonts w:ascii="Consolas" w:cs="Consolas" w:eastAsia="Consolas" w:hAnsi="Consolas"/>
          <w:sz w:val="19"/>
          <w:szCs w:val="19"/>
        </w:rPr>
        <w:t xml:space="preserve">bind-interfaces</w:t>
      </w:r>
      <w:r>
        <w:t xml:space="preserve">, which the merge writes. No distro file is edited.</w:t>
      </w:r>
    </w:p>
    <w:p>
      <w:pPr>
        <w:pStyle w:val="Heading1"/>
      </w:pPr>
      <w:r>
        <w:t xml:space="preserve">17.  Two Names, Two Planes</w:t>
      </w:r>
    </w:p>
    <w:p>
      <w:pPr>
        <w:spacing w:after="160" w:line="300"/>
        <w:jc w:val="both"/>
      </w:pPr>
      <w:r>
        <w:t xml:space="preserve">There is a second name, and until now this book has mentioned it only in the glossary. It is worth a section of its own, because it answers a question the floating database raises and then quietly steps over: if the database host is </w:t>
      </w:r>
      <w:r>
        <w:rPr>
          <w:i/>
          <w:iCs/>
        </w:rPr>
        <w:t xml:space="preserve">elected</w:t>
      </w:r>
      <w:r>
        <w:t xml:space="preserve">, and the election reads the facts nodes publish about themselves, then where are those facts </w:t>
      </w:r>
      <w:r>
        <w:rPr>
          <w:b/>
          <w:bCs/>
        </w:rPr>
        <w:t xml:space="preserve">kept</w:t>
      </w:r>
      <w:r>
        <w:t xml:space="preserve">? They cannot live on the elected host. You would be reading the candidates' resumes off the desk of the candidate you are about to choose.</w:t>
      </w:r>
    </w:p>
    <w:p>
      <w:pPr>
        <w:spacing w:after="160" w:line="300"/>
        <w:jc w:val="both"/>
      </w:pPr>
      <w:r>
        <w:t xml:space="preserve">So there are two names and two planes. </w:t>
      </w:r>
      <w:r>
        <w:rPr>
          <w:rFonts w:ascii="Consolas" w:cs="Consolas" w:eastAsia="Consolas" w:hAnsi="Consolas"/>
          <w:sz w:val="19"/>
          <w:szCs w:val="19"/>
        </w:rPr>
        <w:t xml:space="preserve">databasehost.frognet</w:t>
      </w:r>
      <w:r>
        <w:t xml:space="preserve"> is the one FrogNet applications use: the elected, floating data host, the shared working memory, the thing that moves when the network changes shape. </w:t>
      </w:r>
      <w:r>
        <w:rPr>
          <w:rFonts w:ascii="Consolas" w:cs="Consolas" w:eastAsia="Consolas" w:hAnsi="Consolas"/>
          <w:sz w:val="19"/>
          <w:szCs w:val="19"/>
        </w:rPr>
        <w:t xml:space="preserve">databasehost_control.frognet</w:t>
      </w:r>
      <w:r>
        <w:t xml:space="preserve"> is the coordination plane. It holds the </w:t>
      </w:r>
      <w:r>
        <w:rPr>
          <w:rFonts w:ascii="Consolas" w:cs="Consolas" w:eastAsia="Consolas" w:hAnsi="Consolas"/>
          <w:sz w:val="19"/>
          <w:szCs w:val="19"/>
        </w:rPr>
        <w:t xml:space="preserve">SD:</w:t>
      </w:r>
      <w:r>
        <w:t xml:space="preserve"> tuples: capability records, </w:t>
      </w:r>
      <w:r>
        <w:rPr>
          <w:rFonts w:ascii="Consolas" w:cs="Consolas" w:eastAsia="Consolas" w:hAnsi="Consolas"/>
          <w:sz w:val="19"/>
          <w:szCs w:val="19"/>
        </w:rPr>
        <w:t xml:space="preserve">reach_plane</w:t>
      </w:r>
      <w:r>
        <w:t xml:space="preserve">, presence, beacons and the Services table. It holds no application data of yours.</w:t>
      </w:r>
    </w:p>
    <w:p>
      <w:pPr>
        <w:pStyle w:val="Heading2"/>
      </w:pPr>
      <w:r>
        <w:t xml:space="preserve">Why one is elected and the other is not</w:t>
      </w:r>
    </w:p>
    <w:p>
      <w:pPr>
        <w:spacing w:after="160" w:line="300"/>
        <w:jc w:val="both"/>
      </w:pPr>
      <w:r>
        <w:t xml:space="preserve">The difference that matters is not what they hold. It is </w:t>
      </w:r>
      <w:r>
        <w:rPr>
          <w:b/>
          <w:bCs/>
        </w:rPr>
        <w:t xml:space="preserve">how each is chosen.</w:t>
      </w:r>
      <w:r>
        <w:t xml:space="preserve"> The data host is elected on capability — measured, comparative, and therefore only knowable after you have read everyone's numbers. The control host is chosen </w:t>
      </w:r>
      <w:r>
        <w:rPr>
          <w:i/>
          <w:iCs/>
        </w:rPr>
        <w:t xml:space="preserve">arithmetically</w:t>
      </w:r>
      <w:r>
        <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 On a region the pool is the region’s nodes only. A leaf’s address (10.252.x, the first of which ends in .1) is named in </w:t>
      </w:r>
      <w:r>
        <w:rPr>
          <w:rFonts w:ascii="Consolas" w:cs="Consolas" w:eastAsia="Consolas" w:hAnsi="Consolas"/>
          <w:sz w:val="19"/>
          <w:szCs w:val="19"/>
        </w:rPr>
        <w:t xml:space="preserve">/etc/hosts</w:t>
      </w:r>
      <w:r>
        <w:t xml:space="preserve"> but is never a candidate.</w:t>
      </w:r>
    </w:p>
    <w:p>
      <w:pPr>
        <w:spacing w:after="160" w:line="300"/>
        <w:jc w:val="both"/>
      </w:pPr>
      <w:r>
        <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else's, before any capability has been published at all. The coordination plane bootstraps itself out of arithmetic, and the data plane is elected on top of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order of operations in a single merge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build the host block from what the walk proved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CONTROL    compute the highest .1, with no election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FLOOR      databasehost.frognet = the best mysql-running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per control's capability rows, holding a healthy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incumbent; the highest .1 if there is no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capability 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4  write the control line: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databasehost_control.frognet = highest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5  publish    every role handler writes its capability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(LAN-only mode 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6  ELECT      every role's handler over control's 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no databasehost is named, it pins to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control</w:t>
      </w:r>
    </w:p>
    <w:p>
      <w:pPr>
        <w:spacing w:after="160" w:line="300"/>
        <w:jc w:val="both"/>
      </w:pPr>
      <w:r>
        <w:t xml:space="preserve">Step three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
      </w:r>
    </w:p>
    <w:p>
      <w:pPr>
        <w:pStyle w:val="Heading2"/>
      </w:pPr>
      <w:r>
        <w:t xml:space="preserve">Publishing to both</w:t>
      </w:r>
    </w:p>
    <w:p>
      <w:pPr>
        <w:spacing w:after="160" w:line="300"/>
        <w:jc w:val="both"/>
      </w:pPr>
      <w:r>
        <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
      </w:r>
    </w:p>
    <w:p>
      <w:pPr>
        <w:spacing w:after="160" w:line="300"/>
        <w:jc w:val="both"/>
      </w:pPr>
      <w:r>
        <w:t xml:space="preserve">The election is forbidden to read the mirror, and the failure that prohibition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node's actual capability. The winner would depend on the previous winner. Reading from a plane whose location is fixed by arithmetic breaks that loop.</w:t>
      </w:r>
    </w:p>
    <w:p>
      <w:pPr>
        <w:spacing w:after="160" w:line="300"/>
        <w:jc w:val="both"/>
      </w:pPr>
      <w:r>
        <w:t xml:space="preserve">This is LAN-only mode. On a region nothing is published to either plane for the election; capability is a fact in the region, and the election reads the members’ facts, so it never depends on a store on the host that just left.</w:t>
      </w:r>
    </w:p>
    <w:p>
      <w:pPr>
        <w:pStyle w:val="Heading2"/>
      </w:pPr>
      <w:r>
        <w:t xml:space="preserve">Absent is an answer</w:t>
      </w:r>
    </w:p>
    <w:p>
      <w:pPr>
        <w:spacing w:after="160" w:line="300"/>
        <w:jc w:val="both"/>
      </w:pPr>
      <w:r>
        <w:t xml:space="preserve">The election does not wait. It runs on every converged merge. A live .1 that has not published is still in the pool, but its capability is unknown, so each role's own gate decides. The database gate (mysql running) refuses it. If no candidate qualifies, the name falls to the highest live .1. Every node reads the same store and the same converged hosts block, so every node reaches the same answer from the same absence.</w:t>
      </w:r>
    </w:p>
    <w:p>
      <w:pPr>
        <w:spacing w:after="160" w:line="300"/>
        <w:jc w:val="both"/>
      </w:pPr>
      <w:r>
        <w:t xml:space="preserve">If the election names no database host, the name pins to the control host. A lone box elects itself for every role.</w:t>
      </w:r>
    </w:p>
    <w:p>
      <w:pPr>
        <w:spacing w:after="160" w:line="300"/>
        <w:jc w:val="both"/>
      </w:pPr>
      <w:r>
        <w:t xml:space="preserve">In LAN-only mode a neighbour’s capability row can reach the control after the control’s merge has elected without it. For that, </w:t>
      </w:r>
      <w:r>
        <w:rPr>
          <w:rFonts w:ascii="Consolas" w:cs="Consolas" w:eastAsia="Consolas" w:hAnsi="Consolas"/>
          <w:sz w:val="19"/>
          <w:szCs w:val="19"/>
        </w:rPr>
        <w:t xml:space="preserve">frognet-dbhost-elect.timer</w:t>
      </w:r>
      <w:r>
        <w:t xml:space="preserve"> runs the same election on the control once a minute for ten minutes after each merge and, when the answer changes, rewrites </w:t>
      </w:r>
      <w:r>
        <w:rPr>
          <w:rFonts w:ascii="Consolas" w:cs="Consolas" w:eastAsia="Consolas" w:hAnsi="Consolas"/>
          <w:sz w:val="19"/>
          <w:szCs w:val="19"/>
        </w:rPr>
        <w:t xml:space="preserve">/etc/hosts</w:t>
      </w:r>
      <w:r>
        <w:t xml:space="preserve"> and reloads dnsmasq. On a region the elector stands down; the tunnel daemon elects from the members’ facts.</w:t>
      </w:r>
    </w:p>
    <w:p>
      <w:pPr>
        <w:pStyle w:val="Heading1"/>
      </w:pPr>
      <w:r>
        <w:t xml:space="preserve">18.  Split, Merge, and Why It Is Safe</w:t>
      </w:r>
    </w:p>
    <w:p>
      <w:pPr>
        <w:spacing w:after="160" w:line="300"/>
        <w:jc w:val="both"/>
      </w:pPr>
      <w:r>
        <w:t xml:space="preserve">Tear the network in half — the link between the house and the garage drops. The mesh splits into two islands, the merge fires on each side, and each re-elects its own most-capable database node. In LAN-only mode the merge fires on an event: a node’s own interface changing, a neighbour’s notification, or a merge request. A neighbour that went away is not an event, so a node whose own wire stayed up keeps the old answer until its next one (a test with no event measured 5 min 15 s).</w:t>
      </w:r>
    </w:p>
    <w:p>
      <w:pPr>
        <w:spacing w:after="160" w:line="300"/>
        <w:jc w:val="both"/>
      </w:pPr>
      <w:r>
        <w:rPr>
          <w:b/>
          <w:bCs/>
        </w:rPr>
        <w:t xml:space="preserve">When the backing host changes, the backing store changes.</w:t>
      </w:r>
      <w:r>
        <w:t xml:space="preserve"> The distinction matters. FrogNet does not migrate, replicate, or reconcile the Region merely because databasehost.frognet resolves somewhere new. The newly selected machine exposes whatever state its backing policy provides. If continuity requires copying, reconstruction, reconciliation, or durable history, that is an explicit Region or application policy, not a hidden property of re-homing.</w:t>
      </w:r>
    </w:p>
    <w:p>
      <w:pPr>
        <w:spacing w:after="160" w:line="300"/>
        <w:jc w:val="both"/>
      </w:pPr>
      <w:r>
        <w:rPr>
          <w:b/>
          <w:bCs/>
        </w:rPr>
        <w:t xml:space="preserve">Write, then read.</w:t>
      </w:r>
      <w:r>
        <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
      </w:r>
      <w:r>
        <w:rPr>
          <w:b/>
          <w:bCs/>
        </w:rPr>
        <w:t xml:space="preserve">missing</w:t>
      </w:r>
      <w:r>
        <w:t xml:space="preserve">, or carries a timestamp </w:t>
      </w:r>
      <w:r>
        <w:rPr>
          <w:b/>
          <w:bCs/>
        </w:rPr>
        <w:t xml:space="preserve">older</w:t>
      </w:r>
      <w:r>
        <w:t xml:space="preserve"> than the one it last wrote, then it is not: the memory changed underneath it.</w:t>
      </w:r>
    </w:p>
    <w:p>
      <w:pPr>
        <w:spacing w:after="160" w:line="300"/>
        <w:jc w:val="both"/>
      </w:pPr>
      <w:r>
        <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
      </w:r>
    </w:p>
    <w:p>
      <w:pPr>
        <w:spacing w:after="160" w:line="300"/>
        <w:jc w:val="both"/>
      </w:pPr>
      <w:r>
        <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
      </w:r>
      <w:r>
        <w:rPr>
          <w:b/>
          <w:bCs/>
        </w:rPr>
        <w:t xml:space="preserve">detection is local</w:t>
      </w:r>
      <w:r>
        <w:t xml:space="preserve"> — nothing depends on being told.</w:t>
      </w:r>
    </w:p>
    <w:p>
      <w:pPr>
        <w:spacing w:after="160" w:line="300"/>
        <w:jc w:val="both"/>
      </w:pPr>
      <w:r>
        <w:t xml:space="preserve">What FrogNet runs is one watcher in the frognet-daemon. Every 15 s it reads </w:t>
      </w:r>
      <w:r>
        <w:rPr>
          <w:rFonts w:ascii="Consolas" w:cs="Consolas" w:eastAsia="Consolas" w:hAnsi="Consolas"/>
          <w:sz w:val="19"/>
          <w:szCs w:val="19"/>
        </w:rPr>
        <w:t xml:space="preserve">databasehost_control.frognet</w:t>
      </w:r>
      <w:r>
        <w:t xml:space="preserve"> from </w:t>
      </w:r>
      <w:r>
        <w:rPr>
          <w:rFonts w:ascii="Consolas" w:cs="Consolas" w:eastAsia="Consolas" w:hAnsi="Consolas"/>
          <w:sz w:val="19"/>
          <w:szCs w:val="19"/>
        </w:rPr>
        <w:t xml:space="preserve">/etc/hosts</w:t>
      </w:r>
      <w:r>
        <w:t xml:space="preserve">. When that changes, it re-publishes this node's capability (</w:t>
      </w:r>
      <w:r>
        <w:rPr>
          <w:rFonts w:ascii="Consolas" w:cs="Consolas" w:eastAsia="Consolas" w:hAnsi="Consolas"/>
          <w:sz w:val="19"/>
          <w:szCs w:val="19"/>
        </w:rPr>
        <w:t xml:space="preserve">core/role_publish.py</w:t>
      </w:r>
      <w:r>
        <w:t xml:space="preserve">, </w:t>
      </w:r>
      <w:r>
        <w:rPr>
          <w:rFonts w:ascii="Consolas" w:cs="Consolas" w:eastAsia="Consolas" w:hAnsi="Consolas"/>
          <w:sz w:val="19"/>
          <w:szCs w:val="19"/>
        </w:rPr>
        <w:t xml:space="preserve">core/frognet_host_reset.py</w:t>
      </w:r>
      <w:r>
        <w:t xml:space="preserve">). It does this in LAN-only mode only; on a region the publish returns at once. No application module is registered with it. An application detects the change itself, by write-then-read or by the store's generation counter. On a region the daemon also writes the new databasehost into </w:t>
      </w:r>
      <w:r>
        <w:rPr>
          <w:rFonts w:ascii="Consolas" w:cs="Consolas" w:eastAsia="Consolas" w:hAnsi="Consolas"/>
          <w:sz w:val="19"/>
          <w:szCs w:val="19"/>
        </w:rPr>
        <w:t xml:space="preserve">/var/lib/frognet/view.json</w:t>
      </w:r>
      <w:r>
        <w:t xml:space="preserve"> within a second of the change. The node-heartbeat hooks that the proxy and daemon call (</w:t>
      </w:r>
      <w:r>
        <w:rPr>
          <w:rFonts w:ascii="Consolas" w:cs="Consolas" w:eastAsia="Consolas" w:hAnsi="Consolas"/>
          <w:sz w:val="19"/>
          <w:szCs w:val="19"/>
        </w:rPr>
        <w:t xml:space="preserve">NODE_HEARTBEAT_TS_V1</w:t>
      </w:r>
      <w:r>
        <w:t xml:space="preserve">) are not defined in the shipped core, so they do nothing.</w:t>
      </w:r>
    </w:p>
    <w:p>
      <w:pPr>
        <w:spacing w:after="160" w:line="300"/>
        <w:jc w:val="both"/>
      </w:pPr>
      <w:r>
        <w:t xml:space="preserve">And detection is where FrogNet’s involvement ends.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
      </w:r>
    </w:p>
    <w:p>
      <w:pPr>
        <w:spacing w:after="160" w:line="300"/>
        <w:jc w:val="both"/>
      </w:pPr>
      <w:r>
        <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database host follows the split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BEFORE      databasehost.frognet = 10.80.80.1 (HomeBase, most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house&lt;-&gt;garage link drops — two islands: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A  { HomeBase 10.80.80.1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B  { ShopBox 10.84.84.1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link returns — one island again: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That no-reconciliation policy is valid only for the particular FrogNet Region described here: current operational truths whose owners can reassert them and for which stale history is not the contract. It is not a property of Ribbit and it is not safe to generalize to arbitrary application data. A Region containing money, durable documents, reservations, or any state whose history matters needs an explicit persistence and reconciliation policy. FrogNet's current-state Region deliberately chooses reassertion instead of consensus because that matches this data's semantics.</w:t>
      </w:r>
    </w:p>
    <w:p>
      <w:pPr>
        <w:spacing w:after="160" w:line="300"/>
        <w:jc w:val="both"/>
      </w:pPr>
      <w:r>
        <w:t xml:space="preserve">One consequence is worth stating plainly, because it will bite anyone who assumes re-homing implies migration. </w:t>
      </w:r>
      <w:r>
        <w:rPr>
          <w:b/>
          <w:bCs/>
        </w:rPr>
        <w:t xml:space="preserve">The name moves; the values do not.</w:t>
      </w:r>
      <w:r>
        <w:t xml:space="preserve"> Split off and become your own database host and you are reading the store on that box, which may contain state from an earlier period. Join a wider network and writes land on that Region's selected backing host; leave it and a different backing store may become visible. For the current-state FrogNet Region described here, the operational rule is therefore </w:t>
      </w:r>
      <w:r>
        <w:rPr>
          <w:b/>
          <w:bCs/>
        </w:rPr>
        <w:t xml:space="preserve">write before you read.</w:t>
      </w:r>
      <w:r>
        <w:t xml:space="preserve"> Reassert the truth you own after the topology changes. Do not infer continuity that the Region policy did not promise.</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serves the network in good weather is the box that coordinates the household in bad, because to FrogNet the outage was never an error to recover from — only a smaller world for a while.</w:t>
      </w:r>
    </w:p>
    <w:p>
      <w:pPr>
        <w:pageBreakBefore/>
        <w:spacing w:after="0" w:before="1400"/>
      </w:pPr>
      <w:r>
        <w:rPr>
          <w:rFonts w:ascii="Arial" w:cs="Arial" w:eastAsia="Arial" w:hAnsi="Arial"/>
          <w:b/>
          <w:bCs/>
          <w:caps/>
          <w:color w:val="2E6E4E"/>
          <w:sz w:val="22"/>
          <w:szCs w:val="22"/>
        </w:rPr>
        <w:t xml:space="preserve">Part VII</w:t>
      </w:r>
    </w:p>
    <w:p>
      <w:pPr>
        <w:pBdr>
          <w:bottom w:val="single" w:color="2E6E4E" w:sz="8" w:space="6"/>
        </w:pBdr>
        <w:spacing w:after="200" w:before="80"/>
      </w:pPr>
      <w:r>
        <w:rPr>
          <w:rFonts w:ascii="Arial" w:cs="Arial" w:eastAsia="Arial" w:hAnsi="Arial"/>
          <w:b/>
          <w:bCs/>
          <w:color w:val="1A1A1A"/>
          <w:sz w:val="42"/>
          <w:szCs w:val="42"/>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A node does it by being a member of an FD&amp;F </w:t>
      </w:r>
      <w:r>
        <w:rPr>
          <w:b/>
          <w:bCs/>
        </w:rPr>
        <w:t xml:space="preserve">region</w:t>
      </w:r>
      <w:r>
        <w:t xml:space="preserve"> (Specification C). One machine, the region host, does the work with two pieces: the region’s RAM manager, which holds the membership, and its hub (</w:t>
      </w:r>
      <w:r>
        <w:rPr>
          <w:rFonts w:ascii="Consolas" w:cs="Consolas" w:eastAsia="Consolas" w:hAnsi="Consolas"/>
          <w:sz w:val="19"/>
          <w:szCs w:val="19"/>
        </w:rPr>
        <w:t xml:space="preserve">fdf-hub</w:t>
      </w:r>
      <w:r>
        <w:t xml:space="preserve">), one WireGuard interface with one peer per live member. Every member’s one tunnel goes to the hub, and the hub forwards between them, so it is the transit point for every cross-site packet. Neither disturbs anything above: a tunnelled peer looks like just another interface, and the living network on top behaves as it did on one wire. A pond that reaches another pond is the same organism, larger. Nothing polls; the tunnel daemon acts on region events, and when the region is gone its routes, names and tunnel go with it. A node in no region is LAN-only, and needs none of this.</w:t>
      </w:r>
    </w:p>
    <w:p>
      <w:pPr>
        <w:pStyle w:val="Heading1"/>
      </w:pPr>
      <w:r>
        <w:t xml:space="preserve">19.  The Region</w:t>
      </w:r>
    </w:p>
    <w:p>
      <w:pPr>
        <w:spacing w:after="160" w:line="300"/>
        <w:jc w:val="both"/>
      </w:pPr>
      <w:r>
        <w:t xml:space="preserve">A single node is a network. Two nodes on the same wire find each other with no help. A region exists for the third case: nodes that cannot see each other directly. It is the one piece of FrogNet that can live in the cloud.</w:t>
      </w:r>
    </w:p>
    <w:p>
      <w:pPr>
        <w:pStyle w:val="Heading2"/>
      </w:pPr>
      <w:r>
        <w:t xml:space="preserve">What the region holds</w:t>
      </w:r>
    </w:p>
    <w:p>
      <w:pPr>
        <w:spacing w:after="160" w:line="300"/>
        <w:jc w:val="both"/>
      </w:pPr>
      <w:r>
        <w:t xml:space="preserve">The region host runs three units. </w:t>
      </w:r>
      <w:r>
        <w:rPr>
          <w:rFonts w:ascii="Consolas" w:cs="Consolas" w:eastAsia="Consolas" w:hAnsi="Consolas"/>
          <w:sz w:val="19"/>
          <w:szCs w:val="19"/>
        </w:rPr>
        <w:t xml:space="preserve">fdf-ram-&lt;AREA&gt;</w:t>
      </w:r>
      <w:r>
        <w:t xml:space="preserve"> is the RAM manager, </w:t>
      </w:r>
      <w:r>
        <w:rPr>
          <w:rFonts w:ascii="Consolas" w:cs="Consolas" w:eastAsia="Consolas" w:hAnsi="Consolas"/>
          <w:sz w:val="19"/>
          <w:szCs w:val="19"/>
        </w:rPr>
        <w:t xml:space="preserve">rina-host</w:t>
      </w:r>
      <w:r>
        <w:t xml:space="preserve"> on TCP </w:t>
      </w:r>
      <w:r>
        <w:rPr>
          <w:rFonts w:ascii="Consolas" w:cs="Consolas" w:eastAsia="Consolas" w:hAnsi="Consolas"/>
          <w:sz w:val="19"/>
          <w:szCs w:val="19"/>
        </w:rPr>
        <w:t xml:space="preserve">51888</w:t>
      </w:r>
      <w:r>
        <w:t xml:space="preserve">: the region’s memory, where every member holds a session. </w:t>
      </w:r>
      <w:r>
        <w:rPr>
          <w:rFonts w:ascii="Consolas" w:cs="Consolas" w:eastAsia="Consolas" w:hAnsi="Consolas"/>
          <w:sz w:val="19"/>
          <w:szCs w:val="19"/>
        </w:rPr>
        <w:t xml:space="preserve">fdf-hub</w:t>
      </w:r>
      <w:r>
        <w:t xml:space="preserve"> is the WireGuard hub, UDP </w:t>
      </w:r>
      <w:r>
        <w:rPr>
          <w:rFonts w:ascii="Consolas" w:cs="Consolas" w:eastAsia="Consolas" w:hAnsi="Consolas"/>
          <w:sz w:val="19"/>
          <w:szCs w:val="19"/>
        </w:rPr>
        <w:t xml:space="preserve">50889</w:t>
      </w:r>
      <w:r>
        <w:t xml:space="preserve">, on the interface </w:t>
      </w:r>
      <w:r>
        <w:rPr>
          <w:rFonts w:ascii="Consolas" w:cs="Consolas" w:eastAsia="Consolas" w:hAnsi="Consolas"/>
          <w:sz w:val="19"/>
          <w:szCs w:val="19"/>
        </w:rPr>
        <w:t xml:space="preserve">wg-&lt;AREA&gt;</w:t>
      </w:r>
      <w:r>
        <w:t xml:space="preserve">. </w:t>
      </w:r>
      <w:r>
        <w:rPr>
          <w:rFonts w:ascii="Consolas" w:cs="Consolas" w:eastAsia="Consolas" w:hAnsi="Consolas"/>
          <w:sz w:val="19"/>
          <w:szCs w:val="19"/>
        </w:rPr>
        <w:t xml:space="preserve">fdf-client-&lt;AREA&gt;</w:t>
      </w:r>
      <w:r>
        <w:t xml:space="preserve"> is the hub’s own membership. </w:t>
      </w:r>
      <w:r>
        <w:rPr>
          <w:rFonts w:ascii="Consolas" w:cs="Consolas" w:eastAsia="Consolas" w:hAnsi="Consolas"/>
          <w:sz w:val="19"/>
          <w:szCs w:val="19"/>
        </w:rPr>
        <w:t xml:space="preserve">fdf-region-create</w:t>
      </w:r>
      <w:r>
        <w:t xml:space="preserve"> makes all three (chapter 20).</w:t>
      </w:r>
    </w:p>
    <w:p>
      <w:pPr>
        <w:spacing w:after="160" w:line="300"/>
        <w:jc w:val="both"/>
      </w:pPr>
      <w:r>
        <w:t xml:space="preserve">The region keeps one record of its own per area: the area’s </w:t>
      </w:r>
      <w:r>
        <w:rPr>
          <w:b/>
          <w:bCs/>
        </w:rPr>
        <w:t xml:space="preserve">site key</w:t>
      </w:r>
      <w:r>
        <w:t xml:space="preserve">, written by </w:t>
      </w:r>
      <w:r>
        <w:rPr>
          <w:rFonts w:ascii="Consolas" w:cs="Consolas" w:eastAsia="Consolas" w:hAnsi="Consolas"/>
          <w:sz w:val="19"/>
          <w:szCs w:val="19"/>
        </w:rPr>
        <w:t xml:space="preserve">map_site</w:t>
      </w:r>
      <w:r>
        <w:t xml:space="preserve"> and kept permanently. Everything else lives as long as a member’s session. The session is the enrolment and the GUID in </w:t>
      </w:r>
      <w:r>
        <w:rPr>
          <w:rFonts w:ascii="Consolas" w:cs="Consolas" w:eastAsia="Consolas" w:hAnsi="Consolas"/>
          <w:sz w:val="19"/>
          <w:szCs w:val="19"/>
        </w:rPr>
        <w:t xml:space="preserve">/etc/fnid</w:t>
      </w:r>
      <w:r>
        <w:t xml:space="preserve"> is the identity. A member announces its facts through its session — name, GUID, </w:t>
      </w:r>
      <w:r>
        <w:rPr>
          <w:rFonts w:ascii="Consolas" w:cs="Consolas" w:eastAsia="Consolas" w:hAnsi="Consolas"/>
          <w:sz w:val="19"/>
          <w:szCs w:val="19"/>
        </w:rPr>
        <w:t xml:space="preserve">/24</w:t>
      </w:r>
      <w:r>
        <w:t xml:space="preserve">, WireGuard public key — and it is alive while its session is up. The mappings that tell the hub which </w:t>
      </w:r>
      <w:r>
        <w:rPr>
          <w:rFonts w:ascii="Consolas" w:cs="Consolas" w:eastAsia="Consolas" w:hAnsi="Consolas"/>
          <w:sz w:val="19"/>
          <w:szCs w:val="19"/>
        </w:rPr>
        <w:t xml:space="preserve">/24</w:t>
      </w:r>
      <w:r>
        <w:t xml:space="preserve">s a member serves are registered over the same session, signed with the site key, and they go when the session ends. A member that stops leaves the region with its session.</w:t>
      </w:r>
    </w:p>
    <w:p>
      <w:pPr>
        <w:spacing w:after="160" w:line="300"/>
        <w:jc w:val="both"/>
      </w:pPr>
      <w:r>
        <w:t xml:space="preserve">The hub is derived from those records alone. It has one peer per live member, and it gives a peer a </w:t>
      </w:r>
      <w:r>
        <w:rPr>
          <w:rFonts w:ascii="Consolas" w:cs="Consolas" w:eastAsia="Consolas" w:hAnsi="Consolas"/>
          <w:sz w:val="19"/>
          <w:szCs w:val="19"/>
        </w:rPr>
        <w:t xml:space="preserve">/24</w:t>
      </w:r>
      <w:r>
        <w:t xml:space="preserve"> only from a verified mapping that names this hub. A </w:t>
      </w:r>
      <w:r>
        <w:rPr>
          <w:rFonts w:ascii="Consolas" w:cs="Consolas" w:eastAsia="Consolas" w:hAnsi="Consolas"/>
          <w:sz w:val="19"/>
          <w:szCs w:val="19"/>
        </w:rPr>
        <w:t xml:space="preserve">/24</w:t>
      </w:r>
      <w:r>
        <w:t xml:space="preserve"> has one owner in a region: the first live member to claim it. A later claimant is refused, and the hub logs </w:t>
      </w:r>
      <w:r>
        <w:rPr>
          <w:rFonts w:ascii="Consolas" w:cs="Consolas" w:eastAsia="Consolas" w:hAnsi="Consolas"/>
          <w:sz w:val="19"/>
          <w:szCs w:val="19"/>
        </w:rPr>
        <w:t xml:space="preserve">REFUSED &lt;subnet&gt; claimed by ...</w:t>
      </w:r>
      <w:r>
        <w:t xml:space="preserve">. Nothing is configured per member, and the hub polls nothing: each change in the region is one event, and each event is one reconcile.</w:t>
      </w:r>
    </w:p>
    <w:p>
      <w:pPr>
        <w:spacing w:after="160" w:line="300"/>
        <w:jc w:val="both"/>
      </w:pPr>
      <w:r>
        <w:t xml:space="preserve">The hub stores none of the traffic it carries. Traffic between members at different sites crosses the hub: each member’s tunnel ends there, and the hub decrypts each packet, forwards it in the kernel and encrypts it onto the far member’s tunnel. So inter-site traffic is in the clear inside the hub host. On one LAN, members talk directly and the hub never sees a byte.</w:t>
      </w:r>
    </w:p>
    <w:p>
      <w:pPr>
        <w:spacing w:after="160" w:line="300"/>
        <w:jc w:val="both"/>
      </w:pPr>
      <w:r>
        <w:t xml:space="preserve">When the region cannot be reached, a member does not wait on it. Its tunnel daemon withdraws every route and name the region gave it, tears its tunnel down, and asks again every 5 seconds; when the region answers, the daemon reads it again and brings the tunnel back. The node keeps serving its own </w:t>
      </w:r>
      <w:r>
        <w:rPr>
          <w:rFonts w:ascii="Consolas" w:cs="Consolas" w:eastAsia="Consolas" w:hAnsi="Consolas"/>
          <w:sz w:val="19"/>
          <w:szCs w:val="19"/>
        </w:rPr>
        <w:t xml:space="preserve">/24</w:t>
      </w:r>
      <w:r>
        <w:t xml:space="preserve"> the whole time. If the region host goes down, every cross-site link goes with it, because they all end there.</w:t>
      </w:r>
    </w:p>
    <w:p>
      <w:pPr>
        <w:pStyle w:val="Heading2"/>
      </w:pPr>
      <w:r>
        <w:t xml:space="preserve">Where the region can live</w:t>
      </w:r>
    </w:p>
    <w:p>
      <w:pPr>
        <w:spacing w:after="160" w:line="300"/>
        <w:jc w:val="both"/>
      </w:pPr>
      <w:r>
        <w:t xml:space="preserve">The region host has one hard requirement: every member must reach it, on TCP </w:t>
      </w:r>
      <w:r>
        <w:rPr>
          <w:rFonts w:ascii="Consolas" w:cs="Consolas" w:eastAsia="Consolas" w:hAnsi="Consolas"/>
          <w:sz w:val="19"/>
          <w:szCs w:val="19"/>
        </w:rPr>
        <w:t xml:space="preserve">51888</w:t>
      </w:r>
      <w:r>
        <w:t xml:space="preserve"> for the RAM manager and UDP </w:t>
      </w:r>
      <w:r>
        <w:rPr>
          <w:rFonts w:ascii="Consolas" w:cs="Consolas" w:eastAsia="Consolas" w:hAnsi="Consolas"/>
          <w:sz w:val="19"/>
          <w:szCs w:val="19"/>
        </w:rPr>
        <w:t xml:space="preserve">50889</w:t>
      </w:r>
      <w:r>
        <w:t xml:space="preserve"> for the hub. Members open both; the region host never connects to a member. For members at different sites, behind home routers and NAT, that means a public address. For a region with no internet, any LAN address every member can reach will do.</w:t>
      </w:r>
    </w:p>
    <w:p>
      <w:pPr>
        <w:spacing w:after="160" w:line="300"/>
        <w:jc w:val="both"/>
      </w:pPr>
      <w:r>
        <w:t xml:space="preserve">Where you put it is otherwise open. Ours is a </w:t>
      </w:r>
      <w:r>
        <w:rPr>
          <w:b/>
          <w:bCs/>
        </w:rPr>
        <w:t xml:space="preserve">DigitalOcean droplet</w:t>
      </w:r>
      <w:r>
        <w:t xml:space="preserve">, StreamingFrog. Nothing about FrogNet requires DigitalOcean: any small VPS works, or a box in a colo, a home server with the two ports forwarded, or a machine inside a corporate VPN for a private region. The region host is not a FrogNet node. It needs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fdf-droplet.tgz</w:t>
      </w:r>
      <w:r>
        <w:t xml:space="preserve">),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and </w:t>
      </w:r>
      <w:r>
        <w:rPr>
          <w:rFonts w:ascii="Consolas" w:cs="Consolas" w:eastAsia="Consolas" w:hAnsi="Consolas"/>
          <w:sz w:val="19"/>
          <w:szCs w:val="19"/>
        </w:rPr>
        <w:t xml:space="preserve">wireguard-go</w:t>
      </w:r>
      <w:r>
        <w:t xml:space="preserve"> where its kernel has no WireGuard module. One machine holds one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region host, on a droplet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host     a droplet with a fixed public IP: 203.0.113.7 (example IP)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RAM      fdf-ram-myarea      rina-host, TCP 51888, records /opt/fdf/var/area-myarea.perm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hub      fdf-hub             WireGuard, UDP 50889, wg-myarea, 10.253.253.254/16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member   fdf-client-myarea   the hub's own membership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key      /opt/fdf/var/site-key-myarea   root-only; printed once</w:t>
      </w:r>
    </w:p>
    <w:p>
      <w:pPr>
        <w:pStyle w:val="Heading2"/>
      </w:pPr>
      <w:r>
        <w:t xml:space="preserve">Pointing a node at a region</w:t>
      </w:r>
    </w:p>
    <w:p>
      <w:pPr>
        <w:spacing w:after="160" w:line="300"/>
        <w:jc w:val="both"/>
      </w:pPr>
      <w:r>
        <w:t xml:space="preserve">A node learns its region from one file, </w:t>
      </w:r>
      <w:r>
        <w:rPr>
          <w:rFonts w:ascii="Consolas" w:cs="Consolas" w:eastAsia="Consolas" w:hAnsi="Consolas"/>
          <w:sz w:val="19"/>
          <w:szCs w:val="19"/>
        </w:rPr>
        <w:t xml:space="preserve">/opt/fdf/var/join.env</w:t>
      </w:r>
      <w:r>
        <w:t xml:space="preserve">, which names the RAM manager: </w:t>
      </w:r>
      <w:r>
        <w:rPr>
          <w:rFonts w:ascii="Consolas" w:cs="Consolas" w:eastAsia="Consolas" w:hAnsi="Consolas"/>
          <w:sz w:val="19"/>
          <w:szCs w:val="19"/>
        </w:rPr>
        <w:t xml:space="preserve">RINA_RAM=&lt;host&gt;:&lt;port&gt;</w:t>
      </w:r>
      <w:r>
        <w:t xml:space="preserve">. That file is the switch between the two modes. With it the tunnel daemon runs in region mode; without it the node is LAN-only. The area’s name and its site key are beside it in </w:t>
      </w:r>
      <w:r>
        <w:rPr>
          <w:rFonts w:ascii="Consolas" w:cs="Consolas" w:eastAsia="Consolas" w:hAnsi="Consolas"/>
          <w:sz w:val="19"/>
          <w:szCs w:val="19"/>
        </w:rPr>
        <w:t xml:space="preserve">/opt/fdf/var/site.env</w:t>
      </w:r>
      <w:r>
        <w:t xml:space="preserve">. </w:t>
      </w:r>
      <w:r>
        <w:rPr>
          <w:rFonts w:ascii="Consolas" w:cs="Consolas" w:eastAsia="Consolas" w:hAnsi="Consolas"/>
          <w:sz w:val="19"/>
          <w:szCs w:val="19"/>
        </w:rPr>
        <w:t xml:space="preserve">fdf-region-join</w:t>
      </w:r>
      <w:r>
        <w:t xml:space="preserve"> writes both files, and </w:t>
      </w:r>
      <w:r>
        <w:rPr>
          <w:rFonts w:ascii="Consolas" w:cs="Consolas" w:eastAsia="Consolas" w:hAnsi="Consolas"/>
          <w:sz w:val="19"/>
          <w:szCs w:val="19"/>
        </w:rPr>
        <w:t xml:space="preserve">fdf-leave</w:t>
      </w:r>
      <w:r>
        <w:t xml:space="preserve"> removes both. </w:t>
      </w:r>
      <w:r>
        <w:rPr>
          <w:rFonts w:ascii="Consolas" w:cs="Consolas" w:eastAsia="Consolas" w:hAnsi="Consolas"/>
          <w:sz w:val="19"/>
          <w:szCs w:val="19"/>
        </w:rPr>
        <w:t xml:space="preserve">/etc/frognet/tunnel.conf</w:t>
      </w:r>
      <w:r>
        <w:t xml:space="preserve"> is not a source of anything now: if an old one is left on the machine, the daemon names its keys in one line and ignores them.</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HomeBase's region files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/opt/fdf/var/join.env  — on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export RINA_RAM=203.0.113.7:51888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/opt/fdf/var/site.env  (mode 600)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RINA_AREA=myarea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RINA_SITE_KEY=&lt;the key fdf-region-create printed&gt;</w:t>
      </w:r>
    </w:p>
    <w:p>
      <w:pPr>
        <w:pStyle w:val="Heading2"/>
      </w:pPr>
      <w:r>
        <w:t xml:space="preserve">Joining a pond</w:t>
      </w:r>
    </w:p>
    <w:p>
      <w:pPr>
        <w:spacing w:after="160" w:line="300"/>
        <w:jc w:val="both"/>
      </w:pPr>
      <w:r>
        <w:t xml:space="preserve">In a region the pond is the region’s area. A node joins at install, with the three values </w:t>
      </w:r>
      <w:r>
        <w:rPr>
          <w:rFonts w:ascii="Consolas" w:cs="Consolas" w:eastAsia="Consolas" w:hAnsi="Consolas"/>
          <w:sz w:val="19"/>
          <w:szCs w:val="19"/>
        </w:rPr>
        <w:t xml:space="preserve">fdf-region-create</w:t>
      </w:r>
      <w:r>
        <w:t xml:space="preserve"> printed: </w:t>
      </w:r>
      <w:r>
        <w:rPr>
          <w:rFonts w:ascii="Consolas" w:cs="Consolas" w:eastAsia="Consolas" w:hAnsi="Consolas"/>
          <w:sz w:val="19"/>
          <w:szCs w:val="19"/>
        </w:rPr>
        <w:t xml:space="preserve">frognet_install.sh --from-repo ... --region 203.0.113.7:51888 --site-key KEY --area myarea</w:t>
      </w:r>
      <w:r>
        <w:t xml:space="preserve">. A node already installed LAN-only joins with the same file the installer runs, </w:t>
      </w:r>
      <w:r>
        <w:rPr>
          <w:rFonts w:ascii="Consolas" w:cs="Consolas" w:eastAsia="Consolas" w:hAnsi="Consolas"/>
          <w:sz w:val="19"/>
          <w:szCs w:val="19"/>
        </w:rPr>
        <w:t xml:space="preserve">fdf-install-$(uname -m).run KEY 203.0.113.7:51888 myarea</w:t>
      </w:r>
      <w:r>
        <w:t xml:space="preserve">. It unpacks </w:t>
      </w:r>
      <w:r>
        <w:rPr>
          <w:rFonts w:ascii="Consolas" w:cs="Consolas" w:eastAsia="Consolas" w:hAnsi="Consolas"/>
          <w:sz w:val="19"/>
          <w:szCs w:val="19"/>
        </w:rPr>
        <w:t xml:space="preserve">/opt/fdf</w:t>
      </w:r>
      <w:r>
        <w:t xml:space="preserve">,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and restarts the tunnel daemon into region mode.</w:t>
      </w:r>
    </w:p>
    <w:p>
      <w:pPr>
        <w:spacing w:after="160" w:line="300"/>
        <w:jc w:val="both"/>
      </w:pPr>
      <w:r>
        <w:t xml:space="preserve">The daemon makes the node’s WireGuard key itself, at its first region start (</w:t>
      </w:r>
      <w:r>
        <w:rPr>
          <w:rFonts w:ascii="Consolas" w:cs="Consolas" w:eastAsia="Consolas" w:hAnsi="Consolas"/>
          <w:sz w:val="19"/>
          <w:szCs w:val="19"/>
        </w:rPr>
        <w:t xml:space="preserve">WG_KEY: made /var/lib/frognet-tunnel/node_private.key</w:t>
      </w:r>
      <w:r>
        <w:t xml:space="preserve">), and announces only the public half. The node’s </w:t>
      </w:r>
      <w:r>
        <w:rPr>
          <w:rFonts w:ascii="Consolas" w:cs="Consolas" w:eastAsia="Consolas" w:hAnsi="Consolas"/>
          <w:sz w:val="19"/>
          <w:szCs w:val="19"/>
        </w:rPr>
        <w:t xml:space="preserve">fdf-client</w:t>
      </w:r>
      <w:r>
        <w:t xml:space="preserve"> signs each mapping it registers with the site key; the RAM manager refuses one that does not verify. There is no pond password, no passcode and no group token.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Standing up myarea, then adding Mom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 the region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/opt/fdf/bin/fdf-region-create myarea 203.0.113.7</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the firewall lines and the site key,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MomBox, from the checkout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MomBox --ip 10.90.90.1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203.0.113.7:51888 --site-key KEY --area myarea</w:t>
      </w:r>
    </w:p>
    <w:p>
      <w:pPr>
        <w:spacing w:after="160" w:line="300"/>
        <w:jc w:val="both"/>
      </w:pPr>
      <w:r>
        <w:t xml:space="preserve">A member with no tunnel of its own is still reached. In the region test (</w:t>
      </w:r>
      <w:r>
        <w:rPr>
          <w:rFonts w:ascii="Consolas" w:cs="Consolas" w:eastAsia="Consolas" w:hAnsi="Consolas"/>
          <w:sz w:val="19"/>
          <w:szCs w:val="19"/>
        </w:rPr>
        <w:t xml:space="preserve">tools/netns-region-loop-test.sh</w:t>
      </w:r>
      <w:r>
        <w:t xml:space="preserve">), </w:t>
      </w:r>
      <w:r>
        <w:rPr>
          <w:rFonts w:ascii="Consolas" w:cs="Consolas" w:eastAsia="Consolas" w:hAnsi="Consolas"/>
          <w:sz w:val="19"/>
          <w:szCs w:val="19"/>
        </w:rPr>
        <w:t xml:space="preserve">y</w:t>
      </w:r>
      <w:r>
        <w:t xml:space="preserve">, a child on </w:t>
      </w:r>
      <w:r>
        <w:rPr>
          <w:rFonts w:ascii="Consolas" w:cs="Consolas" w:eastAsia="Consolas" w:hAnsi="Consolas"/>
          <w:sz w:val="19"/>
          <w:szCs w:val="19"/>
        </w:rPr>
        <w:t xml:space="preserve">z</w:t>
      </w:r>
      <w:r>
        <w:t xml:space="preserve">’s LAN with no tunnel, is reached from </w:t>
      </w:r>
      <w:r>
        <w:rPr>
          <w:rFonts w:ascii="Consolas" w:cs="Consolas" w:eastAsia="Consolas" w:hAnsi="Consolas"/>
          <w:sz w:val="19"/>
          <w:szCs w:val="19"/>
        </w:rPr>
        <w:t xml:space="preserve">a</w:t>
      </w:r>
      <w:r>
        <w:t xml:space="preserve"> over </w:t>
      </w:r>
      <w:r>
        <w:rPr>
          <w:rFonts w:ascii="Consolas" w:cs="Consolas" w:eastAsia="Consolas" w:hAnsi="Consolas"/>
          <w:sz w:val="19"/>
          <w:szCs w:val="19"/>
        </w:rPr>
        <w:t xml:space="preserve">z</w:t>
      </w:r>
      <w:r>
        <w:t xml:space="preserve">’s LAN, </w:t>
      </w:r>
      <w:r>
        <w:rPr>
          <w:rFonts w:ascii="Consolas" w:cs="Consolas" w:eastAsia="Consolas" w:hAnsi="Consolas"/>
          <w:sz w:val="19"/>
          <w:szCs w:val="19"/>
        </w:rPr>
        <w:t xml:space="preserve">z</w:t>
      </w:r>
      <w:r>
        <w:t xml:space="preserve">’s tunnel, the hub and </w:t>
      </w:r>
      <w:r>
        <w:rPr>
          <w:rFonts w:ascii="Consolas" w:cs="Consolas" w:eastAsia="Consolas" w:hAnsi="Consolas"/>
          <w:sz w:val="19"/>
          <w:szCs w:val="19"/>
        </w:rPr>
        <w:t xml:space="preserve">a</w:t>
      </w:r>
      <w:r>
        <w:t xml:space="preserve">’s tunnel.</w:t>
      </w:r>
    </w:p>
    <w:p>
      <w:pPr>
        <w:spacing w:after="160" w:line="300"/>
        <w:jc w:val="both"/>
      </w:pPr>
      <w:r>
        <w:rPr>
          <w:b/>
          <w:bCs/>
        </w:rPr>
        <w:t xml:space="preserve">History.</w:t>
      </w:r>
      <w:r>
        <w:t xml:space="preserve"> Until 12 October 2026 this chapter described the broker: a FastAPI service on its own port that registered nodes into ponds with an optional pond password, grouped them into choruses, and handed each node tunnels that ended at the broker. A broker could also run on a LAN, to lay a WireGuard shortcut across a long chain of relays. The broker, its installer, its console and its scripts were removed from the tree on that date. The region replaces it, and has no shortcut use: a member has one tunnel, to the hub.</w:t>
      </w:r>
    </w:p>
    <w:p>
      <w:pPr>
        <w:pStyle w:val="Heading1"/>
      </w:pPr>
      <w:r>
        <w:t xml:space="preserve">20.  Standing Up a Region</w:t>
      </w:r>
    </w:p>
    <w:p>
      <w:pPr>
        <w:spacing w:after="160" w:line="300"/>
        <w:jc w:val="both"/>
      </w:pPr>
      <w:r>
        <w:t xml:space="preserve">The node files left one value pointing at something you may not have yet. </w:t>
      </w:r>
      <w:r>
        <w:rPr>
          <w:rFonts w:ascii="Consolas" w:cs="Consolas" w:eastAsia="Consolas" w:hAnsi="Consolas"/>
          <w:sz w:val="19"/>
          <w:szCs w:val="19"/>
        </w:rPr>
        <w:t xml:space="preserve">join.env</w:t>
      </w:r>
      <w:r>
        <w:t xml:space="preserve"> names a RAM manager, and unless you are joining a region someone else already runs, nothing is listening there. This chapter builds it.</w:t>
      </w:r>
    </w:p>
    <w:p>
      <w:pPr>
        <w:spacing w:after="160" w:line="300"/>
        <w:jc w:val="both"/>
      </w:pPr>
      <w:r>
        <w:t xml:space="preserve">One thing is worth saying before the commands, because it changes how carefully you treat the machine. The region host holds the region’s memory and its site key, and every cross-site packet passes through its hub. Build it carefully: it is the one piece with a public address.</w:t>
      </w:r>
    </w:p>
    <w:p>
      <w:pPr>
        <w:pStyle w:val="Heading2"/>
      </w:pPr>
      <w:r>
        <w:t xml:space="preserve">Deciding where it lives</w:t>
      </w:r>
    </w:p>
    <w:p>
      <w:pPr>
        <w:spacing w:after="160" w:line="300"/>
        <w:jc w:val="both"/>
      </w:pPr>
      <w:r>
        <w:t xml:space="preserve">There is exactly one hard requirement and it decides the rest: every member must be able to reach the region host by IP, on TCP </w:t>
      </w:r>
      <w:r>
        <w:rPr>
          <w:rFonts w:ascii="Consolas" w:cs="Consolas" w:eastAsia="Consolas" w:hAnsi="Consolas"/>
          <w:sz w:val="19"/>
          <w:szCs w:val="19"/>
        </w:rPr>
        <w:t xml:space="preserve">51888</w:t>
      </w:r>
      <w:r>
        <w:t xml:space="preserve"> and UDP </w:t>
      </w:r>
      <w:r>
        <w:rPr>
          <w:rFonts w:ascii="Consolas" w:cs="Consolas" w:eastAsia="Consolas" w:hAnsi="Consolas"/>
          <w:sz w:val="19"/>
          <w:szCs w:val="19"/>
        </w:rPr>
        <w:t xml:space="preserve">50889</w:t>
      </w:r>
      <w:r>
        <w:t xml:space="preserve">. Members connect to it and it never connects back, so it needs no way into any member’s network — but it does need to be findable from all of them.</w:t>
      </w:r>
    </w:p>
    <w:p>
      <w:pPr>
        <w:spacing w:after="160" w:line="300"/>
        <w:jc w:val="both"/>
      </w:pPr>
      <w:r>
        <w:t xml:space="preserve">Internet-facing. Members sit behind home routers, phone tethers, office NAT — places with no stable address and no inbound path. The region host needs a publicly routable IP. A small VPS is the whole requirement. Ours is a DigitalOcean droplet; nothing about FrogNet cares which company rents you the machine.</w:t>
      </w:r>
    </w:p>
    <w:p>
      <w:pPr>
        <w:spacing w:after="160" w:line="300"/>
        <w:jc w:val="both"/>
      </w:pPr>
      <w:r>
        <w:t xml:space="preserve">Intranet-facing. Every member is already on one routed site — a campus, a warehouse, a ship. Any local address all of them can reach will do, and the region needs no internet at all. One machine holds one region; a second </w:t>
      </w:r>
      <w:r>
        <w:rPr>
          <w:rFonts w:ascii="Consolas" w:cs="Consolas" w:eastAsia="Consolas" w:hAnsi="Consolas"/>
          <w:sz w:val="19"/>
          <w:szCs w:val="19"/>
        </w:rPr>
        <w:t xml:space="preserve">fdf-region-create</w:t>
      </w:r>
      <w:r>
        <w:t xml:space="preserve"> on the same machine stops and says where the first one is.</w:t>
      </w:r>
    </w:p>
    <w:p>
      <w:pPr>
        <w:pStyle w:val="Heading2"/>
      </w:pPr>
      <w:r>
        <w:t xml:space="preserve">Creating the region</w:t>
      </w:r>
    </w:p>
    <w:p>
      <w:pPr>
        <w:spacing w:after="160" w:line="300"/>
        <w:jc w:val="both"/>
      </w:pPr>
      <w:r>
        <w:t xml:space="preserve">Copy </w:t>
      </w:r>
      <w:r>
        <w:rPr>
          <w:rFonts w:ascii="Consolas" w:cs="Consolas" w:eastAsia="Consolas" w:hAnsi="Consolas"/>
          <w:sz w:val="19"/>
          <w:szCs w:val="19"/>
        </w:rPr>
        <w:t xml:space="preserve">opt/fdf/dist/fdf-droplet.tgz</w:t>
      </w:r>
      <w:r>
        <w:t xml:space="preserve"> from the checkout to the region host’s </w:t>
      </w:r>
      <w:r>
        <w:rPr>
          <w:rFonts w:ascii="Consolas" w:cs="Consolas" w:eastAsia="Consolas" w:hAnsi="Consolas"/>
          <w:sz w:val="19"/>
          <w:szCs w:val="19"/>
        </w:rPr>
        <w:t xml:space="preserve">/tmp</w:t>
      </w:r>
      <w:r>
        <w:t xml:space="preserve">. Then, on the region host, as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myarea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w:t>
      </w:r>
      <w:r>
        <w:rPr>
          <w:rFonts w:ascii="Consolas" w:cs="Consolas" w:eastAsia="Consolas" w:hAnsi="Consolas"/>
          <w:sz w:val="19"/>
          <w:szCs w:val="19"/>
        </w:rPr>
        <w:t xml:space="preserve">10.253.0.0/16</w:t>
      </w:r>
      <w:r>
        <w:t xml:space="preserve"> on its interface. </w:t>
      </w:r>
      <w:r>
        <w:rPr>
          <w:rFonts w:ascii="Consolas" w:cs="Consolas" w:eastAsia="Consolas" w:hAnsi="Consolas"/>
          <w:sz w:val="19"/>
          <w:szCs w:val="19"/>
        </w:rPr>
        <w:t xml:space="preserve">myarea</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and </w:t>
      </w:r>
      <w:r>
        <w:rPr>
          <w:rFonts w:ascii="Consolas" w:cs="Consolas" w:eastAsia="Consolas" w:hAnsi="Consolas"/>
          <w:sz w:val="19"/>
          <w:szCs w:val="19"/>
        </w:rPr>
        <w:t xml:space="preserve">-</w:t>
      </w:r>
      <w:r>
        <w:t xml:space="preserve">, at most 12, because the hub’s interface is </w:t>
      </w:r>
      <w:r>
        <w:rPr>
          <w:rFonts w:ascii="Consolas" w:cs="Consolas" w:eastAsia="Consolas" w:hAnsi="Consolas"/>
          <w:sz w:val="19"/>
          <w:szCs w:val="19"/>
        </w:rPr>
        <w:t xml:space="preserve">wg-myarea</w:t>
      </w:r>
      <w:r>
        <w:t xml:space="preserve">. </w:t>
      </w:r>
      <w:r>
        <w:rPr>
          <w:rFonts w:ascii="Consolas" w:cs="Consolas" w:eastAsia="Consolas" w:hAnsi="Consolas"/>
          <w:sz w:val="19"/>
          <w:szCs w:val="19"/>
        </w:rPr>
        <w:t xml:space="preserve">203.0.113.7</w:t>
      </w:r>
      <w:r>
        <w:t xml:space="preserve"> is the address members reach this machine at. </w:t>
      </w:r>
      <w:r>
        <w:rPr>
          <w:rFonts w:ascii="Consolas" w:cs="Consolas" w:eastAsia="Consolas" w:hAnsi="Consolas"/>
          <w:sz w:val="19"/>
          <w:szCs w:val="19"/>
        </w:rPr>
        <w:t xml:space="preserve">--ram-port</w:t>
      </w:r>
      <w:r>
        <w:t xml:space="preserve"> and </w:t>
      </w:r>
      <w:r>
        <w:rPr>
          <w:rFonts w:ascii="Consolas" w:cs="Consolas" w:eastAsia="Consolas" w:hAnsi="Consolas"/>
          <w:sz w:val="19"/>
          <w:szCs w:val="19"/>
        </w:rPr>
        <w:t xml:space="preserve">--hub-port</w:t>
      </w:r>
      <w:r>
        <w:t xml:space="preserve"> change the two ports.</w:t>
      </w:r>
    </w:p>
    <w:p>
      <w:pPr>
        <w:pStyle w:val="Heading2"/>
      </w:pPr>
      <w:r>
        <w:t xml:space="preserve">What it builds</w:t>
      </w:r>
    </w:p>
    <w:p>
      <w:pPr>
        <w:spacing w:after="160" w:line="300"/>
        <w:jc w:val="both"/>
      </w:pPr>
      <w:r>
        <w:rPr>
          <w:rFonts w:ascii="Consolas" w:cs="Consolas" w:eastAsia="Consolas" w:hAnsi="Consolas"/>
          <w:sz w:val="19"/>
          <w:szCs w:val="19"/>
        </w:rPr>
        <w:t xml:space="preserve">fdf-region-create</w:t>
      </w:r>
      <w:r>
        <w:t xml:space="preserve"> says each step as it takes it. It records the WireGuard implementation once (</w:t>
      </w:r>
      <w:r>
        <w:rPr>
          <w:rFonts w:ascii="Consolas" w:cs="Consolas" w:eastAsia="Consolas" w:hAnsi="Consolas"/>
          <w:sz w:val="19"/>
          <w:szCs w:val="19"/>
        </w:rPr>
        <w:t xml:space="preserve">kernel</w:t>
      </w:r>
      <w:r>
        <w:t xml:space="preserve">, or </w:t>
      </w:r>
      <w:r>
        <w:rPr>
          <w:rFonts w:ascii="Consolas" w:cs="Consolas" w:eastAsia="Consolas" w:hAnsi="Consolas"/>
          <w:sz w:val="19"/>
          <w:szCs w:val="19"/>
        </w:rPr>
        <w:t xml:space="preserve">wireguard-go</w:t>
      </w:r>
      <w:r>
        <w:t xml:space="preserve"> where the kernel has no module: install </w:t>
      </w:r>
      <w:r>
        <w:rPr>
          <w:rFonts w:ascii="Consolas" w:cs="Consolas" w:eastAsia="Consolas" w:hAnsi="Consolas"/>
          <w:sz w:val="19"/>
          <w:szCs w:val="19"/>
        </w:rPr>
        <w:t xml:space="preserve">wireguard-go</w:t>
      </w:r>
      <w:r>
        <w:t xml:space="preserve"> first then). It makes the site key, 32 random bytes, and stores it root-only in </w:t>
      </w:r>
      <w:r>
        <w:rPr>
          <w:rFonts w:ascii="Consolas" w:cs="Consolas" w:eastAsia="Consolas" w:hAnsi="Consolas"/>
          <w:sz w:val="19"/>
          <w:szCs w:val="19"/>
        </w:rPr>
        <w:t xml:space="preserve">/opt/fdf/var/site-key-myarea</w:t>
      </w:r>
      <w:r>
        <w:t xml:space="preserve">. It writes and starts </w:t>
      </w:r>
      <w:r>
        <w:rPr>
          <w:rFonts w:ascii="Consolas" w:cs="Consolas" w:eastAsia="Consolas" w:hAnsi="Consolas"/>
          <w:sz w:val="19"/>
          <w:szCs w:val="19"/>
        </w:rPr>
        <w:t xml:space="preserve">fdf-ram-myarea</w:t>
      </w:r>
      <w:r>
        <w:t xml:space="preserve">, maps the site key on it with </w:t>
      </w:r>
      <w:r>
        <w:rPr>
          <w:rFonts w:ascii="Consolas" w:cs="Consolas" w:eastAsia="Consolas" w:hAnsi="Consolas"/>
          <w:sz w:val="19"/>
          <w:szCs w:val="19"/>
        </w:rPr>
        <w:t xml:space="preserve">map_site</w:t>
      </w:r>
      <w:r>
        <w:t xml:space="preserve">, writes </w:t>
      </w:r>
      <w:r>
        <w:rPr>
          <w:rFonts w:ascii="Consolas" w:cs="Consolas" w:eastAsia="Consolas" w:hAnsi="Consolas"/>
          <w:sz w:val="19"/>
          <w:szCs w:val="19"/>
        </w:rPr>
        <w:t xml:space="preserve">/opt/fdf/hub/hub.env</w:t>
      </w:r>
      <w:r>
        <w:t xml:space="preserve"> (the only place that file is made),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fdf-client-myarea</w:t>
      </w:r>
      <w:r>
        <w:t xml:space="preserve">, and prints what each said. </w:t>
      </w:r>
      <w:r>
        <w:rPr>
          <w:rFonts w:ascii="Consolas" w:cs="Consolas" w:eastAsia="Consolas" w:hAnsi="Consolas"/>
          <w:sz w:val="19"/>
          <w:szCs w:val="19"/>
        </w:rPr>
        <w:t xml:space="preserve">fdf-hub</w:t>
      </w:r>
      <w:r>
        <w:t xml:space="preserve"> refuses to start on a machine where </w:t>
      </w:r>
      <w:r>
        <w:rPr>
          <w:rFonts w:ascii="Consolas" w:cs="Consolas" w:eastAsia="Consolas" w:hAnsi="Consolas"/>
          <w:sz w:val="19"/>
          <w:szCs w:val="19"/>
        </w:rPr>
        <w:t xml:space="preserve">hub.env</w:t>
      </w:r>
      <w:r>
        <w:t xml:space="preserve"> does not exist, and its journal says to run </w:t>
      </w:r>
      <w:r>
        <w:rPr>
          <w:rFonts w:ascii="Consolas" w:cs="Consolas" w:eastAsia="Consolas" w:hAnsi="Consolas"/>
          <w:sz w:val="19"/>
          <w:szCs w:val="19"/>
        </w:rPr>
        <w:t xml:space="preserve">fdf-region-create</w:t>
      </w:r>
      <w:r>
        <w:t xml:space="preserve">.</w:t>
      </w:r>
    </w:p>
    <w:p>
      <w:pPr>
        <w:spacing w:after="160" w:line="300"/>
        <w:jc w:val="both"/>
      </w:pPr>
      <w:r>
        <w:t xml:space="preserve">It ends with the firewall lines and the site key, printed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allow 51888/tcp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route allow in on wg-myarea out on wg-myarea</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TCP </w:t>
      </w:r>
      <w:r>
        <w:rPr>
          <w:rFonts w:ascii="Consolas" w:cs="Consolas" w:eastAsia="Consolas" w:hAnsi="Consolas"/>
          <w:sz w:val="19"/>
          <w:szCs w:val="19"/>
        </w:rPr>
        <w:t xml:space="preserve">51888</w:t>
      </w:r>
      <w:r>
        <w:t xml:space="preserve"> and UDP </w:t>
      </w:r>
      <w:r>
        <w:rPr>
          <w:rFonts w:ascii="Consolas" w:cs="Consolas" w:eastAsia="Consolas" w:hAnsi="Consolas"/>
          <w:sz w:val="19"/>
          <w:szCs w:val="19"/>
        </w:rPr>
        <w:t xml:space="preserve">50889</w:t>
      </w:r>
      <w:r>
        <w:t xml:space="preserve"> to the members and let the host forward between the hub’s peers on </w:t>
      </w:r>
      <w:r>
        <w:rPr>
          <w:rFonts w:ascii="Consolas" w:cs="Consolas" w:eastAsia="Consolas" w:hAnsi="Consolas"/>
          <w:sz w:val="19"/>
          <w:szCs w:val="19"/>
        </w:rPr>
        <w:t xml:space="preserve">wg-myarea</w:t>
      </w:r>
      <w:r>
        <w:t xml:space="preserve">.</w:t>
      </w:r>
    </w:p>
    <w:p>
      <w:pPr>
        <w:spacing w:after="160" w:line="300"/>
        <w:jc w:val="both"/>
      </w:pPr>
      <w:r>
        <w:t xml:space="preserve">That leaves one objection, and it deserves a straight answer. The RAM manager speaks plain HTTP and FNWP on its port, unencrypted, and it accepts </w:t>
      </w:r>
      <w:r>
        <w:rPr>
          <w:rFonts w:ascii="Consolas" w:cs="Consolas" w:eastAsia="Consolas" w:hAnsi="Consolas"/>
          <w:sz w:val="19"/>
          <w:szCs w:val="19"/>
        </w:rPr>
        <w:t xml:space="preserve">map_site</w:t>
      </w:r>
      <w:r>
        <w:t xml:space="preserve"> — the call that sets an area’s site key — from anyone who reaches that port. A member is gated by the site key; the port is not. The firewall is what keeps others out, and on a region host open to the internet that is a real exposure, named in Part XII.</w:t>
      </w:r>
    </w:p>
    <w:p>
      <w:pPr>
        <w:pStyle w:val="Heading2"/>
      </w:pPr>
      <w:r>
        <w:t xml:space="preserve">Updating the region host</w:t>
      </w:r>
    </w:p>
    <w:p>
      <w:pPr>
        <w:spacing w:after="160" w:line="300"/>
        <w:jc w:val="both"/>
      </w:pPr>
      <w:r>
        <w:t xml:space="preserve">A newer </w:t>
      </w:r>
      <w:r>
        <w:rPr>
          <w:rFonts w:ascii="Consolas" w:cs="Consolas" w:eastAsia="Consolas" w:hAnsi="Consolas"/>
          <w:sz w:val="19"/>
          <w:szCs w:val="19"/>
        </w:rPr>
        <w:t xml:space="preserve">fdf-droplet.tgz</w:t>
      </w:r>
      <w:r>
        <w:t xml:space="preserve"> keeps </w:t>
      </w:r>
      <w:r>
        <w:rPr>
          <w:rFonts w:ascii="Consolas" w:cs="Consolas" w:eastAsia="Consolas" w:hAnsi="Consolas"/>
          <w:sz w:val="19"/>
          <w:szCs w:val="19"/>
        </w:rPr>
        <w:t xml:space="preserve">hub.env</w:t>
      </w:r>
      <w:r>
        <w:t xml:space="preserve">, the site key, the units and </w:t>
      </w:r>
      <w:r>
        <w:rPr>
          <w:rFonts w:ascii="Consolas" w:cs="Consolas" w:eastAsia="Consolas" w:hAnsi="Consolas"/>
          <w:sz w:val="19"/>
          <w:szCs w:val="19"/>
        </w:rPr>
        <w:t xml:space="preserve">/opt/fdf/var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cd / &amp;&amp; tar xvzf - &lt; /tmp/fdf-droplet.tgz &amp;&amp; systemctl daemon-reload &amp;&amp; systemctl restart fdf-ram-myarea fdf-client-myarea fdf-hub</w:t>
      </w:r>
    </w:p>
    <w:p>
      <w:pPr>
        <w:pStyle w:val="Heading2"/>
      </w:pPr>
      <w:r>
        <w:t xml:space="preserve">Running it day to day</w:t>
      </w:r>
    </w:p>
    <w:p>
      <w:pPr>
        <w:spacing w:after="160" w:line="300"/>
        <w:jc w:val="both"/>
      </w:pPr>
      <w:r>
        <w:t xml:space="preserve">On the region host, </w:t>
      </w:r>
      <w:r>
        <w:rPr>
          <w:rFonts w:ascii="Consolas" w:cs="Consolas" w:eastAsia="Consolas" w:hAnsi="Consolas"/>
          <w:sz w:val="19"/>
          <w:szCs w:val="19"/>
        </w:rPr>
        <w:t xml:space="preserve">fdf-ls</w:t>
      </w:r>
      <w:r>
        <w:t xml:space="preserve"> lists the region’s members (name, alive, OS, cores, memory, IPs), and </w:t>
      </w:r>
      <w:r>
        <w:rPr>
          <w:rFonts w:ascii="Consolas" w:cs="Consolas" w:eastAsia="Consolas" w:hAnsi="Consolas"/>
          <w:sz w:val="19"/>
          <w:szCs w:val="19"/>
        </w:rPr>
        <w:t xml:space="preserve">fdf-monitor --once</w:t>
      </w:r>
      <w:r>
        <w:t xml:space="preserve"> prints one frame of everything the region holds about them. The RAM manager answers its build to </w:t>
      </w:r>
      <w:r>
        <w:rPr>
          <w:rFonts w:ascii="Consolas" w:cs="Consolas" w:eastAsia="Consolas" w:hAnsi="Consolas"/>
          <w:sz w:val="19"/>
          <w:szCs w:val="19"/>
        </w:rPr>
        <w:t xml:space="preserve">version</w:t>
      </w:r>
      <w:r>
        <w:t xml:space="preserve">, and the hub logs its own when it starts: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/opt/fdf/bin/fdf-monitor --once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journalctl -u fdf-ram-myarea -u fdf-hub -u fdf-client-myarea -f</w:t>
      </w:r>
    </w:p>
    <w:p>
      <w:pPr>
        <w:spacing w:after="160" w:line="300"/>
        <w:jc w:val="both"/>
      </w:pPr>
      <w:r>
        <w:t xml:space="preserve">On a node, </w:t>
      </w:r>
      <w:r>
        <w:rPr>
          <w:rFonts w:ascii="Consolas" w:cs="Consolas" w:eastAsia="Consolas" w:hAnsi="Consolas"/>
          <w:sz w:val="19"/>
          <w:szCs w:val="19"/>
        </w:rPr>
        <w:t xml:space="preserve">/opt/fdf/bin/fdf-leave</w:t>
      </w:r>
      <w:r>
        <w:t xml:space="preserve"> leaves the region: it removes the region units and files, turns the database-host elector timer back on and restarts the tunnel daemon, which logs </w:t>
      </w:r>
      <w:r>
        <w:rPr>
          <w:rFonts w:ascii="Consolas" w:cs="Consolas" w:eastAsia="Consolas" w:hAnsi="Consolas"/>
          <w:sz w:val="19"/>
          <w:szCs w:val="19"/>
        </w:rPr>
        <w:t xml:space="preserve">LAN-only mode: no region switch</w:t>
      </w:r>
      <w:r>
        <w:t xml:space="preserve">. The daemon’s WireGuard key is kept, so a later join announces the same key.</w:t>
      </w:r>
    </w:p>
    <w:p>
      <w:pPr>
        <w:pStyle w:val="Heading2"/>
      </w:pPr>
      <w:r>
        <w:t xml:space="preserve">When the region host is lost</w:t>
      </w:r>
    </w:p>
    <w:p>
      <w:pPr>
        <w:spacing w:after="160" w:line="300"/>
        <w:jc w:val="both"/>
      </w:pPr>
      <w:r>
        <w:t xml:space="preserve">The members’ facts and mappings live in their sessions, so a lost region host takes nothing a member cannot announce again. What it takes is the site key and the address. Run </w:t>
      </w:r>
      <w:r>
        <w:rPr>
          <w:rFonts w:ascii="Consolas" w:cs="Consolas" w:eastAsia="Consolas" w:hAnsi="Consolas"/>
          <w:sz w:val="19"/>
          <w:szCs w:val="19"/>
        </w:rPr>
        <w:t xml:space="preserve">fdf-region-create</w:t>
      </w:r>
      <w:r>
        <w:t xml:space="preserve"> on a new machine, which makes a new key, and run each member’s </w:t>
      </w:r>
      <w:r>
        <w:rPr>
          <w:rFonts w:ascii="Consolas" w:cs="Consolas" w:eastAsia="Consolas" w:hAnsi="Consolas"/>
          <w:sz w:val="19"/>
          <w:szCs w:val="19"/>
        </w:rPr>
        <w:t xml:space="preserve">.run</w:t>
      </w:r>
      <w:r>
        <w:t xml:space="preserve"> again with the new key and address: the file is re-runnable. Each member announces itself on its new session, and the hub is derived again from those records.</w:t>
      </w:r>
    </w:p>
    <w:p>
      <w:pPr>
        <w:pStyle w:val="Heading1"/>
      </w:pPr>
      <w:r>
        <w:t xml:space="preserve">21.  The Tunnel</w:t>
      </w:r>
    </w:p>
    <w:p>
      <w:pPr>
        <w:spacing w:after="160" w:line="300"/>
        <w:jc w:val="both"/>
      </w:pPr>
      <w:r>
        <w:t xml:space="preserve">When two members need a link they cannot make for themselves — they cannot reach each other across the internet — the region gives each one a </w:t>
      </w:r>
      <w:r>
        <w:rPr>
          <w:b/>
          <w:bCs/>
        </w:rPr>
        <w:t xml:space="preserve">channel</w:t>
      </w:r>
      <w:r>
        <w:t xml:space="preserve">: a small description of a tunnel to build. The tunnel daemon reads it from the region, one channel per live hub. A channel names the hub’s endpoint and public key, the node’s edge address on the hub’s network — </w:t>
      </w:r>
      <w:r>
        <w:rPr>
          <w:rFonts w:ascii="Consolas" w:cs="Consolas" w:eastAsia="Consolas" w:hAnsi="Consolas"/>
          <w:sz w:val="19"/>
          <w:szCs w:val="19"/>
        </w:rPr>
        <w:t xml:space="preserve">10.253.A.B/16</w:t>
      </w:r>
      <w:r>
        <w:t xml:space="preserve"> for a node that serves </w:t>
      </w:r>
      <w:r>
        <w:rPr>
          <w:rFonts w:ascii="Consolas" w:cs="Consolas" w:eastAsia="Consolas" w:hAnsi="Consolas"/>
          <w:sz w:val="19"/>
          <w:szCs w:val="19"/>
        </w:rPr>
        <w:t xml:space="preserve">10.A.B.0/24</w:t>
      </w:r>
      <w:r>
        <w:t xml:space="preserve"> — the subnets reachable through it, and one constant: </w:t>
      </w:r>
      <w:r>
        <w:rPr>
          <w:rFonts w:ascii="Consolas" w:cs="Consolas" w:eastAsia="Consolas" w:hAnsi="Consolas"/>
          <w:sz w:val="19"/>
          <w:szCs w:val="19"/>
        </w:rPr>
        <w:t xml:space="preserve">AllowedIPs = 10.0.0.0/8</w:t>
      </w:r>
      <w:r>
        <w:t xml:space="preserve">. The node turns the channel into a WireGuard interface, wgN, and the tunnel is up.</w:t>
      </w:r>
    </w:p>
    <w:p>
      <w:pPr>
        <w:spacing w:after="160" w:line="300"/>
        <w:jc w:val="both"/>
      </w:pPr>
      <w:r>
        <w:t xml:space="preserve">The endpoint and the key in that channel are the </w:t>
      </w:r>
      <w:r>
        <w:rPr>
          <w:b/>
          <w:bCs/>
        </w:rPr>
        <w:t xml:space="preserve">hub’s</w:t>
      </w:r>
      <w:r>
        <w:t xml:space="preserve">, not the far node’s. Every member peers with the hub, and no member holds another member’s key. So the tunnels do not run between two frogs at all: they run from each frog to the hub, which ends both and forwards between them. The hub is the transit point, and every cross-site packet goes through it. What that costs, and what an attacker gets for owning it, are the subject of Part XII.</w:t>
      </w:r>
    </w:p>
    <w:p>
      <w:pPr>
        <w:spacing w:after="160" w:line="300"/>
        <w:jc w:val="both"/>
      </w:pPr>
      <w:r>
        <w:t xml:space="preserve">The forwarding happens in the kernel. The hub turns on </w:t>
      </w:r>
      <w:r>
        <w:rPr>
          <w:rFonts w:ascii="Consolas" w:cs="Consolas" w:eastAsia="Consolas" w:hAnsi="Consolas"/>
          <w:sz w:val="19"/>
          <w:szCs w:val="19"/>
        </w:rPr>
        <w:t xml:space="preserve">net.ipv4.ip_forward</w:t>
      </w:r>
      <w:r>
        <w:t xml:space="preserve">, gives each member’s peer its verified </w:t>
      </w:r>
      <w:r>
        <w:rPr>
          <w:rFonts w:ascii="Consolas" w:cs="Consolas" w:eastAsia="Consolas" w:hAnsi="Consolas"/>
          <w:sz w:val="19"/>
          <w:szCs w:val="19"/>
        </w:rPr>
        <w:t xml:space="preserve">/24</w:t>
      </w:r>
      <w:r>
        <w:t xml:space="preserve">s as AllowedIPs, and routes each </w:t>
      </w:r>
      <w:r>
        <w:rPr>
          <w:rFonts w:ascii="Consolas" w:cs="Consolas" w:eastAsia="Consolas" w:hAnsi="Consolas"/>
          <w:sz w:val="19"/>
          <w:szCs w:val="19"/>
        </w:rPr>
        <w:t xml:space="preserve">/24</w:t>
      </w:r>
      <w:r>
        <w:t xml:space="preserve"> via that member’s edge address on </w:t>
      </w:r>
      <w:r>
        <w:rPr>
          <w:rFonts w:ascii="Consolas" w:cs="Consolas" w:eastAsia="Consolas" w:hAnsi="Consolas"/>
          <w:sz w:val="19"/>
          <w:szCs w:val="19"/>
        </w:rPr>
        <w:t xml:space="preserve">wg-&lt;AREA&gt;</w:t>
      </w:r>
      <w:r>
        <w:t xml:space="preserve">. Nothing at the application layer parses the packets, buffers them, or writes them anywhere. Each packet is decrypted off one tunnel and encrypted onto the next, so inside the hub host it is in the clear.</w:t>
      </w:r>
    </w:p>
    <w:p>
      <w:pPr>
        <w:spacing w:after="160" w:line="300"/>
        <w:jc w:val="both"/>
      </w:pPr>
      <w:r>
        <w:t xml:space="preserve">Two things about that </w:t>
      </w:r>
      <w:r>
        <w:rPr>
          <w:rFonts w:ascii="Consolas" w:cs="Consolas" w:eastAsia="Consolas" w:hAnsi="Consolas"/>
          <w:sz w:val="19"/>
          <w:szCs w:val="19"/>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edge address in </w:t>
      </w:r>
      <w:r>
        <w:rPr>
          <w:rFonts w:ascii="Consolas" w:cs="Consolas" w:eastAsia="Consolas" w:hAnsi="Consolas"/>
          <w:sz w:val="19"/>
          <w:szCs w:val="19"/>
        </w:rPr>
        <w:t xml:space="preserve">10.253</w:t>
      </w:r>
      <w:r>
        <w:t xml:space="preserve"> is only the carrier addressing between the node and the hub — nothing lives there. The node’s identity and its real traffic still ride its </w:t>
      </w:r>
      <w:r>
        <w:rPr>
          <w:rFonts w:ascii="Consolas" w:cs="Consolas" w:eastAsia="Consolas" w:hAnsi="Consolas"/>
          <w:sz w:val="19"/>
          <w:szCs w:val="19"/>
        </w:rPr>
        <w:t xml:space="preserve">.1</w:t>
      </w:r>
      <w:r>
        <w:t xml:space="preserve">, as on the wire; the tunnel is plumbing underneath it.</w:t>
      </w:r>
    </w:p>
    <w:p>
      <w:pPr>
        <w:spacing w:after="160" w:line="300"/>
        <w:jc w:val="both"/>
      </w:pPr>
      <w:r>
        <w:t xml:space="preserve">So the routes are the simplest thing that could work: </w:t>
      </w:r>
      <w:r>
        <w:rPr>
          <w:rFonts w:ascii="Consolas" w:cs="Consolas" w:eastAsia="Consolas" w:hAnsi="Consolas"/>
          <w:sz w:val="19"/>
          <w:szCs w:val="19"/>
        </w:rPr>
        <w:t xml:space="preserve">dest dev wgN</w:t>
      </w:r>
      <w:r>
        <w:t xml:space="preserve"> — the far subnet, out the tunnel interface, with no gateway at all. Because the interface accepts any </w:t>
      </w:r>
      <w:r>
        <w:rPr>
          <w:rFonts w:ascii="Consolas" w:cs="Consolas" w:eastAsia="Consolas" w:hAnsi="Consolas"/>
          <w:sz w:val="19"/>
          <w:szCs w:val="19"/>
        </w:rPr>
        <w:t xml:space="preserve">10.x</w:t>
      </w:r>
      <w:r>
        <w:t xml:space="preserve"> — that is what </w:t>
      </w:r>
      <w:r>
        <w:rPr>
          <w:rFonts w:ascii="Consolas" w:cs="Consolas" w:eastAsia="Consolas" w:hAnsi="Consolas"/>
          <w:sz w:val="19"/>
          <w:szCs w:val="19"/>
        </w:rPr>
        <w:t xml:space="preserve">AllowedIPs = 10/8</w:t>
      </w:r>
      <w:r>
        <w:t xml:space="preserve"> means — the local kernel drops the packet onto wgN, the hub forwards it out the matching member’s tunnel, and the far node’s kernel routes the inner packet onward. A peer reached by tunnel lands in the route table the same shape as a peer reached by wire.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channel becomes an interface and a route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region hands HomeBase one channel, to its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endpoint    203.0.113.7:50889    (the hub's, from hub.env)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pubkey      &lt;the hub's public key&gt;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edge        10.253.80.80/16      (HomeBase serves 10.80.80.0/24)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subnets     10.90.90.0/24        (MomBox's verified mapping names this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AllowedIPs  10.0.0.0/8           (carries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daemon brings it up as wg0 and installs one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10.90.90.0/24  dev wg0  metric 22   (no gateway needed)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MomBox has the mirror of this toward the same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hub routes 10.90.90.0/24 via 10.253.90.90, in the kernel.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now 10.90.90.1 answers like any LAN peer. apps never know.</w:t>
      </w:r>
    </w:p>
    <w:p>
      <w:pPr>
        <w:pStyle w:val="Heading2"/>
      </w:pPr>
      <w:r>
        <w:t xml:space="preserve">The tunnel daemon owns the lifecycle</w:t>
      </w:r>
    </w:p>
    <w:p>
      <w:pPr>
        <w:spacing w:after="160" w:line="300"/>
        <w:jc w:val="both"/>
      </w:pPr>
      <w:r>
        <w:t xml:space="preserve">Tunnels are not discovery’s job. A dedicated </w:t>
      </w:r>
      <w:r>
        <w:rPr>
          <w:b/>
          <w:bCs/>
        </w:rPr>
        <w:t xml:space="preserve">tunnel daemon</w:t>
      </w:r>
      <w:r>
        <w:t xml:space="preserve"> owns them. On each region event it reconciles the kernel’s wg interfaces to the region’s channels, bringing up what is missing and tearing down what the region dropped. On startup it tears down dead leftovers so a reconnect always starts clean. It pointedly never runs </w:t>
      </w:r>
      <w:r>
        <w:rPr>
          <w:rFonts w:ascii="Consolas" w:cs="Consolas" w:eastAsia="Consolas" w:hAnsi="Consolas"/>
          <w:sz w:val="19"/>
          <w:szCs w:val="19"/>
        </w:rPr>
        <w:t xml:space="preserve">wg-quick down</w:t>
      </w:r>
      <w:r>
        <w:t xml:space="preserve"> to refresh a link, because that flushes every </w:t>
      </w:r>
      <w:r>
        <w:rPr>
          <w:rFonts w:ascii="Consolas" w:cs="Consolas" w:eastAsia="Consolas" w:hAnsi="Consolas"/>
          <w:sz w:val="19"/>
          <w:szCs w:val="19"/>
        </w:rPr>
        <w:t xml:space="preserve">dev wgN</w:t>
      </w:r>
      <w:r>
        <w:t xml:space="preserve"> route in a single syscall — and on a node that relays for others, that route table is most of what the node is. Instead it nudges the handshake back to life in place, leaving the routes untouched. That is why a tunnel can flap all day — internet links do — and the picture above it does not flinch.</w:t>
      </w:r>
    </w:p>
    <w:p>
      <w:pPr>
        <w:spacing w:after="160" w:line="300"/>
        <w:jc w:val="both"/>
      </w:pPr>
      <w:r>
        <w:t xml:space="preserve">On a region the routes are FD&amp;F’s plan (</w:t>
      </w:r>
      <w:r>
        <w:rPr>
          <w:rFonts w:ascii="Consolas" w:cs="Consolas" w:eastAsia="Consolas" w:hAnsi="Consolas"/>
          <w:sz w:val="19"/>
          <w:szCs w:val="19"/>
        </w:rPr>
        <w:t xml:space="preserve">fdf_graph</w:t>
      </w:r>
      <w:r>
        <w:t xml:space="preserve">), applied by the tunnel daemon. It installs a planned LAN route at once, because the member’s live session and a lease pair written by both ends already say the link is there. It gates hub routes on the WireGuard handshake: a dead handshake withdraws them at once. A route whose row merely vanished from the region is held for 60 seconds, and removed only if it is still absent then.</w:t>
      </w:r>
    </w:p>
    <w:p>
      <w:pPr>
        <w:spacing w:after="160" w:line="300"/>
        <w:jc w:val="both"/>
      </w:pPr>
      <w:r>
        <w:t xml:space="preserve">A LAN-only node holds no tunnel. Its daemon makes </w:t>
      </w:r>
      <w:r>
        <w:rPr>
          <w:rFonts w:ascii="Consolas" w:cs="Consolas" w:eastAsia="Consolas" w:hAnsi="Consolas"/>
          <w:sz w:val="19"/>
          <w:szCs w:val="19"/>
        </w:rPr>
        <w:t xml:space="preserve">frognet0</w:t>
      </w:r>
      <w:r>
        <w:t xml:space="preserve">, tears down any WireGuard interface left from a region, logs </w:t>
      </w:r>
      <w:r>
        <w:rPr>
          <w:rFonts w:ascii="Consolas" w:cs="Consolas" w:eastAsia="Consolas" w:hAnsi="Consolas"/>
          <w:sz w:val="19"/>
          <w:szCs w:val="19"/>
        </w:rPr>
        <w:t xml:space="preserve">LAN-only loop started</w:t>
      </w:r>
      <w:r>
        <w:t xml:space="preserve">, and waits; the merge’s bring-up stage finds no region and keeps the node free of WireGuard.</w:t>
      </w:r>
    </w:p>
    <w:p>
      <w:pPr>
        <w:pStyle w:val="Heading1"/>
      </w:pPr>
      <w:r>
        <w:t xml:space="preserve">22.  One Overlay, Many Sites</w:t>
      </w:r>
    </w:p>
    <w:p>
      <w:pPr>
        <w:spacing w:after="160" w:line="300"/>
        <w:jc w:val="both"/>
      </w:pPr>
      <w:r>
        <w:t xml:space="preserve">A channel carries more than the far node’s own wire. For each member, the hub carries every </w:t>
      </w:r>
      <w:r>
        <w:rPr>
          <w:rFonts w:ascii="Consolas" w:cs="Consolas" w:eastAsia="Consolas" w:hAnsi="Consolas"/>
          <w:sz w:val="19"/>
          <w:szCs w:val="19"/>
        </w:rPr>
        <w:t xml:space="preserve">/24</w:t>
      </w:r>
      <w:r>
        <w:t xml:space="preserve"> that member’s verified mappings name: its own, and those of the hosts whose way out it is. So a single tunnel to the hub can carry a far site’s entire side of the world. Every </w:t>
      </w:r>
      <w:r>
        <w:rPr>
          <w:rFonts w:ascii="Consolas" w:cs="Consolas" w:eastAsia="Consolas" w:hAnsi="Consolas"/>
          <w:sz w:val="19"/>
          <w:szCs w:val="19"/>
        </w:rPr>
        <w:t xml:space="preserve">/24</w:t>
      </w:r>
      <w:r>
        <w:t xml:space="preserve"> a node reaches through the hub goes out the same tunnel as </w:t>
      </w:r>
      <w:r>
        <w:rPr>
          <w:rFonts w:ascii="Consolas" w:cs="Consolas" w:eastAsia="Consolas" w:hAnsi="Consolas"/>
          <w:sz w:val="19"/>
          <w:szCs w:val="19"/>
        </w:rPr>
        <w:t xml:space="preserve">dest dev wgN</w:t>
      </w:r>
      <w:r>
        <w:t xml:space="preserve"> with no gateway; the hub routes it to the member behind it, and that member’s kernel routes the inner packet onward. Two LANs in two cities, each with one member tunnelled to the hub, become one </w:t>
      </w:r>
      <w:r>
        <w:rPr>
          <w:rFonts w:ascii="Consolas" w:cs="Consolas" w:eastAsia="Consolas" w:hAnsi="Consolas"/>
          <w:sz w:val="19"/>
          <w:szCs w:val="19"/>
        </w:rPr>
        <w:t xml:space="preserve">10.0.0.0/8</w:t>
      </w:r>
      <w:r>
        <w:t xml:space="preserve"> overlay — every node addressed by its </w:t>
      </w:r>
      <w:r>
        <w:rPr>
          <w:rFonts w:ascii="Consolas" w:cs="Consolas" w:eastAsia="Consolas" w:hAnsi="Consolas"/>
          <w:sz w:val="19"/>
          <w:szCs w:val="19"/>
        </w:rPr>
        <w:t xml:space="preserve">.1</w:t>
      </w:r>
      <w:r>
        <w:t xml:space="preserve">, whether it is on the same switch or across the country.</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sites, one overlay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two sites, one region, one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New York LAN                           Seattle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NY-1  10.102.60.1  --wg0-- hub --wg0--  SEA-1  10.133.144.1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NY-2  10.102.61.1                       SEA-2  10.133.145.1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NY-1 the hub channel carries Seattle's whole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10.133.144.0/24  dev wg0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10.133.145.0/24  dev wg0      (SEA-2, no tunnel; its way out is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the hub: both /24s via SEA-1's edge, 10.253.133.144.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NY-2 reaches SEA-2 at 10.133.145.1 as if it were next door.</w:t>
      </w:r>
    </w:p>
    <w:p>
      <w:pPr>
        <w:spacing w:after="160" w:line="300"/>
        <w:jc w:val="both"/>
      </w:pPr>
      <w:r>
        <w:t xml:space="preserve">Nothing above the route table changes. On a region the discovery walk of Part V does not run; the routes are the region’s plan, as the end of the previous chapter describes. The proxy forwards over wgN with the same FNWP-1 frames it uses on copper. Above the route table there is no local network and remote network; there is one overlay, and the internet is just one more bearer underneath it.</w:t>
      </w:r>
    </w:p>
    <w:p>
      <w:pPr>
        <w:pStyle w:val="Heading2"/>
      </w:pPr>
      <w:r>
        <w:t xml:space="preserve">Ponds — more than one region</w:t>
      </w:r>
    </w:p>
    <w:p>
      <w:pPr>
        <w:spacing w:after="160" w:line="300"/>
        <w:jc w:val="both"/>
      </w:pPr>
      <w:r>
        <w:t xml:space="preserve">Choruses went with the broker. A node can take part in more than one pond: </w:t>
      </w:r>
      <w:r>
        <w:rPr>
          <w:rFonts w:ascii="Consolas" w:cs="Consolas" w:eastAsia="Consolas" w:hAnsi="Consolas"/>
          <w:sz w:val="19"/>
          <w:szCs w:val="19"/>
        </w:rPr>
        <w:t xml:space="preserve">fdf-pond-add RAM_HOST:PORT AREA SITE_KEY</w:t>
      </w:r>
      <w:r>
        <w:t xml:space="preserve"> holds one more session, to that pond’s RAM manager, all the time — presence, the pond’s shared memory and its notices. One pond is </w:t>
      </w:r>
      <w:r>
        <w:rPr>
          <w:b/>
          <w:bCs/>
        </w:rPr>
        <w:t xml:space="preserve">forward</w:t>
      </w:r>
      <w:r>
        <w:t xml:space="preserve">: its plan is the node’s routes, names and tunnel. </w:t>
      </w:r>
      <w:r>
        <w:rPr>
          <w:rFonts w:ascii="Consolas" w:cs="Consolas" w:eastAsia="Consolas" w:hAnsi="Consolas"/>
          <w:sz w:val="19"/>
          <w:szCs w:val="19"/>
        </w:rPr>
        <w:t xml:space="preserve">fdf-forward AREA</w:t>
      </w:r>
      <w:r>
        <w:t xml:space="preserve"> brings another one forward, and the tunnel daemon makes the switch in place, without a restart.</w:t>
      </w:r>
    </w:p>
    <w:p>
      <w:pPr>
        <w:pStyle w:val="Heading2"/>
      </w:pPr>
      <w:r>
        <w:t xml:space="preserve">What keeps it private</w:t>
      </w:r>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rFonts w:ascii="Consolas" w:cs="Consolas" w:eastAsia="Consolas" w:hAnsi="Consolas"/>
          <w:sz w:val="19"/>
          <w:szCs w:val="19"/>
        </w:rPr>
        <w:t xml:space="preserve">/etc/fnid</w:t>
      </w:r>
      <w:r>
        <w:t xml:space="preserve">. The session is the enrolment and the GUID is the identity, so a node can be renamed or re-addressed without becoming a stranger. </w:t>
      </w:r>
      <w:r>
        <w:rPr>
          <w:b/>
          <w:bCs/>
        </w:rPr>
        <w:t xml:space="preserve">Joining</w:t>
      </w:r>
      <w:r>
        <w:t xml:space="preserve"> a region is the site key: each mapping a member registers is signed with it (HMAC-SHA-256), and the RAM manager refuses one that does not verify, so a session alone gets a peer on the hub and no </w:t>
      </w:r>
      <w:r>
        <w:rPr>
          <w:rFonts w:ascii="Consolas" w:cs="Consolas" w:eastAsia="Consolas" w:hAnsi="Consolas"/>
          <w:sz w:val="19"/>
          <w:szCs w:val="19"/>
        </w:rPr>
        <w:t xml:space="preserve">/24</w:t>
      </w:r>
      <w:r>
        <w:t xml:space="preserve">. The tunnel daemon makes the node’s WireGuard key, mode 600, and announces only its public half; private keys never leave the box. </w:t>
      </w:r>
      <w:r>
        <w:rPr>
          <w:b/>
          <w:bCs/>
        </w:rPr>
        <w:t xml:space="preserve">Encryption</w:t>
      </w:r>
      <w:r>
        <w:t xml:space="preserve"> covers what crosses the open internet: every member’s link to the hub is WireGuard, so traffic is encrypted on each leg between a member and the hub, and is in the clear inside the hub host. On a local wire you trust the segment you own —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it without its say. Capability, not a password, decides who holds a role; identity and the site key decide who is in the region at all. The wider security they add up to, and where it stops, is drawn together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what happens on rekey, how a node that moves between bearers keeps its address, a region with more than one hub, and a </w:t>
      </w:r>
      <w:r>
        <w:rPr>
          <w:rFonts w:ascii="Consolas" w:cs="Consolas" w:eastAsia="Consolas" w:hAnsi="Consolas"/>
          <w:sz w:val="19"/>
          <w:szCs w:val="19"/>
        </w:rPr>
        <w:t xml:space="preserve">map_site</w:t>
      </w:r>
      <w:r>
        <w:t xml:space="preserve"> that checks who is asking. The region is exercised in network namespaces by </w:t>
      </w:r>
      <w:r>
        <w:rPr>
          <w:rFonts w:ascii="Consolas" w:cs="Consolas" w:eastAsia="Consolas" w:hAnsi="Consolas"/>
          <w:sz w:val="19"/>
          <w:szCs w:val="19"/>
        </w:rPr>
        <w:t xml:space="preserve">tools/netns-region-loop-test.sh</w:t>
      </w:r>
      <w:r>
        <w:t xml:space="preserve"> (in </w:t>
      </w:r>
      <w:r>
        <w:rPr>
          <w:rFonts w:ascii="Consolas" w:cs="Consolas" w:eastAsia="Consolas" w:hAnsi="Consolas"/>
          <w:sz w:val="19"/>
          <w:szCs w:val="19"/>
        </w:rPr>
        <w:t xml:space="preserve">opt/fdf/src/fdf-source/rinab</w:t>
      </w:r>
      <w:r>
        <w:t xml:space="preserve">), which runs the real tunnel daemon against the real RAM manager and </w:t>
      </w:r>
      <w:r>
        <w:rPr>
          <w:rFonts w:ascii="Consolas" w:cs="Consolas" w:eastAsia="Consolas" w:hAnsi="Consolas"/>
          <w:sz w:val="19"/>
          <w:szCs w:val="19"/>
        </w:rPr>
        <w:t xml:space="preserve">fdf-hub</w:t>
      </w:r>
      <w:r>
        <w:t xml:space="preserve">, so a change can be shown rather than argued.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VII½</w:t>
      </w:r>
    </w:p>
    <w:p>
      <w:pPr>
        <w:pBdr>
          <w:bottom w:val="single" w:color="2E6E4E" w:sz="8" w:space="6"/>
        </w:pBdr>
        <w:spacing w:after="200" w:before="80"/>
      </w:pPr>
      <w:r>
        <w:rPr>
          <w:rFonts w:ascii="Arial" w:cs="Arial" w:eastAsia="Arial" w:hAnsi="Arial"/>
          <w:b/>
          <w:bCs/>
          <w:color w:val="1A1A1A"/>
          <w:sz w:val="42"/>
          <w:szCs w:val="42"/>
        </w:rPr>
        <w:t xml:space="preserve">Adopting It Where a Network Already Exists</w:t>
      </w:r>
    </w:p>
    <w:p>
      <w:pPr>
        <w:spacing w:after="160" w:line="300"/>
      </w:pPr>
      <w:r>
        <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
      </w:r>
    </w:p>
    <w:p>
      <w:pPr>
        <w:pStyle w:val="Heading1"/>
      </w:pPr>
      <w:r>
        <w:t xml:space="preserve">22b.  Plumbing It Into a Network That Already Exists</w:t>
      </w:r>
    </w:p>
    <w:p>
      <w:pPr>
        <w:spacing w:after="160" w:line="300"/>
        <w:jc w:val="both"/>
      </w:pPr>
      <w:r>
        <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
      </w:r>
    </w:p>
    <w:p>
      <w:pPr>
        <w:spacing w:after="160" w:line="300"/>
        <w:jc w:val="both"/>
      </w:pPr>
      <w:r>
        <w:t xml:space="preserve">The answer is that FrogNet plumbs in </w:t>
      </w:r>
      <w:r>
        <w:rPr>
          <w:b/>
          <w:bCs/>
        </w:rPr>
        <w:t xml:space="preserve">just below actual egress</w:t>
      </w:r>
      <w:r>
        <w:t xml:space="preserve">. The existing machines become reachable across the 10-network without losing their internet connectivity, and </w:t>
      </w:r>
      <w:r>
        <w:rPr>
          <w:b/>
          <w:bCs/>
        </w:rPr>
        <w:t xml:space="preserve">without an agent on any of them</w:t>
      </w:r>
      <w:r>
        <w:t xml:space="preserve">. A handful of capable networking boxes, placed where the traffic already goes, and the site is on FrogNet.</w:t>
      </w:r>
    </w:p>
    <w:p>
      <w:pPr>
        <w:pStyle w:val="Heading2"/>
      </w:pPr>
      <w:r>
        <w:t xml:space="preserve">Agentless is the whole difference</w:t>
      </w:r>
    </w:p>
    <w:p>
      <w:pPr>
        <w:spacing w:after="160" w:line="300"/>
        <w:jc w:val="both"/>
      </w:pPr>
      <w:r>
        <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
      </w:r>
    </w:p>
    <w:p>
      <w:pPr>
        <w:spacing w:after="160" w:line="300"/>
        <w:jc w:val="both"/>
      </w:pPr>
      <w:r>
        <w:t xml:space="preserve">Inserting below egress means those machines participate without being modified, because nothing about them changes. They keep their addresses, their gateway, their firmware. What changed is the box their traffic already passed through. Per-host meshes can reach a device that cannot take an agent through a subnet router, as an add-on. For FrogNet, insertion below egress is the default, not the exception, and that is the claim worth leading with.</w:t>
      </w:r>
    </w:p>
    <w:p>
      <w:pPr>
        <w:pStyle w:val="Heading2"/>
      </w:pPr>
      <w:r>
        <w:t xml:space="preserve">But we already use 10-space</w:t>
      </w:r>
    </w:p>
    <w:p>
      <w:pPr>
        <w:spacing w:after="160" w:line="300"/>
        <w:jc w:val="both"/>
      </w:pPr>
      <w:r>
        <w:t xml:space="preserve">This is the objection that ends the conversation if you do not have an answer, because every enterprise of any size is already living in </w:t>
      </w:r>
      <w:r>
        <w:rPr>
          <w:rFonts w:ascii="Consolas" w:cs="Consolas" w:eastAsia="Consolas" w:hAnsi="Consolas"/>
          <w:sz w:val="19"/>
          <w:szCs w:val="19"/>
        </w:rPr>
        <w:t xml:space="preserve">10.0.0.0/8</w:t>
      </w:r>
      <w:r>
        <w:t xml:space="preserve">, and “we take 10/8” sounds like a demand to renumber the company.</w:t>
      </w:r>
    </w:p>
    <w:p>
      <w:pPr>
        <w:spacing w:after="160" w:line="300"/>
        <w:jc w:val="both"/>
      </w:pPr>
      <w:r>
        <w:t xml:space="preserve">The answer is that address space is coincidence, not membership. Being a </w:t>
      </w:r>
      <w:r>
        <w:rPr>
          <w:rFonts w:ascii="Consolas" w:cs="Consolas" w:eastAsia="Consolas" w:hAnsi="Consolas"/>
          <w:sz w:val="19"/>
          <w:szCs w:val="19"/>
        </w:rPr>
        <w:t xml:space="preserve">10.</w:t>
      </w:r>
      <w:r>
        <w:t xml:space="preserve"> machine is not enough to make you a FrogNet host. </w:t>
      </w:r>
      <w:r>
        <w:rPr>
          <w:b/>
          <w:bCs/>
        </w:rPr>
        <w:t xml:space="preserve">You also have to answer the phone when discovery calls the daemon on :9009.</w:t>
      </w:r>
      <w:r>
        <w:t xml:space="preserve"> The on-segment leg of discovery gates on the </w:t>
      </w:r>
      <w:r>
        <w:rPr>
          <w:rFonts w:ascii="Consolas" w:cs="Consolas" w:eastAsia="Consolas" w:hAnsi="Consolas"/>
          <w:sz w:val="19"/>
          <w:szCs w:val="19"/>
        </w:rPr>
        <w:t xml:space="preserve">:9009</w:t>
      </w:r>
      <w:r>
        <w:t xml:space="preserve"> ping-pong, and a </w:t>
      </w:r>
      <w:r>
        <w:rPr>
          <w:rFonts w:ascii="Consolas" w:cs="Consolas" w:eastAsia="Consolas" w:hAnsi="Consolas"/>
          <w:sz w:val="19"/>
          <w:szCs w:val="19"/>
        </w:rPr>
        <w:t xml:space="preserve">.1</w:t>
      </w:r>
      <w:r>
        <w:t xml:space="preserve"> that does not answer never becomes a neighbour and never gets a route. A negative verdict is not believed on one refusal either; the probe retries before concluding anything.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10.44.0.0/16   the customer's existing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10.44.7.1      a switch. does not answer :9009.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never a neighbour, no route installed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10.101.100.1   a FrogNet node on the same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answers, becomes a neighbour, routes</w:t>
      </w:r>
    </w:p>
    <w:p>
      <w:pPr>
        <w:spacing w:after="160" w:line="300"/>
        <w:jc w:val="both"/>
      </w:pPr>
      <w:r>
        <w:t xml:space="preserve">So FrogNet routes ride </w:t>
      </w:r>
      <w:r>
        <w:rPr>
          <w:i/>
          <w:iCs/>
        </w:rPr>
        <w:t xml:space="preserve">alongside</w:t>
      </w:r>
      <w:r>
        <w:t xml:space="preserve"> an existing corporate 10-space rather than swallowing it. Nobody renumbers.</w:t>
      </w:r>
    </w:p>
    <w:p>
      <w:pPr>
        <w:pStyle w:val="Heading2"/>
      </w:pPr>
      <w:r>
        <w:t xml:space="preserve">Say it precisely and the pitch gets better</w:t>
      </w:r>
    </w:p>
    <w:p>
      <w:pPr>
        <w:spacing w:after="160" w:line="300"/>
        <w:jc w:val="both"/>
      </w:pPr>
      <w:r>
        <w:t xml:space="preserve">If answering the phone is the membership test, then a printer never becomes a FrogNet </w:t>
      </w:r>
      <w:r>
        <w:rPr>
          <w:i/>
          <w:iCs/>
        </w:rPr>
        <w:t xml:space="preserve">host</w:t>
      </w:r>
      <w:r>
        <w:t xml:space="preserve">. It is a machine on a FrogNet node’s LAN, reached </w:t>
      </w:r>
      <w:r>
        <w:rPr>
          <w:i/>
          <w:iCs/>
        </w:rPr>
        <w:t xml:space="preserve">through</w:t>
      </w:r>
      <w:r>
        <w:t xml:space="preserve"> that node. Say it that way. “Your existing machines become hosts” invites the question “what are you installing on them,” and the honest answer — nothing, they sit behind a node — is the better story anyway. Precision costs nothing here and buys the room.</w:t>
      </w:r>
    </w:p>
    <w:p>
      <w:pPr>
        <w:pStyle w:val="Heading2"/>
      </w:pPr>
      <w:r>
        <w:t xml:space="preserve">Where the boundary is, and whose problem is whose</w:t>
      </w:r>
    </w:p>
    <w:p>
      <w:pPr>
        <w:spacing w:after="160" w:line="300"/>
        <w:jc w:val="both"/>
      </w:pPr>
      <w:r>
        <w:t xml:space="preserve">Two questions come next in every one of these conversations, and both have the same answer: that side of the line is yours, and it always was.</w:t>
      </w:r>
    </w:p>
    <w:p>
      <w:pPr>
        <w:spacing w:after="160" w:line="300"/>
        <w:jc w:val="both"/>
      </w:pPr>
      <w:r>
        <w:rPr>
          <w:b/>
          <w:bCs/>
        </w:rPr>
        <w:t xml:space="preserve">Address conflicts in 10-space are the network administrator’s responsibility.</w:t>
      </w:r>
      <w:r>
        <w:t xml:space="preserve"> If two sites both use </w:t>
      </w:r>
      <w:r>
        <w:rPr>
          <w:rFonts w:ascii="Consolas" w:cs="Consolas" w:eastAsia="Consolas" w:hAnsi="Consolas"/>
          <w:sz w:val="19"/>
          <w:szCs w:val="19"/>
        </w:rPr>
        <w:t xml:space="preserve">10.1.1.0/24</w:t>
      </w:r>
      <w:r>
        <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
      </w:r>
      <w:r>
        <w:rPr>
          <w:i/>
          <w:iCs/>
        </w:rPr>
        <w:t xml:space="preserve">create</w:t>
      </w:r>
      <w:r>
        <w:t xml:space="preserve"> the problem by helping itself to space you are using, because a subnet whose </w:t>
      </w:r>
      <w:r>
        <w:rPr>
          <w:rFonts w:ascii="Consolas" w:cs="Consolas" w:eastAsia="Consolas" w:hAnsi="Consolas"/>
          <w:sz w:val="19"/>
          <w:szCs w:val="19"/>
        </w:rPr>
        <w:t xml:space="preserve">.1</w:t>
      </w:r>
      <w:r>
        <w:t xml:space="preserve"> does not answer never acquires a route.</w:t>
      </w:r>
    </w:p>
    <w:p>
      <w:pPr>
        <w:spacing w:after="160" w:line="300"/>
        <w:jc w:val="both"/>
      </w:pPr>
      <w:r>
        <w:rPr>
          <w:b/>
          <w:bCs/>
        </w:rPr>
        <w:t xml:space="preserve">One node does not mean one subnet per node.</w:t>
      </w:r>
      <w:r>
        <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
      </w:r>
      <w:r>
        <w:rPr>
          <w:i/>
          <w:iCs/>
        </w:rPr>
        <w:t xml:space="preserve">below</w:t>
      </w:r>
      <w:r>
        <w:t xml:space="preserve"> the insertion point and keeps doing exactly what it does today. FrogNet is downstream of it, carrying the site outward, and the site’s internal routing is not a problem it is trying to solve twice.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VLAN 10  10.44.10.0/24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20  10.44.20.0/24  -+-&gt; L3 switch -&gt; FrogNet -&gt; egress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30  10.44.30.0/24  -+   (already      (one /24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      twelve of them       routing)      of its own)</w:t>
      </w:r>
    </w:p>
    <w:p>
      <w:pPr>
        <w:spacing w:after="160" w:line="300"/>
        <w:jc w:val="both"/>
      </w:pPr>
      <w:r>
        <w:rPr>
          <w:b/>
          <w:bCs/>
        </w:rPr>
        <w:t xml:space="preserve">Segmentation below the insertion point is not our business.</w:t>
      </w:r>
      <w:r>
        <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
      </w:r>
    </w:p>
    <w:p>
      <w:pPr>
        <w:spacing w:after="160" w:line="300"/>
        <w:jc w:val="both"/>
      </w:pPr>
      <w:r>
        <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
      </w:r>
    </w:p>
    <w:p>
      <w:pPr>
        <w:pStyle w:val="Heading2"/>
      </w:pPr>
      <w:r>
        <w:t xml:space="preserve">What has to be proved before this is a slide</w:t>
      </w:r>
    </w:p>
    <w:p>
      <w:pPr>
        <w:spacing w:after="160" w:line="300"/>
        <w:jc w:val="both"/>
      </w:pPr>
      <w:r>
        <w:t xml:space="preserve">The WireGuard interface claims </w:t>
      </w:r>
      <w:r>
        <w:rPr>
          <w:rFonts w:ascii="Consolas" w:cs="Consolas" w:eastAsia="Consolas" w:hAnsi="Consolas"/>
          <w:sz w:val="19"/>
          <w:szCs w:val="19"/>
        </w:rPr>
        <w:t xml:space="preserve">AllowedIPs=10.0.0.0/8</w:t>
      </w:r>
      <w:r>
        <w:t xml:space="preserve"> at the kernel level, so coexistence rests on two things holding: the incumbency rule that leaves a healthy installed route alone, and the negative cache that keeps a non-answering subnet from ever acquiring one. That is probably already correct. It is not yet </w:t>
      </w:r>
      <w:r>
        <w:rPr>
          <w:i/>
          <w:iCs/>
        </w:rPr>
        <w:t xml:space="preserve">proved</w:t>
      </w:r>
      <w:r>
        <w:t xml:space="preserve">, and around here the difference matters.</w:t>
      </w:r>
    </w:p>
    <w:p>
      <w:pPr>
        <w:spacing w:after="160" w:line="300"/>
        <w:jc w:val="both"/>
      </w:pPr>
      <w:r>
        <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one failure never marks a host as not-FrogNet</w:t>
      </w:r>
    </w:p>
    <w:p>
      <w:pPr>
        <w:spacing w:after="160" w:line="300"/>
        <w:jc w:val="both"/>
      </w:pPr>
      <w:r>
        <w:t xml:space="preserve">The negative cache has a rule that looks over-careful until you know where it came from: </w:t>
      </w:r>
      <w:r>
        <w:rPr>
          <w:b/>
          <w:bCs/>
        </w:rPr>
        <w:t xml:space="preserve">one failure never marks a host</w:t>
      </w:r>
      <w:r>
        <w:t xml:space="preserve">. A timeout to a node address (</w:t>
      </w:r>
      <w:r>
        <w:rPr>
          <w:rFonts w:ascii="Consolas" w:cs="Consolas" w:eastAsia="Consolas" w:hAnsi="Consolas"/>
          <w:sz w:val="19"/>
          <w:szCs w:val="19"/>
        </w:rPr>
        <w:t xml:space="preserve">.1</w:t>
      </w:r>
      <w:r>
        <w:t xml:space="preserve"> or </w:t>
      </w:r>
      <w:r>
        <w:rPr>
          <w:rFonts w:ascii="Consolas" w:cs="Consolas" w:eastAsia="Consolas" w:hAnsi="Consolas"/>
          <w:sz w:val="19"/>
          <w:szCs w:val="19"/>
        </w:rPr>
        <w:t xml:space="preserve">.2</w:t>
      </w:r>
      <w:r>
        <w:t xml:space="preserve">) never marks it at all.</w:t>
      </w:r>
    </w:p>
    <w:p>
      <w:pPr>
        <w:spacing w:after="160" w:line="300"/>
        <w:jc w:val="both"/>
      </w:pPr>
      <w:r>
        <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Seattle3, 2026-08-08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09:02:09  one ECONNREFUSED, during a 2s restart of Seattle5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10.250.250.1 marked not-FrogNet. permanently.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address was the elected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result    every sensor upsert 503s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capability tuple never lands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databasehost floats away</w:t>
      </w:r>
    </w:p>
    <w:p>
      <w:pPr>
        <w:spacing w:after="160" w:line="300"/>
        <w:jc w:val="both"/>
      </w:pPr>
      <w:r>
        <w:t xml:space="preserve">One legitimate refusal, during a two-second restart, cost the network its memory. What followed: a mark now needs three consecutive definitive failures (refused, or no route) spread over at least 15 seconds, and every mark expires after 60 seconds so the host gets a fresh probe.</w:t>
      </w:r>
    </w:p>
    <w:p>
      <w:pPr>
        <w:pageBreakBefore/>
        <w:spacing w:after="0" w:before="1400"/>
      </w:pPr>
      <w:r>
        <w:rPr>
          <w:rFonts w:ascii="Arial" w:cs="Arial" w:eastAsia="Arial" w:hAnsi="Arial"/>
          <w:b/>
          <w:bCs/>
          <w:caps/>
          <w:color w:val="2E6E4E"/>
          <w:sz w:val="22"/>
          <w:szCs w:val="22"/>
        </w:rPr>
        <w:t xml:space="preserve">Part VIII</w:t>
      </w:r>
    </w:p>
    <w:p>
      <w:pPr>
        <w:pBdr>
          <w:bottom w:val="single" w:color="2E6E4E" w:sz="8" w:space="6"/>
        </w:pBdr>
        <w:spacing w:after="200" w:before="80"/>
      </w:pPr>
      <w:r>
        <w:rPr>
          <w:rFonts w:ascii="Arial" w:cs="Arial" w:eastAsia="Arial" w:hAnsi="Arial"/>
          <w:b/>
          <w:bCs/>
          <w:color w:val="1A1A1A"/>
          <w:sz w:val="42"/>
          <w:szCs w:val="42"/>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r>
        <w:t xml:space="preserve"> Growth again, in the other direction. A platform is not a smaller node or a lesser one — it is the organism reaching something it could not otherwise touch, and reading from it as though it were part of itself.</w:t>
      </w:r>
    </w:p>
    <w:p>
      <w:pPr>
        <w:pStyle w:val="Heading1"/>
      </w:pPr>
      <w:r>
        <w:t xml:space="preserve">23.  The Sensor Platform</w:t>
      </w:r>
    </w:p>
    <w:p>
      <w:pPr>
        <w:spacing w:after="160" w:line="300"/>
        <w:jc w:val="both"/>
      </w:pPr>
      <w:r>
        <w:rPr>
          <w:b/>
          <w:bCs/>
        </w:rPr>
        <w:t xml:space="preserve">Roles are held by nodes.</w:t>
      </w:r>
      <w:r>
        <w:t xml:space="preserve"> Every live FrogNetHost (.1) is a candidate for the one role that exists, the database host, and the election picks among them on capability. A box that is not a FrogNet node cannot hold a role. (The Communicator’s media server, comms-media, is not elected: it runs where it is started.) What makes something eligible is what it can do, and that is the whole of it.</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FrogNet-hosted Ribbit Region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(Part XIII½, chapter 42c) is the reading end of exactly this — it pulls the Region rows back out by name, while the platform that wrote them neither knows nor cares who is watching.</w:t>
      </w:r>
    </w:p>
    <w:p>
      <w:pPr>
        <w:pStyle w:val="Heading1"/>
      </w:pPr>
      <w:r>
        <w:t xml:space="preserve">24.  The AI Platform</w:t>
      </w:r>
    </w:p>
    <w:p>
      <w:pPr>
        <w:spacing w:after="40" w:before="200"/>
      </w:pPr>
      <w:r>
        <w:rPr>
          <w:rFonts w:ascii="Arial" w:cs="Arial" w:eastAsia="Arial" w:hAnsi="Arial"/>
          <w:b/>
          <w:bCs/>
          <w:color w:val="2E6E4E"/>
          <w:sz w:val="16"/>
          <w:szCs w:val="16"/>
        </w:rPr>
        <w:t xml:space="preserve">WATCH</w:t>
      </w:r>
    </w:p>
    <w:p>
      <w:pPr>
        <w:spacing w:after="160"/>
      </w:pPr>
      <w:hyperlink w:history="1" r:id="rIdw-teaw5nd4iggxfveld18">
        <w:r>
          <w:rPr>
            <w:b/>
            <w:bCs/>
            <w:color w:val="2E6E4E"/>
            <w:u w:val="single"/>
          </w:rPr>
          <w:t xml:space="preserve">Tuples and REST</w:t>
        </w:r>
      </w:hyperlink>
      <w:r>
        <w:rPr>
          <w:sz w:val="20"/>
          <w:szCs w:val="20"/>
        </w:rPr>
        <w:t xml:space="preserve"> — the tables, api.php, and the backgammon case</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FrogNet-hosted Ribbit Region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each side can read what the other has written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can write the rhythm of a normal day into the shared layer (the sensor platform, just above), a local specialist can read that rhythm and flag only the break, and nothing — no camera, no recording, no company — ever leaves the pond. The watch is a tuple read on hardware the family owns. That product is not built.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Both platforms have run. The sensor side ships in the tree; the AI host's wrapper ran in April 2026 and has not been brought forward to the current code. Neither is yet tuned to get the most out of the FrogNet-hosted Ribbit Region,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IX</w:t>
      </w:r>
    </w:p>
    <w:p>
      <w:pPr>
        <w:pBdr>
          <w:bottom w:val="single" w:color="2E6E4E" w:sz="8" w:space="6"/>
        </w:pBdr>
        <w:spacing w:after="200" w:before="80"/>
      </w:pPr>
      <w:r>
        <w:rPr>
          <w:rFonts w:ascii="Arial" w:cs="Arial" w:eastAsia="Arial" w:hAnsi="Arial"/>
          <w:b/>
          <w:bCs/>
          <w:color w:val="1A1A1A"/>
          <w:sz w:val="42"/>
          <w:szCs w:val="42"/>
        </w:rPr>
        <w:t xml:space="preserve">Ribbit Wire: BLDC-1 and FNWP</w:t>
      </w:r>
    </w:p>
    <w:p>
      <w:pPr>
        <w:spacing w:after="180" w:before="90"/>
        <w:jc w:val="center"/>
      </w:pPr>
      <w:r>
        <w:drawing>
          <wp:inline distT="0" distB="0" distL="0" distR="0">
            <wp:extent cx="5905500" cy="3286125"/>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meaning is separate from BLDC-1 representation, FNWP wire, and transport</w:t>
      </w:r>
    </w:p>
    <w:p>
      <w:pPr>
        <w:spacing w:after="160" w:line="300"/>
      </w:pPr>
      <w:r>
        <w:t xml:space="preserve">Everything to here has shown FrogNet keeping a sovereign network alive. This part crosses the architectural boundary above that transport. Ribbit defines the meaning of shared state; BLDC-1 defines a compact semantic representation for repeated structured exchanges; FNWP is the wire that frames those representations onto a socket it does not open. The historical implementation grouped much of this under the name UnREST. This edition keeps the old measurements and code paths, but assigns each responsibility to the layer that owns it.</w:t>
      </w:r>
    </w:p>
    <w:p>
      <w:pPr>
        <w:pStyle w:val="Heading1"/>
      </w:pPr>
      <w:r>
        <w:t xml:space="preserve">25.  From Messages to Memory</w:t>
      </w:r>
    </w:p>
    <w:p>
      <w:pPr>
        <w:spacing w:after="40" w:before="200"/>
      </w:pPr>
      <w:r>
        <w:rPr>
          <w:rFonts w:ascii="Arial" w:cs="Arial" w:eastAsia="Arial" w:hAnsi="Arial"/>
          <w:b/>
          <w:bCs/>
          <w:color w:val="2E6E4E"/>
          <w:sz w:val="16"/>
          <w:szCs w:val="16"/>
        </w:rPr>
        <w:t xml:space="preserve">WATCH</w:t>
      </w:r>
    </w:p>
    <w:p>
      <w:pPr>
        <w:spacing w:after="160"/>
      </w:pPr>
      <w:hyperlink w:history="1" r:id="rIdp3f0ovruusyhupa8bulu9">
        <w:r>
          <w:rPr>
            <w:b/>
            <w:bCs/>
            <w:color w:val="2E6E4E"/>
            <w:u w:val="single"/>
          </w:rPr>
          <w:t xml:space="preserve">Tuples and REST, Part 2</w:t>
        </w:r>
      </w:hyperlink>
      <w:r>
        <w:rPr>
          <w:sz w:val="20"/>
          <w:szCs w:val="20"/>
        </w:rPr>
        <w:t xml:space="preserve"> — the tables again, deeper, and what a program actually sees</w:t>
      </w:r>
    </w:p>
    <w:p>
      <w:pPr>
        <w:spacing w:after="40" w:before="200"/>
      </w:pPr>
      <w:r>
        <w:rPr>
          <w:rFonts w:ascii="Arial" w:cs="Arial" w:eastAsia="Arial" w:hAnsi="Arial"/>
          <w:b/>
          <w:bCs/>
          <w:color w:val="2E6E4E"/>
          <w:sz w:val="16"/>
          <w:szCs w:val="16"/>
        </w:rPr>
        <w:t xml:space="preserve">WATCH</w:t>
      </w:r>
    </w:p>
    <w:p>
      <w:pPr>
        <w:spacing w:after="160"/>
      </w:pPr>
      <w:hyperlink w:history="1" r:id="rId4f8hh2mqibe9l7utv8o2f">
        <w:r>
          <w:rPr>
            <w:b/>
            <w:bCs/>
            <w:color w:val="2E6E4E"/>
            <w:u w:val="single"/>
          </w:rPr>
          <w:t xml:space="preserve">Intro to Tuples</w:t>
        </w:r>
      </w:hyperlink>
      <w:r>
        <w:rPr>
          <w:sz w:val="20"/>
          <w:szCs w:val="20"/>
        </w:rPr>
        <w:t xml:space="preserve"> — addressing memory by three keys</w:t>
      </w:r>
    </w:p>
    <w:p>
      <w:pPr>
        <w:spacing w:after="160" w:line="300"/>
        <w:jc w:val="both"/>
      </w:pPr>
      <w:r>
        <w:t xml:space="preserve">The implementation is handler-oriented. An exchange is processed by an object conforming to a common interface, with overridable behavior for representation and domain-specific work. Historically those objects were described as UnREST handlers. In the current architecture they are best understood as handlers above the Ribbit/BLDC/FNWP boundary: a handler may define application semantics, while BLDC-1 and FNWP provide reusable representation and carriage beneath it.</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Ribbit changes the programming surface. The model has clear kinship with Linda — Gelernter and Carriero's tuple spaces, Yale, 1985 — where independent processes write values into a shared associative space and read them by pattern rather than addressing one another. Ribbit takes that decoupling onto a network and adds explicit Regions, ownership, held reads, application-defined API/schema, and transport independence. In older FrogNet builds this shared space was called </w:t>
      </w:r>
      <w:r>
        <w:rPr>
          <w:b/>
          <w:bCs/>
        </w:rPr>
        <w:t xml:space="preserve">FrogNet Memory</w:t>
      </w:r>
      <w:r>
        <w:t xml:space="preserve"> and the programming/wire machinery around it was grouped under </w:t>
      </w:r>
      <w:r>
        <w:rPr>
          <w:b/>
          <w:bCs/>
        </w:rPr>
        <w:t xml:space="preserve">UnREST</w:t>
      </w:r>
      <w:r>
        <w:t xml:space="preserve">. Those names describe the historical implementation. In the current architecture the ownership is precise: Ribbit is the programming model and Region contract; BLDC-1 is semantic representation; FNWP is the wire; FrogNet or FD&amp;F supplies transport. Two participants that share state need not re-send what both already hold. The wire can carry the difference and nothing else.</w:t>
      </w:r>
    </w:p>
    <w:p>
      <w:pPr>
        <w:spacing w:after="160" w:line="300"/>
        <w:jc w:val="both"/>
      </w:pPr>
      <w:r>
        <w:t xml:space="preserve">One boundary is worth drawing here so it is never blurred later: Linda matches </w:t>
      </w:r>
      <w:r>
        <w:rPr>
          <w:i/>
          <w:iCs/>
        </w:rPr>
        <w:t xml:space="preserve">arbitrary</w:t>
      </w:r>
      <w:r>
        <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w:t>
      </w:r>
    </w:p>
    <w:p>
      <w:pPr>
        <w:spacing w:after="160" w:line="300"/>
        <w:jc w:val="both"/>
      </w:pPr>
      <w:r>
        <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
      </w:r>
      <w:r>
        <w:rPr>
          <w:b/>
          <w:bCs/>
        </w:rPr>
        <w:t xml:space="preserve">ARINC 429 bus</w:t>
      </w:r>
      <w:r>
        <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FrogNet Memory was the first implementation it turned into; Ribbit is the abstraction extracted from that implementation. Linda is the formal statement of the idea; 429 is where I learned to want it.</w:t>
      </w:r>
    </w:p>
    <w:p>
      <w:pPr>
        <w:pStyle w:val="Heading1"/>
      </w:pPr>
      <w:r>
        <w:t xml:space="preserve">26.  The Accelerant — Semantic Compression</w:t>
      </w:r>
    </w:p>
    <w:p>
      <w:pPr>
        <w:spacing w:after="40" w:before="200"/>
      </w:pPr>
      <w:r>
        <w:rPr>
          <w:rFonts w:ascii="Arial" w:cs="Arial" w:eastAsia="Arial" w:hAnsi="Arial"/>
          <w:b/>
          <w:bCs/>
          <w:color w:val="2E6E4E"/>
          <w:sz w:val="16"/>
          <w:szCs w:val="16"/>
        </w:rPr>
        <w:t xml:space="preserve">WATCH</w:t>
      </w:r>
    </w:p>
    <w:p>
      <w:pPr>
        <w:spacing w:after="160"/>
      </w:pPr>
      <w:hyperlink w:history="1" r:id="rId054t4qvguhzc74xnupjyg">
        <w:r>
          <w:rPr>
            <w:b/>
            <w:bCs/>
            <w:color w:val="2E6E4E"/>
            <w:u w:val="single"/>
          </w:rPr>
          <w:t xml:space="preserve">Semantic Compression</w:t>
        </w:r>
      </w:hyperlink>
      <w:r>
        <w:rPr>
          <w:sz w:val="20"/>
          <w:szCs w:val="20"/>
        </w:rPr>
        <w:t xml:space="preserve"> — pipe_workload, the byte counts, and BLDC-1 against FNWP-1</w:t>
      </w:r>
    </w:p>
    <w:p>
      <w:pPr>
        <w:spacing w:after="160" w:line="300"/>
        <w:jc w:val="both"/>
      </w:pPr>
      <w:r>
        <w:t xml:space="preserve">BLDC-1 is the semantic representation layer used by the current implementations. It is not Ribbit and it is not FrogNet. It makes repeated structured exchanges cheap by letting both ends retain a learned representation and carry only what changed.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raw — the whole HTTP request and answer — and the sending proxy learns its template from it: its shape, which parts are fixed and which vary. The next exchange of that shape is the first FULL: every value, with no reference yet to diff against. After that the sender says SAME and sends almost nothing when nothing changed, and sends DIFF with just the changed values against the shared template. When the structure changes, the exchange goes raw again and a new template is learned from it.</w:t>
      </w:r>
    </w:p>
    <w:p>
      <w:pPr>
        <w:spacing w:after="180" w:before="90"/>
        <w:jc w:val="center"/>
      </w:pPr>
      <w:r>
        <w:drawing>
          <wp:inline distT="0" distB="0" distL="0" distR="0">
            <wp:extent cx="5905500" cy="2667000"/>
            <wp:effectExtent t="0" r="0" b="0" l="0"/>
            <wp:docPr id="1" name="wire_states.png" descr="wire_states.png" title="wire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6670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sensor reading on the wire, four exchanges running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exchange 1   RAW    the whole request and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both sides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2   FULL   the values,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3   DIFF   value-&gt;54.6  ts-&gt;...                    ~55 B</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exchange 4   SAME   (nothing changed)                        21 B</w:t>
      </w:r>
    </w:p>
    <w:p>
      <w:pPr>
        <w:spacing w:after="160" w:line="300"/>
        <w:jc w:val="both"/>
      </w:pPr>
      <w:r>
        <w:t xml:space="preserve">The important separation is now explicit. Ribbit says what shared state means to the application. BLDC-1 avoids retransmitting representation the far side already retains. The socket under FNWP stays standing, so semantic state can be reused across exchanges. A transport supplies reachability. The layers reinforce one another, but none is defined by the others.</w:t>
      </w:r>
    </w:p>
    <w:p>
      <w:pPr>
        <w:pStyle w:val="Heading2"/>
      </w:pPr>
      <w:r>
        <w:t xml:space="preserve">How a template is learned</w:t>
      </w:r>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The far daemon uses the template its own node's proxy learned for the same key. Neither side sends a template. If the far side does not have one yet, it says so and the exchange goes raw again. Once both sides have it,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the fixed query keys and the set of body field names; a sensor write is keyed by its sensor type and metric — never by the values. Two barns’ temperature readings share one template; a humidity reading has its own. A brand-new temperature sensor rides the existing template the instant it reports: the template was learned for the shape and the metric, not for the specific sensor.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template, many readings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exchange of this shape  -&gt;  RAW: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structure: { sensor:&lt;str&gt;, unit:&lt;str&gt;, value:&lt;float&gt;, ts:&lt;int&gt;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fixed:   the field names, their types, and their order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dynamic: the four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second exchange  -&gt;  FULL: every value,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later reading of the shape  -&gt;  just the values, diffed: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value-&gt;54.6  ts-&gt;...        (the template is never re-sent)</w:t>
      </w:r>
    </w:p>
    <w:p>
      <w:pPr>
        <w:pStyle w:val="Heading2"/>
      </w:pPr>
      <w:r>
        <w:t xml:space="preserve">The cache — what each side remembers</w:t>
      </w:r>
    </w:p>
    <w:p>
      <w:pPr>
        <w:spacing w:after="160" w:line="300"/>
        <w:jc w:val="both"/>
      </w:pPr>
      <w:r>
        <w:t xml:space="preserve">“The reference both ends hold” is a cache, and it has layers. The closest layer is the </w:t>
      </w:r>
      <w:r>
        <w:rPr>
          <w:b/>
          <w:bCs/>
        </w:rPr>
        <w:t xml:space="preserve">reference values</w:t>
      </w:r>
      <w:r>
        <w:t xml:space="preserve">: for each peer, each kind of exchange and each instance of it — the location the message names —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answer is never re-sent or re-stored; the far side still runs the request to know that nothing changed.</w:t>
      </w:r>
    </w:p>
    <w:p>
      <w:pPr>
        <w:spacing w:after="160" w:line="300"/>
        <w:jc w:val="both"/>
      </w:pPr>
      <w:r>
        <w:t xml:space="preserve">Underneath, the learned templates are written to the node's own database and survive a restart. References and SAME answers live in memory only: after a reboot the first exchange of each kind goes FULL and rebuilds its reference. The cache is therefore split: templates durable, references hot.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three states are settled. The </w:t>
      </w:r>
      <w:r>
        <w:rPr>
          <w:i/>
          <w:iCs/>
        </w:rPr>
        <w:t xml:space="preserve">numbers</w:t>
      </w:r>
      <w:r>
        <w:t xml:space="preserve"> between them are not, and they were chosen once by somebody with one workload in front of them. How far apart do two floating-point readings have to be before they count as changed -- and should that be one answer, or one per field? A list is carried whole as one value however long it is, so one changed item moves the whole list; is that right? A payload is compressed with LZ4 and the compressed form is kept only when it is smaller, which costs a compression on every payload; one codec, never compared against another. None of these is hard to improve. All of them need somebody to care enough to measure instead of assume, on traffic that is not the traffic they were tuned against. If that sounds like your kind of afternoon, the guild would be glad of you.</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27.  FNWP-1 — The Wire</w:t>
      </w:r>
    </w:p>
    <w:p>
      <w:pPr>
        <w:spacing w:after="40" w:before="200"/>
      </w:pPr>
      <w:r>
        <w:rPr>
          <w:rFonts w:ascii="Arial" w:cs="Arial" w:eastAsia="Arial" w:hAnsi="Arial"/>
          <w:b/>
          <w:bCs/>
          <w:color w:val="2E6E4E"/>
          <w:sz w:val="16"/>
          <w:szCs w:val="16"/>
        </w:rPr>
        <w:t xml:space="preserve">WATCH</w:t>
      </w:r>
    </w:p>
    <w:p>
      <w:pPr>
        <w:spacing w:after="160"/>
      </w:pPr>
      <w:hyperlink w:history="1" r:id="rIdlfe0ctqzveli6iigpoldj">
        <w:r>
          <w:rPr>
            <w:b/>
            <w:bCs/>
            <w:color w:val="2E6E4E"/>
            <w:u w:val="single"/>
          </w:rPr>
          <w:t xml:space="preserve">Proxy and Daemon</w:t>
        </w:r>
      </w:hyperlink>
      <w:r>
        <w:rPr>
          <w:sz w:val="20"/>
          <w:szCs w:val="20"/>
        </w:rPr>
        <w:t xml:space="preserve"> — the intercept, the standing socket, the accounting</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from a node's proxy to each peer's daemon on :9009.</w:t>
      </w:r>
    </w:p>
    <w:p>
      <w:pPr>
        <w:spacing w:after="180" w:before="90"/>
        <w:jc w:val="center"/>
      </w:pPr>
      <w:r>
        <w:drawing>
          <wp:inline distT="0" distB="0" distL="0" distR="0">
            <wp:extent cx="5905500" cy="2857500"/>
            <wp:effectExtent t="0" r="0" b="0" l="0"/>
            <wp:docPr id="1" name="dead_air.png" descr="dead_air.png" title="dead_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857500"/>
                    </a:xfrm>
                    <a:prstGeom prst="rect">
                      <a:avLst/>
                    </a:prstGeom>
                  </pic:spPr>
                </pic:pic>
              </a:graphicData>
            </a:graphic>
          </wp:inline>
        </w:drawing>
      </w:r>
    </w:p>
    <w:p>
      <w:pPr>
        <w:pStyle w:val="Heading2"/>
      </w:pPr>
      <w:r>
        <w:t xml:space="preserve">The pathway, end to end</w:t>
      </w:r>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  app  --HTTP :80--&gt;  proxy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   (+ request hash)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FNWP-1 frame  --&gt;  established socket  --&gt;  PEER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PEER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daemon :9009 reader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5  handler: rebuild full request from reference + 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  origin (Apache -&gt; MySQL) produces the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7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FNWP-1 frame  --&gt;  back over the return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  handler: rebuild full reply from reference + diff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No reference yet, and it sends a FULL. The structure no longer fits the template, and the exchange goes raw again. (Two answers that differ only in incidental formatting are the </w:t>
      </w:r>
      <w:r>
        <w:rPr>
          <w:i/>
          <w:iCs/>
        </w:rPr>
        <w:t xml:space="preserve">same</w:t>
      </w:r>
      <w:r>
        <w:t xml:space="preserve"> canonical answer, and cross as SAME.) A 16-byte request hash on the frame names the request, and the location fields every difference carries tell the far side which instance's reference to apply it to, so the two ends never disagree about what “last time” was.</w:t>
      </w:r>
    </w:p>
    <w:p>
      <w:pPr>
        <w:spacing w:after="160" w:line="300"/>
        <w:jc w:val="both"/>
      </w:pPr>
      <w:r>
        <w:t xml:space="preserve">FNWP-1's job begins only after that verdict: it frames the SAME, the DIFF, or the FULL, files the waiting caller under a local sequence number, and puts the frame on the send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over the return socket of the same pair. The codec decides the content; the wire moves it.</w:t>
      </w:r>
    </w:p>
    <w:p>
      <w:pPr>
        <w:pStyle w:val="Heading2"/>
      </w:pPr>
      <w:r>
        <w:t xml:space="preserve">The frame</w:t>
      </w:r>
    </w:p>
    <w:p>
      <w:pPr>
        <w:spacing w:after="160" w:line="300"/>
        <w:jc w:val="both"/>
      </w:pPr>
      <w:r>
        <w:t xml:space="preserve">Every FNWP-1 message is a </w:t>
      </w:r>
      <w:r>
        <w:rPr>
          <w:b/>
          <w:bCs/>
        </w:rPr>
        <w:t xml:space="preserve">length-prefixed frame</w:t>
      </w:r>
      <w:r>
        <w:t xml:space="preserve">: four bytes of length, then the four-byte magic FNW1, a one-byte opcode, and the body. A reply puts a four-byte sequence number between the length and the magic. The opcodes are a short list — a full request, a repeat of a known one, a diff, or a raw bootstrap; a response that is SAME, a DIFF, or a raw body; a MISS meaning the hash you sent means nothing to me; a HELLO to open a channel; an ERROR; a SEQ_RESET; and the round-trip probes. In the Ribbit C++ wire, a SAME-MISS: the client no longer holds the answer a SAME named, and asks the far side for it from its cache; the request is never run again. The probes are PING, PONG and LOOP — LOOP being the daemon's verdict that the connection came back to itself. The length prefix means a reader always knows exactly how many bytes to expect before the next frame begins, which is what lets many frames share one stream without ambiguity.</w:t>
      </w:r>
    </w:p>
    <w:p>
      <w:pPr>
        <w:spacing w:after="160" w:line="300"/>
        <w:jc w:val="both"/>
      </w:pPr>
      <w:r>
        <w:t xml:space="preserve">What is </w:t>
      </w:r>
      <w:r>
        <w:rPr>
          <w:i/>
          <w:iCs/>
        </w:rPr>
        <w:t xml:space="preserve">not</w:t>
      </w:r>
      <w:r>
        <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
      </w:r>
      <w:r>
        <w:rPr>
          <w:i/>
          <w:iCs/>
        </w:rPr>
        <w:t xml:space="preserve">own</w:t>
      </w:r>
      <w:r>
        <w:t xml:space="preserve"> number from its own arrival counter and stamps that onto the reply. The two agree because they count the same events in order on the same connection, and both restart from zero when a connection is made. A SEQ_RESET opcode is defined for putting them back in step without reconnecting; nothing sends it today. The ordering property, not a field, is what lets frames share the socket — the next two ideas.</w:t>
      </w:r>
    </w:p>
    <w:p>
      <w:pPr>
        <w:pStyle w:val="Heading2"/>
      </w:pPr>
      <w:r>
        <w:t xml:space="preserve">Fan-in: many conversations, one socket</w:t>
      </w:r>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pair — requests out on one, replies home on the other: the writer sends their frames one at a time down the send socket, and because each is filed under the number it was sent as, it does not have to wait for one reply before sending the next. Several requests are in flight on the one send socket simultaneously, and the proxy keeps a small </w:t>
      </w:r>
      <w:r>
        <w:rPr>
          <w:i/>
          <w:iCs/>
        </w:rPr>
        <w:t xml:space="preserve">pending map</w:t>
      </w:r>
      <w:r>
        <w:t xml:space="preserve"> — sequence number to waiting caller — so it knows who is owed what.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requests in flight on one send socket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one established socket pair, three callers, sent back-to-back: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41  REQ_FULL     (dashboard poll)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42  REQ_REPEAT   (sensor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43  REQ_FULL     (file list)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pending = { 41:dashboard, 42:sensor, 43:filelist }</w:t>
      </w:r>
    </w:p>
    <w:p>
      <w:pPr>
        <w:pStyle w:val="Heading2"/>
      </w:pPr>
      <w:r>
        <w:t xml:space="preserve">Fan-out: matching replies home</w:t>
      </w:r>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return socket, looks its sequence up in the pending map, hands it to the caller that was waiting, and drops it from the map. The frames went out fanned-in on the send socket and come back fanned-out on the return socket to the right callers, sorted by nothing more than a number on each frame.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Replies arrive interleaved, matched by seq</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reader &lt;-  seq 42  RESP_SAME   -&gt; wake the sensor caller   (first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43  RESP_DIFF   -&gt; wake the file-list caller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41  RESP_DIFF   -&gt; wake the dashboard caller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r>
        <w:t xml:space="preserve">Independent channel sets — keeping streams from blocking each other</w:t>
      </w:r>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FrogNet's proxy driver — not FNWP, which never opens a socket — has an allocator that can give a peer up to three </w:t>
      </w:r>
      <w:r>
        <w:rPr>
          <w:b/>
          <w:bCs/>
        </w:rPr>
        <w:t xml:space="preserve">independent socket sets</w:t>
      </w:r>
      <w:r>
        <w:t xml:space="preserve">, each with its own sequence space and threads; set 0 is the default every ordinary call uses, and a fourth protocol overlays the least latency-sensitive set. The allocator is unit-tested; nothing opens a set yet. The Ribbit C++ wire takes a different route to the same end: a payload too large to diff goes, cut into segments, over a separate always-open data socket, so the semantic socket keeps moving.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the allocator would give a call, a sync, and a chat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three sets from the allocator (unit-tested; nothing opens 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A  video call   (latency-critical)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B  file sync    (bulk)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C  chat/control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 stalls on a lost packet  -&gt;  A (the call) never notices.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4th protocol overlays onto the least-sensitive set (B) and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shares its fate — so open sets honestly, by sensitivity.</w:t>
      </w:r>
    </w:p>
    <w:p>
      <w:pPr>
        <w:spacing w:after="160" w:line="300"/>
        <w:jc w:val="both"/>
      </w:pPr>
      <w:r>
        <w:t xml:space="preserve">Three is the budget per peer: past three, a new protocol overlays onto the least-sensitive existing set and shares its congestion window and its stalls. The cap keeps the node from drowning in connection state. The allocator hands out set 0, the default set, first, so as written the first protocol to ask for a set shares it with the ordinary traffic.</w:t>
      </w:r>
    </w:p>
    <w:p>
      <w:pPr>
        <w:pStyle w:val="Heading2"/>
      </w:pPr>
      <w:r>
        <w:t xml:space="preserve">The break from request-reply REST</w:t>
      </w:r>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pair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request-reply REST (one connection):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REQ-2 --------&gt;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half the link is dead air.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 FNWP-1 (one socket pair, fanned + interleaved):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REQ-2 REQ-3 --------&gt;     (back-to-back, no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REP-1 REP-3  (interleaved, matched by seq)</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In the Ribbit C++ wire, a payload too large to diff rides its own data socket, so a bulk transfer does not hold up the small exchanges.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100 concurrent requests over a 1,500 ms WireGuard round trip with an echo that answered SAME every time, is 44× the serial baseline — and why a real web application runs at all over a link slower than a 1990s modem. FrogNet has also run over Ethernet shaped to 4800 baud.</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should feed a mesh of dozens instead of the first few; that is argued from the byte counts, not yet measured.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Each application request runs on its own thread; one writer per peer puts their frames on the send socket and one reader takes replies off the return socket, while on the far side a </w:t>
      </w:r>
      <w:r>
        <w:rPr>
          <w:b/>
          <w:bCs/>
        </w:rPr>
        <w:t xml:space="preserve">pool of threads</w:t>
      </w:r>
      <w:r>
        <w:t xml:space="preserve"> executes the requests at once. Requests from many senders and replies to many receivers cross the wire together,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modern machine has</w:t>
            </w:r>
          </w:p>
        </w:tc>
        <w:tc>
          <w:tcPr>
            <w:tcW w:type="pct" w:w="6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FrogNet builds on it</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cores and threads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thread per application request, one writer and one reader per peer, and a pool on the far side that executes requests at once, so many senders' requests and many receivers' replies cross the wire at the same time.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Abundant memory</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BLDC-1 can retain learned templates, per-instance references and SAME/DIFF state so repeated structured exchanges carry only what changed. A Ribbit Region may also keep current application state available independently of that representation cache.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Object-oriented languages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handler model — one interface, a few virtual slots, a subclass per behavior, so a new wire format or protocol is a class you register, not a fork of the dispatch path.</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network interfaces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Transport-agnostic meshing: a node runs wired, Wi-Fi, and HaLow at once and spreads itself across all of them rather than assuming one NIC.</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Large, fast disks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Durable state beneath the live one: per-node databases and learned templates that survive a restart, while the working copy stays in memory.</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databases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FrogNet may combine durable per-node stores with a selected backing host for a Ribbit Region. That is FrogNet deployment policy; Ribbit does not require a database on every node or a floating transient store.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kernel routing</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per-destination routes discovery installs, ordered by RTT with fallbacks, live in the host's own routing table — no separate routing protocol or daemon.</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Network-management stacks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Self-forming bring-up: systemd services plus the OS's own DHCP, access-point, and cable-event machinery stand a node up and re-form the mesh with no hand-configuration.</w:t>
            </w:r>
          </w:p>
        </w:tc>
      </w:tr>
    </w:tbl>
    <w:p>
      <w:pPr>
        <w:spacing w:after="160" w:before="10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wire works on a link that is up. What it does not yet have is a considered story for a link that is not — intermittent, jammed, asymmetric, high-loss, coming and going. Today’s mechanisms are honest and thin: connections are permanent and reconnect on death, and the two sides count independently and are put back in step only by reconnecting (SEQ_RESET is defined and unused).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w:t>
      </w:r>
    </w:p>
    <w:p>
      <w:pPr>
        <w:pBdr>
          <w:bottom w:val="single" w:color="2E6E4E" w:sz="8" w:space="6"/>
        </w:pBdr>
        <w:spacing w:after="200" w:before="80"/>
      </w:pPr>
      <w:r>
        <w:rPr>
          <w:rFonts w:ascii="Arial" w:cs="Arial" w:eastAsia="Arial" w:hAnsi="Arial"/>
          <w:b/>
          <w:bCs/>
          <w:color w:val="1A1A1A"/>
          <w:sz w:val="42"/>
          <w:szCs w:val="42"/>
        </w:rPr>
        <w:t xml:space="preserve">Ribbit Handlers and Domain Protocols</w:t>
      </w:r>
    </w:p>
    <w:p>
      <w:pPr>
        <w:spacing w:after="160" w:line="300"/>
      </w:pPr>
      <w:r>
        <w:t xml:space="preserve">The historical FrogNet implementation called this extension seam UnREST Core and UnREST Unleashed. The useful architectural fact survives the old name: reusable BLDC-1/FNWP machinery can sit beneath domain-specific handlers, while a handler can add behavior without changing the transport. SotF is evidence of that extension model. The turn-based game handler is kept as a design example: an early /game origin and a boardgame role were built; the origin was removed on 25 September 2026 and the role on 29 September 2026, and FrogNet ships no games. Neither is a new Ribbit primitive.</w:t>
      </w:r>
    </w:p>
    <w:p>
      <w:pPr>
        <w:spacing w:after="160" w:line="300"/>
        <w:jc w:val="both"/>
      </w:pPr>
      <w:r>
        <w:t xml:space="preserve">In the historical code a pathway was represented by one handler class. It supplied methods for learning a request or reply structure, extracting changing values, rebuilding the far representation, and performing any domain work, then registered that class in the common registry. The code example below retains its original UnRESTHandler name because that is the implementation being documented. In current terminology, its representation responsibilities belong conceptually to BLDC-1 and its domain responsibilities sit above Ribbit/FNWP.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class MyPathway(UnRESTHandler):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ROLE_NAME = None                       # a content handler, no role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learn_request_template(self, req):  ...   # learn the shape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extract_request_dynamic(self, req): ...   # pull the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rebuild_reply(self, tpl, vals):     ...   # rebuild far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service handler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Sixteen opcodes are assigned in Ribbit’s wire (fifteen in the original Python core). Two hundred and forty are free, and the bands were laid out with room to grow because nobody believed the first sixteen were the last sixteen. What belongs in that space is an open question with real candidates: a frame that carries several small requests at once for a link where each round trip is expensive; a way to say </w:t>
      </w:r>
      <w:r>
        <w:rPr>
          <w:i/>
          <w:iCs/>
        </w:rPr>
        <w:t xml:space="preserve">stop, I no longer want that reply</w:t>
      </w:r>
      <w:r>
        <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28.  The Object-Oriented Handler</w:t>
      </w:r>
    </w:p>
    <w:p>
      <w:pPr>
        <w:spacing w:after="40" w:before="200"/>
      </w:pPr>
      <w:r>
        <w:rPr>
          <w:rFonts w:ascii="Arial" w:cs="Arial" w:eastAsia="Arial" w:hAnsi="Arial"/>
          <w:b/>
          <w:bCs/>
          <w:color w:val="2E6E4E"/>
          <w:sz w:val="16"/>
          <w:szCs w:val="16"/>
        </w:rPr>
        <w:t xml:space="preserve">WATCH</w:t>
      </w:r>
    </w:p>
    <w:p>
      <w:pPr>
        <w:spacing w:after="160"/>
      </w:pPr>
      <w:hyperlink w:history="1" r:id="rId4mybp5d1f9j0m4mgs1sdy">
        <w:r>
          <w:rPr>
            <w:b/>
            <w:bCs/>
            <w:color w:val="2E6E4E"/>
            <w:u w:val="single"/>
          </w:rPr>
          <w:t xml:space="preserve">Semantic Message Handlers</w:t>
        </w:r>
      </w:hyperlink>
      <w:r>
        <w:rPr>
          <w:sz w:val="20"/>
          <w:szCs w:val="20"/>
        </w:rPr>
        <w:t xml:space="preserve"> — registering a wire protocol in two functions</w:t>
      </w:r>
    </w:p>
    <w:p>
      <w:pPr>
        <w:spacing w:after="160" w:line="300"/>
        <w:jc w:val="both"/>
      </w:pPr>
      <w:r>
        <w:t xml:space="preserve">Open the hood. A handler is an object with a base class of well-defined virtual slots, and a subclass overrides only the ones it means. The proxy never branches on 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after="180" w:before="90"/>
        <w:jc w:val="center"/>
      </w:pPr>
      <w:r>
        <w:drawing>
          <wp:inline distT="0" distB="0" distL="0" distR="0">
            <wp:extent cx="5715000" cy="2495550"/>
            <wp:effectExtent t="0" r="0" b="0" l="0"/>
            <wp:docPr id="1" name="handler_object.png" descr="handler_object.png" title="handler_ob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955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Which slots a handler fills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handler         codec slot      election slot   lifecycle slot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JSON / XML      implemented     —  (inert)      —  (inert)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databasehost    —  (no-op)      implemented     implemented</w:t>
      </w:r>
    </w:p>
    <w:p>
      <w:pPr>
        <w:pStyle w:val="Heading2"/>
      </w:pPr>
      <w:r>
        <w:t xml:space="preserve">The codec slot — “how do you compress?”</w:t>
      </w:r>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SotF, the media protocol, overrode this same slot to manage a live stream; its handler left the tree on 12 October 2026. A handler with nothing to compress leaves it inert and pays nothing.</w:t>
      </w:r>
    </w:p>
    <w:p>
      <w:pPr>
        <w:pStyle w:val="Heading2"/>
      </w:pPr>
      <w:r>
        <w:t xml:space="preserve">The election slot — “are you fit to hold a role?”</w:t>
      </w:r>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r>
        <w:t xml:space="preserve">The lifecycle slot — “announce yourself, and recover.”</w:t>
      </w:r>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 the per-handler reconcile fired whenever the ground shifts (a boot, a merge, the database host floating to a new node). Re-advertising capability is its common job, but it is general: it is each handler's hook to re-establish whatever tuples its own code needs in a database that may have just moved underneath it (Part X, “Re-establishing Memory”). Advertising is a dual write — onto the deterministic control name where the election reads its inputs, and onto the floating data name where ordinary consumers see it — the second write is skipped while both names resolve to the same machine — so the very fact that a node </w:t>
      </w:r>
      <w:r>
        <w:rPr>
          <w:i/>
          <w:iCs/>
        </w:rPr>
        <w:t xml:space="preserve">can</w:t>
      </w:r>
      <w:r>
        <w:t xml:space="preserve"> host a role is itself a tuple in shared memory, put there by the handler, scored by everyone. That is FrogNet’s own mode. On an FD&amp;F region the </w:t>
      </w:r>
      <w:r>
        <w:rPr>
          <w:rFonts w:ascii="Consolas" w:cs="Consolas" w:eastAsia="Consolas" w:hAnsi="Consolas"/>
          <w:sz w:val="19"/>
          <w:szCs w:val="19"/>
        </w:rPr>
        <w:t xml:space="preserve">&lt;role&gt;/capability</w:t>
      </w:r>
      <w:r>
        <w:t xml:space="preserve"> tuples are not written; the election reads the node’s capability from the facts the tunnel daemon announces. The node runs its capability probe once and every role handler </w:t>
      </w:r>
      <w:r>
        <w:rPr>
          <w:b/>
          <w:bCs/>
        </w:rPr>
        <w:t xml:space="preserve">publishes</w:t>
      </w:r>
      <w:r>
        <w:t xml:space="preserve"> that same blob as its </w:t>
      </w:r>
      <w:r>
        <w:rPr>
          <w:rFonts w:ascii="Consolas" w:cs="Consolas" w:eastAsia="Consolas" w:hAnsi="Consolas"/>
          <w:sz w:val="19"/>
          <w:szCs w:val="19"/>
        </w:rPr>
        <w:t xml:space="preserve">&lt;role&gt;/capability</w:t>
      </w:r>
      <w:r>
        <w:t xml:space="preserve"> tuple; the databasehost election scores what the probe found. Nothing is handed between components: the capability lands in the tuple space, and the election reads it back from there. As with everything in FrogNet, the exchange is through the shared memory, never a value passed hand to hand. The published tuple is the complete picture the election in Part V scores (the fields are catalogued in Appendix A).</w:t>
      </w:r>
    </w:p>
    <w:p>
      <w:pPr>
        <w:pStyle w:val="Heading2"/>
      </w:pPr>
      <w:r>
        <w:t xml:space="preserve">The flagship extensions — SotF and the game protocol</w:t>
      </w:r>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SotF does. A turn-based game would be its opposite, and the two together show the range: the same handler shape spans both.</w:t>
      </w:r>
    </w:p>
    <w:p>
      <w:pPr>
        <w:spacing w:after="160" w:line="300"/>
        <w:jc w:val="both"/>
      </w:pPr>
      <w:r>
        <w:t xml:space="preserve">SotF — Song of the Frogs — was the FrogNet implementation’s adaptive media protocol, the hot path. Its handler overrode the codec slot, but for SotF that slot did not compress a body; it managed a live </w:t>
      </w:r>
      <w:r>
        <w:rPr>
          <w:b/>
          <w:bCs/>
        </w:rPr>
        <w:t xml:space="preserve">stream</w:t>
      </w:r>
      <w:r>
        <w:t xml:space="preserve"> — video and audio carried as opaque frames — with delivery classes (some frames must arrive, some may be dropped) and an adaptive ladder that steps the picture down, size by size, to audio alone as the link degrades, and climbs back as it recovers. It is real-time and lossy by design, and it rides its own sockets, audio apart from video, so it never blocks, or is blocked by, anything else. It also named the mediahost role, so the election placed it on a capable, on-wire box. The role and the handler were removed on 12 October 2026; </w:t>
      </w:r>
      <w:r>
        <w:rPr>
          <w:rFonts w:ascii="Consolas" w:cs="Consolas" w:eastAsia="Consolas" w:hAnsi="Consolas"/>
          <w:sz w:val="19"/>
          <w:szCs w:val="19"/>
        </w:rPr>
        <w:t xml:space="preserve">databasehost</w:t>
      </w:r>
      <w:r>
        <w:t xml:space="preserve"> is the one role in </w:t>
      </w:r>
      <w:r>
        <w:rPr>
          <w:rFonts w:ascii="Consolas" w:cs="Consolas" w:eastAsia="Consolas" w:hAnsi="Consolas"/>
          <w:sz w:val="19"/>
          <w:szCs w:val="19"/>
        </w:rPr>
        <w:t xml:space="preserve">core/role_registry.py</w:t>
      </w:r>
      <w:r>
        <w:t xml:space="preserve">. The Communicator’s calls today go through comms-media (Part XV).</w:t>
      </w:r>
    </w:p>
    <w:p>
      <w:pPr>
        <w:spacing w:after="160" w:line="300"/>
        <w:jc w:val="both"/>
      </w:pPr>
      <w:r>
        <w:t xml:space="preserve">A turn-based game would be the opposite extreme: the handler framework used when there is no stream at all. Take the simplest turn-based game there is — tic-tac-toe. The board would be one small value in the shared working memory: nine cells and whose turn it is. A game handler would not be a codec and not a forwarder — it would be the </w:t>
      </w:r>
      <w:r>
        <w:rPr>
          <w:b/>
          <w:bCs/>
        </w:rPr>
        <w:t xml:space="preserve">authority</w:t>
      </w:r>
      <w:r>
        <w:t xml:space="preserve">. A move arrives as an ordinary request carrying </w:t>
      </w:r>
      <w:r>
        <w:rPr>
          <w:rFonts w:ascii="Consolas" w:cs="Consolas" w:eastAsia="Consolas" w:hAnsi="Consolas"/>
          <w:sz w:val="19"/>
          <w:szCs w:val="19"/>
        </w:rPr>
        <w:t xml:space="preserve">_game</w:t>
      </w:r>
      <w:r>
        <w:t xml:space="preserve">; the handler checks the turn, marks the cell, looks for three in a row, and writes the board back — then it sits until the next move. No stream, no delivery ladder, no rate machinery: turn-based and slow by nature, the game needs none of it. You would read the board when your turn comes, the way the monitor reads a sensor. An early </w:t>
      </w:r>
      <w:r>
        <w:rPr>
          <w:rFonts w:ascii="Consolas" w:cs="Consolas" w:eastAsia="Consolas" w:hAnsi="Consolas"/>
          <w:sz w:val="19"/>
          <w:szCs w:val="19"/>
        </w:rPr>
        <w:t xml:space="preserve">/game</w:t>
      </w:r>
      <w:r>
        <w:t xml:space="preserve"> origin and a boardgame role were built; the origin was removed on 25 September 2026 and the role on 29 September 2026. FrogNet ships no games.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in tic-tac-toe would be a write to shared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board would be one tuple at databasehost.frognet: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table "kitchen-1"   turn: 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cells:  X | O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X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X would move — an ordinary POST carrying _game: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"cell":8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game handler (the authority) would check it is X's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mark cell 8, look for a line, write the board back, set turn:O.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 would read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w:t>
      </w:r>
    </w:p>
    <w:p>
      <w:pPr>
        <w:spacing w:after="160" w:line="300"/>
        <w:jc w:val="both"/>
      </w:pPr>
      <w:r>
        <w:t xml:space="preserve">That board game is also where a comfortable assumption comes back to bite, and the bruise is worth showing, because it is the whole thesis in one table. Take backgammon — a game — and count the bytes a full forty-two-move match puts on the wire three different ways.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Backgammon on the wire — three ways to spend a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42-move match — total bytes that cross the wire: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conventional messages          6,690 B   ~152 B/move,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naive memory (whole tuple)    40,011 B   292 -&gt; 1,619 B, GROWS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bounded-difference budget      1,981 B   163 B, then ~45 B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messages       3.4x cheaper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naive memory    20x cheaper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 unchanged re-assertion is a 21-byte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21-byte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And a warning that is also an invitation, because it is the part most in need of a second pair of hands. Dispatch is uniform -- one registry, one lookup, no branching on type. </w:t>
      </w:r>
      <w:r>
        <w:rPr>
          <w:b/>
          <w:bCs/>
        </w:rPr>
        <w:t xml:space="preserve">Detection is not.</w:t>
      </w:r>
      <w:r>
        <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anybody's list and quietly costs everyone who comes after.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classifier is the crudest thing in the pipeline and it is deliberately empirical — Content-Type decides for JSON and XML, HTML must also look like HTML, and otherwise the body decides, resolving to json, xml, html, text or raw. Two different jobs open off that. Detection can be better: a body that falls through to raw is learned as a single field, so a repeat is SAME and any change resends the whole body.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
      </w:r>
      <w:r>
        <w:rPr>
          <w:i/>
          <w:iCs/>
        </w:rPr>
        <w:t xml:space="preserve">mean</w:t>
      </w:r>
      <w:r>
        <w:t xml:space="preserve"> rather than only what shape they are. If you own a data format professionally, you are the right person to write its handler, and you never have to read the election code. The proof is a corpus of real bodies with FULL/SAME/DIFF measured before and after.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29.  Re-establishing Memory After a Split</w:t>
      </w:r>
    </w:p>
    <w:p>
      <w:pPr>
        <w:spacing w:after="160" w:line="300"/>
        <w:jc w:val="both"/>
      </w:pPr>
      <w:r>
        <w:t xml:space="preserve">In the historical FrogNet implementation, a partition could cause an island to elect a fresh backing host for its FrogNet Memory Region. That new backing space could begin empty. The implementation rebuilt selected current truths by having their owners re-advertise them through lifecycle reconciliation. This is an important implementation example, not a general Ribbit guarantee: a Region that must preserve or reconcile other state across re-homing must define that policy explicitly. On every node in the island the reconcile re-publishes every role’s capability: one probe, then each role handler’s </w:t>
      </w:r>
      <w:r>
        <w:rPr>
          <w:rFonts w:ascii="Consolas" w:cs="Consolas" w:eastAsia="Consolas" w:hAnsi="Consolas"/>
          <w:sz w:val="19"/>
          <w:szCs w:val="19"/>
        </w:rPr>
        <w:t xml:space="preserve">advertise()</w:t>
      </w:r>
      <w:r>
        <w:t xml:space="preserve"> into the new space. What fires it is not the merge reaching out to them; it is each node noticing for itself,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 A repopulates its own scratchpad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split — ShopBox 10.84.84.1 is now island A's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its transient DB is empty.  each node notices the move and re-advertises for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within a beat, island A knows who can host what — rebuilt from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r>
        <w:t xml:space="preserve">Re-establishing more than capability</w:t>
      </w:r>
    </w:p>
    <w:p>
      <w:pPr>
        <w:spacing w:after="160" w:line="300"/>
        <w:jc w:val="both"/>
      </w:pPr>
      <w:r>
        <w:t xml:space="preserve">The split is only the loudest trigger. The same </w:t>
      </w:r>
      <w:r>
        <w:rPr>
          <w:b/>
          <w:bCs/>
        </w:rPr>
        <w:t xml:space="preserve">hostReset</w:t>
      </w:r>
      <w:r>
        <w:t xml:space="preserve"> fires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each handler's hook to re-establish whatever tuples its own code depends on into a database that may have just changed underneath it — the control envelope of a live call, a working set, a service's standing state. A handler that needs nothing overrides nothing and pays nothing; a handler that needs its world back rebuilds it here,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The Python media codex in the simulator leans on this on purpose, nulling its control reference so the next frame re-FULLs the control plane against the new host.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FrogNet’s default Region, a store designed to hold only the present. Re-establish what your code needs to run; reach for a durable store when you need to remember.</w:t>
      </w:r>
    </w:p>
    <w:p>
      <w:pPr>
        <w:pStyle w:val="Heading1"/>
      </w:pPr>
      <w:r>
        <w:t xml:space="preserve">30.  hostReset — Nothing Is Pushed</w:t>
      </w:r>
    </w:p>
    <w:p>
      <w:pPr>
        <w:spacing w:after="160" w:line="300"/>
        <w:jc w:val="both"/>
      </w:pPr>
      <w:r>
        <w:t xml:space="preserve">Every handler that names a role inherits two methods it almost never overrides: </w:t>
      </w:r>
      <w:r>
        <w:rPr>
          <w:rFonts w:ascii="Consolas" w:cs="Consolas" w:eastAsia="Consolas" w:hAnsi="Consolas"/>
          <w:sz w:val="19"/>
          <w:szCs w:val="19"/>
        </w:rPr>
        <w:t xml:space="preserve">advertise()</w:t>
      </w:r>
      <w:r>
        <w:t xml:space="preserve">, which writes that role's capability into both planes, and </w:t>
      </w:r>
      <w:r>
        <w:rPr>
          <w:rFonts w:ascii="Consolas" w:cs="Consolas" w:eastAsia="Consolas" w:hAnsi="Consolas"/>
          <w:sz w:val="19"/>
          <w:szCs w:val="19"/>
        </w:rPr>
        <w:t xml:space="preserve">hostReset()</w:t>
      </w:r>
      <w:r>
        <w:t xml:space="preserve">, which calls it again. That is the whole of the lifecycle slot, and its plainness is the point.</w:t>
      </w:r>
    </w:p>
    <w:p>
      <w:pPr>
        <w:spacing w:after="160" w:line="300"/>
        <w:jc w:val="both"/>
      </w:pPr>
      <w:r>
        <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
      </w:r>
      <w:r>
        <w:rPr>
          <w:b/>
          <w:bCs/>
        </w:rPr>
        <w:t xml:space="preserve">a value on the object.</w:t>
      </w:r>
      <w:r>
        <w:t xml:space="preserve"> There is one implementation of advertise per platform, on the base class, and every role gets it identically.</w:t>
      </w:r>
    </w:p>
    <w:p>
      <w:pPr>
        <w:pStyle w:val="Heading2"/>
      </w:pPr>
      <w:r>
        <w:t xml:space="preserve">The trigger is an observation, not a message</w:t>
      </w:r>
    </w:p>
    <w:p>
      <w:pPr>
        <w:spacing w:after="160" w:line="300"/>
        <w:jc w:val="both"/>
      </w:pPr>
      <w:r>
        <w:t xml:space="preserve">The interesting question is what calls </w:t>
      </w:r>
      <w:r>
        <w:rPr>
          <w:rFonts w:ascii="Consolas" w:cs="Consolas" w:eastAsia="Consolas" w:hAnsi="Consolas"/>
          <w:sz w:val="19"/>
          <w:szCs w:val="19"/>
        </w:rPr>
        <w:t xml:space="preserve">hostReset()</w:t>
      </w:r>
      <w:r>
        <w:t xml:space="preserve">, and the answer is the part most worth understanding, because it is the opposite of how this is usually built.</w:t>
      </w:r>
    </w:p>
    <w:p>
      <w:pPr>
        <w:spacing w:after="160" w:line="300"/>
        <w:jc w:val="both"/>
      </w:pPr>
      <w:r>
        <w:t xml:space="preserve">Nothing calls it on a node's behalf. No coordinator announces that the database host moved. No component notifies another component. The daemon runs a watcher that, every 15 seconds, resolves databasehost_control.frognet from /etc/hosts and compares the answer to the one it got last time. If the address is different, it reconciles. If it is the same, it does nothing at all. The proxy publishes once at boot; the discovery merge publishes for its own node on each merge. On an FD&amp;F region the watcher still ticks, but the reconcile writes nothing: capability is the tunnel daemon’s fact in the region, and the elections read it from there.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whole detector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resolve databasehost_control.frognet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as last tick?   -&gt;  nothing happens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different?           -&gt;  every module in THIS process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re-states what it is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first observation ever  -&gt;  record it, do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process already did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its startup publish)</w:t>
      </w:r>
    </w:p>
    <w:p>
      <w:pPr>
        <w:spacing w:after="160" w:line="300"/>
        <w:jc w:val="both"/>
      </w:pPr>
      <w:r>
        <w:t xml:space="preserve">The comment in the source says it better than a paraphrase would: </w:t>
      </w:r>
      <w:r>
        <w:rPr>
          <w:i/>
          <w:iCs/>
        </w:rPr>
        <w:t xml:space="preserve">nothing is pushed — the shared truth moved and we noticed.</w:t>
      </w:r>
      <w:r>
        <w:t xml:space="preserve"> There is no notification protocol here because there is nothing to notify. The fact is in the shared memory; a process that cares looks.</w:t>
      </w:r>
    </w:p>
    <w:p>
      <w:pPr>
        <w:pStyle w:val="Heading2"/>
      </w:pPr>
      <w:r>
        <w:t xml:space="preserve">Trigger-agnostic by design</w:t>
      </w:r>
    </w:p>
    <w:p>
      <w:pPr>
        <w:spacing w:after="160" w:line="300"/>
        <w:jc w:val="both"/>
      </w:pPr>
      <w:r>
        <w:t xml:space="preserve">Notice what </w:t>
      </w:r>
      <w:r>
        <w:rPr>
          <w:rFonts w:ascii="Consolas" w:cs="Consolas" w:eastAsia="Consolas" w:hAnsi="Consolas"/>
          <w:sz w:val="19"/>
          <w:szCs w:val="19"/>
        </w:rPr>
        <w:t xml:space="preserve">hostReset()</w:t>
      </w:r>
      <w:r>
        <w:t xml:space="preserve"> does </w:t>
      </w:r>
      <w:r>
        <w:rPr>
          <w:i/>
          <w:iCs/>
        </w:rPr>
        <w:t xml:space="preserve">not</w:t>
      </w:r>
      <w:r>
        <w:t xml:space="preserve"> take: any indication of why it was called. Boot, merge, a float, a manual poke — the method cannot tell them apart and does not want to. It has exactly one behaviour: publish what this node currently is, to wherever the coordination plane currently lives.</w:t>
      </w:r>
    </w:p>
    <w:p>
      <w:pPr>
        <w:spacing w:after="160" w:line="300"/>
        <w:jc w:val="both"/>
      </w:pPr>
      <w:r>
        <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
      </w:r>
    </w:p>
    <w:p>
      <w:pPr>
        <w:pStyle w:val="Heading2"/>
      </w:pPr>
      <w:r>
        <w:t xml:space="preserve">It is not confined to handlers</w:t>
      </w:r>
    </w:p>
    <w:p>
      <w:pPr>
        <w:spacing w:after="160" w:line="300"/>
        <w:jc w:val="both"/>
      </w:pPr>
      <w:r>
        <w:t xml:space="preserve">And here is where the object model stops being an inheritance tree and becomes something more useful. The thing that republishes every role's capability on a reconcile is not a handler. It does not subclass the handler interface. It simply </w:t>
      </w:r>
      <w:r>
        <w:rPr>
          <w:i/>
          <w:iCs/>
        </w:rPr>
        <w:t xml:space="preserve">has</w:t>
      </w:r>
      <w:r>
        <w:t xml:space="preserve"> a </w:t>
      </w:r>
      <w:r>
        <w:rPr>
          <w:rFonts w:ascii="Consolas" w:cs="Consolas" w:eastAsia="Consolas" w:hAnsi="Consolas"/>
          <w:sz w:val="19"/>
          <w:szCs w:val="19"/>
        </w:rPr>
        <w:t xml:space="preserve">hostReset()</w:t>
      </w:r>
      <w:r>
        <w:t xml:space="preserve">, and that is enough for the watcher to call it.</w:t>
      </w:r>
    </w:p>
    <w:p>
      <w:pPr>
        <w:spacing w:after="160" w:line="300"/>
        <w:jc w:val="both"/>
      </w:pPr>
      <w:r>
        <w:t xml:space="preserve">So </w:t>
      </w:r>
      <w:r>
        <w:rPr>
          <w:rFonts w:ascii="Consolas" w:cs="Consolas" w:eastAsia="Consolas" w:hAnsi="Consolas"/>
          <w:sz w:val="19"/>
          <w:szCs w:val="19"/>
        </w:rPr>
        <w:t xml:space="preserve">hostReset</w:t>
      </w:r>
      <w:r>
        <w:t xml:space="preserve"> is not a method on a class hierarchy. It is a </w:t>
      </w:r>
      <w:r>
        <w:rPr>
          <w:b/>
          <w:bCs/>
        </w:rPr>
        <w:t xml:space="preserve">protocol</w:t>
      </w:r>
      <w:r>
        <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 interface is declared: any module the process hands its watcher is called if it has a hostReset(); one that has none is skipped.</w:t>
      </w:r>
    </w:p>
    <w:p>
      <w:pPr>
        <w:spacing w:after="160" w:line="300"/>
        <w:jc w:val="both"/>
      </w:pPr>
      <w:r>
        <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
      </w:r>
    </w:p>
    <w:p>
      <w:pPr>
        <w:pStyle w:val="Heading1"/>
      </w:pPr>
      <w:r>
        <w:t xml:space="preserve">31.  Song of the Frogs — The Same Problem</w:t>
      </w:r>
    </w:p>
    <w:p>
      <w:pPr>
        <w:pStyle w:val="Heading2"/>
      </w:pPr>
      <w:r>
        <w:t xml:space="preserve">The same problem, wearing different clothes</w:t>
      </w:r>
    </w:p>
    <w:p>
      <w:pPr>
        <w:spacing w:after="160" w:line="300"/>
        <w:jc w:val="both"/>
      </w:pPr>
      <w:r>
        <w:t xml:space="preserve">Strip FrogNet down to one sentence and it is this: get the most meaning across the least wire. That is the whole job. Discovery does it. Presence does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80" w:before="90"/>
        <w:jc w:val="center"/>
      </w:pPr>
      <w:r>
        <w:drawing>
          <wp:inline distT="0" distB="0" distL="0" distR="0">
            <wp:extent cx="5715000" cy="2381250"/>
            <wp:effectExtent t="0" r="0" b="0" l="0"/>
            <wp:docPr id="1" name="shotgun.png" descr="shotgun.png" title="shotg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381250"/>
                    </a:xfrm>
                    <a:prstGeom prst="rect">
                      <a:avLst/>
                    </a:prstGeom>
                  </pic:spPr>
                </pic:pic>
              </a:graphicData>
            </a:graphic>
          </wp:inline>
        </w:drawing>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A firehose never settles into a structure both ends already hold.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never stops changing. What do we actually have to work with? Two things.</w:t>
      </w:r>
    </w:p>
    <w:p>
      <w:pPr>
        <w:spacing w:after="160" w:line="300"/>
        <w:jc w:val="both"/>
      </w:pPr>
      <w:r>
        <w:t xml:space="preserve">The first is the Communicator’s shared memory, </w:t>
      </w:r>
      <w:r>
        <w:rPr>
          <w:rFonts w:ascii="Consolas" w:cs="Consolas" w:eastAsia="Consolas" w:hAnsi="Consolas"/>
          <w:sz w:val="19"/>
          <w:szCs w:val="19"/>
        </w:rPr>
        <w:t xml:space="preserve">comms-ram</w:t>
      </w:r>
      <w:r>
        <w:t xml:space="preserve"> — a Ribbit RAM host — reached through the same shared-state API as the rest of the application’s control state. A call is not special: it is state in the same place everything else lives. Because while the </w:t>
      </w:r>
      <w:r>
        <w:rPr>
          <w:i/>
          <w:iCs/>
        </w:rPr>
        <w:t xml:space="preserve">frames</w:t>
      </w:r>
      <w:r>
        <w:t xml:space="preserve"> never settle, everything </w:t>
      </w:r>
      <w:r>
        <w:rPr>
          <w:i/>
          <w:iCs/>
        </w:rPr>
        <w:t xml:space="preserve">about</w:t>
      </w:r>
      <w:r>
        <w:t xml:space="preserve"> the call does. Who is in it, which codec, what layout, which rung of the ladder each leg is riding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audio and one carrying video, each both ways, between us and the media server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r>
        <w:t xml:space="preserve">What we are doing instead</w:t>
      </w:r>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codec, what layout, which rung — is discrete and settling, so it lives in the tuple space as shared memory: both sides hold the same picture, the wire carries only the change, and when nothing changes nothing is said.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has no room for the whole frame, the frame is dropped, not queued (audio and keyframes get a few more tries, milliseconds apart),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rungs, and the source sends the highest rung the link sustains — each step down a smaller picture, then shedding video for the voice, and stopping there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In the FrogNet implementation the media host was an elected role, mediahost, gated on ffmpeg with libvpx. The current Communicator’s media server, comms-media on port 8994, is started on a node by fdf-comms.sh (or runs on the droplet) and says where it is in the pond’s where cell; every Communicator finds it there, with nothing typed. Nobody points at it by address; it is not elected and it does not dissolve between calls. It fans each participant’s audio and video to every other participant, never back to the sender, transcoding a source once for each smaller size a viewer needs; each receiver mixes the voices it gets.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SotF's floor is the voice. The same call walks itself from high-definition video down to a gray thumbnail and then to voice alone,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voice instead of dying. On someone else's network those would be luxuries. On ours they are the point.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Traditional              Song of the Frogs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State         messages, re-sent        shared memory, diffed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(SIP/SDP/ICE)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 path     TCP retransmit, or       send-or-drop,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UDP + jitter buffer      newest-wins, no queue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Adaptation    continuous bitrate       discrete ladder;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knob / variants /        each step a smaller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layered + SFU            picture; per-leg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Server        fixed SFU/MCU/TURN       comms-media, found 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you point at             the where cell; fans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minus-self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NAT/address   ICE/STUN/TURN dance      resolve a role name 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flat fabric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Failure       freeze / drop, then      degrades to voice alone,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re-negotiate             climbs back;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r>
        <w:t xml:space="preserve">Starting from the answer everyone already has</w:t>
      </w:r>
    </w:p>
    <w:p>
      <w:pPr>
        <w:spacing w:after="160" w:line="300"/>
        <w:jc w:val="both"/>
      </w:pPr>
      <w:r>
        <w:t xml:space="preserve">We did not invent a transport for this. The media planes are two ordinary TCP connections from the Communicator to its media server, each carrying length-prefixed media frames. No new transport was invented; it is TCP, made never to wait.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an ordinary TCP connection,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r>
        <w:t xml:space="preserve">32.  Song of the Frogs — A Different Category of Possible</w:t>
      </w:r>
    </w:p>
    <w:p>
      <w:pPr>
        <w:pStyle w:val="Heading2"/>
      </w:pPr>
      <w:r>
        <w:t xml:space="preserve">The options we were lacking</w:t>
      </w:r>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r>
        <w:t xml:space="preserve">What was held to be impossible</w:t>
      </w:r>
    </w:p>
    <w:p>
      <w:pPr>
        <w:spacing w:after="160" w:line="300"/>
        <w:jc w:val="both"/>
      </w:pPr>
      <w:r>
        <w:t xml:space="preserve">Step back from the sockets and look at what these moves add up to: this was not supposed to be available. A stream that is reliable in what it delivers yet never blocks. A call that survives the near-total loss of its link — that thins to voice alone and thickens back to high definition without dropping, without re-dialing, without the user ever knowing it happened. A media server nobody points at by address, that every Communicator finds in the pond’s where cell.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The experiment changed the programming surface instead of treating the connection as the application's source of truth. Ribbit keeps the call's control state in a Region: participants, codec, layout, selected quality and other settled facts remain addressable even when the media plane is momentarily unable to move a frame. The media connection is therefore a carrier for perishable data, not the sole representation of the conversation. That separation is the architectural result. It does not imply that conventional protocols cannot separate signaling and media; many do. The claim here is narrower: once the application is written against shared state, that separation becomes the natural programming model rather than a signaling choreography the application must maintain.</w:t>
      </w:r>
    </w:p>
    <w:p>
      <w:pPr>
        <w:pStyle w:val="Heading2"/>
      </w:pPr>
      <w:r>
        <w:t xml:space="preserve">The one cut everything else fell from</w:t>
      </w:r>
    </w:p>
    <w:p>
      <w:pPr>
        <w:spacing w:after="160" w:line="300"/>
        <w:jc w:val="both"/>
      </w:pPr>
      <w:r>
        <w:t xml:space="preserve">With control represented independently in shared state, the Communicator can give control and media different delivery policies. Control wants remembered, inspectable state and explicit ownership. Media wants freshness, bounded latency and permission to discard obsolete work. SotF exploits that freedom. This is application policy built above Ribbit; Ribbit itself does not prescribe a media plane, a codec, a quality ladder, or a drop policy.</w:t>
      </w:r>
    </w:p>
    <w:p>
      <w:pPr>
        <w:spacing w:after="160" w:line="300"/>
        <w:jc w:val="both"/>
      </w:pPr>
      <w:r>
        <w:t xml:space="preserve">That distinction matters because it keeps the evidence honest. A dropped video frame does not erase the call's participant or codec state, because those facts live elsewhere. The application can therefore shed stale video, protect audio, change rungs and recover without rebuilding its control model from the media stream. The demonstrated behavior belongs to the Communicator/SotF design; the reusable architectural property is that application truth is not welded to the perishable data path.</w:t>
      </w:r>
    </w:p>
    <w:p>
      <w:pPr>
        <w:spacing w:after="160" w:line="300"/>
        <w:jc w:val="both"/>
      </w:pPr>
      <w:r>
        <w:t xml:space="preserve">This is the useful result of Song of the Frogs: high-speed perishable data can be separated from remembered control state, and each plane can be governed according to its own semantics. The quality ladder, audio priority, frame dropping and recovery are consequences chosen by this application once that option exists. They are evidence of what the programming surface permits, not mandatory behavior of Ribbit, FrogNet, FD&amp;F, FNWP or BLDC-1.</w:t>
      </w:r>
    </w:p>
    <w:p>
      <w:pPr>
        <w:pStyle w:val="Heading2"/>
      </w:pPr>
      <w:r>
        <w:t xml:space="preserve">An experiment, not a universal indictment</w:t>
      </w:r>
    </w:p>
    <w:p>
      <w:pPr>
        <w:spacing w:after="160" w:line="300"/>
        <w:jc w:val="both"/>
      </w:pPr>
      <w:r>
        <w:t xml:space="preserve">The Communicator work should not be read as a claim that REST, UDP, RTP, WebRTC, congestion control, or stateless services are obsolete. Those mechanisms solve real problems and many systems separate signaling from media already. The experiment asks a different question: how much application machinery changes when durable application truth is addressed as shared state rather than reconstructed through peer messages? The answer has to come from implementations and measurements, not from rhetoric.</w:t>
      </w:r>
    </w:p>
    <w:p>
      <w:pPr>
        <w:spacing w:after="160" w:line="300"/>
        <w:jc w:val="both"/>
      </w:pPr>
      <w:r>
        <w:t xml:space="preserve">One concrete mechanism proved especially useful in the Communicator: send-side backpressure. A writable/not-writable result is actionable information. The application can decline to enqueue stale video, protect audio, step down its quality ladder, and record the resulting state. That does not make TCP universally superior to UDP. It demonstrates that, for this application and this scheduler, explicit backpressure plus disposable media units provided a useful control surface.</w:t>
      </w:r>
    </w:p>
    <w:p>
      <w:pPr>
        <w:pStyle w:val="Heading1"/>
      </w:pPr>
      <w:r>
        <w:t xml:space="preserve">33.  Song of the Frogs — Building It</w:t>
      </w:r>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r>
        <w:t xml:space="preserve">Two planes, one handler</w:t>
      </w:r>
    </w:p>
    <w:p>
      <w:pPr>
        <w:spacing w:after="160" w:line="300"/>
        <w:jc w:val="both"/>
      </w:pPr>
      <w:r>
        <w:t xml:space="preserve">A call has one brain and two mouths. The brain is application policy in the Communicator handler, and it speaks through two planes that could not be more different in temperament. SotF is that application policy; it is not a Ribbit primitive.</w:t>
      </w:r>
    </w:p>
    <w:p>
      <w:pPr>
        <w:spacing w:after="160" w:line="300"/>
        <w:jc w:val="both"/>
      </w:pPr>
      <w:r>
        <w:t xml:space="preserve">The control plane is shared state in </w:t>
      </w:r>
      <w:r>
        <w:rPr>
          <w:rFonts w:ascii="Consolas" w:cs="Consolas" w:eastAsia="Consolas" w:hAnsi="Consolas"/>
          <w:sz w:val="19"/>
          <w:szCs w:val="19"/>
        </w:rPr>
        <w:t xml:space="preserve">comms-ram</w:t>
      </w:r>
      <w:r>
        <w:t xml:space="preserve">, the Communicator’s own Ribbit memory (port 8800, found through the region’s where cell). Through it the handler states the call and keeps it stated: the session, the participants, the codec, the layout, the rung each leg is on. These are written once and held; nobody re-announces them; they are simply true until they change. Exact, ordered, cheap — the careful mouth.</w:t>
      </w:r>
    </w:p>
    <w:p>
      <w:pPr>
        <w:spacing w:after="160" w:line="300"/>
        <w:jc w:val="both"/>
      </w:pPr>
      <w:r>
        <w:t xml:space="preserve">The data plane is two ordinary TCP connections from the Communicator to its media server, one for audio and one for video, each carrying length-prefixed media frames. No new transport was invented; it is TCP, made never to wait.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Every socket is non-blocking, receive included; both directions ask the socket first (writable? readable?), and a frame that will not fit is dropped whole. Before writing a frame, the code asks the socket whether it can take one right now; if it can, it sends it; if it cannot, an ordinary video frame is dropped and the next, newer one takes its place; audio gets two more tries 8 ms apart and a keyframe three, and a frame already started is finished within 250 ms or closed with padding. Nothing ever waits longer than that. One handler, two planes, and neither one ever waits.</w:t>
      </w:r>
    </w:p>
    <w:p>
      <w:pPr>
        <w:spacing w:after="180" w:before="90"/>
        <w:jc w:val="center"/>
      </w:pPr>
      <w:r>
        <w:drawing>
          <wp:inline distT="0" distB="0" distL="0" distR="0">
            <wp:extent cx="5715000" cy="2409825"/>
            <wp:effectExtent t="0" r="0" b="0" l="0"/>
            <wp:docPr id="1"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409825"/>
                    </a:xfrm>
                    <a:prstGeom prst="rect">
                      <a:avLst/>
                    </a:prstGeom>
                  </pic:spPr>
                </pic:pic>
              </a:graphicData>
            </a:graphic>
          </wp:inline>
        </w:drawing>
      </w:r>
    </w:p>
    <w:p>
      <w:pPr>
        <w:pStyle w:val="Heading2"/>
      </w:pPr>
      <w:r>
        <w:t xml:space="preserve">A role is which planes you hold</w:t>
      </w:r>
    </w:p>
    <w:p>
      <w:pPr>
        <w:spacing w:after="160" w:line="300"/>
        <w:jc w:val="both"/>
      </w:pPr>
      <w:r>
        <w:t xml:space="preserve">In the FrogNet implementation the media host was an elected role, </w:t>
      </w:r>
      <w:r>
        <w:rPr>
          <w:rFonts w:ascii="Consolas" w:cs="Consolas" w:eastAsia="Consolas" w:hAnsi="Consolas"/>
          <w:sz w:val="19"/>
          <w:szCs w:val="19"/>
        </w:rPr>
        <w:t xml:space="preserve">mediahost</w:t>
      </w:r>
      <w:r>
        <w:t xml:space="preserve">, gated on ffmpeg with libvpx. The current Communicator’s media server, </w:t>
      </w:r>
      <w:r>
        <w:rPr>
          <w:rFonts w:ascii="Consolas" w:cs="Consolas" w:eastAsia="Consolas" w:hAnsi="Consolas"/>
          <w:sz w:val="19"/>
          <w:szCs w:val="19"/>
        </w:rPr>
        <w:t xml:space="preserve">comms-media</w:t>
      </w:r>
      <w:r>
        <w:t xml:space="preserve"> on port 8994, is started on a node by </w:t>
      </w:r>
      <w:r>
        <w:rPr>
          <w:rFonts w:ascii="Consolas" w:cs="Consolas" w:eastAsia="Consolas" w:hAnsi="Consolas"/>
          <w:sz w:val="19"/>
          <w:szCs w:val="19"/>
        </w:rPr>
        <w:t xml:space="preserve">fdf-comms.sh</w:t>
      </w:r>
      <w:r>
        <w:t xml:space="preserve"> (or runs on the droplet) and says where it is in the pond’s where cell; every Communicator finds it there, with nothing typed. Nobody points at it by address; it is not elected and it does not dissolve between calls.</w:t>
      </w:r>
    </w:p>
    <w:p>
      <w:pPr>
        <w:spacing w:after="160" w:line="300"/>
        <w:jc w:val="both"/>
      </w:pPr>
      <w:r>
        <w:t xml:space="preserve">What the media server does is fan-out, and the shape of the fan is the whole economy of the call. Each participant sends one uplink. The server fans each participant’s audio and video to every </w:t>
      </w:r>
      <w:r>
        <w:rPr>
          <w:i/>
          <w:iCs/>
        </w:rPr>
        <w:t xml:space="preserve">other</w:t>
      </w:r>
      <w:r>
        <w:t xml:space="preserve"> participant, never back to the sender, because nobody needs to be sent themselves; it transcodes a source once for each smaller size a viewer needs, and each receiver mixes the voices it gets.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after="180" w:before="90"/>
        <w:jc w:val="center"/>
      </w:pPr>
      <w:r>
        <w:drawing>
          <wp:inline distT="0" distB="0" distL="0" distR="0">
            <wp:extent cx="5715000" cy="2695575"/>
            <wp:effectExtent t="0" r="0" b="0" l="0"/>
            <wp:docPr id="1"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695575"/>
                    </a:xfrm>
                    <a:prstGeom prst="rect">
                      <a:avLst/>
                    </a:prstGeom>
                  </pic:spPr>
                </pic:pic>
              </a:graphicData>
            </a:graphic>
          </wp:inline>
        </w:drawing>
      </w:r>
    </w:p>
    <w:p>
      <w:pPr>
        <w:pStyle w:val="Heading2"/>
      </w:pPr>
      <w:r>
        <w:t xml:space="preserve">The ladder — from bullfrog to pulse</w:t>
      </w:r>
    </w:p>
    <w:p>
      <w:pPr>
        <w:spacing w:after="160" w:line="300"/>
        <w:jc w:val="both"/>
      </w:pPr>
      <w:r>
        <w:t xml:space="preserve">When the link cannot carry the richest rung, the call does not stop; it descends a ladder of rungs, each one a smaller promise than the one above, none of them silence. Mono audio under every video rung, color at the top three and grayscale at the fourth, at a framerate the sender holds constant (24 by default) so that a step down is a step in picture, not in motion: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rung      carries                                   needs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L8        1920x1080 colour video + audio  3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L7        1280x720  colour video + audio  1.2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L6        854x480   colour video + audio  600 kb/s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L5        640x360 gray, then 480x360 / 320x240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160x120 gray (4:3)  + audio   300/250/150/60 kb/s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below L5  audio only                                  mic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audio on every rung that carries it: Opus, 24 kb/s, 16 kHz mono</w:t>
      </w:r>
    </w:p>
    <w:p>
      <w:pPr>
        <w:spacing w:after="160" w:line="300"/>
        <w:jc w:val="both"/>
      </w:pPr>
      <w:r>
        <w:t xml:space="preserve">The rungs once carried names, BULLFROG at L8 down to PULSE at L0, and a text floor; the running code has the video sizes and audio only.</w:t>
      </w:r>
    </w:p>
    <w:p>
      <w:pPr>
        <w:spacing w:after="180" w:before="90"/>
        <w:jc w:val="center"/>
      </w:pPr>
      <w:r>
        <w:drawing>
          <wp:inline distT="0" distB="0" distL="0" distR="0">
            <wp:extent cx="5905500" cy="3543300"/>
            <wp:effectExtent t="0" r="0" b="0" l="0"/>
            <wp:docPr id="1" name="quality_ladder.png" descr="quality_ladder.png" title="quality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543300"/>
                    </a:xfrm>
                    <a:prstGeom prst="rect">
                      <a:avLst/>
                    </a:prstGeom>
                  </pic:spPr>
                </pic:pic>
              </a:graphicData>
            </a:graphic>
          </wp:inline>
        </w:drawing>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ceilings at the largest rung its picture fills: L8 for a 1080p camera, L7 for 720p. With no camera the call sends audio only. A video rung needs a camera and only a camera: kill the audio and the ceiling stays where it was — the picture goes out with no audio bed under it, and the far end is told there is none.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Below the smallest gray picture the call is voice alone, and that is the floor.</w:t>
      </w:r>
    </w:p>
    <w:p>
      <w:pPr>
        <w:pStyle w:val="Heading2"/>
      </w:pPr>
      <w:r>
        <w:t xml:space="preserve">How the ladder moves — backpressure</w:t>
      </w:r>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Up comes only after three clean seconds at full frame rate, and a rung that just failed is held off for 15 seconds, doubling to five minutes.</w:t>
      </w:r>
    </w:p>
    <w:p>
      <w:pPr>
        <w:spacing w:after="160" w:line="300"/>
        <w:jc w:val="both"/>
      </w:pPr>
      <w:r>
        <w:t xml:space="preserve">The frame rate is held at its target, 24 by default; falling below it is itself a reason to step down. Each step down is a smaller picture: 1080p, 720p, 480p, 360p gray, then 480x360, 320x240 and 160x120 gray, then audio only.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after="180" w:before="90"/>
        <w:jc w:val="center"/>
      </w:pPr>
      <w:r>
        <w:drawing>
          <wp:inline distT="0" distB="0" distL="0" distR="0">
            <wp:extent cx="5715000" cy="3086100"/>
            <wp:effectExtent t="0" r="0" b="0" l="0"/>
            <wp:docPr id="1"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86100"/>
                    </a:xfrm>
                    <a:prstGeom prst="rect">
                      <a:avLst/>
                    </a:prstGeom>
                  </pic:spPr>
                </pic:pic>
              </a:graphicData>
            </a:graphic>
          </wp:inline>
        </w:drawing>
      </w:r>
    </w:p>
    <w:p>
      <w:pPr>
        <w:pStyle w:val="Heading2"/>
      </w:pPr>
      <w:r>
        <w:t xml:space="preserve">Why it never dies</w:t>
      </w:r>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 picture down to voice alone; and the ladder guarantees that between high definition and voice there is always another rung to stand on. So the call rides its link down — 1080p to 720p to 480p to a 360p gray picture, smaller still, then voice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r>
        <w:t xml:space="preserve">On the record — the field proof</w:t>
      </w:r>
    </w:p>
    <w:p>
      <w:pPr>
        <w:spacing w:after="40" w:before="200"/>
      </w:pPr>
      <w:r>
        <w:rPr>
          <w:rFonts w:ascii="Arial" w:cs="Arial" w:eastAsia="Arial" w:hAnsi="Arial"/>
          <w:b/>
          <w:bCs/>
          <w:color w:val="2E6E4E"/>
          <w:sz w:val="16"/>
          <w:szCs w:val="16"/>
        </w:rPr>
        <w:t xml:space="preserve">WATCH</w:t>
      </w:r>
    </w:p>
    <w:p>
      <w:pPr>
        <w:spacing w:after="160"/>
      </w:pPr>
      <w:hyperlink w:history="1" r:id="rIdifmponni2g16g7z4ym5np">
        <w:r>
          <w:rPr>
            <w:b/>
            <w:bCs/>
            <w:color w:val="2E6E4E"/>
            <w:u w:val="single"/>
          </w:rPr>
          <w:t xml:space="preserve">Proof It Works</w:t>
        </w:r>
      </w:hyperlink>
      <w:r>
        <w:rPr>
          <w:sz w:val="20"/>
          <w:szCs w:val="20"/>
        </w:rPr>
        <w:t xml:space="preserve"> — the 900 MHz call, with the did/would counter on screen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working call, conducted over the link being demonstrated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bearer        900 MHz radio, ~1 Mbit ceiling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carried       1280x720, bidirectional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measured      22 fps, no dropped frames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latency       no perceptible delay either direction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did / would   ~89% of bytes never sent</w:t>
      </w:r>
    </w:p>
    <w:p>
      <w:pPr>
        <w:spacing w:after="160" w:line="300"/>
        <w:jc w:val="both"/>
      </w:pPr>
      <w:r>
        <w:t xml:space="preserve">That was not a demonstration recorded over a good link and described afterwards. The conversation in which those numbers were read out </w:t>
      </w:r>
      <w:r>
        <w:rPr>
          <w:i/>
          <w:iCs/>
        </w:rPr>
        <w:t xml:space="preserve">was itself</w:t>
      </w:r>
      <w:r>
        <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
      </w:r>
    </w:p>
    <w:p>
      <w:pPr>
        <w:spacing w:after="160" w:line="300"/>
        <w:jc w:val="both"/>
      </w:pPr>
      <w:r>
        <w:t xml:space="preserve">Two things in that block are worth separating. Twenty-two frames a second at 720p inside a one-megabit ceiling is the </w:t>
      </w:r>
      <w:r>
        <w:rPr>
          <w:i/>
          <w:iCs/>
        </w:rPr>
        <w:t xml:space="preserve">headline</w:t>
      </w:r>
      <w:r>
        <w:t xml:space="preserve">; the absence of the several-second delay that everyone now expects from a video call is the part practitioners notice first, because latency is what a naive adaptive scheme buys its bitrate with. And the </w:t>
      </w:r>
      <w:r>
        <w:rPr>
          <w:rFonts w:ascii="Consolas" w:cs="Consolas" w:eastAsia="Consolas" w:hAnsi="Consolas"/>
          <w:sz w:val="19"/>
          <w:szCs w:val="19"/>
        </w:rPr>
        <w:t xml:space="preserve">did / would</w:t>
      </w:r>
      <w:r>
        <w:t xml:space="preserve"> figure on the call bar is a running estimate, labelled as one wherever it appears — bytes that never had to cross, against published figures for the same session, not a packet capture.</w:t>
      </w:r>
    </w:p>
    <w:p>
      <w:pPr>
        <w:spacing w:after="160" w:line="300"/>
        <w:jc w:val="both"/>
      </w:pPr>
      <w:r>
        <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Notice what Song of the Frogs actually is: one object that compresses its control envelope, elects the machine best able to carry the stream, and then deliberately sends the media itself </w:t>
      </w:r>
      <w:r>
        <w:rPr>
          <w:i/>
          <w:iCs/>
        </w:rPr>
        <w:t xml:space="preserve">around</w:t>
      </w:r>
      <w:r>
        <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
      </w:r>
    </w:p>
    <w:p>
      <w:pPr>
        <w:pStyle w:val="Heading2"/>
      </w:pPr>
      <w:r>
        <w:t xml:space="preserve">What the ladder became</w:t>
      </w:r>
    </w:p>
    <w:p>
      <w:pPr>
        <w:spacing w:after="160" w:line="300"/>
        <w:jc w:val="both"/>
      </w:pPr>
      <w:r>
        <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
      </w:r>
    </w:p>
    <w:p>
      <w:pPr>
        <w:pStyle w:val="ListParagraph"/>
        <w:numPr>
          <w:ilvl w:val="0"/>
          <w:numId w:val="2"/>
        </w:numPr>
        <w:spacing w:after="90" w:line="290"/>
      </w:pPr>
      <w:r>
        <w:rPr>
          <w:b/>
          <w:bCs/>
        </w:rPr>
        <w:t xml:space="preserve">Audio and video travel on independent connections.</w:t>
      </w:r>
      <w:r>
        <w:t xml:space="preserve"> Not one wire arbitrated by a lock — two persistent sockets, each carrying length-prefixed media frames, the first frame on each declaring audio or video. A voice packet cannot wait behind a keyframe because it is not behind it. Audio priority stopped being a scheduling rule and became a property of the topology.</w:t>
      </w:r>
    </w:p>
    <w:p>
      <w:pPr>
        <w:pStyle w:val="ListParagraph"/>
        <w:numPr>
          <w:ilvl w:val="0"/>
          <w:numId w:val="2"/>
        </w:numPr>
        <w:spacing w:after="90" w:line="290"/>
      </w:pPr>
      <w:r>
        <w:rPr>
          <w:b/>
          <w:bCs/>
        </w:rPr>
        <w:t xml:space="preserve">Backlogged video is stale state, not a debt.</w:t>
      </w:r>
      <w:r>
        <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
      </w:r>
    </w:p>
    <w:p>
      <w:pPr>
        <w:pStyle w:val="ListParagraph"/>
        <w:numPr>
          <w:ilvl w:val="0"/>
          <w:numId w:val="2"/>
        </w:numPr>
        <w:spacing w:after="90" w:line="290"/>
      </w:pPr>
      <w:r>
        <w:rPr>
          <w:b/>
          <w:bCs/>
        </w:rPr>
        <w:t xml:space="preserve">Keyframes are recovery points, and are treated as such.</w:t>
      </w:r>
      <w:r>
        <w:t xml:space="preserve"> Shedding by size drops them first, because they are the largest frames there are — and everything after a lost keyframe decodes against a reference that does not exist. So a constrained viewer sheds the frames BETWEEN keyframes and holds the newest keyframe, for at most three seconds, until it can be sent, the newer overwriting the older; a viewer left without one asks the sender for a fresh keyframe.</w:t>
      </w:r>
    </w:p>
    <w:p>
      <w:pPr>
        <w:pStyle w:val="ListParagraph"/>
        <w:numPr>
          <w:ilvl w:val="0"/>
          <w:numId w:val="2"/>
        </w:numPr>
        <w:spacing w:after="90" w:line="290"/>
      </w:pPr>
      <w:r>
        <w:rPr>
          <w:b/>
          <w:bCs/>
        </w:rPr>
        <w:t xml:space="preserve">Adaptation is driven by what actually reached the viewer.</w:t>
      </w:r>
      <w:r>
        <w:t xml:space="preserve"> Frames delivered against frames aimed, per two-second window, stepping down under 80% for two windows and up after three good windows and 45 settled seconds, plus any cap the viewer set. Measured: on links where the arithmetic says video is impossible, the wire was carrying it.</w:t>
      </w:r>
    </w:p>
    <w:p>
      <w:pPr>
        <w:pStyle w:val="ListParagraph"/>
        <w:numPr>
          <w:ilvl w:val="0"/>
          <w:numId w:val="2"/>
        </w:numPr>
        <w:spacing w:after="90" w:line="290"/>
      </w:pPr>
      <w:r>
        <w:rPr>
          <w:b/>
          <w:bCs/>
        </w:rPr>
        <w:t xml:space="preserve">Conversational continuity outranks frame delivery.</w:t>
      </w:r>
      <w:r>
        <w:t xml:space="preserve"> A dropped picture is a degraded call. A gap in a voice is a broken one. Every rule above resolves in that direction when they conflict, and the ladder floors at a voice rather than at nothing.</w:t>
      </w:r>
    </w:p>
    <w:p>
      <w:pPr>
        <w:spacing w:after="160" w:line="300"/>
        <w:jc w:val="both"/>
      </w:pPr>
      <w:r>
        <w:t xml:space="preserve">What changed is what decides the rung, and it is no longer a number this end computed — it is what the far end could actually be given. Part XV works through the whole of it.</w:t>
      </w:r>
    </w:p>
    <w:p>
      <w:pPr>
        <w:pStyle w:val="Heading1"/>
      </w:pPr>
      <w:r>
        <w:t xml:space="preserve">34.  REST and Ribbit, Side by Side</w:t>
      </w:r>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20%"/>
            <w:shd w:fill="2E6E4E"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c>
          <w:tcPr>
            <w:tcW w:type="pct" w:w="4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Traditional REST</w:t>
            </w:r>
          </w:p>
        </w:tc>
        <w:tc>
          <w:tcPr>
            <w:tcW w:type="pct" w:w="4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Ribbit / BLDC-1</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Interaction</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 then reply, serial. The sender waits for each reply before sending the next.</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Many requests in flight at once, fanned in and interleaved on one socket, matched home by sequence.</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Concurrency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new connection per request, or pipelining that head-of-line-blocks behind a slow reply.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persistent socket, a worker pool, out-of-order completion; independent channel sets isolate streams.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State</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Stateless — every request re-states its full context.</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Stateful shared memory — both ends keep a reference; only the difference moves.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the wire</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request and full response, every single time.</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template learned once, then SAME / DIFF / FULL against it.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Compression</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application's job, optional, per response (e.g. gzip).</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Infrastructure (BLDC-1), automatic on every exchange, zero application changes.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 protocol</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HTTP/1.1 over TCP, usually wrapped in TLS.</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FNWP-1 — length-prefixed, opcode- and sequence-tagged frames on an established socket.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Custom behavior</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vhost plus application code: per-endpoint, opt-in, schema-bound.</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custom handler (one class, virtual slots) registered in one registry; matched and triggered automatically, app unchanged.</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Where it runs</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worker per request, into the application.</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proxy intercepts port 80; a daemon worker pool runs the codec and the handlers.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Names</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DNS — administered, with TTLs and propagation delay.</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/etc/hosts as ground truth, rewritten on every merge; upstream DNS only for off-mesh names.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Coordination</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Messages addressed endpoint to endpoint.</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Ribbit Region, implemented historically as FrogNet Memory — read and write shared state by pattern; application code does not address peer application endpoints.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Link use</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Idle between transactions — dead air on the round trip.</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Near-100% duty cycle; the wire stays full.</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Connectivity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Online-first; disconnection is an error to be handled.</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Offline-first; a node is a whole network alone, the mesh an enhancement.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Security</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Per-service auth; TLS / PKI handshakes on every channel.</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forced: the inter-site tunnel is WireGuard; access control and further layers are the builder’s to add.</w:t>
            </w:r>
          </w:p>
        </w:tc>
      </w:tr>
    </w:tbl>
    <w:p>
      <w:pPr>
        <w:spacing w:after="160" w:before="8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
      </w:r>
    </w:p>
    <w:p>
      <w:pPr>
        <w:pageBreakBefore/>
        <w:spacing w:after="0" w:before="1400"/>
      </w:pPr>
      <w:r>
        <w:rPr>
          <w:rFonts w:ascii="Arial" w:cs="Arial" w:eastAsia="Arial" w:hAnsi="Arial"/>
          <w:b/>
          <w:bCs/>
          <w:caps/>
          <w:color w:val="2E6E4E"/>
          <w:sz w:val="22"/>
          <w:szCs w:val="22"/>
        </w:rPr>
        <w:t xml:space="preserve">Part XI</w:t>
      </w:r>
    </w:p>
    <w:p>
      <w:pPr>
        <w:pBdr>
          <w:bottom w:val="single" w:color="2E6E4E" w:sz="8" w:space="6"/>
        </w:pBdr>
        <w:spacing w:after="200" w:before="80"/>
      </w:pPr>
      <w:r>
        <w:rPr>
          <w:rFonts w:ascii="Arial" w:cs="Arial" w:eastAsia="Arial" w:hAnsi="Arial"/>
          <w:b/>
          <w:bCs/>
          <w:color w:val="1A1A1A"/>
          <w:sz w:val="42"/>
          <w:szCs w:val="42"/>
        </w:rPr>
        <w:t xml:space="preserve">Ribbit: The Programming Surface</w:t>
      </w:r>
    </w:p>
    <w:p>
      <w:pPr>
        <w:spacing w:after="180" w:before="90"/>
        <w:jc w:val="center"/>
      </w:pPr>
      <w:r>
        <w:drawing>
          <wp:inline distT="0" distB="0" distL="0" distR="0">
            <wp:extent cx="5905500" cy="33337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Ribbit loop: determine your truth, write it, read the other truths, go</w:t>
      </w:r>
    </w:p>
    <w:p>
      <w:pPr>
        <w:spacing w:after="160" w:line="300"/>
      </w:pPr>
      <w:r>
        <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
      </w:r>
    </w:p>
    <w:p>
      <w:pPr>
        <w:pStyle w:val="Heading1"/>
      </w:pPr>
      <w:r>
        <w:t xml:space="preserve">35.  What You Stop Doing</w:t>
      </w:r>
    </w:p>
    <w:p>
      <w:pPr>
        <w:spacing w:after="160" w:line="300"/>
        <w:jc w:val="both"/>
      </w:pPr>
      <w:r>
        <w:t xml:space="preserve">Think about the last distributed bug you chased.</w:t>
      </w:r>
    </w:p>
    <w:p>
      <w:pPr>
        <w:spacing w:after="160" w:line="300"/>
        <w:jc w:val="both"/>
      </w:pPr>
      <w:r>
        <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
      </w:r>
    </w:p>
    <w:p>
      <w:pPr>
        <w:spacing w:after="160" w:line="300"/>
        <w:jc w:val="both"/>
      </w:pPr>
      <w:r>
        <w:t xml:space="preserve">You probably found it eventually, and when you did, the fix was small. What took the week was that you could not </w:t>
      </w:r>
      <w:r>
        <w:rPr>
          <w:i/>
          <w:iCs/>
        </w:rPr>
        <w:t xml:space="preserve">see</w:t>
      </w:r>
      <w:r>
        <w:t xml:space="preserve"> the problem — you were reconstructing a conversation from both ends, after the fact, from logs written by people who did not know what you would need.</w:t>
      </w:r>
    </w:p>
    <w:p>
      <w:pPr>
        <w:spacing w:after="160" w:line="300"/>
        <w:jc w:val="both"/>
      </w:pPr>
      <w:r>
        <w:rPr>
          <w:b/>
          <w:bCs/>
        </w:rPr>
        <w:t xml:space="preserve">None of that was your actual job.</w:t>
      </w:r>
      <w:r>
        <w:t xml:space="preserve"> Your job was the thing the business asked for: the order gets placed, the robot arm goes where it was told, the two people can see each other. Everything else was tax.</w:t>
      </w:r>
    </w:p>
    <w:p>
      <w:pPr>
        <w:pStyle w:val="Heading2"/>
      </w:pPr>
      <w:r>
        <w:t xml:space="preserve">A Tuesday, before and after</w:t>
      </w:r>
    </w:p>
    <w:p>
      <w:pPr>
        <w:spacing w:after="160" w:line="300"/>
        <w:jc w:val="both"/>
      </w:pPr>
      <w:r>
        <w:t xml:space="preserve">Before: a change to what one service knows means a change to what it </w:t>
      </w:r>
      <w:r>
        <w:rPr>
          <w:i/>
          <w:iCs/>
        </w:rPr>
        <w:t xml:space="preserve">says</w:t>
      </w:r>
      <w:r>
        <w:t xml:space="preserve">. So you version an endpoint, coordinate a deploy order, write a compatibility shim for the old callers, add the field to three schemas, update the mocks in four test suites, and find out in production that somebody was parsing the response with a regex.</w:t>
      </w:r>
    </w:p>
    <w:p>
      <w:pPr>
        <w:spacing w:after="160" w:line="300"/>
        <w:jc w:val="both"/>
      </w:pPr>
      <w:r>
        <w:t xml:space="preserve">After: you write the value into the appropriate Ribbit Region. Whoever needs that truth reads it or holds on the relevant cell. There is no application-level announcement protocol to design, because the application is maintaining state rather than choreographing a conversation.</w:t>
      </w:r>
    </w:p>
    <w:p>
      <w:pPr>
        <w:spacing w:after="160" w:line="300"/>
        <w:jc w:val="both"/>
      </w:pPr>
      <w:r>
        <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
      </w:r>
    </w:p>
    <w:p>
      <w:pPr>
        <w:spacing w:after="160" w:line="300"/>
        <w:jc w:val="both"/>
      </w:pPr>
      <w:r>
        <w:t xml:space="preserve">Before: 3 a.m., a retry storm. After: there is nothing to retry, because nobody is delivering anything. State is a thing that </w:t>
      </w:r>
      <w:r>
        <w:rPr>
          <w:i/>
          <w:iCs/>
        </w:rPr>
        <w:t xml:space="preserve">is</w:t>
      </w:r>
      <w:r>
        <w:t xml:space="preserve">, not a message that has to arrive.</w:t>
      </w:r>
    </w:p>
    <w:p>
      <w:pPr>
        <w:pStyle w:val="Heading2"/>
      </w:pPr>
      <w:r>
        <w:t xml:space="preserve">For anyone reading over an engineer's shoulder</w:t>
      </w:r>
    </w:p>
    <w:p>
      <w:pPr>
        <w:spacing w:after="160" w:line="300"/>
        <w:jc w:val="both"/>
      </w:pPr>
      <w:r>
        <w:t xml:space="preserve">The idea underneath is older than computers and you already use it every day.</w:t>
      </w:r>
    </w:p>
    <w:p>
      <w:pPr>
        <w:spacing w:after="160" w:line="300"/>
        <w:jc w:val="both"/>
      </w:pPr>
      <w:r>
        <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
      </w:r>
    </w:p>
    <w:p>
      <w:pPr>
        <w:spacing w:after="160" w:line="300"/>
        <w:jc w:val="both"/>
      </w:pPr>
      <w:r>
        <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
      </w:r>
    </w:p>
    <w:p>
      <w:pPr>
        <w:spacing w:after="160" w:line="300"/>
        <w:jc w:val="both"/>
      </w:pPr>
      <w:r>
        <w:t xml:space="preserve">The rest of this part is about why we ended up doing it the hard way for so long, and what it costs to stop.</w:t>
      </w:r>
    </w:p>
    <w:p>
      <w:pPr>
        <w:pStyle w:val="Heading1"/>
      </w:pPr>
      <w:r>
        <w:t xml:space="preserve">35a.  Fifty Years of Moving the Line</w:t>
      </w:r>
    </w:p>
    <w:p>
      <w:pPr>
        <w:spacing w:after="160" w:line="300"/>
        <w:jc w:val="both"/>
      </w:pPr>
      <w:r>
        <w:t xml:space="preserve">For more than fifty years our profession has done the same thing over and over, under different names, and mostly without saying what it was doing.</w:t>
      </w:r>
    </w:p>
    <w:p>
      <w:pPr>
        <w:spacing w:after="160" w:line="300"/>
        <w:jc w:val="both"/>
      </w:pPr>
      <w:r>
        <w:t xml:space="preserve">The surface I started on was a deck of cards. </w:t>
      </w:r>
      <w:r>
        <w:rPr>
          <w:rFonts w:ascii="Consolas" w:cs="Consolas" w:eastAsia="Consolas" w:hAnsi="Consolas"/>
          <w:sz w:val="19"/>
          <w:szCs w:val="19"/>
        </w:rPr>
        <w:t xml:space="preserve">program</w:t>
      </w:r>
      <w:r>
        <w:t xml:space="preserve">, then a 7-8-9 multipunch, then </w:t>
      </w:r>
      <w:r>
        <w:rPr>
          <w:rFonts w:ascii="Consolas" w:cs="Consolas" w:eastAsia="Consolas" w:hAnsi="Consolas"/>
          <w:sz w:val="19"/>
          <w:szCs w:val="19"/>
        </w:rPr>
        <w:t xml:space="preserve">data</w:t>
      </w:r>
      <w:r>
        <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
      </w:r>
    </w:p>
    <w:p>
      <w:pPr>
        <w:spacing w:after="160" w:line="300"/>
        <w:jc w:val="both"/>
      </w:pPr>
      <w:r>
        <w:t xml:space="preserve">Every one of those was sold as a new capability. Every one of them was really the same move: </w:t>
      </w:r>
      <w:r>
        <w:rPr>
          <w:b/>
          <w:bCs/>
        </w:rPr>
        <w:t xml:space="preserve">recurring engineering complexity relocated into the platform, so applications could get back to the actual problem.</w:t>
      </w:r>
      <w:r>
        <w:t xml:space="preserve"> Threads are an architectural choice that streamlines execution. Objects are a way to reuse. Virtual memory is a lie the operating system tells so you can stop thinking about where a page physically lives.</w:t>
      </w:r>
    </w:p>
    <w:p>
      <w:pPr>
        <w:spacing w:after="160" w:line="300"/>
        <w:jc w:val="both"/>
      </w:pPr>
      <w:r>
        <w:rPr>
          <w:b/>
          <w:bCs/>
        </w:rPr>
        <w:t xml:space="preserve">None of it changes the core job of a programmer, which is to solve problems.</w:t>
      </w:r>
      <w:r>
        <w:t xml:space="preserve"> That is worth saying plainly, because each of these shifts arrived with a great deal of noise suggesting it changed everything. It did not. It changed what you no longer had to say out loud.</w:t>
      </w:r>
    </w:p>
    <w:p>
      <w:pPr>
        <w:pStyle w:val="Heading1"/>
      </w:pPr>
      <w:r>
        <w:t xml:space="preserve">35b.  What Distributed Systems Missed</w:t>
      </w:r>
    </w:p>
    <w:p>
      <w:pPr>
        <w:spacing w:after="160" w:line="300"/>
        <w:jc w:val="both"/>
      </w:pPr>
      <w:r>
        <w:t xml:space="preserve">Distributed systems largely sat out that progression. Applications still program communication.</w:t>
      </w:r>
    </w:p>
    <w:p>
      <w:pPr>
        <w:spacing w:after="160" w:line="300"/>
        <w:jc w:val="both"/>
      </w:pPr>
      <w:r>
        <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
      </w:r>
    </w:p>
    <w:p>
      <w:pPr>
        <w:spacing w:after="160" w:line="300"/>
        <w:jc w:val="both"/>
      </w:pPr>
      <w:r>
        <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
      </w:r>
    </w:p>
    <w:p>
      <w:pPr>
        <w:spacing w:after="160" w:line="300"/>
        <w:jc w:val="both"/>
      </w:pPr>
      <w:r>
        <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
      </w:r>
    </w:p>
    <w:p>
      <w:pPr>
        <w:pStyle w:val="Heading1"/>
      </w:pPr>
      <w:r>
        <w:t xml:space="preserve">35c.  The Test That Settles It</w:t>
      </w:r>
    </w:p>
    <w:p>
      <w:pPr>
        <w:spacing w:after="160" w:line="300"/>
        <w:jc w:val="both"/>
      </w:pPr>
      <w:r>
        <w:t xml:space="preserve">There is a way to tell whether a system has actually raised the surface or merely renamed things, and it is a test any engineer can apply to their own code today.</w:t>
      </w:r>
    </w:p>
    <w:p>
      <w:pPr>
        <w:spacing w:after="160" w:line="300"/>
        <w:jc w:val="both"/>
      </w:pPr>
      <w:r>
        <w:rPr>
          <w:b/>
          <w:bCs/>
        </w:rPr>
        <w:t xml:space="preserve">If your code is dependent on knowing where the data came from, you cannot properly mock or simulate it.</w:t>
      </w:r>
      <w:r>
        <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
      </w:r>
    </w:p>
    <w:p>
      <w:pPr>
        <w:spacing w:after="160" w:line="300"/>
        <w:jc w:val="both"/>
      </w:pPr>
      <w:r>
        <w:t xml:space="preserve">Under Ribbit an application need not know which participant produced a value or which transport carried the operation to the Region. It knows the value is there under the Region's API and schema. That is the removal of an application dependency. FrogNet's simulator is a separate example of the same discipline applied below the programming surface: transport logic can be exercised against modeled topology without application code acquiring transport knowledge.</w:t>
      </w:r>
    </w:p>
    <w:p>
      <w:pPr>
        <w:spacing w:after="160" w:line="300"/>
        <w:jc w:val="both"/>
      </w:pPr>
      <w:r>
        <w:t xml:space="preserve">So the division of labour changes: </w:t>
      </w:r>
      <w:r>
        <w:rPr>
          <w:b/>
          <w:bCs/>
        </w:rPr>
        <w:t xml:space="preserve">applications test domain correctness; the platform tests communication correctness.</w:t>
      </w:r>
      <w:r>
        <w:t xml:space="preserve"> You stop building the test infrastructure that every distributed project builds, badly, from scratch.</w:t>
      </w:r>
    </w:p>
    <w:p>
      <w:pPr>
        <w:pStyle w:val="Heading1"/>
      </w:pPr>
      <w:r>
        <w:t xml:space="preserve">35d.  What It Looks Like In Practice</w:t>
      </w:r>
    </w:p>
    <w:p>
      <w:pPr>
        <w:spacing w:after="160" w:line="300"/>
        <w:jc w:val="both"/>
      </w:pPr>
      <w:r>
        <w:t xml:space="preserve">Three shapes, briefly, because the pattern is the same in each.</w:t>
      </w:r>
    </w:p>
    <w:p>
      <w:pPr>
        <w:pStyle w:val="ListParagraph"/>
        <w:numPr>
          <w:ilvl w:val="0"/>
          <w:numId w:val="2"/>
        </w:numPr>
        <w:spacing w:after="90" w:line="290"/>
      </w:pPr>
      <w:r>
        <w:rPr>
          <w:b/>
          <w:bCs/>
        </w:rPr>
        <w:t xml:space="preserve">A game backend.</w:t>
      </w:r>
      <w:r>
        <w:t xml:space="preserve"> A shared world expressed as conversations among authoritative nodes becomes shared operational memory. Authority changes hands; entities do not conceptually move. Developers debug state rather than conversations.</w:t>
      </w:r>
    </w:p>
    <w:p>
      <w:pPr>
        <w:pStyle w:val="ListParagraph"/>
        <w:numPr>
          <w:ilvl w:val="0"/>
          <w:numId w:val="2"/>
        </w:numPr>
        <w:spacing w:after="90" w:line="290"/>
      </w:pPr>
      <w:r>
        <w:rPr>
          <w:b/>
          <w:bCs/>
        </w:rPr>
        <w:t xml:space="preserve">Enterprise services.</w:t>
      </w:r>
      <w:r>
        <w:t xml:space="preserve"> Business operations expressed as conversations among REST endpoints become services maintaining shared operational state. The orchestration layer that existed to sequence calls has nothing left to sequence.</w:t>
      </w:r>
    </w:p>
    <w:p>
      <w:pPr>
        <w:pStyle w:val="ListParagraph"/>
        <w:numPr>
          <w:ilvl w:val="0"/>
          <w:numId w:val="2"/>
        </w:numPr>
        <w:spacing w:after="90" w:line="290"/>
      </w:pPr>
      <w:r>
        <w:rPr>
          <w:b/>
          <w:bCs/>
        </w:rPr>
        <w:t xml:space="preserve">Robotics.</w:t>
      </w:r>
      <w:r>
        <w:t xml:space="preserve"> Planners, controllers and simulators consume the same shared state instead of exchanging messages about it — while the hard real-time loops stay exactly where they are, local and untouched, because that is not a distributed problem and never was.</w:t>
      </w:r>
    </w:p>
    <w:p>
      <w:pPr>
        <w:spacing w:after="160" w:line="300"/>
        <w:jc w:val="both"/>
      </w:pPr>
      <w:r>
        <w:t xml:space="preserve">The through-line: debug state instead of conversations. Inspect shared memory instead of tracing packets. Maintain invariants instead of retrying messages. Write domain logic instead of communication logic.</w:t>
      </w:r>
    </w:p>
    <w:p>
      <w:pPr>
        <w:pStyle w:val="Heading1"/>
      </w:pPr>
      <w:r>
        <w:t xml:space="preserve">35e.  The Question</w:t>
      </w:r>
    </w:p>
    <w:p>
      <w:pPr>
        <w:spacing w:after="160" w:line="300"/>
        <w:jc w:val="both"/>
      </w:pPr>
      <w:r>
        <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
      </w:r>
    </w:p>
    <w:p>
      <w:pPr>
        <w:spacing w:after="160" w:line="300"/>
        <w:jc w:val="both"/>
      </w:pPr>
      <w:r>
        <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
      </w:r>
    </w:p>
    <w:p>
      <w:pPr>
        <w:spacing w:after="160" w:line="300"/>
        <w:jc w:val="both"/>
      </w:pPr>
      <w:r>
        <w:rPr>
          <w:b/>
          <w:bCs/>
        </w:rPr>
        <w:t xml:space="preserve">So: is message choreography the assembly language of distributed systems?</w:t>
      </w:r>
    </w:p>
    <w:p>
      <w:pPr>
        <w:spacing w:after="160" w:line="300"/>
        <w:jc w:val="both"/>
      </w:pPr>
      <w:r>
        <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
      </w:r>
    </w:p>
    <w:p>
      <w:pPr>
        <w:spacing w:after="160" w:line="300"/>
        <w:jc w:val="both"/>
      </w:pPr>
      <w:r>
        <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
      </w:r>
    </w:p>
    <w:p>
      <w:pPr>
        <w:pStyle w:val="Heading1"/>
      </w:pPr>
      <w:r>
        <w:t xml:space="preserve">35f.  The Surface Itself</w:t>
      </w:r>
    </w:p>
    <w:p>
      <w:pPr>
        <w:spacing w:after="160" w:line="300"/>
        <w:jc w:val="both"/>
      </w:pPr>
      <w:r>
        <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
      </w:r>
    </w:p>
    <w:p>
      <w:pPr>
        <w:spacing w:after="180" w:before="90"/>
        <w:jc w:val="center"/>
      </w:pPr>
      <w:r>
        <w:drawing>
          <wp:inline distT="0" distB="0" distL="0" distR="0">
            <wp:extent cx="5715000" cy="2514600"/>
            <wp:effectExtent t="0" r="0" b="0" l="0"/>
            <wp:docPr id="1" name="derivation.png" descr="derivation.png" title="der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14600"/>
                    </a:xfrm>
                    <a:prstGeom prst="rect">
                      <a:avLst/>
                    </a:prstGeom>
                  </pic:spPr>
                </pic:pic>
              </a:graphicData>
            </a:graphic>
          </wp:inline>
        </w:drawing>
      </w:r>
    </w:p>
    <w:p>
      <w:pPr>
        <w:pStyle w:val="Heading2"/>
      </w:pPr>
      <w:r>
        <w:t xml:space="preserve">From verbs of communication to verbs of memory</w:t>
      </w:r>
    </w:p>
    <w:p>
      <w:pPr>
        <w:spacing w:after="160" w:line="300"/>
        <w:jc w:val="both"/>
      </w:pPr>
      <w:r>
        <w:t xml:space="preserve">A distributed application today is written in the verbs of communication. </w:t>
      </w:r>
      <w:r>
        <w:rPr>
          <w:rFonts w:ascii="Consolas" w:cs="Consolas" w:eastAsia="Consolas" w:hAnsi="Consolas"/>
          <w:sz w:val="19"/>
          <w:szCs w:val="19"/>
        </w:rPr>
        <w:t xml:space="preserve">send</w:t>
      </w:r>
      <w:r>
        <w:t xml:space="preserve">, </w:t>
      </w:r>
      <w:r>
        <w:rPr>
          <w:rFonts w:ascii="Consolas" w:cs="Consolas" w:eastAsia="Consolas" w:hAnsi="Consolas"/>
          <w:sz w:val="19"/>
          <w:szCs w:val="19"/>
        </w:rPr>
        <w:t xml:space="preserve">receive</w:t>
      </w:r>
      <w:r>
        <w:t xml:space="preserve">, </w:t>
      </w:r>
      <w:r>
        <w:rPr>
          <w:rFonts w:ascii="Consolas" w:cs="Consolas" w:eastAsia="Consolas" w:hAnsi="Consolas"/>
          <w:sz w:val="19"/>
          <w:szCs w:val="19"/>
        </w:rPr>
        <w:t xml:space="preserve">retry</w:t>
      </w:r>
      <w:r>
        <w:t xml:space="preserve">, </w:t>
      </w:r>
      <w:r>
        <w:rPr>
          <w:rFonts w:ascii="Consolas" w:cs="Consolas" w:eastAsia="Consolas" w:hAnsi="Consolas"/>
          <w:sz w:val="19"/>
          <w:szCs w:val="19"/>
        </w:rPr>
        <w:t xml:space="preserve">timeout</w:t>
      </w:r>
      <w:r>
        <w:t xml:space="preserve">, </w:t>
      </w:r>
      <w:r>
        <w:rPr>
          <w:rFonts w:ascii="Consolas" w:cs="Consolas" w:eastAsia="Consolas" w:hAnsi="Consolas"/>
          <w:sz w:val="19"/>
          <w:szCs w:val="19"/>
        </w:rPr>
        <w:t xml:space="preserve">endpoint</w:t>
      </w:r>
      <w:r>
        <w:t xml:space="preserve">, </w:t>
      </w:r>
      <w:r>
        <w:rPr>
          <w:rFonts w:ascii="Consolas" w:cs="Consolas" w:eastAsia="Consolas" w:hAnsi="Consolas"/>
          <w:sz w:val="19"/>
          <w:szCs w:val="19"/>
        </w:rPr>
        <w:t xml:space="preserve">serialize</w:t>
      </w:r>
      <w:r>
        <w:t xml:space="preserve">. Above them sit the verbs of the web, </w:t>
      </w:r>
      <w:r>
        <w:rPr>
          <w:rFonts w:ascii="Consolas" w:cs="Consolas" w:eastAsia="Consolas" w:hAnsi="Consolas"/>
          <w:sz w:val="19"/>
          <w:szCs w:val="19"/>
        </w:rPr>
        <w:t xml:space="preserve">GET</w:t>
      </w:r>
      <w:r>
        <w:t xml:space="preserve"> and </w:t>
      </w:r>
      <w:r>
        <w:rPr>
          <w:rFonts w:ascii="Consolas" w:cs="Consolas" w:eastAsia="Consolas" w:hAnsi="Consolas"/>
          <w:sz w:val="19"/>
          <w:szCs w:val="19"/>
        </w:rPr>
        <w:t xml:space="preserve">POST</w:t>
      </w:r>
      <w:r>
        <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
      </w:r>
    </w:p>
    <w:p>
      <w:pPr>
        <w:spacing w:after="160" w:line="300"/>
        <w:jc w:val="both"/>
      </w:pPr>
      <w:r>
        <w:t xml:space="preserve">Under Ribbit the verbs are verbs of memory. An implementation still has a RAM manager and a transport path, but those are below the application surface rather than peers the application choreographs. The shape of the thing, in pseudocode: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rPr>
          <w:b/>
          <w:bCs/>
        </w:rPr>
        <w:t xml:space="preserve">Those three lines are pseudocode and should be read as such.</w:t>
      </w:r>
      <w:r>
        <w:t xml:space="preserve"> Current Ribbit implementations provide ordinary reads and writes plus held reads for state that a participant wants to wait on. The exact API is domain-defined: a vendor or application owns its API and tuple-shaped schema. The invariant is not a particular function name; it is that waiting is expressed against shared state rather than rebuilt as an application polling or notification protocol.</w:t>
      </w:r>
    </w:p>
    <w:p>
      <w:pPr>
        <w:spacing w:after="160" w:line="300"/>
        <w:jc w:val="both"/>
      </w:pPr>
      <w:r>
        <w:t xml:space="preserve">The change the pseudocode is trying to show is not the names. It is the question the programmer asks. Before: </w:t>
      </w:r>
      <w:r>
        <w:rPr>
          <w:i/>
          <w:iCs/>
        </w:rPr>
        <w:t xml:space="preserve">which service do I call?</w:t>
      </w:r>
      <w:r>
        <w:t xml:space="preserve"> After: </w:t>
      </w:r>
      <w:r>
        <w:rPr>
          <w:i/>
          <w:iCs/>
        </w:rPr>
        <w:t xml:space="preserve">what is the current value?</w:t>
      </w:r>
      <w:r>
        <w:t xml:space="preserve"> The first question has an answer that goes stale, needs a retry policy, and has to be mocked. The second has an answer.</w:t>
      </w:r>
    </w:p>
    <w:p>
      <w:pPr>
        <w:spacing w:after="160" w:line="300"/>
        <w:jc w:val="both"/>
      </w:pPr>
      <w:r>
        <w:rPr>
          <w:b/>
          <w:bCs/>
        </w:rPr>
        <w:t xml:space="preserve">The application manipulates memory. Ribbit defines that memory surface; the selected transport performs the communication beneath it.</w:t>
      </w:r>
    </w:p>
    <w:p>
      <w:pPr>
        <w:pStyle w:val="Heading2"/>
      </w:pPr>
      <w:r>
        <w:t xml:space="preserve">Threads are the mental model</w:t>
      </w:r>
    </w:p>
    <w:p>
      <w:pPr>
        <w:spacing w:after="160" w:line="300"/>
        <w:jc w:val="both"/>
      </w:pPr>
      <w:r>
        <w:t xml:space="preserve">The closest thing most programmers already have to this is a multithreaded program, and the analogy is worth taking seriously rather than treating as decoration.</w:t>
      </w:r>
    </w:p>
    <w:p>
      <w:pPr>
        <w:spacing w:after="160" w:line="300"/>
        <w:jc w:val="both"/>
      </w:pPr>
      <w:r>
        <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
      </w:r>
      <w:r>
        <w:rPr>
          <w:i/>
          <w:iCs/>
        </w:rPr>
        <w:t xml:space="preserve">state</w:t>
      </w:r>
      <w:r>
        <w:t xml:space="preserve">, which is the work the problem actually contains.</w:t>
      </w:r>
    </w:p>
    <w:p>
      <w:pPr>
        <w:spacing w:after="160" w:line="300"/>
        <w:jc w:val="both"/>
      </w:pPr>
      <w:r>
        <w:t xml:space="preserve">Ribbit extends that mental model across machines. A participant on one machine and a participant on another coordinate through shared Region state rather than by addressing one another. The network boundary still exists physically; what disappears from the application surface is the requirement to program the conversation across it.</w:t>
      </w:r>
    </w:p>
    <w:p>
      <w:pPr>
        <w:pStyle w:val="Heading2"/>
      </w:pPr>
      <w:r>
        <w:t xml:space="preserve">Concurrency does not go away</w:t>
      </w:r>
    </w:p>
    <w:p>
      <w:pPr>
        <w:spacing w:after="160" w:line="300"/>
        <w:jc w:val="both"/>
      </w:pPr>
      <w:r>
        <w:t xml:space="preserve">Raising the surface removes the communication code. It does not remove concurrency, and any claim that it does should be disbelieved.</w:t>
      </w:r>
    </w:p>
    <w:p>
      <w:pPr>
        <w:spacing w:after="160" w:line="300"/>
        <w:jc w:val="both"/>
      </w:pPr>
      <w:r>
        <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thread's answer belongs in the language's memory model rather than in each program that uses threads.</w:t>
      </w:r>
    </w:p>
    <w:p>
      <w:pPr>
        <w:spacing w:after="160" w:line="300"/>
        <w:jc w:val="both"/>
      </w:pPr>
      <w:r>
        <w:t xml:space="preserve">The guarantees that belong there, stated as design intent rather than as a description of what is shipped today:</w:t>
      </w:r>
    </w:p>
    <w:p>
      <w:pPr>
        <w:pStyle w:val="ListParagraph"/>
        <w:numPr>
          <w:ilvl w:val="0"/>
          <w:numId w:val="2"/>
        </w:numPr>
        <w:spacing w:after="90" w:line="290"/>
      </w:pPr>
      <w:r>
        <w:rPr>
          <w:b/>
          <w:bCs/>
        </w:rPr>
        <w:t xml:space="preserve">Authority ownership</w:t>
      </w:r>
      <w:r>
        <w:t xml:space="preserve"> — one writer holds the right to a value, and the right can move.</w:t>
      </w:r>
    </w:p>
    <w:p>
      <w:pPr>
        <w:pStyle w:val="ListParagraph"/>
        <w:numPr>
          <w:ilvl w:val="0"/>
          <w:numId w:val="2"/>
        </w:numPr>
        <w:spacing w:after="90" w:line="290"/>
      </w:pPr>
      <w:r>
        <w:rPr>
          <w:b/>
          <w:bCs/>
        </w:rPr>
        <w:t xml:space="preserve">Versioning</w:t>
      </w:r>
      <w:r>
        <w:t xml:space="preserve"> — a value carries enough to tell a stale read from a current one.</w:t>
      </w:r>
    </w:p>
    <w:p>
      <w:pPr>
        <w:pStyle w:val="ListParagraph"/>
        <w:numPr>
          <w:ilvl w:val="0"/>
          <w:numId w:val="2"/>
        </w:numPr>
        <w:spacing w:after="90" w:line="290"/>
      </w:pPr>
      <w:r>
        <w:rPr>
          <w:b/>
          <w:bCs/>
        </w:rPr>
        <w:t xml:space="preserve">Leases</w:t>
      </w:r>
      <w:r>
        <w:t xml:space="preserve"> — authority that expires on its own, so a departed writer does not hold anything forever.</w:t>
      </w:r>
    </w:p>
    <w:p>
      <w:pPr>
        <w:pStyle w:val="ListParagraph"/>
        <w:numPr>
          <w:ilvl w:val="0"/>
          <w:numId w:val="2"/>
        </w:numPr>
        <w:spacing w:after="90" w:line="290"/>
      </w:pPr>
      <w:r>
        <w:rPr>
          <w:b/>
          <w:bCs/>
        </w:rPr>
        <w:t xml:space="preserve">Transactions</w:t>
      </w:r>
      <w:r>
        <w:t xml:space="preserve"> — several values that must change together, or not at all.</w:t>
      </w:r>
    </w:p>
    <w:p>
      <w:pPr>
        <w:pStyle w:val="ListParagraph"/>
        <w:numPr>
          <w:ilvl w:val="0"/>
          <w:numId w:val="2"/>
        </w:numPr>
        <w:spacing w:after="90" w:line="290"/>
      </w:pPr>
      <w:r>
        <w:rPr>
          <w:b/>
          <w:bCs/>
        </w:rPr>
        <w:t xml:space="preserve">Optimistic updates</w:t>
      </w:r>
      <w:r>
        <w:t xml:space="preserve"> — write on the assumption of no conflict and reconcile if there was one.</w:t>
      </w:r>
    </w:p>
    <w:p>
      <w:pPr>
        <w:pStyle w:val="ListParagraph"/>
        <w:numPr>
          <w:ilvl w:val="0"/>
          <w:numId w:val="2"/>
        </w:numPr>
        <w:spacing w:after="90" w:line="290"/>
      </w:pPr>
      <w:r>
        <w:rPr>
          <w:b/>
          <w:bCs/>
        </w:rPr>
        <w:t xml:space="preserve">Single-writer semantics</w:t>
      </w:r>
      <w:r>
        <w:t xml:space="preserve"> — the region that simply refuses a second writer.</w:t>
      </w:r>
    </w:p>
    <w:p>
      <w:pPr>
        <w:spacing w:after="160" w:line="300"/>
        <w:jc w:val="both"/>
      </w:pPr>
      <w:r>
        <w:rPr>
          <w:b/>
          <w:bCs/>
        </w:rPr>
        <w:t xml:space="preserve">Which of these exist today is not a matter of inference.</w:t>
      </w:r>
      <w:r>
        <w:t xml:space="preserve"> What FrogNet’s </w:t>
      </w:r>
      <w:r>
        <w:rPr>
          <w:rFonts w:ascii="Consolas" w:cs="Consolas" w:eastAsia="Consolas" w:hAnsi="Consolas"/>
          <w:sz w:val="19"/>
          <w:szCs w:val="19"/>
        </w:rPr>
        <w:t xml:space="preserve">put()</w:t>
      </w:r>
      <w:r>
        <w:t xml:space="preserve"> gives you today is the default Region's policy: one current value per three-coordinate key, with no history, a timestamp so a reader can age a value out, and one form of ownership: a tuple written with </w:t>
      </w:r>
      <w:r>
        <w:rPr>
          <w:rFonts w:ascii="Consolas" w:cs="Consolas" w:eastAsia="Consolas" w:hAnsi="Consolas"/>
          <w:sz w:val="19"/>
          <w:szCs w:val="19"/>
        </w:rPr>
        <w:t xml:space="preserve">own=True</w:t>
      </w:r>
      <w:r>
        <w:t xml:space="preserve"> belongs to the writing process and is deleted when that process exits normally; a writer that crashes or is killed leaves its tuple until readers age it out by its timestamp. That is closer to a lease held by liveness than to authority that can be handed on. The rest of that list is where the memory model is going; section 61 records what the later Ribbit work has already shown (held reads, ownership, expiration) and what remains open. Naming the whole set here is deliberate: the surface is only worth adopting if the hard part has somewhere to live, and this is where it lives.</w:t>
      </w:r>
    </w:p>
    <w:p>
      <w:pPr>
        <w:spacing w:after="160" w:line="300"/>
        <w:jc w:val="both"/>
      </w:pPr>
      <w:r>
        <w:t xml:space="preserve">So the division is the same one as everywhere else in this book. </w:t>
      </w:r>
      <w:r>
        <w:rPr>
          <w:b/>
          <w:bCs/>
        </w:rPr>
        <w:t xml:space="preserve">Ribbit defines the distributed memory contract; applications define behavior.</w:t>
      </w:r>
      <w:r>
        <w:t xml:space="preserve"> The Region's API, schema, ownership and lifetime policy say what concurrent truths mean. The transport does not decide that, and each application should not reinvent a message protocol to decide it.</w:t>
      </w:r>
    </w:p>
    <w:p>
      <w:pPr>
        <w:pStyle w:val="Heading2"/>
      </w:pPr>
      <w:r>
        <w:t xml:space="preserve">Libraries and bundles</w:t>
      </w:r>
    </w:p>
    <w:p>
      <w:pPr>
        <w:spacing w:after="160" w:line="300"/>
        <w:jc w:val="both"/>
      </w:pPr>
      <w:r>
        <w:t xml:space="preserve">Two words get used in a particular way, and it is worth pinning them down.</w:t>
      </w:r>
    </w:p>
    <w:p>
      <w:pPr>
        <w:spacing w:after="160" w:line="300"/>
        <w:jc w:val="both"/>
      </w:pPr>
      <w:r>
        <w:rPr>
          <w:b/>
          <w:bCs/>
        </w:rPr>
        <w:t xml:space="preserve">A library</w:t>
      </w:r>
      <w:r>
        <w:t xml:space="preserve"> is a reusable capability built on Ribbit Regions: a common state pattern, packaged. Presence is one example. Teams, messaging, sensors, actuators, authentication, transactions and domain objects can each be expressed as reusable Region/API/schema conventions rather than new endpoint choreography.</w:t>
      </w:r>
    </w:p>
    <w:p>
      <w:pPr>
        <w:spacing w:after="160" w:line="300"/>
        <w:jc w:val="both"/>
      </w:pPr>
      <w:r>
        <w:rPr>
          <w:b/>
          <w:bCs/>
        </w:rPr>
        <w:t xml:space="preserve">A bundle</w:t>
      </w:r>
      <w:r>
        <w:t xml:space="preserve"> is a complete application packaged to run on FrogNet. The Communicator ships as a self-contained example under </w:t>
      </w:r>
      <w:r>
        <w:rPr>
          <w:rFonts w:ascii="Consolas" w:cs="Consolas" w:eastAsia="Consolas" w:hAnsi="Consolas"/>
          <w:sz w:val="19"/>
          <w:szCs w:val="19"/>
        </w:rPr>
        <w:t xml:space="preserve">/opt/frognet_semantic/ribbit/examples/communicator</w:t>
      </w:r>
      <w:r>
        <w:t xml:space="preserve">. That is an implementation convention, not a Ribbit requirement. The Communicator is the worked example in this book; the Ribbit programming model itself is transport- and packaging-independent.</w:t>
      </w:r>
    </w:p>
    <w:p>
      <w:pPr>
        <w:spacing w:after="160" w:line="300"/>
        <w:jc w:val="both"/>
      </w:pPr>
      <w:r>
        <w:t xml:space="preserve">A bundle programs shared operational memory. It does not program communication. That is the entire claim, and it is testable against any bundle anyone writes: open it up and see whether there is an endpoint in it.</w:t>
      </w:r>
    </w:p>
    <w:p>
      <w:pPr>
        <w:pStyle w:val="Heading2"/>
      </w:pPr>
      <w:r>
        <w:t xml:space="preserve">The principle, in one line</w:t>
      </w:r>
    </w:p>
    <w:p>
      <w:pPr>
        <w:spacing w:after="160" w:line="300"/>
      </w:pPr>
      <w:r>
        <w:rPr>
          <w:b/>
          <w:bCs/>
        </w:rPr>
        <w:t xml:space="preserve">The programmer thinks in terms of memory. FrogNet thinks in terms of communication.</w:t>
      </w:r>
    </w:p>
    <w:p>
      <w:pPr>
        <w:spacing w:after="160" w:line="300"/>
        <w:jc w:val="both"/>
      </w:pPr>
      <w:r>
        <w:t xml:space="preserve">Everything in this part — the Tuesday, the fifty years, the test about mocking, the question about assembly language — is that sentence argued out at length. If only one line survives, it should be that one.</w:t>
      </w:r>
    </w:p>
    <w:p>
      <w:pPr>
        <w:pageBreakBefore/>
        <w:spacing w:after="0" w:before="1400"/>
      </w:pPr>
      <w:r>
        <w:rPr>
          <w:rFonts w:ascii="Arial" w:cs="Arial" w:eastAsia="Arial" w:hAnsi="Arial"/>
          <w:b/>
          <w:bCs/>
          <w:caps/>
          <w:color w:val="2E6E4E"/>
          <w:sz w:val="22"/>
          <w:szCs w:val="22"/>
        </w:rPr>
        <w:t xml:space="preserve">Part XII</w:t>
      </w:r>
    </w:p>
    <w:p>
      <w:pPr>
        <w:pBdr>
          <w:bottom w:val="single" w:color="2E6E4E" w:sz="8" w:space="6"/>
        </w:pBdr>
        <w:spacing w:after="200" w:before="80"/>
      </w:pPr>
      <w:r>
        <w:rPr>
          <w:rFonts w:ascii="Arial" w:cs="Arial" w:eastAsia="Arial" w:hAnsi="Arial"/>
          <w:b/>
          <w:bCs/>
          <w:color w:val="1A1A1A"/>
          <w:sz w:val="42"/>
          <w:szCs w:val="42"/>
        </w:rPr>
        <w:t xml:space="preserve">Security</w:t>
      </w:r>
    </w:p>
    <w:p>
      <w:pPr>
        <w:spacing w:after="160" w:line="300"/>
      </w:pPr>
      <w:r>
        <w:rPr>
          <w:b/>
          <w:bCs/>
        </w:rPr>
        <w:t xml:space="preserve">FrogNet reduces the application attack surface to almost nothing, and it does so by shape rather than by hardening.</w:t>
      </w:r>
      <w:r>
        <w:t xml:space="preserve"> Ribbit does not publish one endpoint per operation. Each vendor's memory is one listener, its RAM host, on one path (</w:t>
      </w:r>
      <w:r>
        <w:rPr>
          <w:rFonts w:ascii="Consolas" w:cs="Consolas" w:eastAsia="Consolas" w:hAnsi="Consolas"/>
          <w:sz w:val="19"/>
          <w:szCs w:val="19"/>
        </w:rPr>
        <w:t xml:space="preserve">/&lt;vendor&gt;-api</w:t>
      </w:r>
      <w:r>
        <w:t xml:space="preserve"> by default; the FD&amp;F RAM manager’s is </w:t>
      </w:r>
      <w:r>
        <w:rPr>
          <w:rFonts w:ascii="Consolas" w:cs="Consolas" w:eastAsia="Consolas" w:hAnsi="Consolas"/>
          <w:sz w:val="19"/>
          <w:szCs w:val="19"/>
        </w:rPr>
        <w:t xml:space="preserve">/FawcettInnovations.RINA.ram_interface.php</w:t>
      </w:r>
      <w:r>
        <w:t xml:space="preserve">), and only participants speak to it. Where that listener sits decides who can reach it: on a node behind its uplink, nobody off the mesh can; on a public host, such as the FD&amp;F region's RAM manager on </w:t>
      </w:r>
      <w:r>
        <w:rPr>
          <w:rFonts w:ascii="Consolas" w:cs="Consolas" w:eastAsia="Consolas" w:hAnsi="Consolas"/>
          <w:sz w:val="19"/>
          <w:szCs w:val="19"/>
        </w:rPr>
        <w:t xml:space="preserve">StreamingFrog:51888</w:t>
      </w:r>
      <w:r>
        <w:t xml:space="preserve">, anyone on the internet can. Read that as the scoped claim it is: it is about the application layer, and it is not a claim that a node answers nothing anywhere.</w:t>
      </w:r>
    </w:p>
    <w:p>
      <w:pPr>
        <w:spacing w:after="160" w:line="300"/>
        <w:jc w:val="both"/>
      </w:pPr>
      <w:r>
        <w:t xml:space="preserve">That is a description of the deployment, not a claim about how hard it would be to break in. The application listeners that do exist are few, and chapter 36 names each one.</w:t>
      </w:r>
    </w:p>
    <w:p>
      <w:pPr>
        <w:spacing w:after="160" w:line="300"/>
        <w:jc w:val="both"/>
      </w:pPr>
      <w:r>
        <w:rPr>
          <w:b/>
          <w:bCs/>
        </w:rPr>
        <w:t xml:space="preserve">What that has bought, so far.</w:t>
      </w:r>
      <w:r>
        <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encrypts nothing of its own. It calls OpenSSL for SHA-256 and HMAC-SHA256 to name cache entries, which is integrity, not confidentiality. Confidentiality comes from WireGuard, which is the tunnel and is basic, or from TLS where you configure it.</w:t>
      </w:r>
    </w:p>
    <w:p>
      <w:pPr>
        <w:spacing w:after="160" w:line="300"/>
        <w:jc w:val="both"/>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Everything this book says about FNWP-1 and BLDC-1 (Part IX) is a description, and a description is not a </w:t>
      </w:r>
      <w:r>
        <w:rPr>
          <w:b/>
          <w:bCs/>
        </w:rPr>
        <w:t xml:space="preserve">specification.</w:t>
      </w:r>
      <w:r>
        <w:t xml:space="preserve"> A book explains, argues, and chooses what to leave out. A specification may do none of those things: it says normatively what a conforming implementation must do -- what every field means, which behaviours are required and which advisory, what a receiver does with a frame it does not recognise. That document now exists in draft: twenty normative sections at technicalhome.html, FNWP-1 in section 11 and BLDC-1 alongside it. Read it rather than this chapter if what you want is the contract.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draft does not close the gap that matters. A protocol only one implementation speaks is a file format with extra steps, and the second implementation is what proves the first one was a protocol at all. That has not happened. The draft settles a question this book could not -- when the code and the description disagree, which is wrong -- by declaring itself normative and marking what it could not verify. What it cannot settle is whether it is implementable by somebody who did not write the code.</w:t>
      </w:r>
    </w:p>
    <w:p>
      <w:pPr>
        <w:spacing w:after="160" w:line="300"/>
        <w:jc w:val="both"/>
      </w:pPr>
      <w:r>
        <w:t xml:space="preserve">So the guild has a seat for a </w:t>
      </w:r>
      <w:r>
        <w:rPr>
          <w:b/>
          <w:bCs/>
        </w:rPr>
        <w:t xml:space="preserve">spec editor</w:t>
      </w:r>
      <w:r>
        <w:t xml:space="preserve">, and it is not a documentation job. The extraction has been done once, badly or well, by the person least able to judge which. The work now is review: reading a section against the reference implementation, finding where it under-specifies, and being the person who says no when an implementation detail tries to become part of the standard. If you have done this before -- for an RFC, a working group, a standards body, an interop effort -- you already know it is a different discipline from writing, and that it is scarce.</w:t>
      </w:r>
    </w:p>
    <w:p>
      <w:pPr>
        <w:pStyle w:val="Heading1"/>
      </w:pPr>
      <w:r>
        <w:t xml:space="preserve">36.  Nothing on the Internet Answers</w:t>
      </w:r>
    </w:p>
    <w:p>
      <w:pPr>
        <w:spacing w:after="40" w:before="200"/>
      </w:pPr>
      <w:r>
        <w:rPr>
          <w:rFonts w:ascii="Arial" w:cs="Arial" w:eastAsia="Arial" w:hAnsi="Arial"/>
          <w:b/>
          <w:bCs/>
          <w:color w:val="2E6E4E"/>
          <w:sz w:val="16"/>
          <w:szCs w:val="16"/>
        </w:rPr>
        <w:t xml:space="preserve">WATCH</w:t>
      </w:r>
    </w:p>
    <w:p>
      <w:pPr>
        <w:spacing w:after="160"/>
      </w:pPr>
      <w:hyperlink w:history="1" r:id="rIdu9khbhgolwjvzipzjwahr">
        <w:r>
          <w:rPr>
            <w:b/>
            <w:bCs/>
            <w:color w:val="2E6E4E"/>
            <w:u w:val="single"/>
          </w:rPr>
          <w:t xml:space="preserve">Security By Architecture</w:t>
        </w:r>
      </w:hyperlink>
      <w:r>
        <w:rPr>
          <w:sz w:val="20"/>
          <w:szCs w:val="20"/>
        </w:rPr>
        <w:t xml:space="preserve"> — the probe run on camera, and the challenge</w:t>
      </w:r>
    </w:p>
    <w:p>
      <w:pPr>
        <w:spacing w:after="160" w:line="300"/>
        <w:jc w:val="both"/>
      </w:pPr>
      <w:r>
        <w:t xml:space="preserve">Start with what a stranger on the internet can even find. </w:t>
      </w:r>
      <w:r>
        <w:rPr>
          <w:b/>
          <w:bCs/>
        </w:rPr>
        <w:t xml:space="preserve">Node services bind all interfaces.</w:t>
      </w:r>
      <w:r>
        <w:t xml:space="preserve"> The proxy on </w:t>
      </w:r>
      <w:r>
        <w:rPr>
          <w:rFonts w:ascii="Consolas" w:cs="Consolas" w:eastAsia="Consolas" w:hAnsi="Consolas"/>
          <w:sz w:val="19"/>
          <w:szCs w:val="19"/>
        </w:rPr>
        <w:t xml:space="preserve">80</w:t>
      </w:r>
      <w:r>
        <w:t xml:space="preserve">, Apache on </w:t>
      </w:r>
      <w:r>
        <w:rPr>
          <w:rFonts w:ascii="Consolas" w:cs="Consolas" w:eastAsia="Consolas" w:hAnsi="Consolas"/>
          <w:sz w:val="19"/>
          <w:szCs w:val="19"/>
        </w:rPr>
        <w:t xml:space="preserve">8080</w:t>
      </w:r>
      <w:r>
        <w:t xml:space="preserve"> and </w:t>
      </w:r>
      <w:r>
        <w:rPr>
          <w:rFonts w:ascii="Consolas" w:cs="Consolas" w:eastAsia="Consolas" w:hAnsi="Consolas"/>
          <w:sz w:val="19"/>
          <w:szCs w:val="19"/>
        </w:rPr>
        <w:t xml:space="preserve">8443</w:t>
      </w:r>
      <w:r>
        <w:t xml:space="preserve">, the data daemon on </w:t>
      </w:r>
      <w:r>
        <w:rPr>
          <w:rFonts w:ascii="Consolas" w:cs="Consolas" w:eastAsia="Consolas" w:hAnsi="Consolas"/>
          <w:sz w:val="19"/>
          <w:szCs w:val="19"/>
        </w:rPr>
        <w:t xml:space="preserve">9009</w:t>
      </w:r>
      <w:r>
        <w:t xml:space="preserve">, dnsmasq: what keeps the internet off them is where the node sits, not what they bind to. A node is behind its uplink’s NAT, its </w:t>
      </w:r>
      <w:r>
        <w:rPr>
          <w:rFonts w:ascii="Consolas" w:cs="Consolas" w:eastAsia="Consolas" w:hAnsi="Consolas"/>
          <w:sz w:val="19"/>
          <w:szCs w:val="19"/>
        </w:rPr>
        <w:t xml:space="preserve">10</w:t>
      </w:r>
      <w:r>
        <w:t xml:space="preserve">.x addresses are not routable from outside, and it opens no tunnel to the outside: in a region it dials the hub, and its tunnel’s configuration names no listen port and one peer, the hub. Put a node’s uplink on a public address and those ports can be reached unless you filter them.</w:t>
      </w:r>
    </w:p>
    <w:p>
      <w:pPr>
        <w:spacing w:after="160" w:line="300"/>
        <w:jc w:val="both"/>
      </w:pPr>
      <w:r>
        <w:t xml:space="preserve">So a node behind its uplink presents </w:t>
      </w:r>
      <w:r>
        <w:rPr>
          <w:b/>
          <w:bCs/>
        </w:rPr>
        <w:t xml:space="preserve">no surface</w:t>
      </w:r>
      <w:r>
        <w:t xml:space="preserve"> to the internet. This is not a firewall tightened until only the right ports are open. What a node does listen on is one memory per application, not one endpoint per operation: where the Communicator runs, its memory server </w:t>
      </w:r>
      <w:r>
        <w:rPr>
          <w:rFonts w:ascii="Consolas" w:cs="Consolas" w:eastAsia="Consolas" w:hAnsi="Consolas"/>
          <w:sz w:val="19"/>
          <w:szCs w:val="19"/>
        </w:rPr>
        <w:t xml:space="preserve">comms-ram</w:t>
      </w:r>
      <w:r>
        <w:t xml:space="preserve"> binds </w:t>
      </w:r>
      <w:r>
        <w:rPr>
          <w:rFonts w:ascii="Consolas" w:cs="Consolas" w:eastAsia="Consolas" w:hAnsi="Consolas"/>
          <w:sz w:val="19"/>
          <w:szCs w:val="19"/>
        </w:rPr>
        <w:t xml:space="preserve">0.0.0.0:8800</w:t>
      </w:r>
      <w:r>
        <w:t xml:space="preserve"> and its media server </w:t>
      </w:r>
      <w:r>
        <w:rPr>
          <w:rFonts w:ascii="Consolas" w:cs="Consolas" w:eastAsia="Consolas" w:hAnsi="Consolas"/>
          <w:sz w:val="19"/>
          <w:szCs w:val="19"/>
        </w:rPr>
        <w:t xml:space="preserve">comms-media</w:t>
      </w:r>
      <w:r>
        <w:t xml:space="preserve"> binds </w:t>
      </w:r>
      <w:r>
        <w:rPr>
          <w:rFonts w:ascii="Consolas" w:cs="Consolas" w:eastAsia="Consolas" w:hAnsi="Consolas"/>
          <w:sz w:val="19"/>
          <w:szCs w:val="19"/>
        </w:rPr>
        <w:t xml:space="preserve">0.0.0.0:8994</w:t>
      </w:r>
      <w:r>
        <w:t xml:space="preserve"> (</w:t>
      </w:r>
      <w:r>
        <w:rPr>
          <w:rFonts w:ascii="Consolas" w:cs="Consolas" w:eastAsia="Consolas" w:hAnsi="Consolas"/>
          <w:sz w:val="19"/>
          <w:szCs w:val="19"/>
        </w:rPr>
        <w:t xml:space="preserve">fdf-comms.sh</w:t>
      </w:r>
      <w:r>
        <w:t xml:space="preserve">). Anyone who can reach that node can reach those two ports. The per-operation request/reply endpoint is the thing FrogNet dropped when it dropped request/reply (Part IX).</w:t>
      </w:r>
    </w:p>
    <w:p>
      <w:pPr>
        <w:pStyle w:val="Heading2"/>
      </w:pPr>
      <w:r>
        <w:t xml:space="preserve">The attack that is absent, not defended</w:t>
      </w:r>
    </w:p>
    <w:p>
      <w:pPr>
        <w:spacing w:after="160" w:line="300"/>
        <w:jc w:val="both"/>
      </w:pPr>
      <w:r>
        <w:t xml:space="preserve">The claim, in its strongest honest form — the weaker form gets FrogNet compared against things it is not competing with.</w:t>
      </w:r>
    </w:p>
    <w:p>
      <w:pPr>
        <w:spacing w:after="160" w:line="300"/>
        <w:jc w:val="both"/>
      </w:pPr>
      <w:r>
        <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
      </w:r>
    </w:p>
    <w:p>
      <w:pPr>
        <w:spacing w:after="160" w:line="300"/>
        <w:jc w:val="both"/>
      </w:pPr>
      <w:r>
        <w:rPr>
          <w:b/>
          <w:bCs/>
        </w:rPr>
        <w:t xml:space="preserve">FrogNet is not better at surviving that pipeline. The pipeline has no first stage.</w:t>
      </w:r>
      <w:r>
        <w:t xml:space="preserve"> There is no per-operation application interface to discover. What listens is one memory per application, a RAM host that participants read and write over FNWP, and on a node behind its uplink the internet cannot reach it. That is a different kind of claim from a smaller attack surface, and it is the one this part is actually making.</w:t>
      </w:r>
    </w:p>
    <w:p>
      <w:pPr>
        <w:spacing w:after="160" w:line="300"/>
        <w:jc w:val="both"/>
      </w:pPr>
      <w:r>
        <w:t xml:space="preserve">Which is emphatically </w:t>
      </w:r>
      <w:r>
        <w:rPr>
          <w:i/>
          <w:iCs/>
        </w:rPr>
        <w:t xml:space="preserve">not</w:t>
      </w:r>
      <w:r>
        <w:t xml:space="preserve"> a claim that FrogNet has no threat vectors. It has plenty, and they are named in this part and the next: host access, wireless admission, WireGuard credentials, an authorised node that has been taken, the region host, local privilege boundaries, the supply chain, and bugs in FrogNet itself. Software still has vulnerabilities. What changed is that an attacker has to reach one of those instead of the application, and on a node behind its uplink none of them is reachable by talking to a published interface from the internet.</w:t>
      </w:r>
    </w:p>
    <w:p>
      <w:pPr>
        <w:spacing w:after="160" w:line="300"/>
        <w:jc w:val="both"/>
      </w:pPr>
      <w:r>
        <w:t xml:space="preserve">The obvious rejoinder is that an air gap achieves the same thing, and it does. That is rather the point: an air gap gets the property by giving up the network. The claim here is that you can have the property </w:t>
      </w:r>
      <w:r>
        <w:rPr>
          <w:i/>
          <w:iCs/>
        </w:rPr>
        <w:t xml:space="preserve">and</w:t>
      </w:r>
      <w:r>
        <w:t xml:space="preserve"> keep useful networking — Seattle still talks to New York, memory still crosses, the call still connects — without the application ever publishing the interface that would conventionally be required to do any of it.</w:t>
      </w:r>
    </w:p>
    <w:p>
      <w:pPr>
        <w:pStyle w:val="Heading2"/>
      </w:pPr>
      <w:r>
        <w:t xml:space="preserve">The one surface, named honestly</w:t>
      </w:r>
    </w:p>
    <w:p>
      <w:pPr>
        <w:spacing w:after="160" w:line="300"/>
        <w:jc w:val="both"/>
      </w:pPr>
      <w:r>
        <w:t xml:space="preserve">The FrogNet things that face the internet are on the region host. Its RAM manager answers on TCP </w:t>
      </w:r>
      <w:r>
        <w:rPr>
          <w:rFonts w:ascii="Consolas" w:cs="Consolas" w:eastAsia="Consolas" w:hAnsi="Consolas"/>
          <w:sz w:val="19"/>
          <w:szCs w:val="19"/>
        </w:rPr>
        <w:t xml:space="preserve">51888</w:t>
      </w:r>
      <w:r>
        <w:t xml:space="preserve">, reached directly, its HTTP front and its FNWP sessions both, unencrypted. Its hub’s WireGuard listens on UDP </w:t>
      </w:r>
      <w:r>
        <w:rPr>
          <w:rFonts w:ascii="Consolas" w:cs="Consolas" w:eastAsia="Consolas" w:hAnsi="Consolas"/>
          <w:sz w:val="19"/>
          <w:szCs w:val="19"/>
        </w:rPr>
        <w:t xml:space="preserve">50889</w:t>
      </w:r>
      <w:r>
        <w:t xml:space="preserve">, as silent as any other WireGuard to a packet that does not come from a key it holds. </w:t>
      </w:r>
      <w:r>
        <w:rPr>
          <w:rFonts w:ascii="Consolas" w:cs="Consolas" w:eastAsia="Consolas" w:hAnsi="Consolas"/>
          <w:sz w:val="19"/>
          <w:szCs w:val="19"/>
        </w:rPr>
        <w:t xml:space="preserve">fdf-region-create</w:t>
      </w:r>
      <w:r>
        <w:t xml:space="preserve"> prints the firewall lines that open exactly those two ports, and the route rule that lets the hub forward between its peers on </w:t>
      </w:r>
      <w:r>
        <w:rPr>
          <w:rFonts w:ascii="Consolas" w:cs="Consolas" w:eastAsia="Consolas" w:hAnsi="Consolas"/>
          <w:sz w:val="19"/>
          <w:szCs w:val="19"/>
        </w:rPr>
        <w:t xml:space="preserve">wg-&lt;AREA&gt;</w:t>
      </w:r>
      <w:r>
        <w:t xml:space="preserve">. When </w:t>
      </w:r>
      <w:r>
        <w:rPr>
          <w:rFonts w:ascii="Consolas" w:cs="Consolas" w:eastAsia="Consolas" w:hAnsi="Consolas"/>
          <w:sz w:val="19"/>
          <w:szCs w:val="19"/>
        </w:rPr>
        <w:t xml:space="preserve">fdf-services.sh</w:t>
      </w:r>
      <w:r>
        <w:t xml:space="preserve"> runs there, the services it starts face the internet too: FD&amp;F’s RAM server on </w:t>
      </w:r>
      <w:r>
        <w:rPr>
          <w:rFonts w:ascii="Consolas" w:cs="Consolas" w:eastAsia="Consolas" w:hAnsi="Consolas"/>
          <w:sz w:val="19"/>
          <w:szCs w:val="19"/>
        </w:rPr>
        <w:t xml:space="preserve">8840</w:t>
      </w:r>
      <w:r>
        <w:t xml:space="preserve">, the kart race’s on </w:t>
      </w:r>
      <w:r>
        <w:rPr>
          <w:rFonts w:ascii="Consolas" w:cs="Consolas" w:eastAsia="Consolas" w:hAnsi="Consolas"/>
          <w:sz w:val="19"/>
          <w:szCs w:val="19"/>
        </w:rPr>
        <w:t xml:space="preserve">8799</w:t>
      </w:r>
      <w:r>
        <w:t xml:space="preserve">, and the Communicator’s </w:t>
      </w:r>
      <w:r>
        <w:rPr>
          <w:rFonts w:ascii="Consolas" w:cs="Consolas" w:eastAsia="Consolas" w:hAnsi="Consolas"/>
          <w:sz w:val="19"/>
          <w:szCs w:val="19"/>
        </w:rPr>
        <w:t xml:space="preserve">comms-ram</w:t>
      </w:r>
      <w:r>
        <w:t xml:space="preserve"> on </w:t>
      </w:r>
      <w:r>
        <w:rPr>
          <w:rFonts w:ascii="Consolas" w:cs="Consolas" w:eastAsia="Consolas" w:hAnsi="Consolas"/>
          <w:sz w:val="19"/>
          <w:szCs w:val="19"/>
        </w:rPr>
        <w:t xml:space="preserve">8800</w:t>
      </w:r>
      <w:r>
        <w:t xml:space="preserve"> and </w:t>
      </w:r>
      <w:r>
        <w:rPr>
          <w:rFonts w:ascii="Consolas" w:cs="Consolas" w:eastAsia="Consolas" w:hAnsi="Consolas"/>
          <w:sz w:val="19"/>
          <w:szCs w:val="19"/>
        </w:rPr>
        <w:t xml:space="preserve">comms-media</w:t>
      </w:r>
      <w:r>
        <w:t xml:space="preserve"> on </w:t>
      </w:r>
      <w:r>
        <w:rPr>
          <w:rFonts w:ascii="Consolas" w:cs="Consolas" w:eastAsia="Consolas" w:hAnsi="Consolas"/>
          <w:sz w:val="19"/>
          <w:szCs w:val="19"/>
        </w:rPr>
        <w:t xml:space="preserve">8994</w:t>
      </w:r>
      <w:r>
        <w:t xml:space="preserve">. On our droplet Apache on 80 and 443 serves the website; that is a deployment choice, not a FrogNet property.</w:t>
      </w:r>
    </w:p>
    <w:p>
      <w:pPr>
        <w:spacing w:after="160" w:line="300"/>
        <w:jc w:val="both"/>
      </w:pPr>
      <w:r>
        <w:t xml:space="preserve">Be exact about what gates the RAM manager. A member is gated: a </w:t>
      </w:r>
      <w:r>
        <w:rPr>
          <w:rFonts w:ascii="Consolas" w:cs="Consolas" w:eastAsia="Consolas" w:hAnsi="Consolas"/>
          <w:sz w:val="19"/>
          <w:szCs w:val="19"/>
        </w:rPr>
        <w:t xml:space="preserve">/24</w:t>
      </w:r>
      <w:r>
        <w:t xml:space="preserve"> reaches the hub only through a mapping signed with the area’s site key, and the RAM manager refuses one that does not verify (</w:t>
      </w:r>
      <w:r>
        <w:rPr>
          <w:rFonts w:ascii="Consolas" w:cs="Consolas" w:eastAsia="Consolas" w:hAnsi="Consolas"/>
          <w:sz w:val="19"/>
          <w:szCs w:val="19"/>
        </w:rPr>
        <w:t xml:space="preserve">EPERM</w:t>
      </w:r>
      <w:r>
        <w:t xml:space="preserve">). A session with no verified mapping gets a peer on the hub with its edge address and no </w:t>
      </w:r>
      <w:r>
        <w:rPr>
          <w:rFonts w:ascii="Consolas" w:cs="Consolas" w:eastAsia="Consolas" w:hAnsi="Consolas"/>
          <w:sz w:val="19"/>
          <w:szCs w:val="19"/>
        </w:rPr>
        <w:t xml:space="preserve">/24</w:t>
      </w:r>
      <w:r>
        <w:t xml:space="preserve">. But the call that sets the site key, </w:t>
      </w:r>
      <w:r>
        <w:rPr>
          <w:rFonts w:ascii="Consolas" w:cs="Consolas" w:eastAsia="Consolas" w:hAnsi="Consolas"/>
          <w:sz w:val="19"/>
          <w:szCs w:val="19"/>
        </w:rPr>
        <w:t xml:space="preserve">map_site</w:t>
      </w:r>
      <w:r>
        <w:t xml:space="preserve">, checks nothing. Anyone who reaches TCP </w:t>
      </w:r>
      <w:r>
        <w:rPr>
          <w:rFonts w:ascii="Consolas" w:cs="Consolas" w:eastAsia="Consolas" w:hAnsi="Consolas"/>
          <w:sz w:val="19"/>
          <w:szCs w:val="19"/>
        </w:rPr>
        <w:t xml:space="preserve">51888</w:t>
      </w:r>
      <w:r>
        <w:t xml:space="preserve"> can make it, and a new key for an area makes every member’s next mapping fail. The firewall is what keeps others out. On a region host whose port is open to the world, that is an open door to the region’s key. The hub routes the region’s verified </w:t>
      </w:r>
      <w:r>
        <w:rPr>
          <w:rFonts w:ascii="Consolas" w:cs="Consolas" w:eastAsia="Consolas" w:hAnsi="Consolas"/>
          <w:sz w:val="19"/>
          <w:szCs w:val="19"/>
        </w:rPr>
        <w:t xml:space="preserve">/24</w:t>
      </w:r>
      <w:r>
        <w:t xml:space="preserve">s, and every member accepts </w:t>
      </w:r>
      <w:r>
        <w:rPr>
          <w:rFonts w:ascii="Consolas" w:cs="Consolas" w:eastAsia="Consolas" w:hAnsi="Consolas"/>
          <w:sz w:val="19"/>
          <w:szCs w:val="19"/>
        </w:rPr>
        <w:t xml:space="preserve">10/8</w:t>
      </w:r>
      <w:r>
        <w:t xml:space="preserve"> from it, so root on the region host can reach node services. What it lacks is the semantic state those services hold, not a route to them.</w:t>
      </w:r>
    </w:p>
    <w:p>
      <w:pPr>
        <w:spacing w:after="160" w:line="300"/>
        <w:jc w:val="both"/>
      </w:pPr>
      <w:r>
        <w:t xml:space="preserve">Over radio the picture is starker still: there is nothing on the internet to aim a scanner at, because the link is not on the internet. A 900 MHz bearer (Part III) carries the </w:t>
      </w:r>
      <w:r>
        <w:rPr>
          <w:rFonts w:ascii="Consolas" w:cs="Consolas" w:eastAsia="Consolas" w:hAnsi="Consolas"/>
          <w:sz w:val="19"/>
          <w:szCs w:val="19"/>
        </w:rPr>
        <w:t xml:space="preserve">10</w:t>
      </w:r>
      <w:r>
        <w:t xml:space="preserve">-net between two boxes and terminates at both; a listener would first have to be within radio range —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enrollment shapes. Only one of them is here.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what FrogNet does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region host   fdf-region-create (makes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node          the installer, with --region and --site-key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 -&gt; RAM manager            a session; its facts; mappings signed with the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a peer, and the /24s the signed mappings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what it is usually mistaken for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from anywhere          find the enrollment app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create an account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anyone                         configure a network</w:t>
      </w:r>
    </w:p>
    <w:p>
      <w:pPr>
        <w:spacing w:after="160" w:line="300"/>
        <w:jc w:val="both"/>
      </w:pPr>
      <w:r>
        <w:t xml:space="preserve">Read down those two columns and the difference is not a hardening measure, it is a different shape. Every step on the left begins with somebody who already has the region host or its key. There is no web form and no console. The traffic to the RAM manager is plain HTTP and FNWP on its own port. FrogNet’s port-80 interception applies only to traffic to </w:t>
      </w:r>
      <w:r>
        <w:rPr>
          <w:rFonts w:ascii="Consolas" w:cs="Consolas" w:eastAsia="Consolas" w:hAnsi="Consolas"/>
          <w:sz w:val="19"/>
          <w:szCs w:val="19"/>
        </w:rPr>
        <w:t xml:space="preserve">10/8</w:t>
      </w:r>
      <w:r>
        <w:t xml:space="preserve">, so that traffic never enters the semantic wire.</w:t>
      </w:r>
    </w:p>
    <w:p>
      <w:pPr>
        <w:spacing w:after="160" w:line="300"/>
        <w:jc w:val="both"/>
      </w:pPr>
      <w:r>
        <w:t xml:space="preserve">The semantic wire runs between nodes, inside </w:t>
      </w:r>
      <w:r>
        <w:rPr>
          <w:rFonts w:ascii="Consolas" w:cs="Consolas" w:eastAsia="Consolas" w:hAnsi="Consolas"/>
          <w:sz w:val="19"/>
          <w:szCs w:val="19"/>
        </w:rPr>
        <w:t xml:space="preserve">10/8</w:t>
      </w:r>
      <w:r>
        <w:t xml:space="preserve">, and between sites that traffic crosses the hub in transit. Be exact about what it buys there,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
      </w:r>
      <w:r>
        <w:rPr>
          <w:i/>
          <w:iCs/>
        </w:rPr>
        <w:t xml:space="preserve">not</w:t>
      </w:r>
      <w:r>
        <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
      </w:r>
    </w:p>
    <w:p>
      <w:pPr>
        <w:pStyle w:val="Heading2"/>
      </w:pPr>
      <w:r>
        <w:t xml:space="preserve">What a scan actually returns</w:t>
      </w:r>
    </w:p>
    <w:p>
      <w:pPr>
        <w:spacing w:after="160" w:line="300"/>
        <w:jc w:val="both"/>
      </w:pPr>
      <w:r>
        <w:t xml:space="preserve">A node normally has no public address of its own. Behind its router there is nothing for a scan to reach.</w:t>
      </w:r>
    </w:p>
    <w:p>
      <w:pPr>
        <w:spacing w:after="160" w:line="300"/>
        <w:jc w:val="both"/>
      </w:pPr>
      <w:r>
        <w:t xml:space="preserve">The region host is the one machine that has to answer. A member getting its first tunnel cannot ride a tunnel that does not exist yet, so first contact crosses the open internet, and the RAM manager must be listening for it. No scan of a region host’s two ports has been recorded for this book. The commands are short, and what they return belongs here once they have been run: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nmap -Pn -sT -p 51888 -sV &lt;region host&gt;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nmap -Pn -sU -p 50889 &lt;region host&gt;</w:t>
      </w:r>
    </w:p>
    <w:p>
      <w:pPr>
        <w:spacing w:after="160" w:line="300"/>
        <w:jc w:val="both"/>
      </w:pPr>
      <w:r>
        <w:rPr>
          <w:b/>
          <w:bCs/>
        </w:rPr>
        <w:t xml:space="preserve">History.</w:t>
      </w:r>
      <w:r>
        <w:t xml:space="preserve"> The scan this chapter used to print was run on 17 August 2026, from an ordinary desktop on a domestic connection, against the broker’s port, </w:t>
      </w:r>
      <w:r>
        <w:rPr>
          <w:rFonts w:ascii="Consolas" w:cs="Consolas" w:eastAsia="Consolas" w:hAnsi="Consolas"/>
          <w:sz w:val="19"/>
          <w:szCs w:val="19"/>
        </w:rPr>
        <w:t xml:space="preserve">18257</w:t>
      </w:r>
      <w:r>
        <w:t xml:space="preserve">. It found three ports open — 80 and 443 for Apache, and 18257 — and the broker answered nine nmap probes with a JSON 404 or a plain-text 400 and nothing nmap could name. The broker was removed from the tree on 12 October 2026, and that scan no longer describes anything that runs.</w:t>
      </w:r>
    </w:p>
    <w:p>
      <w:pPr>
        <w:pStyle w:val="Heading2"/>
      </w:pPr>
      <w:r>
        <w:t xml:space="preserve">What an open port does not prove</w:t>
      </w:r>
    </w:p>
    <w:p>
      <w:pPr>
        <w:spacing w:after="160" w:line="300"/>
        <w:jc w:val="both"/>
      </w:pPr>
      <w:r>
        <w:t xml:space="preserve">An open port that answers is a service, and a service is code, and code has bugs. Nothing above says otherwise. An attacker who finds </w:t>
      </w:r>
      <w:r>
        <w:rPr>
          <w:rFonts w:ascii="Consolas" w:cs="Consolas" w:eastAsia="Consolas" w:hAnsi="Consolas"/>
          <w:sz w:val="19"/>
          <w:szCs w:val="19"/>
        </w:rPr>
        <w:t xml:space="preserve">51888</w:t>
      </w:r>
      <w:r>
        <w:t xml:space="preserve"> has found the region’s memory — its members, their facts and mappings — and a </w:t>
      </w:r>
      <w:r>
        <w:rPr>
          <w:rFonts w:ascii="Consolas" w:cs="Consolas" w:eastAsia="Consolas" w:hAnsi="Consolas"/>
          <w:sz w:val="19"/>
          <w:szCs w:val="19"/>
        </w:rPr>
        <w:t xml:space="preserve">map_site</w:t>
      </w:r>
      <w:r>
        <w:t xml:space="preserve"> with no check in front of it. That is why the firewall matters. There is still no application behind it: no user data, no business logic, no sprawl of endpoints.</w:t>
      </w:r>
    </w:p>
    <w:p>
      <w:pPr>
        <w:spacing w:after="160" w:line="300"/>
        <w:jc w:val="both"/>
      </w:pPr>
      <w:r>
        <w:t xml:space="preserve">Run it yourself. The commands are above.</w:t>
      </w:r>
    </w:p>
    <w:p>
      <w:pPr>
        <w:pStyle w:val="Heading2"/>
      </w:pPr>
      <w:r>
        <w:t xml:space="preserve">Take the region host. Now show me the pivot.</w:t>
      </w:r>
    </w:p>
    <w:p>
      <w:pPr>
        <w:spacing w:after="160" w:line="300"/>
        <w:jc w:val="both"/>
      </w:pPr>
      <w:r>
        <w:t xml:space="preserve">Everything above is an argument until somebody tries to break it, so here is the invariant stated as something that can fail, and the terms under which it would.</w:t>
      </w:r>
    </w:p>
    <w:p>
      <w:pPr>
        <w:spacing w:after="160" w:line="300"/>
        <w:jc w:val="both"/>
      </w:pPr>
      <w:r>
        <w:rPr>
          <w:b/>
          <w:bCs/>
        </w:rPr>
        <w:t xml:space="preserve">Compromise the region host completely and you still have not compromised the nodes.</w:t>
      </w:r>
      <w:r>
        <w:t xml:space="preserve"> That is a stronger claim than “the region host is hard to attack”, and it is a more useful one, because it does not depend on the region host being well written. Assume it is not. Assume it is owned.</w:t>
      </w:r>
    </w:p>
    <w:p>
      <w:pPr>
        <w:spacing w:after="160" w:line="300"/>
        <w:jc w:val="both"/>
      </w:pPr>
      <w:r>
        <w:t xml:space="preserve">And it is stronger than it first sounds, because the region host is not merely adjacent to the traffic. </w:t>
      </w:r>
      <w:r>
        <w:rPr>
          <w:b/>
          <w:bCs/>
        </w:rPr>
        <w:t xml:space="preserve">It is the inter-site data path.</w:t>
      </w:r>
      <w:r>
        <w:t xml:space="preserve"> Every cross-site packet transits its hub. So this is not a claim that the attacker has been handed something peripheral — they have been handed the wire.</w:t>
      </w:r>
    </w:p>
    <w:p>
      <w:pPr>
        <w:spacing w:after="160" w:line="300"/>
        <w:jc w:val="both"/>
      </w:pPr>
      <w:r>
        <w:t xml:space="preserve">Start with what the region host does see. Its hub ends a separate tunnel from each member and forwards between them in the kernel, so inter-site traffic is in the clear there: it is outside the WireGuard boundary. Its RAM manager holds the region’s memory: every member’s facts (name, GUID, </w:t>
      </w:r>
      <w:r>
        <w:rPr>
          <w:rFonts w:ascii="Consolas" w:cs="Consolas" w:eastAsia="Consolas" w:hAnsi="Consolas"/>
          <w:sz w:val="19"/>
          <w:szCs w:val="19"/>
        </w:rPr>
        <w:t xml:space="preserve">/24</w:t>
      </w:r>
      <w:r>
        <w:t xml:space="preserve">, public key), every mapping, and the area’s site key, which </w:t>
      </w:r>
      <w:r>
        <w:rPr>
          <w:rFonts w:ascii="Consolas" w:cs="Consolas" w:eastAsia="Consolas" w:hAnsi="Consolas"/>
          <w:sz w:val="19"/>
          <w:szCs w:val="19"/>
        </w:rPr>
        <w:t xml:space="preserve">fdf-region-create</w:t>
      </w:r>
      <w:r>
        <w:t xml:space="preserve"> also keeps root-only in </w:t>
      </w:r>
      <w:r>
        <w:rPr>
          <w:rFonts w:ascii="Consolas" w:cs="Consolas" w:eastAsia="Consolas" w:hAnsi="Consolas"/>
          <w:sz w:val="19"/>
          <w:szCs w:val="19"/>
        </w:rPr>
        <w:t xml:space="preserve">/opt/fdf/var/site-key-&lt;AREA&gt;</w:t>
      </w:r>
      <w:r>
        <w:t xml:space="preserve">. It runs none of the semantic stack — no templates, no learned structure, no cache — but a capture taken there from the start of a conversation learns the templates, exactly as section 38 says.</w:t>
      </w:r>
    </w:p>
    <w:p>
      <w:pPr>
        <w:spacing w:after="160" w:line="300"/>
        <w:jc w:val="both"/>
      </w:pPr>
      <w:r>
        <w:rPr>
          <w:b/>
          <w:bCs/>
        </w:rPr>
        <w:t xml:space="preserve">Transit is handled in the kernel.</w:t>
      </w:r>
      <w:r>
        <w:t xml:space="preserve"> The hub forwards by the kernel’s own routing: one route per member </w:t>
      </w:r>
      <w:r>
        <w:rPr>
          <w:rFonts w:ascii="Consolas" w:cs="Consolas" w:eastAsia="Consolas" w:hAnsi="Consolas"/>
          <w:sz w:val="19"/>
          <w:szCs w:val="19"/>
        </w:rPr>
        <w:t xml:space="preserve">/24</w:t>
      </w:r>
      <w:r>
        <w:t xml:space="preserve">, via that member’s edge address. With the kernel’s WireGuard the bytes never enter a process on that machine; where the region host runs </w:t>
      </w:r>
      <w:r>
        <w:rPr>
          <w:rFonts w:ascii="Consolas" w:cs="Consolas" w:eastAsia="Consolas" w:hAnsi="Consolas"/>
          <w:sz w:val="19"/>
          <w:szCs w:val="19"/>
        </w:rPr>
        <w:t xml:space="preserve">wireguard-go</w:t>
      </w:r>
      <w:r>
        <w:t xml:space="preserve"> (a kernel with no WireGuard module), they pass through that one process. Nothing parses them, nothing buffers them at the application layer, and </w:t>
      </w:r>
      <w:r>
        <w:rPr>
          <w:b/>
          <w:bCs/>
        </w:rPr>
        <w:t xml:space="preserve">nothing writes them to disk.</w:t>
      </w:r>
      <w:r>
        <w:t xml:space="preserve"> There is no history of the traffic to seize.</w:t>
      </w:r>
    </w:p>
    <w:p>
      <w:pPr>
        <w:spacing w:after="160" w:line="300"/>
        <w:jc w:val="both"/>
      </w:pPr>
      <w:r>
        <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region’s memory is another matter: root on the region host holds it, and can rewrite it.</w:t>
      </w:r>
    </w:p>
    <w:p>
      <w:pPr>
        <w:spacing w:after="160" w:line="300"/>
        <w:jc w:val="both"/>
      </w:pPr>
      <w:r>
        <w:t xml:space="preserve">The answer to a compromised region host is a new one. Run </w:t>
      </w:r>
      <w:r>
        <w:rPr>
          <w:rFonts w:ascii="Consolas" w:cs="Consolas" w:eastAsia="Consolas" w:hAnsi="Consolas"/>
          <w:sz w:val="19"/>
          <w:szCs w:val="19"/>
        </w:rPr>
        <w:t xml:space="preserve">fdf-region-create</w:t>
      </w:r>
      <w:r>
        <w:t xml:space="preserve"> on a clean machine, which makes a new site key, and run each member’s </w:t>
      </w:r>
      <w:r>
        <w:rPr>
          <w:rFonts w:ascii="Consolas" w:cs="Consolas" w:eastAsia="Consolas" w:hAnsi="Consolas"/>
          <w:sz w:val="19"/>
          <w:szCs w:val="19"/>
        </w:rPr>
        <w:t xml:space="preserve">.run</w:t>
      </w:r>
      <w:r>
        <w:t xml:space="preserve"> again with that key and the new address. The members’ facts and mappings come back with their sessions; nothing else needs restoring.</w:t>
      </w:r>
    </w:p>
    <w:p>
      <w:pPr>
        <w:spacing w:after="160" w:line="300"/>
        <w:jc w:val="both"/>
      </w:pPr>
      <w:r>
        <w:t xml:space="preserve">So the challenge is not rhetorical. Start the attacker with root on the region host and see whether either of these can be made to go 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ORACLE 1  region-host pivot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whose hub routes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region's /24s and whose 10/8 every member accepts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a new application-level exchange can be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originated with an internal FrogNet-only service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ORACLE 2  application recovery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 all cross-site traffic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transits its hub, so capture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protected application content can be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reconstructed without compromising an endpoint</w:t>
      </w:r>
    </w:p>
    <w:p>
      <w:pPr>
        <w:spacing w:after="160" w:line="300"/>
        <w:jc w:val="both"/>
      </w:pPr>
      <w:r>
        <w:t xml:space="preserve">The broker’s third oracle — manufacture enough authority to join as a member without the endpoint’s secret — is not offered against a region host. It holds the site key, and with the key it can sign any mapping. Root on the region host is the region’s authority, and that oracle would be red by construction.</w:t>
      </w:r>
    </w:p>
    <w:p>
      <w:pPr>
        <w:spacing w:after="160" w:line="300"/>
        <w:jc w:val="both"/>
      </w:pPr>
      <w:r>
        <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
      </w:r>
    </w:p>
    <w:p>
      <w:pPr>
        <w:spacing w:after="160" w:line="300"/>
        <w:jc w:val="both"/>
      </w:pPr>
      <w:r>
        <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region host to a node, is not a finding and will be treated as what it is.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When you must take input: a drop box, not a door</w:t>
      </w:r>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r>
        <w:t xml:space="preserve">37.  Reaching the Inside Means Being Near It</w:t>
      </w:r>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is not already a member.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behind its uplink — nothing on the internet routes to it. Put its uplink on a public address and its listeners can be reached unless you filter them (chapter 36).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that wire without its say. On a wired segment, being there is enough: the node hands you an address. On its Wi-Fi, the gate is the WPA2 passphrase. The GUID in </w:t>
      </w:r>
      <w:r>
        <w:rPr>
          <w:rFonts w:ascii="Consolas" w:cs="Consolas" w:eastAsia="Consolas" w:hAnsi="Consolas"/>
          <w:sz w:val="19"/>
          <w:szCs w:val="19"/>
        </w:rPr>
        <w:t xml:space="preserve">/etc/fnid</w:t>
      </w:r>
      <w:r>
        <w:t xml:space="preserve"> names a node; the site key gates the region’s mappings. Neither gates the segment. That is deliberate. FrogNet does not force access security, and it does not prevent you from adding it.</w:t>
      </w:r>
    </w:p>
    <w:p>
      <w:pPr>
        <w:pStyle w:val="Heading1"/>
      </w:pPr>
      <w:r>
        <w:t xml:space="preserve">38.  The Wire Carries References, Not Messages</w:t>
      </w:r>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that first FULL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Each frame carries a 4-byte </w:t>
      </w:r>
      <w:r>
        <w:rPr>
          <w:rFonts w:ascii="Consolas" w:cs="Consolas" w:eastAsia="Consolas" w:hAnsi="Consolas"/>
          <w:sz w:val="19"/>
          <w:szCs w:val="19"/>
        </w:rPr>
        <w:t xml:space="preserve">FNW1</w:t>
      </w:r>
      <w:r>
        <w:t xml:space="preserve"> marker and an opcode, so it is recognisable as FrogNet. What it does not carry is the structure: after the first exchange, which on a new path is a RAW frame holding the original HTTP, the frames are references and changed values.</w:t>
      </w:r>
    </w:p>
    <w:p>
      <w:pPr>
        <w:pStyle w:val="Heading2"/>
      </w:pPr>
      <w:r>
        <w:t xml:space="preserve">The honest boundary</w:t>
      </w:r>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FULL, who captures the whole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a listener on the wire gets nothing; the region’s hub still does.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a mid-stream DIFF frame yields a listener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captured off the wire, mid-conversation: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opcode    RESP_DIFF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seq       42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payload   &lt;field 3 -&gt; 54.6&gt;   &lt;field 7 -&gt; 1719...&gt;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without the template (held only in each node's cache):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field 3 of WHAT?   field 7 of WHAT?   names? units? shape?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two numbers and nowhere to put them</w:t>
      </w:r>
    </w:p>
    <w:p>
      <w:pPr>
        <w:pStyle w:val="Heading1"/>
      </w:pPr>
      <w:r>
        <w:t xml:space="preserve">39.  Encryption Is a Dial You Hold</w:t>
      </w:r>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or holding the Wi-Fi passphrase;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encrypts nothing of its own.</w:t>
      </w:r>
      <w:r>
        <w:t xml:space="preserve"> It calls OpenSSL for SHA-256 and HMAC-SHA256 to name cache entries, which is integrity, not confidentiality. Confidentiality comes from WireGuard, which is the tunnel and is basic, or from TLS where you configure it.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hop is encrypted; put one under every link and nothing crosses any wire in the clear — and in both cases the fabric above does not change by a line, exactly as Part VII promised. Between sites, each member's hop to the region's hub is WireGuard. The hub decrypts, forwards in the kernel and re-encrypts, so the traffic is encrypted on the wire but not end to end. If you do not trust the region host, layer your own cipher on the payload.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after="0" w:before="1400"/>
      </w:pPr>
      <w:r>
        <w:rPr>
          <w:rFonts w:ascii="Arial" w:cs="Arial" w:eastAsia="Arial" w:hAnsi="Arial"/>
          <w:b/>
          <w:bCs/>
          <w:caps/>
          <w:color w:val="2E6E4E"/>
          <w:sz w:val="22"/>
          <w:szCs w:val="22"/>
        </w:rPr>
        <w:t xml:space="preserve">Part XII½</w:t>
      </w:r>
    </w:p>
    <w:p>
      <w:pPr>
        <w:pBdr>
          <w:bottom w:val="single" w:color="2E6E4E" w:sz="8" w:space="6"/>
        </w:pBdr>
        <w:spacing w:after="200" w:before="80"/>
      </w:pPr>
      <w:r>
        <w:rPr>
          <w:rFonts w:ascii="Arial" w:cs="Arial" w:eastAsia="Arial" w:hAnsi="Arial"/>
          <w:b/>
          <w:bCs/>
          <w:color w:val="1A1A1A"/>
          <w:sz w:val="42"/>
          <w:szCs w:val="42"/>
        </w:rPr>
        <w:t xml:space="preserve">Programming Against Ribbit Shared Memory</w:t>
      </w:r>
    </w:p>
    <w:p>
      <w:pPr>
        <w:spacing w:after="160" w:line="300"/>
      </w:pPr>
      <w:r>
        <w:t xml:space="preserve">This part is about writing programs against Ribbit shared memory. The hardest thing about the surface is not learning a new API; it is </w:t>
      </w:r>
      <w:r>
        <w:rPr>
          <w:b/>
          <w:bCs/>
        </w:rPr>
        <w:t xml:space="preserve">unlearning message passing</w:t>
      </w:r>
      <w:r>
        <w:t xml:space="preserve">. The implementation history in the surrounding FrogNet chapters is useful precisely because it records the mistakes made while learning to treat distributed facts as state rather than conversations.</w:t>
      </w:r>
    </w:p>
    <w:p>
      <w:pPr>
        <w:pStyle w:val="Heading1"/>
      </w:pPr>
      <w:r>
        <w:t xml:space="preserve">39a.  One Program, Many Threads</w:t>
      </w:r>
    </w:p>
    <w:p>
      <w:pPr>
        <w:spacing w:after="160" w:line="300"/>
        <w:jc w:val="both"/>
      </w:pPr>
      <w:r>
        <w:t xml:space="preserve">Here is the whole mental shift, and if you take nothing else from this part, take this: </w:t>
      </w:r>
      <w:r>
        <w:rPr>
          <w:b/>
          <w:bCs/>
        </w:rPr>
        <w:t xml:space="preserve">think of a Ribbit application as one program with many participants over shared memory.</w:t>
      </w:r>
      <w:r>
        <w:t xml:space="preserve"> Not as parties in a conversation. Not as services calling each other. The participants may be on different machines and may reach the Region through very different transports.</w:t>
      </w:r>
    </w:p>
    <w:p>
      <w:pPr>
        <w:spacing w:after="180" w:before="90"/>
        <w:jc w:val="center"/>
      </w:pPr>
      <w:r>
        <w:drawing>
          <wp:inline distT="0" distB="0" distL="0" distR="0">
            <wp:extent cx="5905500" cy="2381250"/>
            <wp:effectExtent t="0" r="0" b="0" l="0"/>
            <wp:docPr id="1" name="three_arms.png" descr="three_arms.png" title="three_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381250"/>
                    </a:xfrm>
                    <a:prstGeom prst="rect">
                      <a:avLst/>
                    </a:prstGeom>
                  </pic:spPr>
                </pic:pic>
              </a:graphicData>
            </a:graphic>
          </wp:inline>
        </w:drawing>
      </w:r>
    </w:p>
    <w:p>
      <w:pPr>
        <w:spacing w:after="160" w:line="300"/>
        <w:jc w:val="both"/>
      </w:pPr>
      <w:r>
        <w:t xml:space="preserve">Nobody should have to invent a message protocol between participant four and participant nine merely to share a fact. They read state the others wrote, write state the others will read, and coordinate through the Region contract. The Ribbit C++ platform (a vendor's </w:t>
      </w:r>
      <w:r>
        <w:rPr>
          <w:rFonts w:ascii="Consolas" w:cs="Consolas" w:eastAsia="Consolas" w:hAnsi="Consolas"/>
          <w:sz w:val="19"/>
          <w:szCs w:val="19"/>
        </w:rPr>
        <w:t xml:space="preserve">RamHost</w:t>
      </w:r>
      <w:r>
        <w:t xml:space="preserve"> and </w:t>
      </w:r>
      <w:r>
        <w:rPr>
          <w:rFonts w:ascii="Consolas" w:cs="Consolas" w:eastAsia="Consolas" w:hAnsi="Consolas"/>
          <w:sz w:val="19"/>
          <w:szCs w:val="19"/>
        </w:rPr>
        <w:t xml:space="preserve">RamClient</w:t>
      </w:r>
      <w:r>
        <w:t xml:space="preserve">) and the examples built on it are one implementation of that model, not its definition.</w:t>
      </w:r>
    </w:p>
    <w:p>
      <w:pPr>
        <w:spacing w:after="160" w:line="300"/>
        <w:jc w:val="both"/>
      </w:pPr>
      <w:r>
        <w:t xml:space="preserve">The failure mode has a shape, and it is worth naming so you can catch yourself in it: reaching for </w:t>
      </w:r>
      <w:r>
        <w:rPr>
          <w:i/>
          <w:iCs/>
        </w:rPr>
        <w:t xml:space="preserve">how do these two agree</w:t>
      </w:r>
      <w:r>
        <w:t xml:space="preserve">. Every regression in the session that produced this part came from that question. It is the wrong question. There is no agreeing. Each thread writes what only it can know, every thread reads all of it, and the answer is a pure function of that state.</w:t>
      </w:r>
    </w:p>
    <w:p>
      <w:pPr>
        <w:pStyle w:val="Heading2"/>
      </w:pPr>
      <w:r>
        <w:t xml:space="preserve">A fact belongs to whoever can know it</w:t>
      </w:r>
    </w:p>
    <w:p>
      <w:pPr>
        <w:spacing w:after="160" w:line="300"/>
        <w:jc w:val="both"/>
      </w:pPr>
      <w:r>
        <w:t xml:space="preserve">This is the rule that decides what your program writes. A held keyframe is the </w:t>
      </w:r>
      <w:r>
        <w:rPr>
          <w:i/>
          <w:iCs/>
        </w:rPr>
        <w:t xml:space="preserve">viewer’s</w:t>
      </w:r>
      <w:r>
        <w:t xml:space="preserve"> fact — nobody else is in a position to know it. A capture rate is the </w:t>
      </w:r>
      <w:r>
        <w:rPr>
          <w:i/>
          <w:iCs/>
        </w:rPr>
        <w:t xml:space="preserve">sender’s</w:t>
      </w:r>
      <w:r>
        <w:t xml:space="preserve">. A socket’s state is the relay’s. Write only what you alone stand in a position to know, scope it to yourself, and update it in place forever.</w:t>
      </w:r>
    </w:p>
    <w:p>
      <w:pPr>
        <w:spacing w:after="160" w:line="300"/>
        <w:jc w:val="both"/>
      </w:pPr>
      <w:r>
        <w:t xml:space="preserve">The Communicator got this wrong first. One </w:t>
      </w:r>
      <w:r>
        <w:rPr>
          <w:rFonts w:ascii="Consolas" w:cs="Consolas" w:eastAsia="Consolas" w:hAnsi="Consolas"/>
          <w:sz w:val="19"/>
          <w:szCs w:val="19"/>
        </w:rPr>
        <w:t xml:space="preserve">call</w:t>
      </w:r>
      <w:r>
        <w:t xml:space="preserve"> row per session carried a members list, written by whichever participant wrote last — so one node renewed </w:t>
      </w:r>
      <w:r>
        <w:rPr>
          <w:i/>
          <w:iCs/>
        </w:rPr>
        <w:t xml:space="preserve">other people’s</w:t>
      </w:r>
      <w:r>
        <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
      </w:r>
      <w:r>
        <w:rPr>
          <w:rFonts w:ascii="Consolas" w:cs="Consolas" w:eastAsia="Consolas" w:hAnsi="Consolas"/>
          <w:sz w:val="19"/>
          <w:szCs w:val="19"/>
        </w:rPr>
        <w:t xml:space="preserve">[FOUR_TUPLES_V1]</w:t>
      </w:r>
    </w:p>
    <w:p>
      <w:pPr>
        <w:pStyle w:val="Heading2"/>
      </w:pPr>
      <w:r>
        <w:t xml:space="preserve">A derivation must not read its own previous output</w:t>
      </w:r>
    </w:p>
    <w:p>
      <w:pPr>
        <w:spacing w:after="160" w:line="300"/>
        <w:jc w:val="both"/>
      </w:pPr>
      <w:r>
        <w:t xml:space="preserve">In the August Communicator, the rate at which every participant in a call sent was one pure function — </w:t>
      </w:r>
      <w:r>
        <w:rPr>
          <w:rFonts w:ascii="Consolas" w:cs="Consolas" w:eastAsia="Consolas" w:hAnsi="Consolas"/>
          <w:sz w:val="19"/>
          <w:szCs w:val="19"/>
        </w:rPr>
        <w:t xml:space="preserve">derive_rate(state, ladder) -&gt; geometry</w:t>
      </w:r>
      <w:r>
        <w:t xml:space="preserve">. No clock. No self. No I/O. Every participant ran the same function over the same rows and landed on the same answer without being told, which is what made agreement unnecessary rather than merely cheap. Today each viewer's rate is set by the media server from what that viewer's link drains and its download slider, and the server transcodes the one upload down to it.</w:t>
      </w:r>
    </w:p>
    <w:p>
      <w:pPr>
        <w:spacing w:after="160" w:line="300"/>
        <w:jc w:val="both"/>
      </w:pPr>
      <w:r>
        <w:t xml:space="preserve">Before that, the logic lived inline in the sender and again in the receiver, and the two diverged, because </w:t>
      </w:r>
      <w:r>
        <w:rPr>
          <w:b/>
          <w:bCs/>
        </w:rPr>
        <w:t xml:space="preserve">two copies of a rule are two rules.</w:t>
      </w:r>
      <w:r>
        <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
      </w:r>
      <w:r>
        <w:rPr>
          <w:rFonts w:ascii="Consolas" w:cs="Consolas" w:eastAsia="Consolas" w:hAnsi="Consolas"/>
          <w:sz w:val="19"/>
          <w:szCs w:val="19"/>
        </w:rPr>
        <w:t xml:space="preserve">[ONE_DERIVATION_V1]</w:t>
      </w:r>
    </w:p>
    <w:p>
      <w:pPr>
        <w:spacing w:after="160" w:line="300"/>
        <w:jc w:val="both"/>
      </w:pPr>
      <w:r>
        <w:t xml:space="preserve">The general rule is the one in the heading. A function that consults its own last answer is a controller with memory, and two controllers with memory disagree. If a fact must persist — the smallest size an end has failed at, say — it goes </w:t>
      </w:r>
      <w:r>
        <w:rPr>
          <w:b/>
          <w:bCs/>
        </w:rPr>
        <w:t xml:space="preserve">in the state</w:t>
      </w:r>
      <w:r>
        <w:t xml:space="preserve">, as a row, where every end derives the same ceiling and nobody keeps a private history. </w:t>
      </w:r>
      <w:r>
        <w:rPr>
          <w:rFonts w:ascii="Consolas" w:cs="Consolas" w:eastAsia="Consolas" w:hAnsi="Consolas"/>
          <w:sz w:val="19"/>
          <w:szCs w:val="19"/>
        </w:rPr>
        <w:t xml:space="preserve">[A_RATE_THAT_FAILED_IS_NOT_A_CANDIDATE_V1]</w:t>
      </w:r>
    </w:p>
    <w:p>
      <w:pPr>
        <w:pStyle w:val="Heading2"/>
      </w:pPr>
      <w:r>
        <w:t xml:space="preserve">Absence is not a measurement</w:t>
      </w:r>
    </w:p>
    <w:p>
      <w:pPr>
        <w:spacing w:after="160" w:line="300"/>
        <w:jc w:val="both"/>
      </w:pPr>
      <w:r>
        <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
      </w:r>
      <w:r>
        <w:rPr>
          <w:rFonts w:ascii="Consolas" w:cs="Consolas" w:eastAsia="Consolas" w:hAnsi="Consolas"/>
          <w:sz w:val="19"/>
          <w:szCs w:val="19"/>
        </w:rPr>
        <w:t xml:space="preserve">[ABSENCE_IS_NOT_A_MEASUREMENT_V1]</w:t>
      </w:r>
    </w:p>
    <w:p>
      <w:pPr>
        <w:spacing w:after="160" w:line="300"/>
        <w:jc w:val="both"/>
      </w:pPr>
      <w:r>
        <w:t xml:space="preserve">It generalises past media. Absence is not evidence of slowness, of departure, of agreement, or of a clear ceiling. A missing row means you did not see a row. The store then returned 503 constantly, and a half-succeeded read returned a </w:t>
      </w:r>
      <w:r>
        <w:rPr>
          <w:i/>
          <w:iCs/>
        </w:rPr>
        <w:t xml:space="preserve">subset</w:t>
      </w:r>
      <w:r>
        <w:t xml:space="preserve"> — so losing the far end’s row removed the very evidence holding a rate down, and it climbed; the next read found the row again and it dropped back, alternating every cycle. A shrinking read is not news. </w:t>
      </w:r>
      <w:r>
        <w:rPr>
          <w:rFonts w:ascii="Consolas" w:cs="Consolas" w:eastAsia="Consolas" w:hAnsi="Consolas"/>
          <w:sz w:val="19"/>
          <w:szCs w:val="19"/>
        </w:rPr>
        <w:t xml:space="preserve">[A_SHRINKING_READ_IS_NOT_NEWS_V1]</w:t>
      </w:r>
    </w:p>
    <w:p>
      <w:pPr>
        <w:pStyle w:val="Heading2"/>
      </w:pPr>
      <w:r>
        <w:t xml:space="preserve">Measure long enough to be a measurement</w:t>
      </w:r>
    </w:p>
    <w:p>
      <w:pPr>
        <w:spacing w:after="160" w:line="300"/>
        <w:jc w:val="both"/>
      </w:pPr>
      <w:r>
        <w:t xml:space="preserve">Frames do not arrive smoothly. Measured from one consumer, consecutively, from a producer sending a steady twenty-four: </w:t>
      </w:r>
      <w:r>
        <w:rPr>
          <w:rFonts w:ascii="Consolas" w:cs="Consolas" w:eastAsia="Consolas" w:hAnsi="Consolas"/>
          <w:sz w:val="19"/>
          <w:szCs w:val="19"/>
        </w:rPr>
        <w:t xml:space="preserve">45.8, 3.4, 21.4, 0.5, 25.2</w:t>
      </w:r>
      <w:r>
        <w:t xml:space="preserve">. Each two-second window taken as a verdict asked the network down every other time. A rolling horizon, and </w:t>
      </w:r>
      <w:r>
        <w:rPr>
          <w:b/>
          <w:bCs/>
        </w:rPr>
        <w:t xml:space="preserve">no verdict at all until it is full</w:t>
      </w:r>
      <w:r>
        <w:t xml:space="preserve"> — a partial span is a short window wearing a longer name. </w:t>
      </w:r>
      <w:r>
        <w:rPr>
          <w:rFonts w:ascii="Consolas" w:cs="Consolas" w:eastAsia="Consolas" w:hAnsi="Consolas"/>
          <w:sz w:val="19"/>
          <w:szCs w:val="19"/>
        </w:rPr>
        <w:t xml:space="preserve">[MEASURE_LONG_ENOUGH_TO_BE_A_MEASUREMENT_V1]</w:t>
      </w:r>
    </w:p>
    <w:p>
      <w:pPr>
        <w:spacing w:after="160" w:line="300"/>
        <w:jc w:val="both"/>
      </w:pPr>
      <w:r>
        <w:t xml:space="preserve">And measure in wall-clock, not in poll cycles. A report count is a count of ticks; at twenty milliseconds, five reports is a tenth of a second — faster than any promotion can be judged, so the two race.</w:t>
      </w:r>
    </w:p>
    <w:p>
      <w:pPr>
        <w:pStyle w:val="Heading2"/>
      </w:pPr>
      <w:r>
        <w:t xml:space="preserve">Two conditions are not one flag</w:t>
      </w:r>
    </w:p>
    <w:p>
      <w:pPr>
        <w:spacing w:after="160" w:line="300"/>
        <w:jc w:val="both"/>
      </w:pPr>
      <w:r>
        <w:t xml:space="preserve">A consumer at 55.4 frames per second reported that it was not keeping up, because it had not yet been steady for three windows. </w:t>
      </w:r>
      <w:r>
        <w:rPr>
          <w:b/>
          <w:bCs/>
        </w:rPr>
        <w:t xml:space="preserve">Happy</w:t>
      </w:r>
      <w:r>
        <w:t xml:space="preserve"> — earned over time, and what lets the network climb — and </w:t>
      </w:r>
      <w:r>
        <w:rPr>
          <w:b/>
          <w:bCs/>
        </w:rPr>
        <w:t xml:space="preserve">struggling</w:t>
      </w:r>
      <w:r>
        <w:t xml:space="preserve"> — measured now, and what makes it step down — are two different facts that had been collapsed into one boolean. Not yet stable is not overloaded. </w:t>
      </w:r>
      <w:r>
        <w:rPr>
          <w:rFonts w:ascii="Consolas" w:cs="Consolas" w:eastAsia="Consolas" w:hAnsi="Consolas"/>
          <w:sz w:val="19"/>
          <w:szCs w:val="19"/>
        </w:rPr>
        <w:t xml:space="preserve">[NOT_YET_STABLE_IS_NOT_OVERLOADED_V1]</w:t>
      </w:r>
    </w:p>
    <w:p>
      <w:pPr>
        <w:pStyle w:val="Heading2"/>
      </w:pPr>
      <w:r>
        <w:t xml:space="preserve">Say why the answer is empty</w:t>
      </w:r>
    </w:p>
    <w:p>
      <w:pPr>
        <w:spacing w:after="160" w:line="300"/>
        <w:jc w:val="both"/>
      </w:pPr>
      <w:r>
        <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
      </w:r>
      <w:r>
        <w:rPr>
          <w:rFonts w:ascii="Consolas" w:cs="Consolas" w:eastAsia="Consolas" w:hAnsi="Consolas"/>
          <w:sz w:val="19"/>
          <w:szCs w:val="19"/>
        </w:rPr>
        <w:t xml:space="preserve">[SAY_WHY_IT_ABORTED_V1]</w:t>
      </w:r>
      <w:r>
        <w:t xml:space="preserve"> </w:t>
      </w:r>
      <w:r>
        <w:rPr>
          <w:rFonts w:ascii="Consolas" w:cs="Consolas" w:eastAsia="Consolas" w:hAnsi="Consolas"/>
          <w:sz w:val="19"/>
          <w:szCs w:val="19"/>
        </w:rPr>
        <w:t xml:space="preserve">[SAY_WHY_THE_LIST_IS_EMPTY_V1]</w:t>
      </w:r>
    </w:p>
    <w:p>
      <w:pPr>
        <w:spacing w:after="160" w:line="300"/>
        <w:jc w:val="both"/>
      </w:pPr>
      <w:r>
        <w:t xml:space="preserve">Two related traps. Diagnostics must go where a person will read them — a GUI detaches from its console, so </w:t>
      </w:r>
      <w:r>
        <w:rPr>
          <w:rFonts w:ascii="Consolas" w:cs="Consolas" w:eastAsia="Consolas" w:hAnsi="Consolas"/>
          <w:sz w:val="19"/>
          <w:szCs w:val="19"/>
        </w:rPr>
        <w:t xml:space="preserve">print</w:t>
      </w:r>
      <w:r>
        <w:t xml:space="preserve"> goes nowhere, and two turns went into reading the </w:t>
      </w:r>
      <w:r>
        <w:rPr>
          <w:i/>
          <w:iCs/>
        </w:rPr>
        <w:t xml:space="preserve">absence</w:t>
      </w:r>
      <w:r>
        <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
      </w:r>
      <w:r>
        <w:rPr>
          <w:rFonts w:ascii="Consolas" w:cs="Consolas" w:eastAsia="Consolas" w:hAnsi="Consolas"/>
          <w:sz w:val="19"/>
          <w:szCs w:val="19"/>
        </w:rPr>
        <w:t xml:space="preserve">[READ_A_COUNTER_NOBODY_ELSE_DRAINS_V1]</w:t>
      </w:r>
    </w:p>
    <w:p>
      <w:pPr>
        <w:pStyle w:val="Heading2"/>
      </w:pPr>
      <w:r>
        <w:t xml:space="preserve">The codex conveys a structure</w:t>
      </w:r>
    </w:p>
    <w:p>
      <w:pPr>
        <w:spacing w:after="160" w:line="300"/>
        <w:jc w:val="both"/>
      </w:pPr>
      <w:r>
        <w:t xml:space="preserve">Three rules that will cost you an afternoon each if you meet them by surprise.</w:t>
      </w:r>
    </w:p>
    <w:p>
      <w:pPr>
        <w:pStyle w:val="ListParagraph"/>
        <w:numPr>
          <w:ilvl w:val="0"/>
          <w:numId w:val="2"/>
        </w:numPr>
        <w:spacing w:after="90" w:line="290"/>
      </w:pPr>
      <w:r>
        <w:rPr>
          <w:b/>
          <w:bCs/>
        </w:rPr>
        <w:t xml:space="preserve">A field the codex does not declare is not on the wire</w:t>
      </w:r>
      <w:r>
        <w:t xml:space="preserve">, whatever the caller offers. Change a payload without changing the field order and the field is dropped silently.</w:t>
      </w:r>
    </w:p>
    <w:p>
      <w:pPr>
        <w:pStyle w:val="ListParagraph"/>
        <w:numPr>
          <w:ilvl w:val="0"/>
          <w:numId w:val="2"/>
        </w:numPr>
        <w:spacing w:after="90" w:line="290"/>
      </w:pPr>
      <w:r>
        <w:rPr>
          <w:b/>
          <w:bCs/>
        </w:rPr>
        <w:t xml:space="preserve">A resident field needs a resident value.</w:t>
      </w:r>
      <w:r>
        <w:t xml:space="preserve"> Declaring a field resident-once in freshness without also putting it in </w:t>
      </w:r>
      <w:r>
        <w:rPr>
          <w:rFonts w:ascii="Consolas" w:cs="Consolas" w:eastAsia="Consolas" w:hAnsi="Consolas"/>
          <w:sz w:val="19"/>
          <w:szCs w:val="19"/>
        </w:rPr>
        <w:t xml:space="preserve">resident</w:t>
      </w:r>
      <w:r>
        <w:t xml:space="preserve"> converges it to </w:t>
      </w:r>
      <w:r>
        <w:rPr>
          <w:rFonts w:ascii="Consolas" w:cs="Consolas" w:eastAsia="Consolas" w:hAnsi="Consolas"/>
          <w:sz w:val="19"/>
          <w:szCs w:val="19"/>
        </w:rPr>
        <w:t xml:space="preserve">None</w:t>
      </w:r>
      <w:r>
        <w:t xml:space="preserve"> — so every call row published a null member, every lookup skipped every row, and nothing was joinable. No error. No warning. An empty list. </w:t>
      </w:r>
      <w:r>
        <w:rPr>
          <w:rFonts w:ascii="Consolas" w:cs="Consolas" w:eastAsia="Consolas" w:hAnsi="Consolas"/>
          <w:sz w:val="19"/>
          <w:szCs w:val="19"/>
        </w:rPr>
        <w:t xml:space="preserve">[RESIDENT_ONCE_NEEDS_A_RESIDENT_VALUE_V1]</w:t>
      </w:r>
    </w:p>
    <w:p>
      <w:pPr>
        <w:pStyle w:val="ListParagraph"/>
        <w:numPr>
          <w:ilvl w:val="0"/>
          <w:numId w:val="2"/>
        </w:numPr>
        <w:spacing w:after="90" w:line="290"/>
      </w:pPr>
      <w:r>
        <w:rPr>
          <w:b/>
          <w:bCs/>
        </w:rPr>
        <w:t xml:space="preserve">A channel belongs to one codex.</w:t>
      </w:r>
      <w:r>
        <w:t xml:space="preserve"> Cache channels on the variable </w:t>
      </w:r>
      <w:r>
        <w:rPr>
          <w:i/>
          <w:iCs/>
        </w:rPr>
        <w:t xml:space="preserve">and</w:t>
      </w:r>
      <w:r>
        <w:t xml:space="preserve"> the scope, never the scope alone. </w:t>
      </w:r>
      <w:r>
        <w:rPr>
          <w:rFonts w:ascii="Consolas" w:cs="Consolas" w:eastAsia="Consolas" w:hAnsi="Consolas"/>
          <w:sz w:val="19"/>
          <w:szCs w:val="19"/>
        </w:rPr>
        <w:t xml:space="preserve">[A_CHANNEL_BELONGS_TO_ONE_CODEX_V1]</w:t>
      </w:r>
    </w:p>
    <w:p>
      <w:pPr>
        <w:spacing w:after="160" w:line="300"/>
        <w:jc w:val="both"/>
      </w:pPr>
      <w:r>
        <w:t xml:space="preserve">The defence against all three is the same and it is cheap: </w:t>
      </w:r>
      <w:r>
        <w:rPr>
          <w:b/>
          <w:bCs/>
        </w:rPr>
        <w:t xml:space="preserve">a writer checks its own output.</w:t>
      </w:r>
      <w:r>
        <w:t xml:space="preserve"> Compare what you offered against what the codex converged, after the flush, and name both when they differ. </w:t>
      </w:r>
      <w:r>
        <w:rPr>
          <w:rFonts w:ascii="Consolas" w:cs="Consolas" w:eastAsia="Consolas" w:hAnsi="Consolas"/>
          <w:sz w:val="19"/>
          <w:szCs w:val="19"/>
        </w:rPr>
        <w:t xml:space="preserve">[A_WRITER_CHECKS_ITS_OWN_OUTPUT_V1]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a distillation of one day’s failures, and it is certainly incomplete. If you write an application against Ribbit and find a rule that belongs here — or find one of these wrong — that is a contribution, and it does not require touching the transport. The rules that cost the most were the ones nobody had written down.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The rules, as one table</w:t>
      </w:r>
    </w:p>
    <w:p>
      <w:pPr>
        <w:spacing w:after="160" w:line="300"/>
        <w:jc w:val="both"/>
      </w:pPr>
      <w:r>
        <w:t xml:space="preserve">Every rule below was a doctrine tag in the August 2026 Python Communicator. That code has been replaced by the C++ Communicator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comms-ram</w:t>
      </w:r>
      <w:r>
        <w:t xml:space="preserve">, </w:t>
      </w:r>
      <w:r>
        <w:rPr>
          <w:rFonts w:ascii="Consolas" w:cs="Consolas" w:eastAsia="Consolas" w:hAnsi="Consolas"/>
          <w:sz w:val="19"/>
          <w:szCs w:val="19"/>
        </w:rPr>
        <w:t xml:space="preserve">comms-media</w:t>
      </w:r>
      <w:r>
        <w:t xml:space="preserve">), where a few of the tags survive in the source (</w:t>
      </w:r>
      <w:r>
        <w:rPr>
          <w:rFonts w:ascii="Consolas" w:cs="Consolas" w:eastAsia="Consolas" w:hAnsi="Consolas"/>
          <w:sz w:val="19"/>
          <w:szCs w:val="19"/>
        </w:rPr>
        <w:t xml:space="preserve">FOUR_TUPLES</w:t>
      </w:r>
      <w:r>
        <w:t xml:space="preserve">, </w:t>
      </w:r>
      <w:r>
        <w:rPr>
          <w:rFonts w:ascii="Consolas" w:cs="Consolas" w:eastAsia="Consolas" w:hAnsi="Consolas"/>
          <w:sz w:val="19"/>
          <w:szCs w:val="19"/>
        </w:rPr>
        <w:t xml:space="preserve">ABSENCE_IS_NOT_A_MEASUREMENT</w:t>
      </w:r>
      <w:r>
        <w:t xml:space="preserve">, </w:t>
      </w:r>
      <w:r>
        <w:rPr>
          <w:rFonts w:ascii="Consolas" w:cs="Consolas" w:eastAsia="Consolas" w:hAnsi="Consolas"/>
          <w:sz w:val="19"/>
          <w:szCs w:val="19"/>
        </w:rPr>
        <w:t xml:space="preserve">READ_A_COUNTER_NOBODY_ELSE_DRAINS</w:t>
      </w:r>
      <w:r>
        <w:t xml:space="preserve">), some are recorded in the Communicator’s </w:t>
      </w:r>
      <w:r>
        <w:rPr>
          <w:rFonts w:ascii="Consolas" w:cs="Consolas" w:eastAsia="Consolas" w:hAnsi="Consolas"/>
          <w:sz w:val="19"/>
          <w:szCs w:val="19"/>
        </w:rPr>
        <w:t xml:space="preserve">docs/FNAV-SPEC.md</w:t>
      </w:r>
      <w:r>
        <w:t xml:space="preserve">, and the rest survive only here. The rules are kept here as lessons, not as current source. They are grouped by the kind of mistake they prevent rather than by subsystem, because the mistakes generalise and the subsystems do not.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Writing to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[FOUR_TUPLES_V1]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row per session, written by whoever wrote last, so a node renewed other people's membership</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[MEDIACONTROL_BELONGS_TO_THE_CALL_V1]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settings that belong to the call were scoped to a participant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[THE_KEY_IS_THE_NAME_NOT_THE_DECORATION_V1]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keying on a per-launch id accumulated one dead identity per run — forty in one roster</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[A_MEMBER_IS_PROOF_THE_CALL_EXISTS_V1]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vanished when its originator's process ended, though members were still in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[LEAVE_MEANS_FORGET_V1]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member who left was written back by somebody else's heartbeat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[RESIDENT_ONCE_NEEDS_A_RESIDENT_VALUE_V1]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resident field with no resident value converged to None — silently, no error, an empty list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[A_WRITER_CHECKS_ITS_OWN_OUTPUT_V1]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payload changed without the field order; the field was dropped on the wire and nobody knew</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[A_CHANNEL_BELONGS_TO_ONE_CODEX_V1]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channels cached on scope alone collided across variables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Deriving from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[ONE_DERIVATION_V1]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rule lived in the sender and again in the receiver; two copies of a rule are two rules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[NO_SYNC_JUST_STATE_V1]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request tuple — a negotiation with the word filed off</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[ONE_RATE_FOR_THE_NETWORK_V1]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end computed its own answer and each answer changed the other's evidence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[THE_RATE_IS_A_FUNCTION_OF_THE_ROWS_V1]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 read from a participant's memory rather than from the rows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promotion into a rate already shown not to work — ninety cycles in five seconds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struggling report pinned a call at 160x120 for its whole life, on a gigabit link</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[SEND_NO_FASTER_THAN_THE_SLOWEST_SENDER_V1]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bound that makes one derivation safe for everyone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[A_SENDER_BOUND_ALONE_CANNOT_CLIMB_V1]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with no receive reports could not find out whether more was possible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[THE_CONSUMER_OWNS_THE_RATE_V1]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four separate controllers independently moved the picture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[THE_RATE_IS_COMMANDED_NOT_NEGOTIATED_V1]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stated from the sender's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Reading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[ABSENCE_IS_NOT_A_MEASUREMENT_V1]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zero frames read as a slow consumer, ratcheting the whole call down</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half-succeeded read lost the row holding the rate down, so it climbed, then dropped back</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[MEASURE_LONG_ENOUGH_TO_BE_A_MEASUREMENT_V1]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two-second window taken as a verdict: 45.8, 3.4, 21.4, 0.5, 25.2 from a steady 24</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[NOT_YET_STABLE_IS_NOT_OVERLOADED_V1]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at 55.4 fps reported it was not keeping up</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[JUDGE_AGAINST_SOMETHING_V1]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with no producer claim was unhappy about nothing</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[RECEIVE_RATE_IS_LINK_EVIDENCE_V1]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arrival rate treated as an instruction rather than as evidence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[READ_A_COUNTER_NOBODY_ELSE_DRAINS_V1]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drops and NO sheds” printed directly above “drops 12/s”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Saying what happened</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[SAY_WHY_IT_ABORTED_V1]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 aborted” names nothing; size, bytes, buffer, queue and peer name a fault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[SAY_WHY_THE_LIST_IS_EMPTY_V1]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several causes, one appearance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[SAY_WHICH_GATE_STOPPED_THE_REPORT_V1]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for a report that never arrived</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[DIAGNOSTICS_GO_WHERE_THEY_CAN_BE_READ_V1]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GUI detaches from its console; two turns reading absence as non-arrival</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[A_SILENT_EXIT_IS_A_BUG_REPORT_V1]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mainloop returning is not an event anybody sees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[SAY_WHICH_BYTES_ARE_RUNNING_V1]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version constant is a claim; a hash of what Python imported is a fact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[A_FINGERPRINT_IS_OF_THE_CODE_NOT_THE_BYTES_V1]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editing in a Windows editor read as stale code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[THE_BUILD_SAYS_WHAT_IT_PACKAGED_V1]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checkable chain from source to running client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[A_VERIFIER_THAT_CANNOT_RUN_IS_WORSE_THAN_NONE_V1]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verifier shipped whose oracles had been trimmed</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[SELF_CALLS_MUST_EXIST_V1]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to a removed method killed a send loop in a thread, silently</w:t>
            </w:r>
          </w:p>
        </w:tc>
      </w:tr>
    </w:tbl>
    <w:p>
      <w:pPr>
        <w:pStyle w:val="Heading1"/>
      </w:pPr>
      <w:r>
        <w:t xml:space="preserve">39b.  The Simulator Is a Shared Instrument</w:t>
      </w:r>
    </w:p>
    <w:p>
      <w:pPr>
        <w:spacing w:after="160" w:line="300"/>
        <w:jc w:val="both"/>
      </w:pPr>
      <w:r>
        <w:t xml:space="preserve">A note on how this system was actually built, because it bears on how you should expect to work on it.</w:t>
      </w:r>
    </w:p>
    <w:p>
      <w:pPr>
        <w:spacing w:after="160" w:line="300"/>
        <w:jc w:val="both"/>
      </w:pPr>
      <w:r>
        <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
      </w:r>
      <w:r>
        <w:rPr>
          <w:b/>
          <w:bCs/>
        </w:rPr>
        <w:t xml:space="preserve">fails on the old code and passes on the new</w:t>
      </w:r>
      <w:r>
        <w:t xml:space="preserve"> is evidence, and it is the same evidence for both of them.</w:t>
      </w:r>
    </w:p>
    <w:p>
      <w:pPr>
        <w:spacing w:after="160" w:line="300"/>
        <w:jc w:val="both"/>
      </w:pPr>
      <w:r>
        <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
      </w:r>
    </w:p>
    <w:p>
      <w:pPr>
        <w:pStyle w:val="Heading2"/>
      </w:pPr>
      <w:r>
        <w:t xml:space="preserve">Where it earned its keep</w:t>
      </w:r>
    </w:p>
    <w:p>
      <w:pPr>
        <w:spacing w:after="160" w:line="300"/>
        <w:jc w:val="both"/>
      </w:pPr>
      <w:r>
        <w:t xml:space="preserve">The rate oscillation described above took a day, and the reason it took a day is worth stating precisely: </w:t>
      </w:r>
      <w:r>
        <w:rPr>
          <w:b/>
          <w:bCs/>
        </w:rPr>
        <w:t xml:space="preserve">a single-participant test cannot see a two-controller bug.</w:t>
      </w:r>
      <w:r>
        <w:t xml:space="preserve"> Almost every regression was two things moving one knob, each reading the other’s effect as fresh evidence, and nothing in the existing suite could observe that shape at all. Twelve assertions passed while the system published empty rows. Twice.</w:t>
      </w:r>
    </w:p>
    <w:p>
      <w:pPr>
        <w:spacing w:after="160" w:line="300"/>
        <w:jc w:val="both"/>
      </w:pPr>
      <w:r>
        <w:t xml:space="preserve">What broke it open was a simulator that ran </w:t>
      </w:r>
      <w:r>
        <w:rPr>
          <w:b/>
          <w:bCs/>
        </w:rPr>
        <w:t xml:space="preserve">N participants as real threads over one shared store</w:t>
      </w:r>
      <w:r>
        <w:t xml:space="preserve">, with no messages between them — each writing what it alone knew, reading everything, deriving with the same pure function. It reproduced the hunt before the fix, ninety cycles in five seconds, and it asserted that every end reaches the same rate, agreement across the settled tail, a slow end pulling the call down, stopping where the link carries rather than at the floor, a third participant not disturbing a settled call, recovery from a pinned ceiling, and the behaviour of a thin read.</w:t>
      </w:r>
    </w:p>
    <w:p>
      <w:pPr>
        <w:spacing w:after="160" w:line="300"/>
        <w:jc w:val="both"/>
      </w:pPr>
      <w:r>
        <w:t xml:space="preserve">The general lesson is not about media. </w:t>
      </w:r>
      <w:r>
        <w:rPr>
          <w:b/>
          <w:bCs/>
        </w:rPr>
        <w:t xml:space="preserve">The shape of your test must be able to contain the shape of your bug.</w:t>
      </w:r>
      <w:r>
        <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
      </w:r>
    </w:p>
    <w:p>
      <w:pPr>
        <w:spacing w:after="160" w:line="300"/>
        <w:jc w:val="both"/>
      </w:pPr>
      <w:r>
        <w:t xml:space="preserve">And assert on code rather than on prose. Three assertions in that session banned a word that the explanatory comment above the code happened to contain. Walk the syntax tree instead: one oracle checked that every </w:t>
      </w:r>
      <w:r>
        <w:rPr>
          <w:rFonts w:ascii="Consolas" w:cs="Consolas" w:eastAsia="Consolas" w:hAnsi="Consolas"/>
          <w:sz w:val="19"/>
          <w:szCs w:val="19"/>
        </w:rPr>
        <w:t xml:space="preserve">self.X(...)</w:t>
      </w:r>
      <w:r>
        <w:t xml:space="preserve"> resolves to something the class defines, because a call to a removed method had been killing a send loop inside a thread, silently, where no bare-name check could see it. </w:t>
      </w:r>
      <w:r>
        <w:rPr>
          <w:rFonts w:ascii="Consolas" w:cs="Consolas" w:eastAsia="Consolas" w:hAnsi="Consolas"/>
          <w:sz w:val="19"/>
          <w:szCs w:val="19"/>
        </w:rPr>
        <w:t xml:space="preserve">[SELF_CALLS_MUST_EXIST_V1]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XIII</w:t>
      </w:r>
    </w:p>
    <w:p>
      <w:pPr>
        <w:pBdr>
          <w:bottom w:val="single" w:color="2E6E4E" w:sz="8" w:space="6"/>
        </w:pBdr>
        <w:spacing w:after="200" w:before="80"/>
      </w:pPr>
      <w:r>
        <w:rPr>
          <w:rFonts w:ascii="Arial" w:cs="Arial" w:eastAsia="Arial" w:hAnsi="Arial"/>
          <w:b/>
          <w:bCs/>
          <w:color w:val="1A1A1A"/>
          <w:sz w:val="42"/>
          <w:szCs w:val="42"/>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 There is a symmetry worth naming here. The simulator subjects the machine to topologies one person did not anticipate; the guild subjects the design to perspectives one person does not possess. Both are doing the same job, and this part is the half you can run yourself tonight.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as good a place as any to say that FrogNet has legal surface, and that it currently rests on one person who is not a lawyer.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Some of it is already live. Software that crosses borders is export-controlled, and that constrains what can be shipped where -- decisions made carefully but made alone. Some of it is ahead: the Foundation and how governance separates from the company; what a contributor agreement should say now that the source is published; how three issued patents sit alongside a GPLv2 release; what commercial support must actually cover. And some of it is the ordinary business of a small company doing federal and international work.</w:t>
      </w:r>
    </w:p>
    <w:p>
      <w:pPr>
        <w:spacing w:after="160" w:line="300"/>
        <w:jc w:val="both"/>
      </w:pPr>
      <w:r>
        <w:t xml:space="preserve">The guild has a seat for </w:t>
      </w:r>
      <w:r>
        <w:rPr>
          <w:b/>
          <w:bCs/>
        </w:rPr>
        <w:t xml:space="preserve">counsel</w:t>
      </w:r>
      <w:r>
        <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
      </w:r>
    </w:p>
    <w:p>
      <w:pPr>
        <w:pStyle w:val="Heading2"/>
      </w:pPr>
      <w:r>
        <w:t xml:space="preserve">Two things are called simulation. They are not the same instrument.</w:t>
      </w:r>
    </w:p>
    <w:p>
      <w:pPr>
        <w:spacing w:after="160" w:line="300"/>
        <w:jc w:val="both"/>
      </w:pPr>
      <w:r>
        <w:t xml:space="preserve">There is a </w:t>
      </w:r>
      <w:r>
        <w:rPr>
          <w:b/>
          <w:bCs/>
        </w:rPr>
        <w:t xml:space="preserve">discovery mini-simulator</w:t>
      </w:r>
      <w:r>
        <w:t xml:space="preserve"> and there is </w:t>
      </w:r>
      <w:r>
        <w:rPr>
          <w:b/>
          <w:bCs/>
        </w:rPr>
        <w:t xml:space="preserve">the system simulator</w:t>
      </w:r>
      <w:r>
        <w:t xml:space="preserve">, and the axis between them is complexity, not subject. Both cover routing; both touch the proxy and the daemon. What differs is how much of the system has to stand up around the code under test.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discovery/     one rule per file, in process, against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declared fixture, gated on exit code.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~80 oracles. seconds to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simulation/    N nodes converging over your topology, 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four tiers: pure model, real planner and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committer, real kernel in netns, real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proxy data plane.</w:t>
      </w:r>
    </w:p>
    <w:p>
      <w:pPr>
        <w:spacing w:after="160" w:line="300"/>
        <w:jc w:val="both"/>
      </w:pPr>
      <w:r>
        <w:t xml:space="preserve">Roughly unit against integration is a fair handhold, with one qualifier that matters: the rules here are named and dated, and retiring one is a deliberate act with a written reason. No unit suite has a </w:t>
      </w:r>
      <w:r>
        <w:rPr>
          <w:rFonts w:ascii="Consolas" w:cs="Consolas" w:eastAsia="Consolas" w:hAnsi="Consolas"/>
          <w:sz w:val="19"/>
          <w:szCs w:val="19"/>
        </w:rPr>
        <w:t xml:space="preserve">RETIRED</w:t>
      </w:r>
      <w:r>
        <w:t xml:space="preserve"> dictionary.</w:t>
      </w:r>
    </w:p>
    <w:p>
      <w:pPr>
        <w:spacing w:after="160" w:line="300"/>
        <w:jc w:val="both"/>
      </w:pPr>
      <w:r>
        <w:rPr>
          <w:b/>
          <w:bCs/>
        </w:rPr>
        <w:t xml:space="preserve">Both exercise the shipped code.</w:t>
      </w:r>
      <w:r>
        <w:t xml:space="preserve"> This is the sentence to hold onto. The discovery oracles import the installed templates, the daemon’s data cache, the core database handler. The system simulator runs the real planner,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
      </w:r>
    </w:p>
    <w:p>
      <w:pPr>
        <w:spacing w:after="160" w:line="300"/>
        <w:jc w:val="both"/>
      </w:pPr>
      <w:r>
        <w:t xml:space="preserve">Both take user-defined topologies and internet tunnels. You declare nodes with their served ranges, LAN guests, shared peering segments, dead endpoints, dual upstreams and identities, plus a tunnel list, and the actual merge runs per node to a fixpoint. The model tier still models the broker’s channel list: about forty of its scenarios replay broker-era incidents by that name, and it is kept as a model, not shipped code. No simulator tier runs the region’s RAM manager and hub. The region is exercised in network namespaces instead, by </w:t>
      </w:r>
      <w:r>
        <w:rPr>
          <w:rFonts w:ascii="Consolas" w:cs="Consolas" w:eastAsia="Consolas" w:hAnsi="Consolas"/>
          <w:sz w:val="19"/>
          <w:szCs w:val="19"/>
        </w:rPr>
        <w:t xml:space="preserve">tools/netns-region-loop-test.sh</w:t>
      </w:r>
      <w:r>
        <w:t xml:space="preserve">, against the real RAM manager and </w:t>
      </w:r>
      <w:r>
        <w:rPr>
          <w:rFonts w:ascii="Consolas" w:cs="Consolas" w:eastAsia="Consolas" w:hAnsi="Consolas"/>
          <w:sz w:val="19"/>
          <w:szCs w:val="19"/>
        </w:rPr>
        <w:t xml:space="preserve">fdf-hub</w:t>
      </w:r>
      <w:r>
        <w:t xml:space="preserve">.</w:t>
      </w:r>
    </w:p>
    <w:p>
      <w:pPr>
        <w:pStyle w:val="Heading2"/>
      </w:pPr>
      <w:r>
        <w:t xml:space="preserve">Nine of ten were stale</w:t>
      </w:r>
    </w:p>
    <w:p>
      <w:pPr>
        <w:spacing w:after="160" w:line="300"/>
        <w:jc w:val="both"/>
      </w:pPr>
      <w:r>
        <w:t xml:space="preserve">A gate that had gone red was brought back to green in one session: ten failures, </w:t>
      </w:r>
      <w:r>
        <w:rPr>
          <w:b/>
          <w:bCs/>
        </w:rPr>
        <w:t xml:space="preserve">nine of them stale tests and one a real regression</w:t>
      </w:r>
      <w:r>
        <w:t xml:space="preserve">. That ratio is the whole argument for retiring oracles deliberately rather than deleting them when they become inconvenient.</w:t>
      </w:r>
    </w:p>
    <w:p>
      <w:pPr>
        <w:spacing w:after="160" w:line="300"/>
        <w:jc w:val="both"/>
      </w:pPr>
      <w:r>
        <w:t xml:space="preserve">The real one had a comment above it still claiming a rule the code no longer implemented. A guard had drifted to </w:t>
      </w:r>
      <w:r>
        <w:rPr>
          <w:rFonts w:ascii="Consolas" w:cs="Consolas" w:eastAsia="Consolas" w:hAnsi="Consolas"/>
          <w:sz w:val="19"/>
          <w:szCs w:val="19"/>
        </w:rPr>
        <w:t xml:space="preserve">status &gt;= 400 or not body</w:t>
      </w:r>
      <w:r>
        <w:t xml:space="preserve">, which does not catch a two-hundred response carrying an empty array — a body that is present, valid, and means nothing was found. That is precisely the shape of an outage from six days earlier. The rule was named in the comment and absent from the code.</w:t>
      </w:r>
    </w:p>
    <w:p>
      <w:pPr>
        <w:spacing w:after="160" w:line="300"/>
        <w:jc w:val="both"/>
      </w:pPr>
      <w:r>
        <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
      </w:r>
    </w:p>
    <w:p>
      <w:pPr>
        <w:spacing w:after="160" w:line="300"/>
        <w:jc w:val="both"/>
      </w:pPr>
      <w:r>
        <w:rPr>
          <w:b/>
          <w:bCs/>
        </w:rPr>
        <w:t xml:space="preserve">So the doctrine is this.</w:t>
      </w:r>
      <w:r>
        <w:t xml:space="preserve"> When a rule is reversed, every oracle enforcing it is retired in the same change. The ones that rot are the ones sitting outside a gate, because nothing forces them to be looked at — and one such file was still in the tree when this was written, still asserting an invariant that had been deliberately undone.</w:t>
      </w:r>
    </w:p>
    <w:p>
      <w:pPr>
        <w:pStyle w:val="Heading1"/>
      </w:pPr>
      <w:r>
        <w:t xml:space="preserve">40.  Never Change a Live Mesh Blind</w:t>
      </w:r>
    </w:p>
    <w:p>
      <w:pPr>
        <w:spacing w:after="40" w:before="200"/>
      </w:pPr>
      <w:r>
        <w:rPr>
          <w:rFonts w:ascii="Arial" w:cs="Arial" w:eastAsia="Arial" w:hAnsi="Arial"/>
          <w:b/>
          <w:bCs/>
          <w:color w:val="2E6E4E"/>
          <w:sz w:val="16"/>
          <w:szCs w:val="16"/>
        </w:rPr>
        <w:t xml:space="preserve">WATCH</w:t>
      </w:r>
    </w:p>
    <w:p>
      <w:pPr>
        <w:spacing w:after="160"/>
      </w:pPr>
      <w:hyperlink w:history="1" r:id="rId4vpjuwop6iumxhwg350sh">
        <w:r>
          <w:rPr>
            <w:b/>
            <w:bCs/>
            <w:color w:val="2E6E4E"/>
            <w:u w:val="single"/>
          </w:rPr>
          <w:t xml:space="preserve">The Simulator</w:t>
        </w:r>
      </w:hyperlink>
      <w:r>
        <w:rPr>
          <w:sz w:val="20"/>
          <w:szCs w:val="20"/>
        </w:rPr>
        <w:t xml:space="preserve"> — attacking the mechanics under arbitrary topologies</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r>
        <w:t xml:space="preserve">The oracle — fail on the old, pass on the new</w:t>
      </w:r>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red on the old code, green on the new</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bug: a forwarder put a relay route on the wrong interface.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re-converge topo_chain_3 with the real algorithm, then pin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exact line node A must produce: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"10.3.3.0/24 via 10.3.3.1 dev wg0" in routes_of("A")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code -&gt; "... dev eth0"   assert RED    (bug caught)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rFonts w:ascii="Consolas" w:cs="Consolas" w:eastAsia="Consolas" w:hAnsi="Consolas"/>
          <w:sz w:val="19"/>
          <w:szCs w:val="19"/>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r>
        <w:t xml:space="preserve">41.  The Simulator</w:t>
      </w:r>
    </w:p>
    <w:p>
      <w:pPr>
        <w:pStyle w:val="Heading2"/>
      </w:pPr>
      <w:r>
        <w:t xml:space="preserve">The network you don’t have to build to be sure of it</w:t>
      </w:r>
    </w:p>
    <w:p>
      <w:pPr>
        <w:spacing w:after="160" w:line="300"/>
        <w:jc w:val="both"/>
      </w:pPr>
      <w:r>
        <w:t xml:space="preserve">The failures worth catching in a mesh are the ones that need a mesh. A station that loses its access point and has to find another. A route that was correct until a better one appeared and then had to not be replaced. An election that has to reach the same answer on forty-eight machines that have never spoken directly. You can write any of those down in a sentence. Standing one up takes a week and a shelf of hardware, so it does not get stood up, and the failure waits.</w:t>
      </w:r>
    </w:p>
    <w:p>
      <w:pPr>
        <w:spacing w:after="160" w:line="300"/>
        <w:jc w:val="both"/>
      </w:pPr>
      <w:r>
        <w:rPr>
          <w:b/>
          <w:bCs/>
        </w:rPr>
        <w:t xml:space="preserve">FrogSim</w:t>
      </w:r>
      <w:r>
        <w:t xml:space="preserve"> takes the hardware out of the sentence. You write the network down. It builds it, runs it, and tells you what happened.</w:t>
      </w:r>
    </w:p>
    <w:p>
      <w:pPr>
        <w:spacing w:after="160" w:line="300"/>
        <w:jc w:val="both"/>
      </w:pPr>
      <w:r>
        <w:t xml:space="preserve">FrogSim is a third instrument, separate from </w:t>
      </w:r>
      <w:r>
        <w:rPr>
          <w:rFonts w:ascii="Consolas" w:cs="Consolas" w:eastAsia="Consolas" w:hAnsi="Consolas"/>
          <w:sz w:val="19"/>
          <w:szCs w:val="19"/>
        </w:rPr>
        <w:t xml:space="preserve">discovery/</w:t>
      </w:r>
      <w:r>
        <w:t xml:space="preserve"> and </w:t>
      </w:r>
      <w:r>
        <w:rPr>
          <w:rFonts w:ascii="Consolas" w:cs="Consolas" w:eastAsia="Consolas" w:hAnsi="Consolas"/>
          <w:sz w:val="19"/>
          <w:szCs w:val="19"/>
        </w:rPr>
        <w:t xml:space="preserve">simulation/</w:t>
      </w:r>
      <w:r>
        <w:t xml:space="preserve">. Its network definition (</w:t>
      </w:r>
      <w:r>
        <w:rPr>
          <w:rFonts w:ascii="Consolas" w:cs="Consolas" w:eastAsia="Consolas" w:hAnsi="Consolas"/>
          <w:sz w:val="19"/>
          <w:szCs w:val="19"/>
        </w:rPr>
        <w:t xml:space="preserve">netdef.py</w:t>
      </w:r>
      <w:r>
        <w:t xml:space="preserve">) ships in </w:t>
      </w:r>
      <w:r>
        <w:rPr>
          <w:rFonts w:ascii="Consolas" w:cs="Consolas" w:eastAsia="Consolas" w:hAnsi="Consolas"/>
          <w:sz w:val="19"/>
          <w:szCs w:val="19"/>
        </w:rPr>
        <w:t xml:space="preserve">simulation/</w:t>
      </w:r>
      <w:r>
        <w:t xml:space="preserve">; its report, coverage registry, negative controls, tuple store and namespace app plane are not yet in the published tree.</w:t>
      </w:r>
    </w:p>
    <w:p>
      <w:pPr>
        <w:pStyle w:val="Heading2"/>
      </w:pPr>
      <w:r>
        <w:t xml:space="preserve">The distinction that makes it worth anything</w:t>
      </w:r>
    </w:p>
    <w:p>
      <w:pPr>
        <w:spacing w:after="160" w:line="300"/>
        <w:jc w:val="both"/>
      </w:pPr>
      <w:r>
        <w:t xml:space="preserve">A simulator can be built two ways, and only one of them is worth the effort.</w:t>
      </w:r>
    </w:p>
    <w:p>
      <w:pPr>
        <w:spacing w:after="160" w:line="300"/>
        <w:jc w:val="both"/>
      </w:pPr>
      <w:r>
        <w:t xml:space="preserve">The common way is to model the system: reimplement what it does, then test the reimplementation. What that proves is that two pieces of code agree with each other. They will. The same person wrote both, on the same afternoon, holding the same misconception about how the thing works. The misconception is now in two places and confirmed by neither.</w:t>
      </w:r>
    </w:p>
    <w:p>
      <w:pPr>
        <w:spacing w:after="160" w:line="300"/>
        <w:jc w:val="both"/>
      </w:pPr>
      <w:r>
        <w:t xml:space="preserve">FrogSim goes the other way. It simulates the </w:t>
      </w:r>
      <w:r>
        <w:rPr>
          <w:i/>
          <w:iCs/>
        </w:rPr>
        <w:t xml:space="preserve">environment</w:t>
      </w:r>
      <w:r>
        <w:t xml:space="preserve"> and runs the </w:t>
      </w:r>
      <w:r>
        <w:rPr>
          <w:i/>
          <w:iCs/>
        </w:rPr>
        <w:t xml:space="preserve">system</w:t>
      </w:r>
      <w:r>
        <w:t xml:space="preserve">. What is supplied is the machine, the network, FrogNet Memory’s storage and the origin server behind the proxy. What runs is the shipping code: </w:t>
      </w:r>
      <w:r>
        <w:rPr>
          <w:rFonts w:ascii="Consolas" w:cs="Consolas" w:eastAsia="Consolas" w:hAnsi="Consolas"/>
          <w:sz w:val="19"/>
          <w:szCs w:val="19"/>
        </w:rPr>
        <w:t xml:space="preserve">discovery</w:t>
      </w:r>
      <w:r>
        <w:t xml:space="preserve">’s merge, promotion and route installation; </w:t>
      </w:r>
      <w:r>
        <w:rPr>
          <w:rFonts w:ascii="Consolas" w:cs="Consolas" w:eastAsia="Consolas" w:hAnsi="Consolas"/>
          <w:sz w:val="19"/>
          <w:szCs w:val="19"/>
        </w:rPr>
        <w:t xml:space="preserve">frognet_role_elect</w:t>
      </w:r>
      <w:r>
        <w:t xml:space="preserve"> and the role handlers;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hosts.py</w:t>
      </w:r>
      <w:r>
        <w:t xml:space="preserve">’s decision about what goes into </w:t>
      </w:r>
      <w:r>
        <w:rPr>
          <w:rFonts w:ascii="Consolas" w:cs="Consolas" w:eastAsia="Consolas" w:hAnsi="Consolas"/>
          <w:sz w:val="19"/>
          <w:szCs w:val="19"/>
        </w:rPr>
        <w:t xml:space="preserve">/etc/hosts</w:t>
      </w:r>
      <w:r>
        <w:t xml:space="preserve">; the semantic proxy; the daemon. Not a copy of them. Them.</w:t>
      </w:r>
    </w:p>
    <w:p>
      <w:pPr>
        <w:spacing w:after="160" w:line="300"/>
        <w:jc w:val="both"/>
      </w:pPr>
      <w:r>
        <w:t xml:space="preserve">There is one exception and it is one line, so it is worth naming rather than burying. A node’s identity is derived from the interfaces of the machine it runs on — which is correct on a node and wrong when fifty nodes share a container. That one function is rebound to answer per node. If it were not, every simulated node would write its capability under the same key, the store would fold fifty rows into one, and the election would have a single ballot to score and would look like it was working.</w:t>
      </w:r>
    </w:p>
    <w:p>
      <w:pPr>
        <w:spacing w:after="160" w:line="300"/>
        <w:jc w:val="both"/>
      </w:pPr>
      <w:r>
        <w:t xml:space="preserve">That failure is not hypothetical. It is one of the two the harness’s negative control reproduces on purpose, so the check that catches it is known to be able to catch it.</w:t>
      </w:r>
    </w:p>
    <w:p>
      <w:pPr>
        <w:pStyle w:val="Heading2"/>
      </w:pPr>
      <w:r>
        <w:t xml:space="preserve">The seam goes where the system already talks to the world</w:t>
      </w:r>
    </w:p>
    <w:p>
      <w:pPr>
        <w:spacing w:after="160" w:line="300"/>
        <w:jc w:val="both"/>
      </w:pPr>
      <w:r>
        <w:t xml:space="preserve">The rule that placed every boundary: put the seam where FrogNet already speaks to something outside itself. Not one layer up, where it is convenient, and not one layer down, where it disappears.</w:t>
      </w:r>
    </w:p>
    <w:p>
      <w:pPr>
        <w:spacing w:after="160" w:line="300"/>
        <w:jc w:val="both"/>
      </w:pPr>
      <w:r>
        <w:t xml:space="preserve">The tuple space is the clearest case. It would have been easy to replace </w:t>
      </w:r>
      <w:r>
        <w:rPr>
          <w:rFonts w:ascii="Consolas" w:cs="Consolas" w:eastAsia="Consolas" w:hAnsi="Consolas"/>
          <w:sz w:val="19"/>
          <w:szCs w:val="19"/>
        </w:rPr>
        <w:t xml:space="preserve">frognet_tuples.get</w:t>
      </w:r>
      <w:r>
        <w:t xml:space="preserve"> with a function returning a list, and it would have been worthless: nothing behind it runs. But </w:t>
      </w:r>
      <w:r>
        <w:rPr>
          <w:rFonts w:ascii="Consolas" w:cs="Consolas" w:eastAsia="Consolas" w:hAnsi="Consolas"/>
          <w:sz w:val="19"/>
          <w:szCs w:val="19"/>
        </w:rPr>
        <w:t xml:space="preserve">frognet_tuples</w:t>
      </w:r>
      <w:r>
        <w:t xml:space="preserve"> does not speak SQL. It speaks HTTP to </w:t>
      </w:r>
      <w:r>
        <w:rPr>
          <w:rFonts w:ascii="Consolas" w:cs="Consolas" w:eastAsia="Consolas" w:hAnsi="Consolas"/>
          <w:sz w:val="19"/>
          <w:szCs w:val="19"/>
        </w:rPr>
        <w:t xml:space="preserve">api.php</w:t>
      </w:r>
      <w:r>
        <w:t xml:space="preserve">. So the seam is an HTTP server that honours that contract — and behind it,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frognet_role_elect</w:t>
      </w:r>
      <w:r>
        <w:t xml:space="preserve">, the role registry, every handler and </w:t>
      </w:r>
      <w:r>
        <w:rPr>
          <w:rFonts w:ascii="Consolas" w:cs="Consolas" w:eastAsia="Consolas" w:hAnsi="Consolas"/>
          <w:sz w:val="19"/>
          <w:szCs w:val="19"/>
        </w:rPr>
        <w:t xml:space="preserve">hosts.py</w:t>
      </w:r>
      <w:r>
        <w:t xml:space="preserve"> all run untouched, over real sockets. Same amount of work. Two very different amounts of proof.</w:t>
      </w:r>
    </w:p>
    <w:p>
      <w:pPr>
        <w:spacing w:after="160" w:line="300"/>
        <w:jc w:val="both"/>
      </w:pPr>
      <w:r>
        <w:t xml:space="preserve">The same rule put the machine at </w:t>
      </w:r>
      <w:r>
        <w:rPr>
          <w:rFonts w:ascii="Consolas" w:cs="Consolas" w:eastAsia="Consolas" w:hAnsi="Consolas"/>
          <w:sz w:val="19"/>
          <w:szCs w:val="19"/>
        </w:rPr>
        <w:t xml:space="preserve">advertise(blob=...)</w:t>
      </w:r>
      <w:r>
        <w:t xml:space="preserve">, because that parameter was already there for exactly this purpose, and the origin behind the proxy, because the proxy has never cared what serves its upstream.</w:t>
      </w:r>
    </w:p>
    <w:p>
      <w:pPr>
        <w:pStyle w:val="Heading2"/>
      </w:pPr>
      <w:r>
        <w:t xml:space="preserve">What the store has to be honest about</w:t>
      </w:r>
    </w:p>
    <w:p>
      <w:pPr>
        <w:spacing w:after="160" w:line="300"/>
        <w:jc w:val="both"/>
      </w:pPr>
      <w:r>
        <w:t xml:space="preserve">Standing up a store is not just answering the calls. Three properties have to hold, and a lazy stand-in destroys all three silently.</w:t>
      </w:r>
    </w:p>
    <w:p>
      <w:pPr>
        <w:spacing w:after="160" w:line="300"/>
        <w:jc w:val="both"/>
      </w:pPr>
      <w:r>
        <w:t xml:space="preserve">The FrogNet Region this simulator models holds current state and never history. The sensor name is unique and a write resolves-or-creates exactly one row. There is no append path, because there is no append path on a node either.</w:t>
      </w:r>
    </w:p>
    <w:p>
      <w:pPr>
        <w:spacing w:after="160" w:line="300"/>
        <w:jc w:val="both"/>
      </w:pPr>
      <w:r>
        <w:t xml:space="preserve">The timestamp is stamped by the store, on the store’s clock, on every write. The reader ages rows from it. A writer with a skewed clock cannot make a stale row look fresh, which is the entire point of putting the timestamp in the envelope.</w:t>
      </w:r>
    </w:p>
    <w:p>
      <w:pPr>
        <w:spacing w:after="160" w:line="300"/>
        <w:jc w:val="both"/>
      </w:pPr>
      <w:r>
        <w:t xml:space="preserve">Freshness is honoured. </w:t>
      </w:r>
      <w:r>
        <w:rPr>
          <w:rFonts w:ascii="Consolas" w:cs="Consolas" w:eastAsia="Consolas" w:hAnsi="Consolas"/>
          <w:sz w:val="19"/>
          <w:szCs w:val="19"/>
        </w:rPr>
        <w:t xml:space="preserve">frognet_tuples</w:t>
      </w:r>
      <w:r>
        <w:t xml:space="preserve"> warns and drops every row from a store that ignores a freshness filter, because such a store hands back all of history dressed as the present. A stand-in that ignored it would make that warning fire forever, and a warning that always fires is a warning nobody reads.</w:t>
      </w:r>
    </w:p>
    <w:p>
      <w:pPr>
        <w:pStyle w:val="Heading2"/>
      </w:pPr>
      <w:r>
        <w:t xml:space="preserve">What a run does</w:t>
      </w:r>
    </w:p>
    <w:p>
      <w:pPr>
        <w:spacing w:after="160" w:line="300"/>
        <w:jc w:val="both"/>
      </w:pPr>
      <w:r>
        <w:t xml:space="preserve">A network is one file. Written out: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 10.101.101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pi5, memory_gb: 64, disk: {class: class3, size_gb: 1000}}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projects_ssid: true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roles: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in_range: [net3, net4]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tunnel_to: [net5, net6]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name: net1-db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db_appliance, memory_gb: 256}</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roles: [databasehost]</w:t>
      </w:r>
    </w:p>
    <w:p>
      <w:pPr>
        <w:spacing w:after="160" w:line="300"/>
        <w:jc w:val="both"/>
      </w:pPr>
      <w:r>
        <w:t xml:space="preserve">Or described by shape and generated: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generate: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access_points: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attached_per_ap: 15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ap_mesh: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lan_shape: random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seed: 1234</w:t>
      </w:r>
    </w:p>
    <w:p>
      <w:pPr>
        <w:spacing w:after="160" w:line="300"/>
        <w:jc w:val="both"/>
      </w:pPr>
      <w:r>
        <w:t xml:space="preserve">The seed matters. A convergence number is only comparable between runs if the network is the same network.</w:t>
      </w:r>
    </w:p>
    <w:p>
      <w:pPr>
        <w:spacing w:after="160" w:line="300"/>
        <w:jc w:val="both"/>
      </w:pPr>
      <w:r>
        <w:t xml:space="preserve">One definition compiles into both models the run needs — the machines, which carry the hardware facts the election scores, and the topology, which drives the merge. Described once, because a network described twice drifts.</w:t>
      </w:r>
    </w:p>
    <w:p>
      <w:pPr>
        <w:spacing w:after="160" w:line="300"/>
        <w:jc w:val="both"/>
      </w:pPr>
      <w:r>
        <w:t xml:space="preserve">The hardware definition </w:t>
      </w:r>
      <w:r>
        <w:rPr>
          <w:i/>
          <w:iCs/>
        </w:rPr>
        <w:t xml:space="preserve">is</w:t>
      </w:r>
      <w:r>
        <w:t xml:space="preserve"> the capability probe’s output. The field names are not invented for the simulator; they are the probe’s own, and a definition is checked against the probe’s own schema rule before the run starts. A machine that would have failed to publish on a node fails at build time here, rather than turning up later as a node that mysteriously never wins anything.</w:t>
      </w:r>
    </w:p>
    <w:p>
      <w:pPr>
        <w:pStyle w:val="Heading2"/>
      </w:pPr>
      <w:r>
        <w:t xml:space="preserve">Convergence, counted two ways</w:t>
      </w:r>
    </w:p>
    <w:p>
      <w:pPr>
        <w:spacing w:after="160" w:line="300"/>
        <w:jc w:val="both"/>
      </w:pPr>
      <w:r>
        <w:t xml:space="preserve">The book has already made the case that FrogNet settles by notification: a node merges, and if what it knows changed, the neighbours it derived are told, and they merge next, until nobody has anything to say. That is what the boxes do, and it is the number the report leads with — </w:t>
      </w:r>
      <w:r>
        <w:rPr>
          <w:b/>
          <w:bCs/>
        </w:rPr>
        <w:t xml:space="preserve">merge events</w:t>
      </w:r>
      <w:r>
        <w:t xml:space="preserve">, not seconds.</w:t>
      </w:r>
    </w:p>
    <w:p>
      <w:pPr>
        <w:spacing w:after="160" w:line="300"/>
        <w:jc w:val="both"/>
      </w:pPr>
      <w:r>
        <w:t xml:space="preserve">There is a second way to count it, and the report prints both. Sweep every node every cycle until a cycle changes nothing, and count cycles. It always terminates and it always looks tidy, and it hides the only thing worth knowing: whether the news actually reached everyone, or whether the sweep went and fetched it. A wide gap between the two numbers is a finding. Printing only the tidy one is how you never see it.</w:t>
      </w:r>
    </w:p>
    <w:p>
      <w:pPr>
        <w:pStyle w:val="Heading2"/>
      </w:pPr>
      <w:r>
        <w:t xml:space="preserve">Worked: forty-eight nodes</w:t>
      </w:r>
    </w:p>
    <w:p>
      <w:pPr>
        <w:spacing w:after="160" w:line="300"/>
        <w:jc w:val="both"/>
      </w:pPr>
      <w:r>
        <w:t xml:space="preserve">Three access-point machines. Fifteen attached networks behind each. A full tunnel mesh between the access points. LAN shapes drawn at random from a fixed seed.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Convergence</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 merge events, quiesced, 6.5 per node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Idealized sweep</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cycles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Reachability</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of 2,256 ordered pairs unreachable (with the hop limit raised; the shipped validator, still at twelve, reports 299 false failures)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Election</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database host, agreed by all 48 independently</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Telemetry</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144 readings, verified from a separate process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Coverage</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17 components, from 2,282 captured log lines</w:t>
            </w:r>
          </w:p>
        </w:tc>
      </w:tr>
    </w:tbl>
    <w:p>
      <w:pPr>
        <w:spacing w:after="160" w:line="300"/>
        <w:jc w:val="both"/>
      </w:pPr>
      <w:r>
        <w:t xml:space="preserve">Shape costs something, and the cost is legible: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LAN shape</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 events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star</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198</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snowflake</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226</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snake</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ring</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random (seed 1234)</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w:t>
            </w:r>
          </w:p>
        </w:tc>
      </w:tr>
    </w:tbl>
    <w:p>
      <w:pPr>
        <w:spacing w:after="160" w:line="300"/>
        <w:jc w:val="both"/>
      </w:pPr>
      <w:r>
        <w:t xml:space="preserve">A star is the cheapest arrangement because every leaf is one hop from the authority. A snake is the most expensive because news walks. Ring lands exactly on snake, and the reason is worth stating: a ring’s closing edge is peer adjacency, not an uplink. An access point is the root of its LAN and cannot be a guest of its own station. At the association layer, a ring and a snake are the same tree.</w:t>
      </w:r>
    </w:p>
    <w:p>
      <w:pPr>
        <w:spacing w:after="160" w:line="300"/>
        <w:jc w:val="both"/>
      </w:pPr>
      <w:r>
        <w:t xml:space="preserve">That last fact was learned the hard way. The generator’s first version treated the closing edge as an uplink, and an access point quietly became a client of one of its own attached networks. The topology diagram is what caught it — one of the three access points simply was not where it should have been. </w:t>
      </w:r>
      <w:r>
        <w:rPr>
          <w:b/>
          <w:bCs/>
        </w:rPr>
        <w:t xml:space="preserve">Every number measured before that fix was measuring a network that could not exist.</w:t>
      </w:r>
    </w:p>
    <w:p>
      <w:pPr>
        <w:pStyle w:val="Heading2"/>
      </w:pPr>
      <w:r>
        <w:t xml:space="preserve">The average is not the shape</w:t>
      </w:r>
    </w:p>
    <w:p>
      <w:pPr>
        <w:spacing w:after="160" w:line="300"/>
        <w:jc w:val="both"/>
      </w:pPr>
      <w:r>
        <w:t xml:space="preserve">The forty-eight-node run merges in an average that means nothing, because there is no average node. Split by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Merges</w:t>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Per node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point (3)</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97</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32</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Leaf (45)</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217</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4.8</w:t>
            </w:r>
          </w:p>
        </w:tc>
      </w:tr>
    </w:tbl>
    <w:p>
      <w:pPr>
        <w:spacing w:after="160" w:line="300"/>
        <w:jc w:val="both"/>
      </w:pPr>
      <w:r>
        <w:t xml:space="preserve">About seven to one, per node. Mean merge times depend on the machine the run is on, so they are not printed here. An access point carries fifteen attached networks and the tunnel mesh and walks all of it; a leaf has an uplink and a horizon. Both numbers are useful and the mean of them is not either. This is why the report draws a distribution wherever it has one, and why it does not print a total and stop.</w:t>
      </w:r>
    </w:p>
    <w:p>
      <w:pPr>
        <w:pStyle w:val="Heading2"/>
      </w:pPr>
      <w:r>
        <w:t xml:space="preserve">Coverage is proven, not claimed</w:t>
      </w:r>
    </w:p>
    <w:p>
      <w:pPr>
        <w:spacing w:after="160" w:line="300"/>
        <w:jc w:val="both"/>
      </w:pPr>
      <w:r>
        <w:t xml:space="preserve">The last section of a report answers which parts of FrogNet a run actually exercised, and it answers from evidence.</w:t>
      </w:r>
    </w:p>
    <w:p>
      <w:pPr>
        <w:spacing w:after="160" w:line="300"/>
        <w:jc w:val="both"/>
      </w:pPr>
      <w:r>
        <w:t xml:space="preserve">Every component is registered with the log marker it emits and the file that emits it. It counts as exercised only if that marker appears in the run’s own captured output. No marker, no credit — it is listed as not exercised, with the file named, so the gap is a fact rather than an omission. On every run the registry checks itself against the source, so a log line that moves is reported as a stale registry instead of quietly becoming false coverage. It has already caught one that moved between files.</w:t>
      </w:r>
    </w:p>
    <w:p>
      <w:pPr>
        <w:spacing w:after="160" w:line="300"/>
        <w:jc w:val="both"/>
      </w:pPr>
      <w:r>
        <w:t xml:space="preserve">Absence is not always a gap, and the registry has to say which. Capability advertisement logs only when it fails, so silence there means every advertise succeeded. Incumbency hold fires only when a healthy incumbent is defended against a challenger, so a first convergence has no incumbent to hold. Each such entry carries the reason its absence is expected. </w:t>
      </w:r>
      <w:r>
        <w:rPr>
          <w:b/>
          <w:bCs/>
        </w:rPr>
        <w:t xml:space="preserve">A coverage report that cannot tell “did not run” from “ran silently” is not a coverage report.</w:t>
      </w:r>
    </w:p>
    <w:p>
      <w:pPr>
        <w:spacing w:after="160" w:line="300"/>
        <w:jc w:val="both"/>
      </w:pPr>
      <w:r>
        <w:t xml:space="preserve">Getting this honest took two corrections, and both are the same lesson. The merge loop was calling into the routing layer with a logger that discarded everything, so the entire route plane emitted its evidence to nobody. And a diagnostic flag was read once at import, so setting it afterwards did nothing at all. Between them, the run log went from 57 lines to 2,282 and coverage from three components to seventeen. Nothing about the code changed. </w:t>
      </w:r>
      <w:r>
        <w:rPr>
          <w:b/>
          <w:bCs/>
        </w:rPr>
        <w:t xml:space="preserve">Absence of evidence in a log is usually a statement about the logger.</w:t>
      </w:r>
    </w:p>
    <w:p>
      <w:pPr>
        <w:pStyle w:val="Heading2"/>
      </w:pPr>
      <w:r>
        <w:t xml:space="preserve">An oracle that cannot fail proves nothing</w:t>
      </w:r>
    </w:p>
    <w:p>
      <w:pPr>
        <w:spacing w:after="160" w:line="300"/>
        <w:jc w:val="both"/>
      </w:pPr>
      <w:r>
        <w:t xml:space="preserve">Every check the harness makes is paired with a negative control: a reproduction of the older, weaker behaviour, with the requirement that the check </w:t>
      </w:r>
      <w:r>
        <w:rPr>
          <w:i/>
          <w:iCs/>
        </w:rPr>
        <w:t xml:space="preserve">fail</w:t>
      </w:r>
      <w:r>
        <w:t xml:space="preserve"> against it.</w:t>
      </w:r>
    </w:p>
    <w:p>
      <w:pPr>
        <w:spacing w:after="160" w:line="300"/>
        <w:jc w:val="both"/>
      </w:pPr>
      <w:r>
        <w:t xml:space="preserve">Two are reproduced. One replaces the tuple space with a stub that answers nothing — and the election falls to its degraded floor and elects by address instead of by capability. The other runs a real store with node identity left process-wide, and five nodes collapse into one row.</w:t>
      </w:r>
    </w:p>
    <w:p>
      <w:pPr>
        <w:spacing w:after="160" w:line="300"/>
        <w:jc w:val="both"/>
      </w:pPr>
      <w:r>
        <w:t xml:space="preserve">The check that matters most is the one that tells those apart. The same code, against the same </w:t>
      </w:r>
      <w:r>
        <w:rPr>
          <w:rFonts w:ascii="Consolas" w:cs="Consolas" w:eastAsia="Consolas" w:hAnsi="Consolas"/>
          <w:sz w:val="19"/>
          <w:szCs w:val="19"/>
        </w:rPr>
        <w:t xml:space="preserve">/etc/hosts</w:t>
      </w:r>
      <w:r>
        <w:t xml:space="preserve">, must produce </w:t>
      </w:r>
      <w:r>
        <w:rPr>
          <w:i/>
          <w:iCs/>
        </w:rPr>
        <w:t xml:space="preserve">different</w:t>
      </w:r>
      <w:r>
        <w:t xml:space="preserve"> answers from an empty store and a populated one — the address on one, the hardware on the other. A simulator that returns the same answer either way is not exercising the election at all, and would pass every day while proving nothing.</w:t>
      </w:r>
    </w:p>
    <w:p>
      <w:pPr>
        <w:pStyle w:val="Heading2"/>
      </w:pPr>
      <w:r>
        <w:t xml:space="preserve">Running the real thing on it</w:t>
      </w:r>
    </w:p>
    <w:p>
      <w:pPr>
        <w:spacing w:after="160" w:line="300"/>
        <w:jc w:val="both"/>
      </w:pPr>
      <w:r>
        <w:t xml:space="preserve">A simulator that only settles networks is testing the plumbing. The claim this simulator has to test is about the FrogNet-hosted Region, and the way to test that claim is to write a known value on one machine and read it on another while the network is taken apart underneath.</w:t>
      </w:r>
    </w:p>
    <w:p>
      <w:pPr>
        <w:spacing w:after="160" w:line="300"/>
        <w:jc w:val="both"/>
      </w:pPr>
      <w:r>
        <w:t xml:space="preserve">That needs each node to be a real node. A network namespace gives it its own routing table, which is most of the way there — but not all: </w:t>
      </w:r>
      <w:r>
        <w:rPr>
          <w:rFonts w:ascii="Consolas" w:cs="Consolas" w:eastAsia="Consolas" w:hAnsi="Consolas"/>
          <w:sz w:val="19"/>
          <w:szCs w:val="19"/>
        </w:rPr>
        <w:t xml:space="preserve">ip netns exec</w:t>
      </w:r>
      <w:r>
        <w:t xml:space="preserve"> gives a network namespace and not a mount one, so without more work every node reads the same </w:t>
      </w:r>
      <w:r>
        <w:rPr>
          <w:rFonts w:ascii="Consolas" w:cs="Consolas" w:eastAsia="Consolas" w:hAnsi="Consolas"/>
          <w:sz w:val="19"/>
          <w:szCs w:val="19"/>
        </w:rPr>
        <w:t xml:space="preserve">/etc/hosts</w:t>
      </w:r>
      <w:r>
        <w:t xml:space="preserve"> and resolves the database host to the same address, which defeats the entire point. A private mount namespace and one bind mount per node fixes it, and nothing on the real filesystem is touched.</w:t>
      </w:r>
    </w:p>
    <w:p>
      <w:pPr>
        <w:spacing w:after="160" w:line="300"/>
        <w:jc w:val="both"/>
      </w:pPr>
      <w:r>
        <w:t xml:space="preserve">With that, the applications run as themselves. The monitor’s data layer is imported directly — it is curses only at the drawing, and its fetching is three modules with no terminal between them. It performs its ordinary two-step lookup: find the sensor by name, then fetch the payload by id. The value another node wrote comes back byte for byte.</w:t>
      </w:r>
    </w:p>
    <w:p>
      <w:pPr>
        <w:spacing w:after="160" w:line="300"/>
        <w:jc w:val="both"/>
      </w:pPr>
      <w:r>
        <w:t xml:space="preserve">The election is the more interesting one. Three nodes publish capability; the one with the most memory is not the one with the highest address. The election names the memory. That is the same rule the book has described from the start, running here from inside a namespace, against a hosts file that node wrote for itself, with no part of the decision supplied by the harness.</w:t>
      </w:r>
    </w:p>
    <w:p>
      <w:pPr>
        <w:spacing w:after="160" w:line="300"/>
        <w:jc w:val="both"/>
      </w:pPr>
      <w:r>
        <w:t xml:space="preserve">And the partition test says something the healthy fleet never can. A reader cut off from the data host fails in three seconds with </w:t>
      </w:r>
      <w:r>
        <w:rPr>
          <w:rFonts w:ascii="Consolas" w:cs="Consolas" w:eastAsia="Consolas" w:hAnsi="Consolas"/>
          <w:sz w:val="19"/>
          <w:szCs w:val="19"/>
        </w:rPr>
        <w:t xml:space="preserve">no route to host</w:t>
      </w:r>
      <w:r>
        <w:t xml:space="preserve"> — it does not hang, which is the failure everybody actually fears. After the heal the value is still right. The write attempted from the cut-off side never arrived and is simply not there afterwards. No merge, no conflict, no reconciliation pass. That is what “current state, never history” means for this Region when something goes wrong, and it is worth being able to demonstrate rather than assert.</w:t>
      </w:r>
    </w:p>
    <w:p>
      <w:pPr>
        <w:pStyle w:val="Heading2"/>
      </w:pPr>
      <w:r>
        <w:t xml:space="preserve">What it found</w:t>
      </w:r>
    </w:p>
    <w:p>
      <w:pPr>
        <w:spacing w:after="160" w:line="300"/>
        <w:jc w:val="both"/>
      </w:pPr>
      <w:r>
        <w:t xml:space="preserve">A simulator earns its keep by finding what the fleet cannot show you. The fleet is long past its first day. A simulator starts there on every run.</w:t>
      </w:r>
    </w:p>
    <w:p>
      <w:pPr>
        <w:spacing w:after="160" w:line="300"/>
        <w:jc w:val="both"/>
      </w:pPr>
      <w:r>
        <w:t xml:space="preserve">Two of the findings share a shape worth naming, because it is a shape and not a coincidence: </w:t>
      </w:r>
      <w:r>
        <w:rPr>
          <w:b/>
          <w:bCs/>
        </w:rPr>
        <w:t xml:space="preserve">a file the system depends on that no release ever ships.</w:t>
      </w:r>
      <w:r>
        <w:t xml:space="preserve"> In both cases every running node had what it needed, acquired by hand at some point nobody remembers, and every new node would not have. A fleet cannot report that. A fleet is made of nodes that already got past it.</w:t>
      </w:r>
    </w:p>
    <w:p>
      <w:pPr>
        <w:spacing w:after="160" w:line="300"/>
        <w:jc w:val="both"/>
      </w:pPr>
      <w:r>
        <w:t xml:space="preserve">The two tables holding FrogNet’s semantic templates had no creator anywhere in the shipped tree. The code read them. A maintenance script truncated them. The only statement that created them lived in a file the release build explicitly excludes and no installer has ever loaded. Every running node had the tables, made by hand once and carried forward ever since. Every new node would have failed on its first semantic request and stayed failed, unable to learn a template because it could not write one. No amount of watching the fleet would have shown it, because nothing in the fleet was new.</w:t>
      </w:r>
    </w:p>
    <w:p>
      <w:pPr>
        <w:spacing w:after="160" w:line="300"/>
        <w:jc w:val="both"/>
      </w:pPr>
      <w:r>
        <w:t xml:space="preserve">The fix followed a pattern already in the tree: the response cache creates its own table at startup, which is exactly why </w:t>
      </w:r>
      <w:r>
        <w:rPr>
          <w:i/>
          <w:iCs/>
        </w:rPr>
        <w:t xml:space="preserve">that</w:t>
      </w:r>
      <w:r>
        <w:t xml:space="preserve"> table was never affected. The template store was the one part of the cache layer without it.</w:t>
      </w:r>
    </w:p>
    <w:p>
      <w:pPr>
        <w:spacing w:after="160" w:line="300"/>
        <w:jc w:val="both"/>
      </w:pPr>
      <w:r>
        <w:t xml:space="preserve">The second has the same shape and a quieter symptom. FrogNet orders two services — the dashboard and the GPS feed — behind a systemd target that is reached only once discovery has settled and service names resolve. The gate service exists. Both consumers name the target. The target itself was never written into any release, because the packaging step that collects unit files matched services, timers, paths and mounts, and not targets.</w:t>
      </w:r>
    </w:p>
    <w:p>
      <w:pPr>
        <w:spacing w:after="160" w:line="300"/>
        <w:jc w:val="both"/>
      </w:pPr>
      <w:r>
        <w:t xml:space="preserve">systemd treats a want on a missing unit as a soft failure. It logs a line and continues. So for as long as that has been true, both services have started whenever systemd got to them, against a network that may not yet resolve its own names, and every unit file on every node read as though the ordering were in force. Nothing failed. Nothing was logged that anyone would look at. </w:t>
      </w:r>
      <w:r>
        <w:rPr>
          <w:b/>
          <w:bCs/>
        </w:rPr>
        <w:t xml:space="preserve">The constraint was written down, believed, and never once enforced.</w:t>
      </w:r>
    </w:p>
    <w:p>
      <w:pPr>
        <w:spacing w:after="160" w:line="300"/>
        <w:jc w:val="both"/>
      </w:pPr>
      <w:r>
        <w:t xml:space="preserve">Nothing in a running fleet can surface that either. The units look right. The services start. Only a check that reads the unit graph as </w:t>
      </w:r>
      <w:r>
        <w:rPr>
          <w:i/>
          <w:iCs/>
        </w:rPr>
        <w:t xml:space="preserve">files</w:t>
      </w:r>
      <w:r>
        <w:t xml:space="preserve"> and asks whether each named dependency exists will notice, and that check had been in the suite the whole time, failing on the one assertion that had to open the missing file.</w:t>
      </w:r>
    </w:p>
    <w:p>
      <w:pPr>
        <w:spacing w:after="160" w:line="300"/>
        <w:jc w:val="both"/>
      </w:pPr>
      <w:r>
        <w:t xml:space="preserve">Four more, briefly. A convergence validator that stopped walking after twelve hops and reported correct routes unreachable — on a fifteen-deep chain, 357 false failures that became zero when the limit was raised in FrogSim. The two logging faults above. And a helper that removed an access point without detaching the stations associated with it, which took the simulator down with a key error at the exact moment the scenario got interesting. Both fixes were made in FrogSim; </w:t>
      </w:r>
      <w:r>
        <w:rPr>
          <w:rFonts w:ascii="Consolas" w:cs="Consolas" w:eastAsia="Consolas" w:hAnsi="Consolas"/>
          <w:sz w:val="19"/>
          <w:szCs w:val="19"/>
        </w:rPr>
        <w:t xml:space="preserve">discovery/sim/system.py</w:t>
      </w:r>
      <w:r>
        <w:t xml:space="preserve"> still stops at twelve, and its </w:t>
      </w:r>
      <w:r>
        <w:rPr>
          <w:rFonts w:ascii="Consolas" w:cs="Consolas" w:eastAsia="Consolas" w:hAnsi="Consolas"/>
          <w:sz w:val="19"/>
          <w:szCs w:val="19"/>
        </w:rPr>
        <w:t xml:space="preserve">remove_node</w:t>
      </w:r>
      <w:r>
        <w:t xml:space="preserve"> still leaves the stations attached.</w:t>
      </w:r>
    </w:p>
    <w:p>
      <w:pPr>
        <w:pStyle w:val="Heading2"/>
      </w:pPr>
      <w:r>
        <w:t xml:space="preserve">Where it stops</w:t>
      </w:r>
    </w:p>
    <w:p>
      <w:pPr>
        <w:spacing w:after="160" w:line="300"/>
        <w:jc w:val="both"/>
      </w:pPr>
      <w:r>
        <w:rPr>
          <w:b/>
          <w:bCs/>
        </w:rPr>
        <w:t xml:space="preserve">DEMONSTRATED.</w:t>
      </w:r>
      <w:r>
        <w:t xml:space="preserve"> Discovery convergence under the real notification mechanism. Route promotion and installation. Election of the database host from published capability, agreed independently across the fleet. FrogNet Memory reads and writes with real freshness semantics. Telemetry round-tripped through a separate process. Station re-association after losing an access point. The semantic proxy and daemon serving live requests driven by the real workload tool.</w:t>
      </w:r>
    </w:p>
    <w:p>
      <w:pPr>
        <w:spacing w:after="160" w:line="300"/>
        <w:jc w:val="both"/>
      </w:pPr>
      <w:r>
        <w:rPr>
          <w:b/>
          <w:bCs/>
        </w:rPr>
        <w:t xml:space="preserve">DEMONSTRATED.</w:t>
      </w:r>
      <w:r>
        <w:t xml:space="preserve"> Packet delivery over a </w:t>
      </w:r>
      <w:r>
        <w:rPr>
          <w:b/>
          <w:bCs/>
        </w:rPr>
        <w:t xml:space="preserve">real kernel</w:t>
      </w:r>
      <w:r>
        <w:t xml:space="preserve">. Each node is a network namespace with its own routing table, and the twenty built-in topologies plus anything written as a definition file converge and carry all-pairs traffic through it — 220 ordered pairs on the largest. Where the WireGuard kernel module is unavailable the tunnels fall back to the reference userspace implementation, which speaks the same protocol with the same keys.</w:t>
      </w:r>
    </w:p>
    <w:p>
      <w:pPr>
        <w:spacing w:after="160" w:line="300"/>
        <w:jc w:val="both"/>
      </w:pPr>
      <w:r>
        <w:rPr>
          <w:b/>
          <w:bCs/>
        </w:rPr>
        <w:t xml:space="preserve">DEMONSTRATED.</w:t>
      </w:r>
      <w:r>
        <w:t xml:space="preserve"> Semantic compression, between two nodes. It takes two: a request aimed at your own node is correctly served locally and never crosses the daemon. With two namespaces, every request compressed, and 1,129,267 bytes of payload left as 216,252 bytes on the wire. Five times smaller, measured from the daemon’s own log rather than from anything the test reported about itself.</w:t>
      </w:r>
    </w:p>
    <w:p>
      <w:pPr>
        <w:spacing w:after="160" w:line="300"/>
        <w:jc w:val="both"/>
      </w:pPr>
      <w:r>
        <w:rPr>
          <w:b/>
          <w:bCs/>
        </w:rPr>
        <w:t xml:space="preserve">DEMONSTRATED.</w:t>
      </w:r>
      <w:r>
        <w:t xml:space="preserve"> Real applications, on that network, over time. The monitor’s own fetch code, unmodified, reads a value another node wrote and gets it right. The earlier Python A/V phone placed a call between two nodes and the far relay registered the peer; the current Communicator (comms-app, comms-ram, comms-media) has not been run in the simulator. A value written before a partition is still correct after the heal, and a write made from the cut-off side is simply absent afterwards — not merged, not in conflict. Memory holds current state.</w:t>
      </w:r>
    </w:p>
    <w:p>
      <w:pPr>
        <w:spacing w:after="160" w:line="300"/>
        <w:jc w:val="both"/>
      </w:pPr>
      <w:r>
        <w:rPr>
          <w:b/>
          <w:bCs/>
        </w:rPr>
        <w:t xml:space="preserve">DEMONSTRATED, then retired.</w:t>
      </w:r>
      <w:r>
        <w:t xml:space="preserve"> Media host election, which for a long time elected nobody. The capability blob was missing the two fields the handler gates on, so every candidate scored below the floor and the name was removed from </w:t>
      </w:r>
      <w:r>
        <w:rPr>
          <w:rFonts w:ascii="Consolas" w:cs="Consolas" w:eastAsia="Consolas" w:hAnsi="Consolas"/>
          <w:sz w:val="19"/>
          <w:szCs w:val="19"/>
        </w:rPr>
        <w:t xml:space="preserve">/etc/hosts</w:t>
      </w:r>
      <w:r>
        <w:t xml:space="preserve">. It was not that no host qualified. It was that the question was never properly asked. The mediahost role was removed on 12 October 2026; </w:t>
      </w:r>
      <w:r>
        <w:rPr>
          <w:rFonts w:ascii="Consolas" w:cs="Consolas" w:eastAsia="Consolas" w:hAnsi="Consolas"/>
          <w:sz w:val="19"/>
          <w:szCs w:val="19"/>
        </w:rPr>
        <w:t xml:space="preserve">databasehost</w:t>
      </w:r>
      <w:r>
        <w:t xml:space="preserve"> is the one role.</w:t>
      </w:r>
    </w:p>
    <w:p>
      <w:pPr>
        <w:spacing w:after="160" w:line="300"/>
        <w:jc w:val="both"/>
      </w:pPr>
      <w:r>
        <w:rPr>
          <w:b/>
          <w:bCs/>
        </w:rPr>
        <w:t xml:space="preserve">NOT DEMONSTRATED.</w:t>
      </w:r>
      <w:r>
        <w:t xml:space="preserve"> Concurrency. Merges run one at a time in a single process, so every race is unreachable by construction. No topology edge carries loss, latency or jitter. The transport tier models latency, jitter, bandwidth and outage over a single link only, and the two are not yet joined. And while all twenty built-in topologies have baselines recorded on the real-kernel tier that the offline engine reproduces byte for byte, no run has yet predicted something a real box then confirmed — which is the difference between a good harness and a qualified simulator.</w:t>
      </w:r>
    </w:p>
    <w:p>
      <w:pPr>
        <w:spacing w:after="160" w:line="300"/>
        <w:jc w:val="both"/>
      </w:pPr>
      <w:r>
        <w:t xml:space="preserve">None of that is hedging. </w:t>
      </w:r>
      <w:r>
        <w:rPr>
          <w:b/>
          <w:bCs/>
        </w:rPr>
        <w:t xml:space="preserve">A simulator that overstates its coverage is worse than no simulator</w:t>
      </w:r>
      <w:r>
        <w:t xml:space="preserve">, because the green run becomes the reason nobody looks.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lowest-cost contribution anyone can make to FrogNet is a topology that breaks it. You do not need to know how discovery works, or read a line of the routing code, to describe a shape the simulator has never been asked to hold -- a network laid out the way </w:t>
      </w:r>
      <w:r>
        <w:rPr>
          <w:i/>
          <w:iCs/>
        </w:rPr>
        <w:t xml:space="preserve">your</w:t>
      </w:r>
      <w:r>
        <w:t xml:space="preserve"> site is laid out, with the asymmetries and the odd link and the box that is reachable two ways. Describe it, run it, and if it does not converge you have found something the authors could not have imagined because they have never worked where you work.</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 red oracle is a complete contribution. It does not have to come with a fix. Around here it is the more valuable half.</w:t>
      </w:r>
    </w:p>
    <w:p>
      <w:pPr>
        <w:pStyle w:val="Heading1"/>
      </w:pPr>
      <w:r>
        <w:t xml:space="preserve">42.  Measuring It on Your Own Box</w:t>
      </w:r>
    </w:p>
    <w:p>
      <w:pPr>
        <w:spacing w:after="160" w:line="300"/>
        <w:jc w:val="both"/>
      </w:pPr>
      <w:r>
        <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
      </w:r>
    </w:p>
    <w:p>
      <w:pPr>
        <w:spacing w:after="180" w:before="90"/>
        <w:jc w:val="center"/>
      </w:pPr>
      <w:r>
        <w:drawing>
          <wp:inline distT="0" distB="0" distL="0" distR="0">
            <wp:extent cx="5905500" cy="2476500"/>
            <wp:effectExtent t="0" r="0" b="0" l="0"/>
            <wp:docPr id="1" name="monitor_read.png" descr="monitor_read.png" title="monitor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2476500"/>
                    </a:xfrm>
                    <a:prstGeom prst="rect">
                      <a:avLst/>
                    </a:prstGeom>
                  </pic:spPr>
                </pic:pic>
              </a:graphicData>
            </a:graphic>
          </wp:inline>
        </w:drawing>
      </w:r>
    </w:p>
    <w:p>
      <w:pPr>
        <w:pStyle w:val="Heading2"/>
      </w:pPr>
      <w:r>
        <w:t xml:space="preserve">The monitor — what the network looks like from here</w:t>
      </w:r>
    </w:p>
    <w:p>
      <w:pPr>
        <w:spacing w:after="160" w:line="300"/>
        <w:jc w:val="both"/>
      </w:pPr>
      <w:r>
        <w:rPr>
          <w:b/>
          <w:bCs/>
        </w:rPr>
        <w:t xml:space="preserve">frognet_monitor</w:t>
      </w:r>
      <w:r>
        <w:t xml:space="preserve"> runs on a node and reports the mesh from that node’s point of view. Every member its node’s snapshot (</w:t>
      </w:r>
      <w:r>
        <w:rPr>
          <w:rFonts w:ascii="Consolas" w:cs="Consolas" w:eastAsia="Consolas" w:hAnsi="Consolas"/>
          <w:sz w:val="19"/>
          <w:szCs w:val="19"/>
        </w:rPr>
        <w:t xml:space="preserve">getSnapshot.php</w:t>
      </w:r>
      <w:r>
        <w:t xml:space="preserve">) lists, each one’s state, and the live telemetry behind the state: current round-trip time, P50 and P95, template hit ratio, bytes saved, and the effective bitrate against the actual one. A host reads as </w:t>
      </w:r>
      <w:r>
        <w:rPr>
          <w:b/>
          <w:bCs/>
        </w:rPr>
        <w:t xml:space="preserve">ONLINE</w:t>
      </w:r>
      <w:r>
        <w:t xml:space="preserve">, </w:t>
      </w:r>
      <w:r>
        <w:rPr>
          <w:b/>
          <w:bCs/>
        </w:rPr>
        <w:t xml:space="preserve">IDLE</w:t>
      </w:r>
      <w:r>
        <w:t xml:space="preserve">, </w:t>
      </w:r>
      <w:r>
        <w:rPr>
          <w:b/>
          <w:bCs/>
        </w:rPr>
        <w:t xml:space="preserve">FLAKY</w:t>
      </w:r>
      <w:r>
        <w:t xml:space="preserve">, </w:t>
      </w:r>
      <w:r>
        <w:rPr>
          <w:b/>
          <w:bCs/>
        </w:rPr>
        <w:t xml:space="preserve">SLOW</w:t>
      </w:r>
      <w:r>
        <w:t xml:space="preserve">, </w:t>
      </w:r>
      <w:r>
        <w:rPr>
          <w:b/>
          <w:bCs/>
        </w:rPr>
        <w:t xml:space="preserve">DEGRADED</w:t>
      </w:r>
      <w:r>
        <w:t xml:space="preserve"> or </w:t>
      </w:r>
      <w:r>
        <w:rPr>
          <w:b/>
          <w:bCs/>
        </w:rPr>
        <w:t xml:space="preserve">DOWN</w:t>
      </w:r>
      <w:r>
        <w:t xml:space="preserve">. DEGRADED means its p95 round-trip is at least 1.5 times what that link has measured it should achieve, or over a second when no baseline exists yet; SLOW is 4 times or more; FLAKY is under 80% success. (The C++ monitor uses its own words: OK, FAIR past 250 ms, SLOW past a second, BUSY, SAT, DOWN.) Drill into a host and you get its sensors, straight out of the FrogNet-hosted Ribbit Region (historically FrogNet Memory), which is the same shared-state read any other consumer would make.</w:t>
      </w:r>
    </w:p>
    <w:p>
      <w:pPr>
        <w:spacing w:after="160" w:line="300"/>
        <w:jc w:val="both"/>
      </w:pPr>
      <w:r>
        <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evening, Seattle 5 to New York, read off the monitor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compression        97.2%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hit rate      99.4%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templates          hit for everything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errors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coalesced          707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 5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effective          32 kbps      what REST would have cost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actual            686 bps       what crossed the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saved              20.1 MB</w:t>
      </w:r>
    </w:p>
    <w:p>
      <w:pPr>
        <w:pStyle w:val="Heading2"/>
      </w:pPr>
      <w:r>
        <w:t xml:space="preserve">pipe_workload — the same call, four ways</w:t>
      </w:r>
    </w:p>
    <w:p>
      <w:pPr>
        <w:spacing w:after="160" w:line="300"/>
        <w:jc w:val="both"/>
      </w:pPr>
      <w:r>
        <w:t xml:space="preserve">The monitor is a static view. To make the network work, run </w:t>
      </w:r>
      <w:r>
        <w:rPr>
          <w:rFonts w:ascii="Consolas" w:cs="Consolas" w:eastAsia="Consolas" w:hAnsi="Consolas"/>
          <w:sz w:val="19"/>
          <w:szCs w:val="19"/>
        </w:rPr>
        <w:t xml:space="preserve">pipe_workload.py</w:t>
      </w:r>
      <w:r>
        <w:t xml:space="preserve">, which takes a target host, a workload type, and a count: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pipe_workload.py frognethost.newyork1 echo 300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pipe_workload.py 10.102.60.1 chat 300</w:t>
      </w:r>
    </w:p>
    <w:p>
      <w:pPr>
        <w:spacing w:after="160" w:line="300"/>
        <w:jc w:val="both"/>
      </w:pPr>
      <w:r>
        <w:t xml:space="preserve">It drives four phases against that target and reports each one. </w:t>
      </w:r>
      <w:r>
        <w:rPr>
          <w:b/>
          <w:bCs/>
        </w:rPr>
        <w:t xml:space="preserve">Direct to Apache</w:t>
      </w:r>
      <w:r>
        <w:t xml:space="preserve"> bypasses FrogNet entirely and calls the web server on its own port — the control. </w:t>
      </w:r>
      <w:r>
        <w:rPr>
          <w:b/>
          <w:bCs/>
        </w:rPr>
        <w:t xml:space="preserve">Hot</w:t>
      </w:r>
      <w:r>
        <w:t xml:space="preserve"> runs the identical requests through port 80, the proxy, and the compression engine, serially. </w:t>
      </w:r>
      <w:r>
        <w:rPr>
          <w:b/>
          <w:bCs/>
        </w:rPr>
        <w:t xml:space="preserve">Ramp</w:t>
      </w:r>
      <w:r>
        <w:t xml:space="preserve"> raises concurrency so the daemon has something to coalesce. </w:t>
      </w:r>
      <w:r>
        <w:rPr>
          <w:b/>
          <w:bCs/>
        </w:rPr>
        <w:t xml:space="preserve">Burst</w:t>
      </w:r>
      <w:r>
        <w:t xml:space="preserve"> fires the whole count simultaneously, which is where one execution fans out to every waiting caller.</w:t>
      </w:r>
      <w:r>
        <w:rPr>
          <w:rStyle w:val="FootnoteReference"/>
        </w:rPr>
        <w:footnoteReference w:id="4"/>
      </w:r>
    </w:p>
    <w:p>
      <w:pPr>
        <w:spacing w:after="160" w:line="300"/>
        <w:jc w:val="both"/>
      </w:pPr>
      <w:r>
        <w:t xml:space="preserve">Two workload types matter for what they exercise. </w:t>
      </w:r>
      <w:r>
        <w:rPr>
          <w:rFonts w:ascii="Consolas" w:cs="Consolas" w:eastAsia="Consolas" w:hAnsi="Consolas"/>
          <w:sz w:val="19"/>
          <w:szCs w:val="19"/>
        </w:rPr>
        <w:t xml:space="preserve">echo</w:t>
      </w:r>
      <w:r>
        <w:t xml:space="preserve"> is the same question every time, so it drives SAME almost exclusively and shows you the ceiling. </w:t>
      </w:r>
      <w:r>
        <w:rPr>
          <w:rFonts w:ascii="Consolas" w:cs="Consolas" w:eastAsia="Consolas" w:hAnsi="Consolas"/>
          <w:sz w:val="19"/>
          <w:szCs w:val="19"/>
        </w:rPr>
        <w:t xml:space="preserve">chat</w:t>
      </w:r>
      <w:r>
        <w:t xml:space="preserve"> polls a 50-message rolling window in which roughly one poll in five carries a new message, so you get SAME and DIFF mixed and the codec is genuinely working rather than answering from one template. If you only ever run </w:t>
      </w:r>
      <w:r>
        <w:rPr>
          <w:rFonts w:ascii="Consolas" w:cs="Consolas" w:eastAsia="Consolas" w:hAnsi="Consolas"/>
          <w:sz w:val="19"/>
          <w:szCs w:val="19"/>
        </w:rPr>
        <w:t xml:space="preserve">echo</w:t>
      </w:r>
      <w:r>
        <w:t xml:space="preserve">, you have measured the best case and should say so.</w:t>
      </w:r>
      <w:r>
        <w:rPr>
          <w:rStyle w:val="FootnoteReference"/>
        </w:rPr>
        <w:footnoteReference w:id="3"/>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run to New York 1, and a second to Seattle 3 across the internet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newyork1   echo 300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4.6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8.6 req/s      nearly double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20.5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seattle3   echo 300      (not directly connected)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7.7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19.6 req/s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burst                66.5 req/s</w:t>
      </w:r>
    </w:p>
    <w:p>
      <w:pPr>
        <w:pStyle w:val="Heading2"/>
      </w:pPr>
      <w:r>
        <w:t xml:space="preserve">The one that changes the argument</w:t>
      </w:r>
    </w:p>
    <w:p>
      <w:pPr>
        <w:spacing w:after="160" w:line="300"/>
        <w:jc w:val="both"/>
      </w:pPr>
      <w:r>
        <w:t xml:space="preserve">The workload types include a large-payload case: a JSON document with a handful of dynamic fields in it, repeated. It exists because the echo and chat cases can be dismissed as small-message tricks, and this one cannot.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Seattle 6 to New York 1, over the internet tunnels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MB JSON, six dynamic fields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0.9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4.4 req/s   25 diffs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92 KB sent, not 31 MB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300 at once      4.4 req/s   279 ok, 21 timed out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38 KB sent, not 347 MB</w:t>
      </w:r>
    </w:p>
    <w:p>
      <w:pPr>
        <w:spacing w:after="160" w:line="300"/>
        <w:jc w:val="both"/>
      </w:pPr>
      <w:r>
        <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
      </w:r>
    </w:p>
    <w:p>
      <w:pPr>
        <w:spacing w:after="160" w:line="300"/>
        <w:jc w:val="both"/>
      </w:pPr>
      <w:r>
        <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
      </w:r>
    </w:p>
    <w:p>
      <w:pPr>
        <w:spacing w:after="160" w:line="300"/>
        <w:jc w:val="both"/>
      </w:pPr>
      <w:r>
        <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
      </w:r>
    </w:p>
    <w:p>
      <w:pPr>
        <w:pStyle w:val="Heading2"/>
      </w:pPr>
      <w:r>
        <w:t xml:space="preserve">Counters that answer when asked</w:t>
      </w:r>
    </w:p>
    <w:p>
      <w:pPr>
        <w:spacing w:after="160" w:line="300"/>
        <w:jc w:val="both"/>
      </w:pPr>
      <w:r>
        <w:t xml:space="preserve">Both of the runs above have a measurement problem underneath them that took a while to see, and it is not about compression at all.</w:t>
      </w:r>
    </w:p>
    <w:p>
      <w:pPr>
        <w:spacing w:after="160" w:line="300"/>
        <w:jc w:val="both"/>
      </w:pPr>
      <w:r>
        <w:t xml:space="preserve">[COUNTERS_ARE_READABLE_WHEN_ASKED_V1] — the proxy’s metrics thread publishes its endpoint counters to a sensor about every thirty seconds. That is exactly right for a mesh watching itself: a node writes what it knows, on its own clock, and anybody who wants it reads it. It is exactly wrong for anybody measuring a workload. A run of a few seconds sits entirely inside one interval, so there is nothing to difference — and a tool that waits for a flush that is not coming looks, from the outside, indistinguishable from a tool that has hung.</w:t>
      </w:r>
    </w:p>
    <w:p>
      <w:pPr>
        <w:spacing w:after="160" w:line="300"/>
        <w:jc w:val="both"/>
      </w:pPr>
      <w:r>
        <w:t xml:space="preserve">So the proxy answers </w:t>
      </w:r>
      <w:r>
        <w:rPr>
          <w:rFonts w:ascii="Consolas" w:cs="Consolas" w:eastAsia="Consolas" w:hAnsi="Consolas"/>
          <w:sz w:val="19"/>
          <w:szCs w:val="19"/>
        </w:rPr>
        <w:t xml:space="preserve">/_frognet/wire</w:t>
      </w:r>
      <w:r>
        <w:t xml:space="preserve"> on loopback only, with the same aggregation the flusher would have published, at the instant it is asked. It publishes nothing and it resets nothing, which is the property that matters: asking cannot perturb the thing being measured. The periodic sensor keeps doing its job for the mesh; the endpoint exists for the person standing in front of one box with a stopwatch.</w:t>
      </w:r>
    </w:p>
    <w:p>
      <w:pPr>
        <w:spacing w:after="160" w:line="300"/>
        <w:jc w:val="both"/>
      </w:pPr>
      <w:r>
        <w:t xml:space="preserve">[THE_BOOTSTRAP_IS_NOT_STEADY_STATE_V1] — and the first request of any run is not like the others. It is one full uncompressed body, because it is the request that </w:t>
      </w:r>
      <w:r>
        <w:rPr>
          <w:i/>
          <w:iCs/>
        </w:rPr>
        <w:t xml:space="preserve">teaches</w:t>
      </w:r>
      <w:r>
        <w:t xml:space="preserve"> the template: by definition nothing is cached yet. Counting it inside the run total puts the single incompressible request into the headline number, and then the total disagrees with the sum of its own phases by exactly that request — which is the kind of arithmetic that makes a reader stop trusting the rest of the page. It is bracketed, reported on its own, and excluded from the steady-state figure.</w:t>
      </w:r>
    </w:p>
    <w:p>
      <w:pPr>
        <w:pStyle w:val="Heading2"/>
      </w:pPr>
      <w:r>
        <w:t xml:space="preserve">A polled endpoint, which is the ordinary case</w:t>
      </w:r>
    </w:p>
    <w:p>
      <w:pPr>
        <w:spacing w:after="160" w:line="300"/>
        <w:jc w:val="both"/>
      </w:pPr>
      <w:r>
        <w:t xml:space="preserve">The one-megabyte figures above are a burst. This one is the shape most real traffic actually has: a dashboard or a status API polled a couple of times a second, where the payload is a megabyte of schema, labels, structure and static rows, and six fields in it move.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1 MB JSON, six dynamic fields — polled serially, then in a burst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uncompressed</w:t>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on the wire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25 serial</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23.5 Mbps</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71 kbps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269 concurrent</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43.8 Mbps</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4.7 kbps</w:t>
            </w:r>
          </w:p>
        </w:tc>
      </w:tr>
    </w:tbl>
    <w:p>
      <w:pPr>
        <w:spacing w:after="160" w:line="300"/>
        <w:jc w:val="both"/>
      </w:pPr>
      <w:r>
        <w:t xml:space="preserve">Serial, it is about 3.8 KB per request — 99.7%, a factor of 329. At 269 concurrent it is 135 bytes per request.</w:t>
      </w:r>
    </w:p>
    <w:p>
      <w:pPr>
        <w:spacing w:after="160" w:line="300"/>
        <w:jc w:val="both"/>
      </w:pPr>
      <w:r>
        <w:t xml:space="preserve">The argument is not “we compress well”, and stating it that way sells it short. </w:t>
      </w:r>
      <w:r>
        <w:rPr>
          <w:b/>
          <w:bCs/>
        </w:rPr>
        <w:t xml:space="preserve">The industry sizes links for payloads and pays for the redundancy</w:t>
      </w:r>
      <w:r>
        <w:t xml:space="preserve">, because HTTP has no way to say “the same as before, except these six.” A circuit provisioned for that workload is provisioned almost entirely to retransmit what the far end already holds. The saving is not a codec being clever about bytes; it is a question that never had to be asked again.</w:t>
      </w:r>
    </w:p>
    <w:p>
      <w:pPr>
        <w:spacing w:after="160" w:line="300"/>
        <w:jc w:val="both"/>
      </w:pPr>
      <w:r>
        <w:t xml:space="preserve">Three cross-checks are what make the number quotable rather than impressive. Would-have-been cost per request is identical at 25 serial and at 269 concurrent, so the denominator is not moving with concurrency. The phase totals sum to the run total with the remainder accounted for exactly, so nothing is being left out of the denominator. And the 1.13x by which would-have-been bytes exceed the body is packet headers and WireGuard encapsulation — named, rather than quietly absorbed.</w:t>
      </w:r>
    </w:p>
    <w:p>
      <w:pPr>
        <w:pStyle w:val="Heading2"/>
      </w:pPr>
      <w:r>
        <w:t xml:space="preserve">The dip in the ramp</w:t>
      </w:r>
    </w:p>
    <w:p>
      <w:pPr>
        <w:spacing w:after="160" w:line="300"/>
        <w:jc w:val="both"/>
      </w:pPr>
      <w:r>
        <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
      </w:r>
    </w:p>
    <w:p>
      <w:pPr>
        <w:spacing w:after="160" w:line="300"/>
        <w:jc w:val="both"/>
      </w:pPr>
      <w:r>
        <w:t xml:space="preserve">One clue is worth writing down, because it narrows the search. </w:t>
      </w:r>
      <w:r>
        <w:rPr>
          <w:b/>
          <w:bCs/>
        </w:rPr>
        <w:t xml:space="preserve">The large-payload run does not do it.</w:t>
      </w:r>
      <w:r>
        <w:t xml:space="preserve"> On the one-megabyte case the ramp climbs and keeps climbing — no peak, no fallback. Whatever produces the dip is therefore not simply “too many requests in flight”, because the megabyte run has the same concurrency and does not suffer. It is something about many </w:t>
      </w:r>
      <w:r>
        <w:rPr>
          <w:i/>
          <w:iCs/>
        </w:rPr>
        <w:t xml:space="preserve">small</w:t>
      </w:r>
      <w:r>
        <w:t xml:space="preserve"> requests specifically, which points at per-request overhead rather than at bandwidth or at the coalescer.</w:t>
      </w:r>
    </w:p>
    <w:p>
      <w:pPr>
        <w:spacing w:after="160" w:line="300"/>
        <w:jc w:val="both"/>
      </w:pPr>
      <w:r>
        <w:t xml:space="preserve">That is as far as the reasoning goes without instrumentation, and the instrumentation has not been written. If you reproduce it, or you work out what it is, that is a seam worth owning.</w:t>
      </w:r>
    </w:p>
    <w:p>
      <w:pPr>
        <w:pStyle w:val="Heading1"/>
      </w:pPr>
      <w:r>
        <w:t xml:space="preserve">42a.  The Laboratory — Programming Surface Studies</w:t>
      </w:r>
    </w:p>
    <w:p>
      <w:pPr>
        <w:spacing w:after="40" w:before="200"/>
      </w:pPr>
      <w:r>
        <w:rPr>
          <w:rFonts w:ascii="Arial" w:cs="Arial" w:eastAsia="Arial" w:hAnsi="Arial"/>
          <w:b/>
          <w:bCs/>
          <w:color w:val="2E6E4E"/>
          <w:sz w:val="16"/>
          <w:szCs w:val="16"/>
        </w:rPr>
        <w:t xml:space="preserve">WATCH</w:t>
      </w:r>
    </w:p>
    <w:p>
      <w:pPr>
        <w:spacing w:after="160"/>
      </w:pPr>
      <w:hyperlink w:history="1" r:id="rId6juvqwqvwdxhyixvrlfuj">
        <w:r>
          <w:rPr>
            <w:b/>
            <w:bCs/>
            <w:color w:val="2E6E4E"/>
            <w:u w:val="single"/>
          </w:rPr>
          <w:t xml:space="preserve">FrogNet Memory Backing Store</w:t>
        </w:r>
      </w:hyperlink>
      <w:r>
        <w:rPr>
          <w:sz w:val="20"/>
          <w:szCs w:val="20"/>
        </w:rPr>
        <w:t xml:space="preserve"> — open MySQL and see where the bytes actually live</w:t>
      </w:r>
    </w:p>
    <w:p>
      <w:pPr>
        <w:spacing w:after="160" w:line="300"/>
        <w:jc w:val="both"/>
      </w:pPr>
      <w:r>
        <w:t xml:space="preserve">Everything in this part has been about proving FrogNet to yourself. There is a second use for the same machinery, and it is the more interesting one: using it to compare programming surfaces against each other, by measurement rather than by argument.</w:t>
      </w:r>
    </w:p>
    <w:p>
      <w:pPr>
        <w:spacing w:after="160" w:line="300"/>
        <w:jc w:val="both"/>
      </w:pPr>
      <w:r>
        <w:t xml:space="preserve">The claim this book makes is that describing conversations is a surface, and that a higher one exists. That is exactly the kind of claim people are right to be sceptical of, because it is easy to assert and hard to check. The simulator is what makes it checkable, and it is the SAME simulator, executing the same real discovery, routing, election, convergence and recovery code. No second laboratory is built for the purpose, because a laboratory built to prove a point is not a laboratory.</w:t>
      </w:r>
    </w:p>
    <w:p>
      <w:pPr>
        <w:pStyle w:val="Heading2"/>
      </w:pPr>
      <w:r>
        <w:t xml:space="preserve">Three arms, one variable</w:t>
      </w:r>
    </w:p>
    <w:p>
      <w:pPr>
        <w:spacing w:after="160" w:line="300"/>
        <w:jc w:val="both"/>
      </w:pPr>
      <w:r>
        <w:t xml:space="preserve">Take a real distributed system whose source is public. Model it three ways, changing exactly one thing at a time.</w:t>
      </w:r>
    </w:p>
    <w:p>
      <w:pPr>
        <w:pStyle w:val="ListParagraph"/>
        <w:numPr>
          <w:ilvl w:val="0"/>
          <w:numId w:val="2"/>
        </w:numPr>
        <w:spacing w:after="90" w:line="290"/>
      </w:pPr>
      <w:r>
        <w:rPr>
          <w:b/>
          <w:bCs/>
        </w:rPr>
        <w:t xml:space="preserve">The existing architecture, as it is.</w:t>
      </w:r>
      <w:r>
        <w:t xml:space="preserve"> Services and components, endpoints and message flows, ownership and authority, shared and replicated state, synchronisation, retry and recovery, test infrastructure, failure handling. Modelled to understand how it works today — not to criticise it.</w:t>
      </w:r>
    </w:p>
    <w:p>
      <w:pPr>
        <w:pStyle w:val="ListParagraph"/>
        <w:numPr>
          <w:ilvl w:val="0"/>
          <w:numId w:val="2"/>
        </w:numPr>
        <w:spacing w:after="90" w:line="290"/>
      </w:pPr>
      <w:r>
        <w:rPr>
          <w:b/>
          <w:bCs/>
        </w:rPr>
        <w:t xml:space="preserve">The same architecture, over FrogNet.</w:t>
      </w:r>
      <w:r>
        <w:t xml:space="preserve"> The application is untouched; only the communications substrate is replaced. This isolates what topology, routing, transport and recovery contribute, with the programming model held constant.</w:t>
      </w:r>
    </w:p>
    <w:p>
      <w:pPr>
        <w:pStyle w:val="ListParagraph"/>
        <w:numPr>
          <w:ilvl w:val="0"/>
          <w:numId w:val="2"/>
        </w:numPr>
        <w:spacing w:after="90" w:line="290"/>
      </w:pPr>
      <w:r>
        <w:rPr>
          <w:b/>
          <w:bCs/>
        </w:rPr>
        <w:t xml:space="preserve">The same system, re-expressed against a Ribbit Region.</w:t>
      </w:r>
      <w:r>
        <w:t xml:space="preserve"> Messages become shared operational state. Authority replaces message ownership. Applications maintain state rather than conversations. The transport can remain unchanged while the programming surface changes.</w:t>
      </w:r>
    </w:p>
    <w:p>
      <w:pPr>
        <w:spacing w:after="160" w:line="300"/>
        <w:jc w:val="both"/>
      </w:pPr>
      <w:r>
        <w:t xml:space="preserve">Identical topology, identical workload, identical failures, identical correctness checks, across all three. Anyone can inspect the model, change the assumptions, rerun it, and disagree with the result — which is the only property that makes any of it worth publishing.</w:t>
      </w:r>
    </w:p>
    <w:p>
      <w:pPr>
        <w:spacing w:after="160" w:line="300"/>
        <w:jc w:val="both"/>
      </w:pPr>
      <w:r>
        <w:rPr>
          <w:b/>
          <w:bCs/>
        </w:rPr>
        <w:t xml:space="preserve">The middle arm is the one that keeps the exercise honest,</w:t>
      </w:r>
      <w:r>
        <w:t xml:space="preserve"> and it is the one most likely to come back flat. "Not much changed" is a real possible outcome, and publishing it is what earns any belief in the third. A body of work that only ever reports the flattering arm is not a body of work.</w:t>
      </w:r>
    </w:p>
    <w:p>
      <w:pPr>
        <w:pStyle w:val="Heading2"/>
      </w:pPr>
      <w:r>
        <w:t xml:space="preserve">What is being measured</w:t>
      </w:r>
    </w:p>
    <w:p>
      <w:pPr>
        <w:spacing w:after="160" w:line="300"/>
        <w:jc w:val="both"/>
      </w:pPr>
      <w:r>
        <w:t xml:space="preserve">Not throughput. </w:t>
      </w:r>
      <w:r>
        <w:rPr>
          <w:b/>
          <w:bCs/>
        </w:rPr>
        <w:t xml:space="preserve">Engineering cost.</w:t>
      </w:r>
      <w:r>
        <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
      </w:r>
    </w:p>
    <w:p>
      <w:pPr>
        <w:spacing w:after="160" w:line="300"/>
        <w:jc w:val="both"/>
      </w:pPr>
      <w:r>
        <w:t xml:space="preserve">Countable things: communication code, synchronisation logic, retries, message types, endpoints, ownership transfer, integration complexity, mock infrastructure, failure surface, behaviour under partition.</w:t>
      </w:r>
    </w:p>
    <w:p>
      <w:pPr>
        <w:spacing w:after="160" w:line="300"/>
        <w:jc w:val="both"/>
      </w:pPr>
      <w:r>
        <w:t xml:space="preserve">Two disciplines make those numbers mean anything. </w:t>
      </w:r>
      <w:r>
        <w:rPr>
          <w:b/>
          <w:bCs/>
        </w:rPr>
        <w:t xml:space="preserve">Publish the classification rule before the counts</w:t>
      </w:r>
      <w:r>
        <w:t xml:space="preserve"> — deciding what is "communication code" is a judgement about every file, and making it case by case is grading your own homework; write the rule once, apply it mechanically, and report how many files were genuinely ambiguous. And </w:t>
      </w:r>
      <w:r>
        <w:rPr>
          <w:b/>
          <w:bCs/>
        </w:rPr>
        <w:t xml:space="preserve">name the asymmetry yourself</w:t>
      </w:r>
      <w:r>
        <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
      </w:r>
    </w:p>
    <w:p>
      <w:pPr>
        <w:pStyle w:val="Heading2"/>
      </w:pPr>
      <w:r>
        <w:t xml:space="preserve">The rule about sources</w:t>
      </w:r>
    </w:p>
    <w:p>
      <w:pPr>
        <w:spacing w:after="160" w:line="300"/>
        <w:jc w:val="both"/>
      </w:pPr>
      <w:r>
        <w:t xml:space="preserve">Only systems whose source is public, built by their own documented process. Repository, commit hash, build date, toolchain versions and the machine it ran on, recorded in the study rather than in a footnote — a study against "the current version" is unreproducible six months later, and reproducibility is the entire claim.</w:t>
      </w:r>
    </w:p>
    <w:p>
      <w:pPr>
        <w:spacing w:after="160" w:line="300"/>
        <w:jc w:val="both"/>
      </w:pPr>
      <w:r>
        <w:t xml:space="preserve">If a project does not build clean from a fresh checkout, say what was needed. Not as a criticism: the next person reproducing the work needs the same steps, and "three things had to be patched" is itself a fact about the surface.</w:t>
      </w:r>
    </w:p>
    <w:p>
      <w:pPr>
        <w:pStyle w:val="Heading2"/>
      </w:pPr>
      <w:r>
        <w:t xml:space="preserve">What cannot be measured this way, and what to do about it</w:t>
      </w:r>
    </w:p>
    <w:p>
      <w:pPr>
        <w:spacing w:after="160" w:line="300"/>
        <w:jc w:val="both"/>
      </w:pPr>
      <w:r>
        <w:t xml:space="preserve">Some of the most instructive systems are commercial, and there is nothing to check out. Those still have something to offer — but they are </w:t>
      </w:r>
      <w:r>
        <w:rPr>
          <w:b/>
          <w:bCs/>
        </w:rPr>
        <w:t xml:space="preserve">predictions, not studies</w:t>
      </w:r>
      <w:r>
        <w:t xml:space="preserve">, and the difference has to be visible on the page.</w:t>
      </w:r>
    </w:p>
    <w:p>
      <w:pPr>
        <w:spacing w:after="160" w:line="300"/>
        <w:jc w:val="both"/>
      </w:pPr>
      <w:r>
        <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
      </w:r>
    </w:p>
    <w:p>
      <w:pPr>
        <w:spacing w:after="160" w:line="300"/>
        <w:jc w:val="both"/>
      </w:pPr>
      <w:r>
        <w:t xml:space="preserve">That last part is what makes it worth publishing at all. A prediction with a stated test is a claim someone can hold you to. A prediction without one is an opinion.</w:t>
      </w:r>
    </w:p>
    <w:p>
      <w:pPr>
        <w:pageBreakBefore/>
        <w:spacing w:after="0" w:before="1400"/>
      </w:pPr>
      <w:r>
        <w:rPr>
          <w:rFonts w:ascii="Arial" w:cs="Arial" w:eastAsia="Arial" w:hAnsi="Arial"/>
          <w:b/>
          <w:bCs/>
          <w:caps/>
          <w:color w:val="2E6E4E"/>
          <w:sz w:val="22"/>
          <w:szCs w:val="22"/>
        </w:rPr>
        <w:t xml:space="preserve">Part XIII½</w:t>
      </w:r>
    </w:p>
    <w:p>
      <w:pPr>
        <w:pBdr>
          <w:bottom w:val="single" w:color="2E6E4E" w:sz="8" w:space="6"/>
        </w:pBdr>
        <w:spacing w:after="200" w:before="80"/>
      </w:pPr>
      <w:r>
        <w:rPr>
          <w:rFonts w:ascii="Arial" w:cs="Arial" w:eastAsia="Arial" w:hAnsi="Arial"/>
          <w:b/>
          <w:bCs/>
          <w:color w:val="1A1A1A"/>
          <w:sz w:val="42"/>
          <w:szCs w:val="42"/>
        </w:rPr>
        <w:t xml:space="preserve">Telemetry — Write, Then Read</w:t>
      </w:r>
    </w:p>
    <w:p>
      <w:pPr>
        <w:spacing w:after="160" w:line="300"/>
      </w:pPr>
      <w:r>
        <w:t xml:space="preserve">Part VIII introduced the sensor platform — a machine that collects readings and writes them into the shared Region used by the FrogNet implementation. This part is the mechanism underneath it, on both ends. First how a node gathers its own state, shapes it, and writes it in without ever waiting for a reader; then how a reader pulls it back out without ever knowing who wrote it. The two halves never meet, and that is the point.</w:t>
      </w:r>
    </w:p>
    <w:p>
      <w:pPr>
        <w:pStyle w:val="Heading1"/>
      </w:pPr>
      <w:r>
        <w:t xml:space="preserve">42b.  Sensors — Writing Into the Shared Memory</w:t>
      </w:r>
    </w:p>
    <w:p>
      <w:pPr>
        <w:spacing w:after="160" w:line="300"/>
        <w:jc w:val="both"/>
      </w:pPr>
      <w:r>
        <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
      </w:r>
    </w:p>
    <w:p>
      <w:pPr>
        <w:spacing w:after="160" w:line="300"/>
        <w:jc w:val="both"/>
      </w:pPr>
      <w:r>
        <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
      </w:r>
    </w:p>
    <w:p>
      <w:pPr>
        <w:pStyle w:val="Heading2"/>
      </w:pPr>
      <w:r>
        <w:t xml:space="preserve">A name that says who and what</w:t>
      </w:r>
    </w:p>
    <w:p>
      <w:pPr>
        <w:spacing w:after="160" w:line="300"/>
        <w:jc w:val="both"/>
      </w:pPr>
      <w:r>
        <w:t xml:space="preserve">Every reading is filed under a name of the form </w:t>
      </w:r>
      <w:r>
        <w:rPr>
          <w:rFonts w:ascii="Consolas" w:cs="Consolas" w:eastAsia="Consolas" w:hAnsi="Consolas"/>
          <w:sz w:val="19"/>
          <w:szCs w:val="19"/>
        </w:rPr>
        <w:t xml:space="preserve">&lt;domain&gt;.&lt;Type&gt;.&lt;Metric&gt;</w:t>
      </w:r>
      <w:r>
        <w:t xml:space="preserve"> — </w:t>
      </w:r>
      <w:r>
        <w:rPr>
          <w:rFonts w:ascii="Consolas" w:cs="Consolas" w:eastAsia="Consolas" w:hAnsi="Consolas"/>
          <w:sz w:val="19"/>
          <w:szCs w:val="19"/>
        </w:rPr>
        <w:t xml:space="preserve">NY1.System.Perf</w:t>
      </w:r>
      <w:r>
        <w:t xml:space="preserve">, </w:t>
      </w:r>
      <w:r>
        <w:rPr>
          <w:rFonts w:ascii="Consolas" w:cs="Consolas" w:eastAsia="Consolas" w:hAnsi="Consolas"/>
          <w:sz w:val="19"/>
          <w:szCs w:val="19"/>
        </w:rPr>
        <w:t xml:space="preserve">Seattle6.SemanticProxy.Engine</w:t>
      </w:r>
      <w:r>
        <w:t xml:space="preserve">, </w:t>
      </w:r>
      <w:r>
        <w:rPr>
          <w:rFonts w:ascii="Consolas" w:cs="Consolas" w:eastAsia="Consolas" w:hAnsi="Consolas"/>
          <w:sz w:val="19"/>
          <w:szCs w:val="19"/>
        </w:rPr>
        <w:t xml:space="preserve">Seattle2.SemanticCache.Peer.10.160.160.1</w:t>
      </w:r>
      <w:r>
        <w:t xml:space="preserve">. The leading element is the node’s FrogNet domain, and it is not decoration: it makes a node’s entire telemetry — including its own view of every peer — exactly the set of names beginning with that domain. One prefix, one node, no ambiguity.</w:t>
      </w:r>
    </w:p>
    <w:p>
      <w:pPr>
        <w:spacing w:after="160" w:line="300"/>
        <w:jc w:val="both"/>
      </w:pPr>
      <w:r>
        <w:t xml:space="preserve">The name is built from the node’s canonical identity, not from </w:t>
      </w:r>
      <w:r>
        <w:rPr>
          <w:rFonts w:ascii="Consolas" w:cs="Consolas" w:eastAsia="Consolas" w:hAnsi="Consolas"/>
          <w:sz w:val="19"/>
          <w:szCs w:val="19"/>
        </w:rPr>
        <w:t xml:space="preserve">hostname</w:t>
      </w:r>
      <w:r>
        <w:t xml:space="preserve">. Every FrogNetHost answers to the same hostname, so a name built that way would collide across the whole pond. The publisher asks </w:t>
      </w:r>
      <w:r>
        <w:rPr>
          <w:rFonts w:ascii="Consolas" w:cs="Consolas" w:eastAsia="Consolas" w:hAnsi="Consolas"/>
          <w:sz w:val="19"/>
          <w:szCs w:val="19"/>
        </w:rPr>
        <w:t xml:space="preserve">getFrogNet.bash</w:t>
      </w:r>
      <w:r>
        <w:t xml:space="preserve"> for the authoritative identity and derives the domain from that.</w:t>
      </w:r>
    </w:p>
    <w:p>
      <w:pPr>
        <w:spacing w:after="160" w:line="300"/>
        <w:jc w:val="both"/>
      </w:pPr>
      <w:r>
        <w:t xml:space="preserve">Alongside the name each row carries an address and a network. The address is the node’s FrogNet host path. The network is the </w:t>
      </w:r>
      <w:r>
        <w:rPr>
          <w:i/>
          <w:iCs/>
        </w:rPr>
        <w:t xml:space="preserve">stable</w:t>
      </w:r>
      <w:r>
        <w:t xml:space="preserve"> /24 derived from it — </w:t>
      </w:r>
      <w:r>
        <w:rPr>
          <w:rFonts w:ascii="Consolas" w:cs="Consolas" w:eastAsia="Consolas" w:hAnsi="Consolas"/>
          <w:sz w:val="19"/>
          <w:szCs w:val="19"/>
        </w:rPr>
        <w:t xml:space="preserve">A.B.C.0/24</w:t>
      </w:r>
      <w:r>
        <w:t xml:space="preserve"> — and deriving it locally rather than trusting a helper is deliberate: the helper had returned host addresses where a network was wanted, and a network field holding a host is worse than an empty one, because it looks correct.</w:t>
      </w:r>
    </w:p>
    <w:p>
      <w:pPr>
        <w:pStyle w:val="Heading2"/>
      </w:pPr>
      <w:r>
        <w:t xml:space="preserve">The one-shot writer</w:t>
      </w:r>
    </w:p>
    <w:p>
      <w:pPr>
        <w:spacing w:after="160" w:line="300"/>
        <w:jc w:val="both"/>
      </w:pPr>
      <w:r>
        <w:t xml:space="preserve">The simplest producers are shell scripts, and they all funnel through one command: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metric_upsert.sh &lt;SensorType&gt; &lt;MetricName&gt; '&lt;jsonData&gt;'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e.g. from the system performance reporter: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metric_upsert.sh System Perf "$PERF_JSON"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 wrapping a kernel tool's output as JSON: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metric_upsert.sh LinkStats HAM "$(tc -s qdisc show dev ham0 | jq -Rs '{qdisc:.}')"</w:t>
      </w:r>
    </w:p>
    <w:p>
      <w:pPr>
        <w:spacing w:after="160" w:line="300"/>
        <w:jc w:val="both"/>
      </w:pPr>
      <w:r>
        <w:t xml:space="preserve">What that command does </w:t>
      </w:r>
      <w:r>
        <w:rPr>
          <w:i/>
          <w:iCs/>
        </w:rPr>
        <w:t xml:space="preserve">not</w:t>
      </w:r>
      <w:r>
        <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
      </w:r>
    </w:p>
    <w:p>
      <w:pPr>
        <w:spacing w:after="160" w:line="300"/>
        <w:jc w:val="both"/>
      </w:pPr>
      <w:r>
        <w:t xml:space="preserve">A payload that is </w:t>
      </w:r>
      <w:r>
        <w:rPr>
          <w:rFonts w:ascii="Consolas" w:cs="Consolas" w:eastAsia="Consolas" w:hAnsi="Consolas"/>
          <w:sz w:val="19"/>
          <w:szCs w:val="19"/>
        </w:rPr>
        <w:t xml:space="preserve">null</w:t>
      </w:r>
      <w:r>
        <w:t xml:space="preserve">,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is refused outright rather than written. An empty reading and a missing reading look identical to whatever reads them later, and only one of them is honest.</w:t>
      </w:r>
    </w:p>
    <w:p>
      <w:pPr>
        <w:spacing w:after="160" w:line="300"/>
        <w:jc w:val="both"/>
      </w:pPr>
      <w:r>
        <w:t xml:space="preserve">The post goes to </w:t>
      </w:r>
      <w:r>
        <w:rPr>
          <w:rFonts w:ascii="Consolas" w:cs="Consolas" w:eastAsia="Consolas" w:hAnsi="Consolas"/>
          <w:sz w:val="19"/>
          <w:szCs w:val="19"/>
        </w:rPr>
        <w:t xml:space="preserve">127.0.0.1:80</w:t>
      </w:r>
      <w:r>
        <w:t xml:space="preserve"> carrying </w:t>
      </w:r>
      <w:r>
        <w:rPr>
          <w:rFonts w:ascii="Consolas" w:cs="Consolas" w:eastAsia="Consolas" w:hAnsi="Consolas"/>
          <w:sz w:val="19"/>
          <w:szCs w:val="19"/>
        </w:rPr>
        <w:t xml:space="preserve">Host: databasehost.frognet</w:t>
      </w:r>
      <w:r>
        <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
      </w:r>
    </w:p>
    <w:p>
      <w:pPr>
        <w:pStyle w:val="Heading2"/>
      </w:pPr>
      <w:r>
        <w:t xml:space="preserve">Asynchronous by construction</w:t>
      </w:r>
    </w:p>
    <w:p>
      <w:pPr>
        <w:spacing w:after="160" w:line="300"/>
        <w:jc w:val="both"/>
      </w:pPr>
      <w:r>
        <w:t xml:space="preserve">No producer waits for a consumer, and no producer is on the request path of anything a user is doing. There are three shapes and every sensor in the tree is one of them.</w:t>
      </w:r>
    </w:p>
    <w:p>
      <w:pPr>
        <w:pStyle w:val="ListParagraph"/>
        <w:numPr>
          <w:ilvl w:val="0"/>
          <w:numId w:val="2"/>
        </w:numPr>
        <w:spacing w:after="90" w:line="290"/>
      </w:pPr>
      <w:r>
        <w:rPr>
          <w:b/>
          <w:bCs/>
        </w:rPr>
        <w:t xml:space="preserve">Long-running loop.</w:t>
      </w:r>
      <w:r>
        <w:t xml:space="preserve"> A </w:t>
      </w:r>
      <w:r>
        <w:rPr>
          <w:rFonts w:ascii="Consolas" w:cs="Consolas" w:eastAsia="Consolas" w:hAnsi="Consolas"/>
          <w:sz w:val="19"/>
          <w:szCs w:val="19"/>
        </w:rPr>
        <w:t xml:space="preserve">systemd</w:t>
      </w:r>
      <w:r>
        <w:t xml:space="preserve"> service that samples, writes, sleeps, repeats — the system-performance reporter samples for a second and posts every thirty, under </w:t>
      </w:r>
      <w:r>
        <w:rPr>
          <w:rFonts w:ascii="Consolas" w:cs="Consolas" w:eastAsia="Consolas" w:hAnsi="Consolas"/>
          <w:sz w:val="19"/>
          <w:szCs w:val="19"/>
        </w:rPr>
        <w:t xml:space="preserve">Restart=always</w:t>
      </w:r>
      <w:r>
        <w:t xml:space="preserve">, so the sampling outlives any single failure.</w:t>
      </w:r>
    </w:p>
    <w:p>
      <w:pPr>
        <w:pStyle w:val="ListParagraph"/>
        <w:numPr>
          <w:ilvl w:val="0"/>
          <w:numId w:val="2"/>
        </w:numPr>
        <w:spacing w:after="90" w:line="290"/>
      </w:pPr>
      <w:r>
        <w:rPr>
          <w:b/>
          <w:bCs/>
        </w:rPr>
        <w:t xml:space="preserve">Event-driven one-shot.</w:t>
      </w:r>
      <w:r>
        <w:t xml:space="preserve"> A producer that fires when something happens rather than on a clock. The tree’s example is the route snapshot, </w:t>
      </w:r>
      <w:r>
        <w:rPr>
          <w:rFonts w:ascii="Consolas" w:cs="Consolas" w:eastAsia="Consolas" w:hAnsi="Consolas"/>
          <w:sz w:val="19"/>
          <w:szCs w:val="19"/>
        </w:rPr>
        <w:t xml:space="preserve">emit_routes_snapshot.sh</w:t>
      </w:r>
      <w:r>
        <w:t xml:space="preserve">, which the old bash merge (</w:t>
      </w:r>
      <w:r>
        <w:rPr>
          <w:rFonts w:ascii="Consolas" w:cs="Consolas" w:eastAsia="Consolas" w:hAnsi="Consolas"/>
          <w:sz w:val="19"/>
          <w:szCs w:val="19"/>
        </w:rPr>
        <w:t xml:space="preserve">mergeHostsAndResolv.bash</w:t>
      </w:r>
      <w:r>
        <w:t xml:space="preserve">) wrote at the end of every merge. The current merge (</w:t>
      </w:r>
      <w:r>
        <w:rPr>
          <w:rFonts w:ascii="Consolas" w:cs="Consolas" w:eastAsia="Consolas" w:hAnsi="Consolas"/>
          <w:sz w:val="19"/>
          <w:szCs w:val="19"/>
        </w:rPr>
        <w:t xml:space="preserve">runMerge.bash</w:t>
      </w:r>
      <w:r>
        <w:t xml:space="preserve">, </w:t>
      </w:r>
      <w:r>
        <w:rPr>
          <w:rFonts w:ascii="Consolas" w:cs="Consolas" w:eastAsia="Consolas" w:hAnsi="Consolas"/>
          <w:sz w:val="19"/>
          <w:szCs w:val="19"/>
        </w:rPr>
        <w:t xml:space="preserve">discovery.live</w:t>
      </w:r>
      <w:r>
        <w:t xml:space="preserve">) does not call it, so nothing in the shipped merge writes the route snapshot now.</w:t>
      </w:r>
    </w:p>
    <w:p>
      <w:pPr>
        <w:pStyle w:val="ListParagraph"/>
        <w:numPr>
          <w:ilvl w:val="0"/>
          <w:numId w:val="2"/>
        </w:numPr>
        <w:spacing w:after="90" w:line="290"/>
      </w:pPr>
      <w:r>
        <w:rPr>
          <w:b/>
          <w:bCs/>
        </w:rPr>
        <w:t xml:space="preserve">In-process background thread.</w:t>
      </w:r>
      <w:r>
        <w:t xml:space="preserve"> A daemon thread inside the proxy, sampling structures the proxy already maintains and flushing them on its own clock, never on a request’s.</w:t>
      </w:r>
    </w:p>
    <w:p>
      <w:pPr>
        <w:spacing w:after="160" w:line="300"/>
        <w:jc w:val="both"/>
      </w:pPr>
      <w:r>
        <w:t xml:space="preserve">The third is where the volume is, and it earned two refinements worth carrying into anything you write.</w:t>
      </w:r>
    </w:p>
    <w:p>
      <w:pPr>
        <w:spacing w:after="160" w:line="300"/>
        <w:jc w:val="both"/>
      </w:pPr>
      <w:r>
        <w:rPr>
          <w:b/>
          <w:bCs/>
        </w:rPr>
        <w:t xml:space="preserve">One batch, not one call per metric.</w:t>
      </w:r>
      <w:r>
        <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
      </w:r>
    </w:p>
    <w:p>
      <w:pPr>
        <w:spacing w:after="160" w:line="300"/>
        <w:jc w:val="both"/>
      </w:pPr>
      <w:r>
        <w:rPr>
          <w:b/>
          <w:bCs/>
        </w:rPr>
        <w:t xml:space="preserve">Start on a random phase.</w:t>
      </w:r>
      <w:r>
        <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
      </w:r>
    </w:p>
    <w:p>
      <w:pPr>
        <w:spacing w:after="160" w:line="300"/>
        <w:jc w:val="both"/>
      </w:pPr>
      <w:r>
        <w:t xml:space="preserve">And the whole thing is wrapped so it cannot hurt the node. A pipeline, Apache or resilience snapshot that throws is reported and skipped; if one of the core snapshots throws, collection stops there and what was gathered is still sent. A batch that fails to send is logged and dropped. Telemetry never disturbs the thing it is measuring.</w:t>
      </w:r>
    </w:p>
    <w:p>
      <w:pPr>
        <w:pStyle w:val="Heading2"/>
      </w:pPr>
      <w:r>
        <w:t xml:space="preserve">Rows expire; nobody deletes them</w:t>
      </w:r>
    </w:p>
    <w:p>
      <w:pPr>
        <w:spacing w:after="160" w:line="300"/>
        <w:jc w:val="both"/>
      </w:pPr>
      <w:r>
        <w:t xml:space="preserve">Peers age out of the proxy’s statistics after an idle period, and the rule has one exception with a reason. A </w:t>
      </w:r>
      <w:r>
        <w:rPr>
          <w:rFonts w:ascii="Consolas" w:cs="Consolas" w:eastAsia="Consolas" w:hAnsi="Consolas"/>
          <w:sz w:val="19"/>
          <w:szCs w:val="19"/>
        </w:rPr>
        <w:t xml:space="preserve">.1</w:t>
      </w:r>
      <w:r>
        <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
      </w:r>
    </w:p>
    <w:p>
      <w:pPr>
        <w:spacing w:after="160" w:line="300"/>
        <w:jc w:val="both"/>
      </w:pPr>
      <w:r>
        <w:t xml:space="preserve">The age-out runs </w:t>
      </w:r>
      <w:r>
        <w:rPr>
          <w:i/>
          <w:iCs/>
        </w:rPr>
        <w:t xml:space="preserve">after</w:t>
      </w:r>
      <w:r>
        <w:t xml:space="preserve"> the batch goes out, not before, so a peer about to be dropped still contributes one final reading. A real node that dies should leave a last data point behind rather than vanishing from history mid-sample.</w:t>
      </w:r>
    </w:p>
    <w:p>
      <w:pPr>
        <w:pStyle w:val="Heading2"/>
      </w:pPr>
      <w:r>
        <w:t xml:space="preserve">What this buys</w:t>
      </w:r>
    </w:p>
    <w:p>
      <w:pPr>
        <w:spacing w:after="160" w:line="300"/>
        <w:jc w:val="both"/>
      </w:pPr>
      <w:r>
        <w:t xml:space="preserve">A node that is partitioned keeps measuring and keeps writing; its rows land in whatever data host its side of the split elected, and stay there; on rejoin nothing is merged and no value travels.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
      </w:r>
    </w:p>
    <w:p>
      <w:pPr>
        <w:pStyle w:val="Heading1"/>
      </w:pPr>
      <w:r>
        <w:t xml:space="preserve">42c.  The Monitor — Reading It Back</w:t>
      </w:r>
    </w:p>
    <w:p>
      <w:pPr>
        <w:spacing w:after="40" w:before="200"/>
      </w:pPr>
      <w:r>
        <w:rPr>
          <w:rFonts w:ascii="Arial" w:cs="Arial" w:eastAsia="Arial" w:hAnsi="Arial"/>
          <w:b/>
          <w:bCs/>
          <w:color w:val="2E6E4E"/>
          <w:sz w:val="16"/>
          <w:szCs w:val="16"/>
        </w:rPr>
        <w:t xml:space="preserve">WATCH</w:t>
      </w:r>
    </w:p>
    <w:p>
      <w:pPr>
        <w:spacing w:after="160"/>
      </w:pPr>
      <w:hyperlink w:history="1" r:id="rIdjhai95yjax4j-n8ht9ujl">
        <w:r>
          <w:rPr>
            <w:b/>
            <w:bCs/>
            <w:color w:val="2E6E4E"/>
            <w:u w:val="single"/>
          </w:rPr>
          <w:t xml:space="preserve">Communicator and Shared Memory</w:t>
        </w:r>
      </w:hyperlink>
      <w:r>
        <w:rPr>
          <w:sz w:val="20"/>
          <w:szCs w:val="20"/>
        </w:rPr>
        <w:t xml:space="preserve"> — a program that reads and writes the shared store</w:t>
      </w:r>
    </w:p>
    <w:p>
      <w:pPr>
        <w:spacing w:after="40" w:before="200"/>
      </w:pPr>
      <w:r>
        <w:rPr>
          <w:rFonts w:ascii="Arial" w:cs="Arial" w:eastAsia="Arial" w:hAnsi="Arial"/>
          <w:b/>
          <w:bCs/>
          <w:color w:val="2E6E4E"/>
          <w:sz w:val="16"/>
          <w:szCs w:val="16"/>
        </w:rPr>
        <w:t xml:space="preserve">WATCH</w:t>
      </w:r>
    </w:p>
    <w:p>
      <w:pPr>
        <w:spacing w:after="160"/>
      </w:pPr>
      <w:hyperlink w:history="1" r:id="rIdgu1lk_j8d0x4v9b0wb-hn">
        <w:r>
          <w:rPr>
            <w:b/>
            <w:bCs/>
            <w:color w:val="2E6E4E"/>
            <w:u w:val="single"/>
          </w:rPr>
          <w:t xml:space="preserve">The FrogNet Monitor</w:t>
        </w:r>
      </w:hyperlink>
      <w:r>
        <w:rPr>
          <w:sz w:val="20"/>
          <w:szCs w:val="20"/>
        </w:rPr>
        <w:t xml:space="preserve"> — reading FrogNet Memory with two calls and a name</w:t>
      </w:r>
    </w:p>
    <w:p>
      <w:pPr>
        <w:spacing w:after="160" w:line="300"/>
        <w:jc w:val="both"/>
      </w:pPr>
      <w:r>
        <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
      </w:r>
    </w:p>
    <w:p>
      <w:pPr>
        <w:spacing w:after="160" w:line="300"/>
        <w:jc w:val="both"/>
      </w:pPr>
      <w:r>
        <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
      </w:r>
    </w:p>
    <w:p>
      <w:pPr>
        <w:spacing w:after="160" w:line="300"/>
        <w:jc w:val="both"/>
      </w:pPr>
      <w:r>
        <w:t xml:space="preserve">Start it with </w:t>
      </w:r>
      <w:r>
        <w:rPr>
          <w:rFonts w:ascii="Consolas" w:cs="Consolas" w:eastAsia="Consolas" w:hAnsi="Consolas"/>
          <w:sz w:val="19"/>
          <w:szCs w:val="19"/>
        </w:rPr>
        <w:t xml:space="preserve">frognet_monitor</w:t>
      </w:r>
      <w:r>
        <w:t xml:space="preserve"> (it runs </w:t>
      </w:r>
      <w:r>
        <w:rPr>
          <w:rFonts w:ascii="Consolas" w:cs="Consolas" w:eastAsia="Consolas" w:hAnsi="Consolas"/>
          <w:sz w:val="19"/>
          <w:szCs w:val="19"/>
        </w:rPr>
        <w:t xml:space="preserve">python3 -m frognet_monitor_py</w:t>
      </w:r>
      <w:r>
        <w:t xml:space="preserve"> on the node’s Python environment, </w:t>
      </w:r>
      <w:r>
        <w:rPr>
          <w:rFonts w:ascii="Consolas" w:cs="Consolas" w:eastAsia="Consolas" w:hAnsi="Consolas"/>
          <w:sz w:val="19"/>
          <w:szCs w:val="19"/>
        </w:rPr>
        <w:t xml:space="preserve">/opt/frognet_semantic/venv</w:t>
      </w:r>
      <w:r>
        <w:t xml:space="preserve">, from </w:t>
      </w:r>
      <w:r>
        <w:rPr>
          <w:rFonts w:ascii="Consolas" w:cs="Consolas" w:eastAsia="Consolas" w:hAnsi="Consolas"/>
          <w:sz w:val="19"/>
          <w:szCs w:val="19"/>
        </w:rPr>
        <w:t xml:space="preserve">/usr/local/bin</w:t>
      </w:r>
      <w:r>
        <w:t xml:space="preserve">). </w:t>
      </w:r>
      <w:r>
        <w:rPr>
          <w:rFonts w:ascii="Consolas" w:cs="Consolas" w:eastAsia="Consolas" w:hAnsi="Consolas"/>
          <w:sz w:val="19"/>
          <w:szCs w:val="19"/>
        </w:rPr>
        <w:t xml:space="preserve">frognet_monitor --once</w:t>
      </w:r>
      <w:r>
        <w:t xml:space="preserve"> prints one frame as text and exits. Without it, it is a curses program: arrow keys or </w:t>
      </w:r>
      <w:r>
        <w:rPr>
          <w:rFonts w:ascii="Consolas" w:cs="Consolas" w:eastAsia="Consolas" w:hAnsi="Consolas"/>
          <w:sz w:val="19"/>
          <w:szCs w:val="19"/>
        </w:rPr>
        <w:t xml:space="preserve">j</w:t>
      </w:r>
      <w:r>
        <w:t xml:space="preserve">/</w:t>
      </w:r>
      <w:r>
        <w:rPr>
          <w:rFonts w:ascii="Consolas" w:cs="Consolas" w:eastAsia="Consolas" w:hAnsi="Consolas"/>
          <w:sz w:val="19"/>
          <w:szCs w:val="19"/>
        </w:rPr>
        <w:t xml:space="preserve">k</w:t>
      </w:r>
      <w:r>
        <w:t xml:space="preserve"> move down the peer list, </w:t>
      </w:r>
      <w:r>
        <w:rPr>
          <w:rFonts w:ascii="Consolas" w:cs="Consolas" w:eastAsia="Consolas" w:hAnsi="Consolas"/>
          <w:sz w:val="19"/>
          <w:szCs w:val="19"/>
        </w:rPr>
        <w:t xml:space="preserve">Enter</w:t>
      </w:r>
      <w:r>
        <w:t xml:space="preserve"> opens that node’s sensors, </w:t>
      </w:r>
      <w:r>
        <w:rPr>
          <w:rFonts w:ascii="Consolas" w:cs="Consolas" w:eastAsia="Consolas" w:hAnsi="Consolas"/>
          <w:sz w:val="19"/>
          <w:szCs w:val="19"/>
        </w:rPr>
        <w:t xml:space="preserve">Enter</w:t>
      </w:r>
      <w:r>
        <w:t xml:space="preserve"> again opens one sensor’s full JSON, </w:t>
      </w:r>
      <w:r>
        <w:rPr>
          <w:rFonts w:ascii="Consolas" w:cs="Consolas" w:eastAsia="Consolas" w:hAnsi="Consolas"/>
          <w:sz w:val="19"/>
          <w:szCs w:val="19"/>
        </w:rPr>
        <w:t xml:space="preserve">Esc</w:t>
      </w:r>
      <w:r>
        <w:t xml:space="preserve"> backs out a level, </w:t>
      </w:r>
      <w:r>
        <w:rPr>
          <w:rFonts w:ascii="Consolas" w:cs="Consolas" w:eastAsia="Consolas" w:hAnsi="Consolas"/>
          <w:sz w:val="19"/>
          <w:szCs w:val="19"/>
        </w:rPr>
        <w:t xml:space="preserve">q</w:t>
      </w:r>
      <w:r>
        <w:t xml:space="preserve"> quits, and </w:t>
      </w:r>
      <w:r>
        <w:rPr>
          <w:rFonts w:ascii="Consolas" w:cs="Consolas" w:eastAsia="Consolas" w:hAnsi="Consolas"/>
          <w:sz w:val="19"/>
          <w:szCs w:val="19"/>
        </w:rPr>
        <w:t xml:space="preserve">M</w:t>
      </w:r>
      <w:r>
        <w:t xml:space="preserve"> starts a merge.</w:t>
      </w:r>
    </w:p>
    <w:p>
      <w:pPr>
        <w:pStyle w:val="Heading2"/>
      </w:pPr>
      <w:r>
        <w:t xml:space="preserve">Knowing who you are</w:t>
      </w:r>
    </w:p>
    <w:p>
      <w:pPr>
        <w:spacing w:after="160" w:line="300"/>
        <w:jc w:val="both"/>
      </w:pPr>
      <w:r>
        <w:t xml:space="preserve">Before it can read anything the Monitor has to know which node it is standing on, and it asks the node. One read of </w:t>
      </w:r>
      <w:r>
        <w:rPr>
          <w:rFonts w:ascii="Consolas" w:cs="Consolas" w:eastAsia="Consolas" w:hAnsi="Consolas"/>
          <w:sz w:val="19"/>
          <w:szCs w:val="19"/>
        </w:rPr>
        <w:t xml:space="preserve">http://127.0.0.1/getSnapshot.php</w:t>
      </w:r>
      <w:r>
        <w:t xml:space="preserve">, through the proxy, gives it the node’s name and </w:t>
      </w:r>
      <w:r>
        <w:rPr>
          <w:rFonts w:ascii="Consolas" w:cs="Consolas" w:eastAsia="Consolas" w:hAnsi="Consolas"/>
          <w:sz w:val="19"/>
          <w:szCs w:val="19"/>
        </w:rPr>
        <w:t xml:space="preserve">.1</w:t>
      </w:r>
      <w:r>
        <w:t xml:space="preserve">, its mode (</w:t>
      </w:r>
      <w:r>
        <w:rPr>
          <w:rFonts w:ascii="Consolas" w:cs="Consolas" w:eastAsia="Consolas" w:hAnsi="Consolas"/>
          <w:sz w:val="19"/>
          <w:szCs w:val="19"/>
        </w:rPr>
        <w:t xml:space="preserve">lan-only</w:t>
      </w:r>
      <w:r>
        <w:t xml:space="preserve"> or </w:t>
      </w:r>
      <w:r>
        <w:rPr>
          <w:rFonts w:ascii="Consolas" w:cs="Consolas" w:eastAsia="Consolas" w:hAnsi="Consolas"/>
          <w:sz w:val="19"/>
          <w:szCs w:val="19"/>
        </w:rPr>
        <w:t xml:space="preserve">region</w:t>
      </w:r>
      <w:r>
        <w:t xml:space="preserve">), its build, its ponds with the forward one marked, its hub link and the handshake’s age, its members, its elections and its errors. The snapshot takes each field from one source per mode, and says so in </w:t>
      </w:r>
      <w:r>
        <w:rPr>
          <w:rFonts w:ascii="Consolas" w:cs="Consolas" w:eastAsia="Consolas" w:hAnsi="Consolas"/>
          <w:sz w:val="19"/>
          <w:szCs w:val="19"/>
        </w:rPr>
        <w:t xml:space="preserve">errors</w:t>
      </w:r>
      <w:r>
        <w:t xml:space="preserve"> when a source cannot be read. The one thing the Monitor still reads for itself is the domain its sensor names start with: </w:t>
      </w:r>
      <w:r>
        <w:rPr>
          <w:rFonts w:ascii="Consolas" w:cs="Consolas" w:eastAsia="Consolas" w:hAnsi="Consolas"/>
          <w:sz w:val="19"/>
          <w:szCs w:val="19"/>
        </w:rPr>
        <w:t xml:space="preserve">domain=</w:t>
      </w:r>
      <w:r>
        <w:t xml:space="preserve"> in </w:t>
      </w:r>
      <w:r>
        <w:rPr>
          <w:rFonts w:ascii="Consolas" w:cs="Consolas" w:eastAsia="Consolas" w:hAnsi="Consolas"/>
          <w:sz w:val="19"/>
          <w:szCs w:val="19"/>
        </w:rPr>
        <w:t xml:space="preserve">/etc/dnsmasq.d/opts_only.conf</w:t>
      </w:r>
      <w:r>
        <w:t xml:space="preserve">, falling back to </w:t>
      </w:r>
      <w:r>
        <w:rPr>
          <w:rFonts w:ascii="Consolas" w:cs="Consolas" w:eastAsia="Consolas" w:hAnsi="Consolas"/>
          <w:sz w:val="19"/>
          <w:szCs w:val="19"/>
        </w:rPr>
        <w:t xml:space="preserve">/etc/frognet_domain</w:t>
      </w:r>
      <w:r>
        <w:t xml:space="preserve"> and then the hostname.</w:t>
      </w:r>
    </w:p>
    <w:p>
      <w:pPr>
        <w:spacing w:after="160" w:line="300"/>
        <w:jc w:val="both"/>
      </w:pPr>
      <w:r>
        <w:t xml:space="preserve">The parsing is deliberately split from the reading. </w:t>
      </w:r>
      <w:r>
        <w:rPr>
          <w:rFonts w:ascii="Consolas" w:cs="Consolas" w:eastAsia="Consolas" w:hAnsi="Consolas"/>
          <w:sz w:val="19"/>
          <w:szCs w:val="19"/>
        </w:rPr>
        <w:t xml:space="preserve">parse_snapshot()</w:t>
      </w:r>
      <w:r>
        <w:t xml:space="preserve"> takes the snapshot’s body as a string and returns the summary every view draws from, or nothing when the body is not a snapshot; it runs no request and touches no file. The shared parser vectors run it, and the C++ and C# monitors must give the same answer. When you write your own reader, split it the same way.</w:t>
      </w:r>
    </w:p>
    <w:p>
      <w:pPr>
        <w:pStyle w:val="Heading2"/>
      </w:pPr>
      <w:r>
        <w:t xml:space="preserve">Finding the peers</w:t>
      </w:r>
    </w:p>
    <w:p>
      <w:pPr>
        <w:spacing w:after="160" w:line="300"/>
        <w:jc w:val="both"/>
      </w:pPr>
      <w:r>
        <w:t xml:space="preserve">The peer list is the snapshot’s </w:t>
      </w:r>
      <w:r>
        <w:rPr>
          <w:rFonts w:ascii="Consolas" w:cs="Consolas" w:eastAsia="Consolas" w:hAnsi="Consolas"/>
          <w:sz w:val="19"/>
          <w:szCs w:val="19"/>
        </w:rPr>
        <w:t xml:space="preserve">members</w:t>
      </w:r>
      <w:r>
        <w:t xml:space="preserve">, in its order: in a region, the plan the tunnel daemon applied; LAN-only, the hosts the last merge named. There is no second source. When the snapshot does not answer, the title says so, the list is empty, and the next cycle asks again; nothing stands in for it.</w:t>
      </w:r>
    </w:p>
    <w:p>
      <w:pPr>
        <w:pStyle w:val="Heading2"/>
      </w:pPr>
      <w:r>
        <w:t xml:space="preserve">The two calls</w:t>
      </w:r>
    </w:p>
    <w:p>
      <w:pPr>
        <w:spacing w:after="160" w:line="300"/>
        <w:jc w:val="both"/>
      </w:pPr>
      <w:r>
        <w:t xml:space="preserve">Every reading the Monitor takes goes to one place — </w:t>
      </w:r>
      <w:r>
        <w:rPr>
          <w:rFonts w:ascii="Consolas" w:cs="Consolas" w:eastAsia="Consolas" w:hAnsi="Consolas"/>
          <w:sz w:val="19"/>
          <w:szCs w:val="19"/>
        </w:rPr>
        <w:t xml:space="preserve">http://databasehost.frognet/api.php</w:t>
      </w:r>
      <w:r>
        <w:t xml:space="preserve"> — and never to an address. The elected data host floats, and the whole point of the name is that you do not have to know where it went. The Monitor hardwires nothing. It asks for the name </w:t>
      </w:r>
      <w:r>
        <w:rPr>
          <w:rFonts w:ascii="Consolas" w:cs="Consolas" w:eastAsia="Consolas" w:hAnsi="Consolas"/>
          <w:sz w:val="19"/>
          <w:szCs w:val="19"/>
        </w:rPr>
        <w:t xml:space="preserve">databasehost.frognet</w:t>
      </w:r>
      <w:r>
        <w:t xml:space="preserve"> on port 80, and the local proxy carries the request to wherever the pond’s data host is now (the C++ monitor sends it to 127.0.0.1:80 with the name in the Host header).</w:t>
      </w:r>
    </w:p>
    <w:p>
      <w:pPr>
        <w:spacing w:after="160" w:line="300"/>
        <w:jc w:val="both"/>
      </w:pPr>
      <w:r>
        <w:t xml:space="preserve">Behind that name are two tables, and their names are older than the idea they now carry. FrogNet Memory began as a place to put sensor readings, so the tuple tables are called </w:t>
      </w:r>
      <w:r>
        <w:rPr>
          <w:rFonts w:ascii="Consolas" w:cs="Consolas" w:eastAsia="Consolas" w:hAnsi="Consolas"/>
          <w:sz w:val="19"/>
          <w:szCs w:val="19"/>
        </w:rPr>
        <w:t xml:space="preserve">sensors</w:t>
      </w:r>
      <w:r>
        <w:t xml:space="preserve"> and </w:t>
      </w:r>
      <w:r>
        <w:rPr>
          <w:rFonts w:ascii="Consolas" w:cs="Consolas" w:eastAsia="Consolas" w:hAnsi="Consolas"/>
          <w:sz w:val="19"/>
          <w:szCs w:val="19"/>
        </w:rPr>
        <w:t xml:space="preserve">sensor_data</w:t>
      </w:r>
      <w:r>
        <w:t xml:space="preserve"> — and they are the tuple tables for everything, not just sensors. A game lobby, a call roster, a program's shared variables: all of it lands in a row whose column is named </w:t>
      </w:r>
      <w:r>
        <w:rPr>
          <w:rFonts w:ascii="Consolas" w:cs="Consolas" w:eastAsia="Consolas" w:hAnsi="Consolas"/>
          <w:sz w:val="19"/>
          <w:szCs w:val="19"/>
        </w:rPr>
        <w:t xml:space="preserve">SensorName</w:t>
      </w:r>
      <w:r>
        <w:t xml:space="preserve">. Anyone reading </w:t>
      </w:r>
      <w:r>
        <w:rPr>
          <w:rFonts w:ascii="Consolas" w:cs="Consolas" w:eastAsia="Consolas" w:hAnsi="Consolas"/>
          <w:sz w:val="19"/>
          <w:szCs w:val="19"/>
        </w:rPr>
        <w:t xml:space="preserve">api.php</w:t>
      </w:r>
      <w:r>
        <w:t xml:space="preserve"> will hit that within a minute, so it is said here rather than left as a surprise. The name is legacy; the mechanism is general.</w:t>
      </w:r>
    </w:p>
    <w:p>
      <w:pPr>
        <w:spacing w:after="160" w:line="300"/>
        <w:jc w:val="both"/>
      </w:pPr>
      <w:r>
        <w:rPr>
          <w:rFonts w:ascii="Consolas" w:cs="Consolas" w:eastAsia="Consolas" w:hAnsi="Consolas"/>
          <w:sz w:val="19"/>
          <w:szCs w:val="19"/>
        </w:rPr>
        <w:t xml:space="preserve">sensors</w:t>
      </w:r>
      <w:r>
        <w:t xml:space="preserve"> holds the metadata — </w:t>
      </w:r>
      <w:r>
        <w:rPr>
          <w:rFonts w:ascii="Consolas" w:cs="Consolas" w:eastAsia="Consolas" w:hAnsi="Consolas"/>
          <w:sz w:val="19"/>
          <w:szCs w:val="19"/>
        </w:rPr>
        <w:t xml:space="preserve">SensorID</w:t>
      </w:r>
      <w:r>
        <w:t xml:space="preserve">, </w:t>
      </w:r>
      <w:r>
        <w:rPr>
          <w:rFonts w:ascii="Consolas" w:cs="Consolas" w:eastAsia="Consolas" w:hAnsi="Consolas"/>
          <w:sz w:val="19"/>
          <w:szCs w:val="19"/>
        </w:rPr>
        <w:t xml:space="preserve">SensorName</w:t>
      </w:r>
      <w:r>
        <w:t xml:space="preserve">, </w:t>
      </w:r>
      <w:r>
        <w:rPr>
          <w:rFonts w:ascii="Consolas" w:cs="Consolas" w:eastAsia="Consolas" w:hAnsi="Consolas"/>
          <w:sz w:val="19"/>
          <w:szCs w:val="19"/>
        </w:rPr>
        <w:t xml:space="preserve">SensorType</w:t>
      </w:r>
      <w:r>
        <w:t xml:space="preserve"> — and </w:t>
      </w:r>
      <w:r>
        <w:rPr>
          <w:rFonts w:ascii="Consolas" w:cs="Consolas" w:eastAsia="Consolas" w:hAnsi="Consolas"/>
          <w:sz w:val="19"/>
          <w:szCs w:val="19"/>
        </w:rPr>
        <w:t xml:space="preserve">sensor_data</w:t>
      </w:r>
      <w:r>
        <w:t xml:space="preserve"> holds the payload, </w:t>
      </w:r>
      <w:r>
        <w:rPr>
          <w:rFonts w:ascii="Consolas" w:cs="Consolas" w:eastAsia="Consolas" w:hAnsi="Consolas"/>
          <w:sz w:val="19"/>
          <w:szCs w:val="19"/>
        </w:rPr>
        <w:t xml:space="preserve">SensorID</w:t>
      </w:r>
      <w:r>
        <w:t xml:space="preserve"> and </w:t>
      </w:r>
      <w:r>
        <w:rPr>
          <w:rFonts w:ascii="Consolas" w:cs="Consolas" w:eastAsia="Consolas" w:hAnsi="Consolas"/>
          <w:sz w:val="19"/>
          <w:szCs w:val="19"/>
        </w:rPr>
        <w:t xml:space="preserve">jsonData</w:t>
      </w:r>
      <w:r>
        <w:t xml:space="preserve">. They join on </w:t>
      </w:r>
      <w:r>
        <w:rPr>
          <w:rFonts w:ascii="Consolas" w:cs="Consolas" w:eastAsia="Consolas" w:hAnsi="Consolas"/>
          <w:sz w:val="19"/>
          <w:szCs w:val="19"/>
        </w:rPr>
        <w:t xml:space="preserve">SensorID</w:t>
      </w:r>
      <w:r>
        <w:t xml:space="preserve">, and so every read is two steps: look the name up to get the id, then fetch the payload by id.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step 1 — name to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/api.php?entity=sensors&amp;action=list&amp;SensorName=NY1.SemanticProxy.Engine&amp;limit=1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 { "SensorID": 4417, "SensorName": "NY1.SemanticProxy.Engine",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step 2 — id to payload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/api.php?entity=sensor_data&amp;action=get&amp;SensorID=4417</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 "SensorID": 4417, "jsonData": "{ ... }" }</w:t>
      </w:r>
    </w:p>
    <w:p>
      <w:pPr>
        <w:spacing w:after="160" w:line="300"/>
        <w:jc w:val="both"/>
      </w:pPr>
      <w:r>
        <w:t xml:space="preserve">Responses arrive in an envelope — </w:t>
      </w:r>
      <w:r>
        <w:rPr>
          <w:rFonts w:ascii="Consolas" w:cs="Consolas" w:eastAsia="Consolas" w:hAnsi="Consolas"/>
          <w:sz w:val="19"/>
          <w:szCs w:val="19"/>
        </w:rPr>
        <w:t xml:space="preserve">{"ok":true,"rows":[...]}</w:t>
      </w:r>
      <w:r>
        <w:t xml:space="preserve"> for a list, </w:t>
      </w:r>
      <w:r>
        <w:rPr>
          <w:rFonts w:ascii="Consolas" w:cs="Consolas" w:eastAsia="Consolas" w:hAnsi="Consolas"/>
          <w:sz w:val="19"/>
          <w:szCs w:val="19"/>
        </w:rPr>
        <w:t xml:space="preserve">{"ok":true,"row":{...}}</w:t>
      </w:r>
      <w:r>
        <w:t xml:space="preserve"> for one — and a single helper unwraps it so no caller repeats that shape. </w:t>
      </w:r>
      <w:r>
        <w:rPr>
          <w:rFonts w:ascii="Consolas" w:cs="Consolas" w:eastAsia="Consolas" w:hAnsi="Consolas"/>
          <w:sz w:val="19"/>
          <w:szCs w:val="19"/>
        </w:rPr>
        <w:t xml:space="preserve">jsonData</w:t>
      </w:r>
      <w:r>
        <w:t xml:space="preserve"> comes back as a string and is parsed once, at the edge, so everything above it works with a dict.</w:t>
      </w:r>
    </w:p>
    <w:p>
      <w:pPr>
        <w:pStyle w:val="Heading2"/>
      </w:pPr>
      <w:r>
        <w:t xml:space="preserve">What it reads, and how the names are built</w:t>
      </w:r>
    </w:p>
    <w:p>
      <w:pPr>
        <w:spacing w:after="160" w:line="300"/>
        <w:jc w:val="both"/>
      </w:pPr>
      <w:r>
        <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
      </w:r>
    </w:p>
    <w:p>
      <w:pPr>
        <w:pStyle w:val="ListParagraph"/>
        <w:numPr>
          <w:ilvl w:val="0"/>
          <w:numId w:val="2"/>
        </w:numPr>
        <w:spacing w:after="90" w:line="290"/>
      </w:pPr>
      <w:r>
        <w:rPr>
          <w:rFonts w:ascii="Consolas" w:cs="Consolas" w:eastAsia="Consolas" w:hAnsi="Consolas"/>
          <w:sz w:val="19"/>
          <w:szCs w:val="19"/>
        </w:rPr>
        <w:t xml:space="preserve">&lt;domain&gt;.SemanticProxy.Engine</w:t>
      </w:r>
      <w:r>
        <w:t xml:space="preserve"> — the proxy’s own counters, drawn in the engine panel.</w:t>
      </w:r>
    </w:p>
    <w:p>
      <w:pPr>
        <w:pStyle w:val="ListParagraph"/>
        <w:numPr>
          <w:ilvl w:val="0"/>
          <w:numId w:val="2"/>
        </w:numPr>
        <w:spacing w:after="90" w:line="290"/>
      </w:pPr>
      <w:r>
        <w:rPr>
          <w:rFonts w:ascii="Consolas" w:cs="Consolas" w:eastAsia="Consolas" w:hAnsi="Consolas"/>
          <w:sz w:val="19"/>
          <w:szCs w:val="19"/>
        </w:rPr>
        <w:t xml:space="preserve">&lt;domain&gt;.SemanticDaemon.Cache</w:t>
      </w:r>
      <w:r>
        <w:t xml:space="preserve"> — the daemon’s cache telemetry, drawn beside it.</w:t>
      </w:r>
    </w:p>
    <w:p>
      <w:pPr>
        <w:pStyle w:val="ListParagraph"/>
        <w:numPr>
          <w:ilvl w:val="0"/>
          <w:numId w:val="2"/>
        </w:numPr>
        <w:spacing w:after="90" w:line="290"/>
      </w:pPr>
      <w:r>
        <w:rPr>
          <w:rFonts w:ascii="Consolas" w:cs="Consolas" w:eastAsia="Consolas" w:hAnsi="Consolas"/>
          <w:sz w:val="19"/>
          <w:szCs w:val="19"/>
        </w:rPr>
        <w:t xml:space="preserve">&lt;domain&gt;.SemanticProxy.LinkQuality</w:t>
      </w:r>
      <w:r>
        <w:t xml:space="preserve"> — a snapshot with a </w:t>
      </w:r>
      <w:r>
        <w:rPr>
          <w:rFonts w:ascii="Consolas" w:cs="Consolas" w:eastAsia="Consolas" w:hAnsi="Consolas"/>
          <w:sz w:val="19"/>
          <w:szCs w:val="19"/>
        </w:rPr>
        <w:t xml:space="preserve">peers</w:t>
      </w:r>
      <w:r>
        <w:t xml:space="preserve"> sub-dict keyed by peer address, carrying success rate, </w:t>
      </w:r>
      <w:r>
        <w:rPr>
          <w:rFonts w:ascii="Consolas" w:cs="Consolas" w:eastAsia="Consolas" w:hAnsi="Consolas"/>
          <w:sz w:val="19"/>
          <w:szCs w:val="19"/>
        </w:rPr>
        <w:t xml:space="preserve">rtt_ok_p95_ms</w:t>
      </w:r>
      <w:r>
        <w:t xml:space="preserve">, and the saturation ratios that colour each peer’s status.</w:t>
      </w:r>
    </w:p>
    <w:p>
      <w:pPr>
        <w:pStyle w:val="ListParagraph"/>
        <w:numPr>
          <w:ilvl w:val="0"/>
          <w:numId w:val="2"/>
        </w:numPr>
        <w:spacing w:after="90" w:line="290"/>
      </w:pPr>
      <w:r>
        <w:rPr>
          <w:rFonts w:ascii="Consolas" w:cs="Consolas" w:eastAsia="Consolas" w:hAnsi="Consolas"/>
          <w:sz w:val="19"/>
          <w:szCs w:val="19"/>
        </w:rPr>
        <w:t xml:space="preserve">&lt;domain&gt;.SemanticCache.Peer.&lt;peer_ip&gt;</w:t>
      </w:r>
      <w:r>
        <w:t xml:space="preserve"> — one per peer: round-trip percentiles, cache hit rate, bytes saved, effective against actual throughput.</w:t>
      </w:r>
    </w:p>
    <w:p>
      <w:pPr>
        <w:spacing w:after="160" w:line="300"/>
        <w:jc w:val="both"/>
      </w:pPr>
      <w:r>
        <w:t xml:space="preserve">Opening a node’s sensor list filters </w:t>
      </w:r>
      <w:r>
        <w:rPr>
          <w:i/>
          <w:iCs/>
        </w:rPr>
        <w:t xml:space="preserve">server-side</w:t>
      </w:r>
      <w:r>
        <w:t xml:space="preserve">, with </w:t>
      </w:r>
      <w:r>
        <w:rPr>
          <w:rFonts w:ascii="Consolas" w:cs="Consolas" w:eastAsia="Consolas" w:hAnsi="Consolas"/>
          <w:sz w:val="19"/>
          <w:szCs w:val="19"/>
        </w:rPr>
        <w:t xml:space="preserve">SensorName__like=&lt;domain&gt;.%</w:t>
      </w:r>
      <w:r>
        <w:t xml:space="preserve">, so only that host’s rows cross the wire rather than a table of thousands. The rule that governs it is worth carrying into your own code: match on the name and nothing else. An earlier version also merged a query on </w:t>
      </w:r>
      <w:r>
        <w:rPr>
          <w:rFonts w:ascii="Consolas" w:cs="Consolas" w:eastAsia="Consolas" w:hAnsi="Consolas"/>
          <w:sz w:val="19"/>
          <w:szCs w:val="19"/>
        </w:rPr>
        <w:t xml:space="preserve">SensorAddress</w:t>
      </w:r>
      <w:r>
        <w:t xml:space="preserve"> matching the peer’s /24, and a /24 is a </w:t>
      </w:r>
      <w:r>
        <w:rPr>
          <w:i/>
          <w:iCs/>
        </w:rPr>
        <w:t xml:space="preserve">network</w:t>
      </w:r>
      <w:r>
        <w:t xml:space="preserve">, not a host — every node sharing that network leaked its rows into the list. The name is the only key that is exactly one host.</w:t>
      </w:r>
    </w:p>
    <w:p>
      <w:pPr>
        <w:spacing w:after="160" w:line="300"/>
        <w:jc w:val="both"/>
      </w:pPr>
      <w:r>
        <w:t xml:space="preserve">The per-peer fetches run one thread each and are joined with a timeout, so a peer that has gone quiet costs the refresh nothing but its own row.</w:t>
      </w:r>
    </w:p>
    <w:p>
      <w:pPr>
        <w:pStyle w:val="Heading2"/>
      </w:pPr>
      <w:r>
        <w:t xml:space="preserve">Which node holds the role</w:t>
      </w:r>
    </w:p>
    <w:p>
      <w:pPr>
        <w:spacing w:after="160" w:line="300"/>
        <w:jc w:val="both"/>
      </w:pPr>
      <w:r>
        <w:t xml:space="preserve">Two markers on the dashboard say who is who, and they are independent — a node can be both, one, or neither. </w:t>
      </w:r>
      <w:r>
        <w:rPr>
          <w:rFonts w:ascii="Consolas" w:cs="Consolas" w:eastAsia="Consolas" w:hAnsi="Consolas"/>
          <w:sz w:val="19"/>
          <w:szCs w:val="19"/>
        </w:rPr>
        <w:t xml:space="preserve">databasehost.frognet</w:t>
      </w:r>
      <w:r>
        <w:t xml:space="preserve"> is the elected data host, the box the whole pond is reading and writing through, and it floats. </w:t>
      </w:r>
      <w:r>
        <w:rPr>
          <w:rFonts w:ascii="Consolas" w:cs="Consolas" w:eastAsia="Consolas" w:hAnsi="Consolas"/>
          <w:sz w:val="19"/>
          <w:szCs w:val="19"/>
        </w:rPr>
        <w:t xml:space="preserve">databasehost_control.frognet</w:t>
      </w:r>
      <w:r>
        <w:t xml:space="preserve"> is the deterministic highest-.1 that every election reads, and it does not float. They are frequently different machines, which is exactly why each needs its own marker.</w:t>
      </w:r>
    </w:p>
    <w:p>
      <w:pPr>
        <w:spacing w:after="160" w:line="300"/>
        <w:jc w:val="both"/>
      </w:pPr>
      <w:r>
        <w:t xml:space="preserve">Both come from the snapshot’s </w:t>
      </w:r>
      <w:r>
        <w:rPr>
          <w:rFonts w:ascii="Consolas" w:cs="Consolas" w:eastAsia="Consolas" w:hAnsi="Consolas"/>
          <w:sz w:val="19"/>
          <w:szCs w:val="19"/>
        </w:rPr>
        <w:t xml:space="preserve">elections</w:t>
      </w:r>
      <w:r>
        <w:t xml:space="preserve">, which the node reads from the </w:t>
      </w:r>
      <w:r>
        <w:rPr>
          <w:rFonts w:ascii="Consolas" w:cs="Consolas" w:eastAsia="Consolas" w:hAnsi="Consolas"/>
          <w:sz w:val="19"/>
          <w:szCs w:val="19"/>
        </w:rPr>
        <w:t xml:space="preserve">&lt;role&gt;.frognet</w:t>
      </w:r>
      <w:r>
        <w:t xml:space="preserve"> lines in its own </w:t>
      </w:r>
      <w:r>
        <w:rPr>
          <w:rFonts w:ascii="Consolas" w:cs="Consolas" w:eastAsia="Consolas" w:hAnsi="Consolas"/>
          <w:sz w:val="19"/>
          <w:szCs w:val="19"/>
        </w:rPr>
        <w:t xml:space="preserve">/etc/hosts</w:t>
      </w:r>
      <w:r>
        <w:t xml:space="preserve"> and never from the resolver, because in practice the two disagree — on one node the file said </w:t>
      </w:r>
      <w:r>
        <w:rPr>
          <w:rFonts w:ascii="Consolas" w:cs="Consolas" w:eastAsia="Consolas" w:hAnsi="Consolas"/>
          <w:sz w:val="19"/>
          <w:szCs w:val="19"/>
        </w:rPr>
        <w:t xml:space="preserve">10.250.250.1</w:t>
      </w:r>
      <w:r>
        <w:t xml:space="preserve"> while </w:t>
      </w:r>
      <w:r>
        <w:rPr>
          <w:rFonts w:ascii="Consolas" w:cs="Consolas" w:eastAsia="Consolas" w:hAnsi="Consolas"/>
          <w:sz w:val="19"/>
          <w:szCs w:val="19"/>
        </w:rPr>
        <w:t xml:space="preserve">gethostbyname</w:t>
      </w:r>
      <w:r>
        <w:t xml:space="preserve"> said </w:t>
      </w:r>
      <w:r>
        <w:rPr>
          <w:rFonts w:ascii="Consolas" w:cs="Consolas" w:eastAsia="Consolas" w:hAnsi="Consolas"/>
          <w:sz w:val="19"/>
          <w:szCs w:val="19"/>
        </w:rPr>
        <w:t xml:space="preserve">10.130.130.1</w:t>
      </w:r>
      <w:r>
        <w:t xml:space="preserve">. The file is what every other component routes by, and a monitor that highlights a different box from the one the traffic goes to is worse than one that highlights nothing. The markers are read again with each probe cycle.</w:t>
      </w:r>
    </w:p>
    <w:p>
      <w:pPr>
        <w:spacing w:after="160" w:line="300"/>
        <w:jc w:val="both"/>
      </w:pPr>
      <w:r>
        <w:t xml:space="preserve">And when </w:t>
      </w:r>
      <w:r>
        <w:rPr>
          <w:rFonts w:ascii="Consolas" w:cs="Consolas" w:eastAsia="Consolas" w:hAnsi="Consolas"/>
          <w:sz w:val="19"/>
          <w:szCs w:val="19"/>
        </w:rPr>
        <w:t xml:space="preserve">/etc/hosts</w:t>
      </w:r>
      <w:r>
        <w:t xml:space="preserve"> cannot be read at all, the snapshot says so in its </w:t>
      </w:r>
      <w:r>
        <w:rPr>
          <w:rFonts w:ascii="Consolas" w:cs="Consolas" w:eastAsia="Consolas" w:hAnsi="Consolas"/>
          <w:sz w:val="19"/>
          <w:szCs w:val="19"/>
        </w:rPr>
        <w:t xml:space="preserve">errors</w:t>
      </w:r>
      <w:r>
        <w:t xml:space="preserve">, and the Monitor draws that line in red. The two states that would otherwise paint identically — a pond with no data host elected, and a node whose hosts file is unreadable — are then different on the screen.</w:t>
      </w:r>
    </w:p>
    <w:p>
      <w:pPr>
        <w:pStyle w:val="Heading2"/>
      </w:pPr>
      <w:r>
        <w:t xml:space="preserve">Is a merge running?</w:t>
      </w:r>
    </w:p>
    <w:p>
      <w:pPr>
        <w:spacing w:after="160" w:line="300"/>
        <w:jc w:val="both"/>
      </w:pPr>
      <w:r>
        <w:t xml:space="preserve">A merge degrades the node while it runs, so every latency and hit-rate figure on the screen is suspect for its duration. The title line says so, and it learns it by stat-ing </w:t>
      </w:r>
      <w:r>
        <w:rPr>
          <w:rFonts w:ascii="Consolas" w:cs="Consolas" w:eastAsia="Consolas" w:hAnsi="Consolas"/>
          <w:sz w:val="19"/>
          <w:szCs w:val="19"/>
        </w:rPr>
        <w:t xml:space="preserve">/etc/sentinels/mergePending</w:t>
      </w:r>
      <w:r>
        <w:t xml:space="preserve"> — the sentinel the merge itself maintains — rather than by scraping the process table for a script name, which reports the wrapper’s own defunct children as a live merge and disagrees with whatever the merge believes about itself.</w:t>
      </w:r>
    </w:p>
    <w:p>
      <w:pPr>
        <w:spacing w:after="160" w:line="300"/>
        <w:jc w:val="both"/>
      </w:pPr>
      <w:r>
        <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
      </w:r>
    </w:p>
    <w:p>
      <w:pPr>
        <w:spacing w:after="160" w:line="300"/>
        <w:jc w:val="both"/>
      </w:pPr>
      <w:r>
        <w:t xml:space="preserve">Pressing </w:t>
      </w:r>
      <w:r>
        <w:rPr>
          <w:rFonts w:ascii="Consolas" w:cs="Consolas" w:eastAsia="Consolas" w:hAnsi="Consolas"/>
          <w:sz w:val="19"/>
          <w:szCs w:val="19"/>
        </w:rPr>
        <w:t xml:space="preserve">M</w:t>
      </w:r>
      <w:r>
        <w:t xml:space="preserve"> starts one. If the sentinel is already there the first press refuses and says how old it is; a second press within six seconds, while the refusal is still on screen, goes anyway. The sentinel is a claim a merge makes about itself, not a lock — a merge that dies leaves it behind — so treating it as an interlock let one crashed merge disable the key permanently. Warn, then let the operator override deliberately.</w:t>
      </w:r>
    </w:p>
    <w:p>
      <w:pPr>
        <w:pStyle w:val="Heading2"/>
      </w:pPr>
      <w:r>
        <w:t xml:space="preserve">Probing without touching the daemon</w:t>
      </w:r>
    </w:p>
    <w:p>
      <w:pPr>
        <w:spacing w:after="160" w:line="300"/>
        <w:jc w:val="both"/>
      </w:pPr>
      <w:r>
        <w:t xml:space="preserve">The Monitor never opens a socket to the daemon’s port. Every probe is an HTTP request through the proxy on port 80, and the peer probe fetches </w:t>
      </w:r>
      <w:r>
        <w:rPr>
          <w:rFonts w:ascii="Consolas" w:cs="Consolas" w:eastAsia="Consolas" w:hAnsi="Consolas"/>
          <w:sz w:val="19"/>
          <w:szCs w:val="19"/>
        </w:rPr>
        <w:t xml:space="preserve">frognet_echo.php</w:t>
      </w:r>
      <w:r>
        <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
      </w:r>
    </w:p>
    <w:p>
      <w:pPr>
        <w:spacing w:after="160" w:line="300"/>
        <w:jc w:val="both"/>
      </w:pPr>
      <w:r>
        <w:t xml:space="preserve">The internet canary is the one deliberate exception: a direct request to a public host, </w:t>
      </w:r>
      <w:r>
        <w:rPr>
          <w:i/>
          <w:iCs/>
        </w:rPr>
        <w:t xml:space="preserve">not</w:t>
      </w:r>
      <w:r>
        <w:t xml:space="preserve"> through the proxy, so “the pond is healthy” and “the uplink is healthy” stay separate answers on separate lines.</w:t>
      </w:r>
    </w:p>
    <w:p>
      <w:pPr>
        <w:pStyle w:val="Heading2"/>
      </w:pPr>
      <w:r>
        <w:t xml:space="preserve">Never block the screen</w:t>
      </w:r>
    </w:p>
    <w:p>
      <w:pPr>
        <w:spacing w:after="160" w:line="300"/>
        <w:jc w:val="both"/>
      </w:pPr>
      <w:r>
        <w:t xml:space="preserve">All network work runs on background threads. The main loop only draws and reads keys — it never waits on a socket, except when Enter opens one sensor’s JSON, which is fetched on the main loop. When a background pass finishes it publishes its result with a single attribute assignment onto the shared state object, so the draw path always sees a whole result or the previous whole result, never half of one. Probes run every three seconds, the heavier sensor reads every fifteen, and each refuses to start while its previous pass is still in flight.</w:t>
      </w:r>
    </w:p>
    <w:p>
      <w:pPr>
        <w:spacing w:after="160" w:line="300"/>
        <w:jc w:val="both"/>
      </w:pPr>
      <w:r>
        <w:t xml:space="preserve">Because curses owns the terminal, diagnostics go to </w:t>
      </w:r>
      <w:r>
        <w:rPr>
          <w:rFonts w:ascii="Consolas" w:cs="Consolas" w:eastAsia="Consolas" w:hAnsi="Consolas"/>
          <w:sz w:val="19"/>
          <w:szCs w:val="19"/>
        </w:rPr>
        <w:t xml:space="preserve">/tmp/frognet_monitor.log</w:t>
      </w:r>
      <w:r>
        <w:t xml:space="preserve">. If the log file cannot be opened, the trace is dropped rather than allowed to take the interface down. Read that log when a column is blank and you want to know which of the two steps returned nothing.</w:t>
      </w:r>
    </w:p>
    <w:p>
      <w:pPr>
        <w:pStyle w:val="Heading2"/>
      </w:pPr>
      <w:r>
        <w:t xml:space="preserve">What to take from it</w:t>
      </w:r>
    </w:p>
    <w:p>
      <w:pPr>
        <w:spacing w:after="160" w:line="300"/>
        <w:jc w:val="both"/>
      </w:pPr>
      <w:r>
        <w:t xml:space="preserve">There is an older shift this one rhymes with. C did not replace assembly — it </w:t>
      </w:r>
      <w:r>
        <w:rPr>
          <w:i/>
          <w:iCs/>
        </w:rPr>
        <w:t xml:space="preserve">uses</w:t>
      </w:r>
      <w:r>
        <w:t xml:space="preserve"> assembly, and always did. What it changed was who could build things: you give up some exquisite control over the machine and you get back far more than you gave. Ribbit makes the same trade against application-level message choreography. The Monitor is the shortest demonstration of it in this book, because there is no protocol in it at all — only names, reads, and a screen.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Monitor is one of the shortest paths into the Ribbit model in the FrogNet implementation, which makes it the shortest path into contributing. Read it, then write your own — a web dashboard, a phone client, an alerting daemon, a status page for a building. None of it needs our permission and none of it needs the engine: it needs two HTTP calls and a name. If your reader shows something ours cannot, that is the interesting outcome, and the oracle beside it is where you show that the architecture still holds.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Monitor is about two and a half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
      </w:r>
    </w:p>
    <w:p>
      <w:pPr>
        <w:spacing w:after="160" w:line="300"/>
        <w:jc w:val="both"/>
      </w:pPr>
      <w:r>
        <w:t xml:space="preserve">Its oracle is in the package beside it and runs the same way everything else in this book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PYTHONPATH=/usr/local/bin python3 -m frognet_monitor_py.test_merge_oracle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 the sentinel directory is /etc/sentinels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G12 the successful launch is traced too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ALL PASS</w:t>
      </w:r>
    </w:p>
    <w:p>
      <w:pPr>
        <w:spacing w:after="160" w:line="300"/>
        <w:jc w:val="both"/>
      </w:pPr>
      <w:r>
        <w:t xml:space="preserve">Twelve goals: the sentinel as the source, the three-state reading, the age formatting, the caching, both refusal paths on </w:t>
      </w:r>
      <w:r>
        <w:rPr>
          <w:rFonts w:ascii="Consolas" w:cs="Consolas" w:eastAsia="Consolas" w:hAnsi="Consolas"/>
          <w:sz w:val="19"/>
          <w:szCs w:val="19"/>
        </w:rPr>
        <w:t xml:space="preserve">M</w:t>
      </w:r>
      <w:r>
        <w:t xml:space="preserve">, the force-on-second-press window, that every way out of </w:t>
      </w:r>
      <w:r>
        <w:rPr>
          <w:rFonts w:ascii="Consolas" w:cs="Consolas" w:eastAsia="Consolas" w:hAnsi="Consolas"/>
          <w:sz w:val="19"/>
          <w:szCs w:val="19"/>
        </w:rPr>
        <w:t xml:space="preserve">start_merge</w:t>
      </w:r>
      <w:r>
        <w:t xml:space="preserve"> is traced, and the indicator’s place on the title line. Run it against the build you were delivered. Red means the code has drifted from the architecture this chapter describes, and the pass is the thing that says so.</w:t>
      </w:r>
    </w:p>
    <w:p>
      <w:pPr>
        <w:pageBreakBefore/>
        <w:spacing w:after="0" w:before="1400"/>
      </w:pPr>
      <w:r>
        <w:rPr>
          <w:rFonts w:ascii="Arial" w:cs="Arial" w:eastAsia="Arial" w:hAnsi="Arial"/>
          <w:b/>
          <w:bCs/>
          <w:caps/>
          <w:color w:val="2E6E4E"/>
          <w:sz w:val="22"/>
          <w:szCs w:val="22"/>
        </w:rPr>
        <w:t xml:space="preserve">Part XIV</w:t>
      </w:r>
    </w:p>
    <w:p>
      <w:pPr>
        <w:pBdr>
          <w:bottom w:val="single" w:color="2E6E4E" w:sz="8" w:space="6"/>
        </w:pBdr>
        <w:spacing w:after="200" w:before="80"/>
      </w:pPr>
      <w:r>
        <w:rPr>
          <w:rFonts w:ascii="Arial" w:cs="Arial" w:eastAsia="Arial" w:hAnsi="Arial"/>
          <w:b/>
          <w:bCs/>
          <w:color w:val="1A1A1A"/>
          <w:sz w:val="42"/>
          <w:szCs w:val="42"/>
        </w:rPr>
        <w:t xml:space="preserve">Writing Your Own Handler</w:t>
      </w:r>
    </w:p>
    <w:p>
      <w:pPr>
        <w:spacing w:after="160" w:line="300"/>
      </w:pPr>
      <w:r>
        <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two real bugs in it — the way you work on a frog, oracle first.</w:t>
      </w:r>
      <w:r>
        <w:t xml:space="preserve"> The game engine in this part is a worked example. The /game origin was removed on 25 September 2026 and the boardgame role on 29 September; FrogNet ships no games today.</w:t>
      </w:r>
      <w:r>
        <w:t xml:space="preserve"> And this is the seam where the book stops describing an organism and hands you the means to extend one.</w:t>
      </w:r>
    </w:p>
    <w:p>
      <w:pPr>
        <w:pStyle w:val="Heading1"/>
      </w:pPr>
      <w:r>
        <w:t xml:space="preserve">43.  The Shape of the Job</w:t>
      </w:r>
    </w:p>
    <w:p>
      <w:pPr>
        <w:spacing w:after="160" w:line="300"/>
        <w:jc w:val="both"/>
      </w:pPr>
      <w:r>
        <w:t xml:space="preserve">Everything you build on FrogNet is the same four declarations. Here they are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r>
        <w:t xml:space="preserve">44.  The First Handler — Tic-Tac-Toe</w:t>
      </w:r>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rFonts w:ascii="Consolas" w:cs="Consolas" w:eastAsia="Consolas" w:hAnsi="Consolas"/>
          <w:sz w:val="19"/>
          <w:szCs w:val="19"/>
        </w:rPr>
        <w:t xml:space="preserve">LATEST_ONLY</w:t>
      </w:r>
      <w:r>
        <w:t xml:space="preserve"> for the board — only the current position matters; a stale one is dropped. </w:t>
      </w:r>
      <w:r>
        <w:rPr>
          <w:rFonts w:ascii="Consolas" w:cs="Consolas" w:eastAsia="Consolas" w:hAnsi="Consolas"/>
          <w:sz w:val="19"/>
          <w:szCs w:val="19"/>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resolved by one pond-wide name such as </w:t>
      </w:r>
      <w:r>
        <w:rPr>
          <w:rFonts w:ascii="Consolas" w:cs="Consolas" w:eastAsia="Consolas" w:hAnsi="Consolas"/>
          <w:sz w:val="19"/>
          <w:szCs w:val="19"/>
        </w:rPr>
        <w:t xml:space="preserve">boardgame.frognet</w:t>
      </w:r>
      <w:r>
        <w:t xml:space="preserve">. The boardgame role that did this was removed on 25 September 2026; the election shape is the one Part V describes for the roles that remain.</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rFonts w:ascii="Consolas" w:cs="Consolas" w:eastAsia="Consolas" w:hAnsi="Consolas"/>
          <w:sz w:val="19"/>
          <w:szCs w:val="19"/>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 Schematically, a move is a write such as the one below; the request line shows its shape, not a live endpoint.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is a write to your own intent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X states intent — a write to X's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"seat":"X", "cell":8, "intent_seq":4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(governor) reacts to the changed intent: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reads X's intent, sees intent_seq 4 &gt; consumed{X:3}  -&gt; it is 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checks it is X's turn, and that cell 8 is empty       -&gt; legal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marks cell 8, looks for three in a row, sets turn: 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writes the BOARD back, and records consumed{X:4}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read your Region to render, write your own rows.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Playing — and watching — are both just reading the board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PLAYER renders by reading the board, then writes intent on its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   # always current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if board["turn"] == my_seat: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put("move", my_scope, {"op":"move","cell":chosen,"intent_seq":n})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WATCHER is the same first two lines — and never the third.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render(board)        # no seat, no intent, no cost: a reader is free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Tic-tac-toe as governed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Player X ---write own intent--&gt;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ENGINE         |  &lt;- the ONE writer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O ---write own intent--&gt;  |  (governor)     |     of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validates,     |     unforgeable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cannot be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forged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writes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BOARD  table kitchen-1  turn:O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X |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 X | .     LATEST_ONLY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O | . | .     governed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read (free)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r>
        <w:t xml:space="preserve">45.  The Advanced Handler — Backgammon, and a Real Bug</w:t>
      </w:r>
    </w:p>
    <w:p>
      <w:pPr>
        <w:spacing w:after="160" w:line="300"/>
        <w:jc w:val="both"/>
      </w:pPr>
      <w:r>
        <w:t xml:space="preserve">Now a real one. Backgammon is the same </w:t>
      </w:r>
      <w:r>
        <w:rPr>
          <w:rFonts w:ascii="Consolas" w:cs="Consolas" w:eastAsia="Consolas" w:hAnsi="Consolas"/>
          <w:sz w:val="19"/>
          <w:szCs w:val="19"/>
        </w:rPr>
        <w:t xml:space="preserve">_game</w:t>
      </w:r>
      <w:r>
        <w:t xml:space="preserve"> machinery with a heavier rulebook. The shared board-game engine carried it alongside hearts, connect four, reversi, and liar’s dice until the games were removed on 25 September 2026. It also had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XIII). Pin the real gap — a second player who was told nothing must find an open table — with a test that goes red against the engine as it stands.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discover an open table knowing only the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Ada hosts a table.  Bao is told NOTHING about it - no table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engine.host("backgammon", seat="X", who="Ada")       # a board appears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knows only the SERVICE.  To sit down, Bao must FIND a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tables   = engine.open_tables("backgammon")           # the missing 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open_ids = [t["table"] for t in tables if t["open"]]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open_ids, "Bao can discover Ada's open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engine -&gt; no open_tables(); Bao can find nothing    assert RED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rFonts w:ascii="Consolas" w:cs="Consolas" w:eastAsia="Consolas" w:hAnsi="Consolas"/>
          <w:sz w:val="19"/>
          <w:szCs w:val="19"/>
        </w:rPr>
        <w:t xml:space="preserve">open_tables()</w:t>
      </w:r>
      <w:r>
        <w:t xml:space="preserve"> in the shared engine, one more read over memory it already holds. No new state, no broadcast, no new transaction.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op:"list" — the lobby is just a read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read,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boardgame.frognet/api.php?entity=game&amp;action=list&amp;game=backgammon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"table":"kitchen-1", "seats":{"X":"Ada","O":null},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"table":"porch-3",   "seats":{"X":"Cy", "O":null},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"table":"den-2",     "seats":{"X":"Mo", "O":"Pat"},"open":false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rFonts w:ascii="Consolas" w:cs="Consolas" w:eastAsia="Consolas" w:hAnsi="Consolas"/>
          <w:sz w:val="19"/>
          <w:szCs w:val="19"/>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op:"join" — claim the open seat, through the governor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writes a JOIN intent into Bao's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"game":"backgammon",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"op":"join", "who":"Bao", "intent_seq":1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governs the join the same way it governs a move: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the table real?  is seat O actually open?   -&gt; if not, ignored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 Bao at O, write the board with both players, record consumed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now plays with the ordinary three-line loop from section 43.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open_tables() turns the oracle green against the engine;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production store and the lobby UI still have to be wired.</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Watching — a reader with no seat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open any table read-only: render the board, write nothing, 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get("backgammon", "board", table="den-2")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      # update every time it changes — an unchanged read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seat is consumed, no intent is written, anti-cheat is untouched.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this is the SAME property as a SotF watcher (Part X): receive, never inject.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board, three roles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LOBBY (op:list)        THE BOARD  kitchen-1        roles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kitchen-1  open |---&gt;| seat X : Ada         |&lt;--- HOST  (op:new)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porch-3    open |    | seat O : open -&gt; Bao |&lt;--- JOIN  (op:join)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den-2      full |    | turn   : X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read              read-only, no seat  ---&gt;  WATCH (infinite)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gave a lobby and spectators to every game that engine carried at once — </w:t>
      </w:r>
      <w:r>
        <w:rPr>
          <w:rFonts w:ascii="Consolas" w:cs="Consolas" w:eastAsia="Consolas" w:hAnsi="Consolas"/>
          <w:sz w:val="19"/>
          <w:szCs w:val="19"/>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is one handler; the Communicator in the next part is presence, chat and calls written as rows in its own Region, with media on its own wire. It carries no games.</w:t>
      </w:r>
    </w:p>
    <w:p>
      <w:pPr>
        <w:pageBreakBefore/>
        <w:spacing w:after="0" w:before="1400"/>
      </w:pPr>
      <w:r>
        <w:rPr>
          <w:rFonts w:ascii="Arial" w:cs="Arial" w:eastAsia="Arial" w:hAnsi="Arial"/>
          <w:b/>
          <w:bCs/>
          <w:caps/>
          <w:color w:val="2E6E4E"/>
          <w:sz w:val="22"/>
          <w:szCs w:val="22"/>
        </w:rPr>
        <w:t xml:space="preserve">Part XV</w:t>
      </w:r>
    </w:p>
    <w:p>
      <w:pPr>
        <w:pBdr>
          <w:bottom w:val="single" w:color="2E6E4E" w:sz="8" w:space="6"/>
        </w:pBdr>
        <w:spacing w:after="200" w:before="80"/>
      </w:pPr>
      <w:r>
        <w:rPr>
          <w:rFonts w:ascii="Arial" w:cs="Arial" w:eastAsia="Arial" w:hAnsi="Arial"/>
          <w:b/>
          <w:bCs/>
          <w:color w:val="1A1A1A"/>
          <w:sz w:val="42"/>
          <w:szCs w:val="42"/>
        </w:rPr>
        <w:t xml:space="preserve">The Communicator</w:t>
      </w:r>
    </w:p>
    <w:p>
      <w:pPr>
        <w:spacing w:after="160" w:line="300"/>
      </w:pPr>
      <w:r>
        <w:t xml:space="preserve">Every term of this book at once, in one application. The Communicator is alive — it finds its servers in the pond’s memory instead of being told an address. It has memory — every participant publishes what it alone knows, and reads everyone else’s. It learns — its rows cross the wire as differences against what both ends hold. It grows — one script on a node starts its servers and says where they are, and every member can call. And it is wrong in places, which is the last term and the reason the next part exists. It is a very complicated Hello, World, and its job is to touch every layer so the layers get tested.</w:t>
      </w:r>
    </w:p>
    <w:p>
      <w:pPr>
        <w:pStyle w:val="Heading1"/>
      </w:pPr>
      <w:r>
        <w:t xml:space="preserve">46.  The Communicator</w:t>
      </w:r>
    </w:p>
    <w:p>
      <w:pPr>
        <w:spacing w:after="40" w:before="200"/>
      </w:pPr>
      <w:r>
        <w:rPr>
          <w:rFonts w:ascii="Arial" w:cs="Arial" w:eastAsia="Arial" w:hAnsi="Arial"/>
          <w:b/>
          <w:bCs/>
          <w:color w:val="2E6E4E"/>
          <w:sz w:val="16"/>
          <w:szCs w:val="16"/>
        </w:rPr>
        <w:t xml:space="preserve">WATCH</w:t>
      </w:r>
    </w:p>
    <w:p>
      <w:pPr>
        <w:spacing w:after="160"/>
      </w:pPr>
      <w:hyperlink w:history="1" r:id="rIdv2s-i75mg4mvhclc1zf2k">
        <w:r>
          <w:rPr>
            <w:b/>
            <w:bCs/>
            <w:color w:val="2E6E4E"/>
            <w:u w:val="single"/>
          </w:rPr>
          <w:t xml:space="preserve">The Communicator</w:t>
        </w:r>
      </w:hyperlink>
      <w:r>
        <w:rPr>
          <w:sz w:val="20"/>
          <w:szCs w:val="20"/>
        </w:rPr>
        <w:t xml:space="preserve"> — the flagship application, and the ladder on camera</w:t>
      </w:r>
    </w:p>
    <w:p>
      <w:pPr>
        <w:spacing w:after="160" w:line="300"/>
        <w:jc w:val="both"/>
      </w:pPr>
      <w:r>
        <w:t xml:space="preserve">The Communicator is a video phone with a lobby and chat. It is an </w:t>
      </w:r>
      <w:r>
        <w:rPr>
          <w:i/>
          <w:iCs/>
        </w:rPr>
        <w:t xml:space="preserve">example program</w:t>
      </w:r>
      <w:r>
        <w:t xml:space="preserve">, not the product: the worked proof that a Ribbit Region, the FNWP wire with BLDC-1 under it, and Song of the Frogs policy compose into an application a person opens, and a program you can read end to end to learn how to build your own. It was rewritten in C++ in October 2026; the Python Communicator, its games and its </w:t>
      </w:r>
      <w:r>
        <w:rPr>
          <w:rFonts w:ascii="Consolas" w:cs="Consolas" w:eastAsia="Consolas" w:hAnsi="Consolas"/>
          <w:sz w:val="19"/>
          <w:szCs w:val="19"/>
        </w:rPr>
        <w:t xml:space="preserve">:9000</w:t>
      </w:r>
      <w:r>
        <w:t xml:space="preserve"> media host are gone.</w:t>
      </w:r>
    </w:p>
    <w:p>
      <w:pPr>
        <w:spacing w:after="180" w:before="90"/>
        <w:jc w:val="center"/>
      </w:pPr>
      <w:r>
        <w:drawing>
          <wp:inline distT="0" distB="0" distL="0" distR="0">
            <wp:extent cx="5715000" cy="2381250"/>
            <wp:effectExtent t="0" r="0" b="0" l="0"/>
            <wp:docPr id="1" name="hello_world.png" descr="hello_world.png" title="hello_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81250"/>
                    </a:xfrm>
                    <a:prstGeom prst="rect">
                      <a:avLst/>
                    </a:prstGeom>
                  </pic:spPr>
                </pic:pic>
              </a:graphicData>
            </a:graphic>
          </wp:inline>
        </w:drawing>
      </w:r>
    </w:p>
    <w:p>
      <w:pPr>
        <w:pStyle w:val="Heading2"/>
      </w:pPr>
      <w:r>
        <w:t xml:space="preserve">The pieces</w:t>
      </w:r>
    </w:p>
    <w:p>
      <w:pPr>
        <w:spacing w:after="160" w:line="300"/>
        <w:jc w:val="both"/>
      </w:pPr>
      <w:r>
        <w:t xml:space="preserve">Four programs, in </w:t>
      </w:r>
      <w:r>
        <w:rPr>
          <w:rFonts w:ascii="Consolas" w:cs="Consolas" w:eastAsia="Consolas" w:hAnsi="Consolas"/>
          <w:sz w:val="19"/>
          <w:szCs w:val="19"/>
        </w:rPr>
        <w:t xml:space="preserve">ribbit/examples/communicator</w:t>
      </w:r>
      <w:r>
        <w:t xml:space="preserve">:</w:t>
      </w:r>
    </w:p>
    <w:p>
      <w:pPr>
        <w:pStyle w:val="ListParagraph"/>
        <w:numPr>
          <w:ilvl w:val="0"/>
          <w:numId w:val="2"/>
        </w:numPr>
        <w:spacing w:after="90" w:line="290"/>
      </w:pPr>
      <w:r>
        <w:rPr>
          <w:rFonts w:ascii="Consolas" w:cs="Consolas" w:eastAsia="Consolas" w:hAnsi="Consolas"/>
          <w:sz w:val="19"/>
          <w:szCs w:val="19"/>
        </w:rPr>
        <w:t xml:space="preserve">comms-ram</w:t>
      </w:r>
      <w:r>
        <w:t xml:space="preserve">, on TCP 8800: the Communicator’s memory. It is a plain Ribbit RAM host with no operations of its own. Presence, chat, calls and media speeds are rows in it.</w:t>
      </w:r>
    </w:p>
    <w:p>
      <w:pPr>
        <w:pStyle w:val="ListParagraph"/>
        <w:numPr>
          <w:ilvl w:val="0"/>
          <w:numId w:val="2"/>
        </w:numPr>
        <w:spacing w:after="90" w:line="290"/>
      </w:pPr>
      <w:r>
        <w:rPr>
          <w:rFonts w:ascii="Consolas" w:cs="Consolas" w:eastAsia="Consolas" w:hAnsi="Consolas"/>
          <w:sz w:val="19"/>
          <w:szCs w:val="19"/>
        </w:rPr>
        <w:t xml:space="preserve">comms-media</w:t>
      </w:r>
      <w:r>
        <w:t xml:space="preserve">, on TCP 8994: the media server. Every call meets there. It forwards each participant’s audio to the others in the call, and passes each participant’s video through or transcodes it down for a viewer who cannot take it.</w:t>
      </w:r>
    </w:p>
    <w:p>
      <w:pPr>
        <w:pStyle w:val="ListParagraph"/>
        <w:numPr>
          <w:ilvl w:val="0"/>
          <w:numId w:val="2"/>
        </w:numPr>
        <w:spacing w:after="90" w:line="290"/>
      </w:pPr>
      <w:r>
        <w:rPr>
          <w:rFonts w:ascii="Consolas" w:cs="Consolas" w:eastAsia="Consolas" w:hAnsi="Consolas"/>
          <w:sz w:val="19"/>
          <w:szCs w:val="19"/>
        </w:rPr>
        <w:t xml:space="preserve">comms-app</w:t>
      </w:r>
      <w:r>
        <w:t xml:space="preserve">: the window (C++, Qt 6). Lobby on the left, the call in the centre, chat on the right.</w:t>
      </w:r>
    </w:p>
    <w:p>
      <w:pPr>
        <w:pStyle w:val="ListParagraph"/>
        <w:numPr>
          <w:ilvl w:val="0"/>
          <w:numId w:val="2"/>
        </w:numPr>
        <w:spacing w:after="90" w:line="290"/>
      </w:pPr>
      <w:r>
        <w:rPr>
          <w:rFonts w:ascii="Consolas" w:cs="Consolas" w:eastAsia="Consolas" w:hAnsi="Consolas"/>
          <w:sz w:val="19"/>
          <w:szCs w:val="19"/>
        </w:rPr>
        <w:t xml:space="preserve">comms-feed</w:t>
      </w:r>
      <w:r>
        <w:t xml:space="preserve">: an unattended camera or file. It shows in the lobby as </w:t>
      </w:r>
      <w:r>
        <w:rPr>
          <w:rFonts w:ascii="Consolas" w:cs="Consolas" w:eastAsia="Consolas" w:hAnsi="Consolas"/>
          <w:sz w:val="19"/>
          <w:szCs w:val="19"/>
        </w:rPr>
        <w:t xml:space="preserve">*name</w:t>
      </w:r>
      <w:r>
        <w:t xml:space="preserve">.</w:t>
      </w:r>
    </w:p>
    <w:p>
      <w:pPr>
        <w:spacing w:after="160" w:line="300"/>
        <w:jc w:val="both"/>
      </w:pPr>
      <w:r>
        <w:rPr>
          <w:rFonts w:ascii="Consolas" w:cs="Consolas" w:eastAsia="Consolas" w:hAnsi="Consolas"/>
          <w:sz w:val="19"/>
          <w:szCs w:val="19"/>
        </w:rPr>
        <w:t xml:space="preserve">python/comms_app.py</w:t>
      </w:r>
      <w:r>
        <w:t xml:space="preserve"> is a second implementation of the same contract (PySide6). It shares with the C++ only the platform’s client library (</w:t>
      </w:r>
      <w:r>
        <w:rPr>
          <w:rFonts w:ascii="Consolas" w:cs="Consolas" w:eastAsia="Consolas" w:hAnsi="Consolas"/>
          <w:sz w:val="19"/>
          <w:szCs w:val="19"/>
        </w:rPr>
        <w:t xml:space="preserve">libcomms_tuples</w:t>
      </w:r>
      <w:r>
        <w:t xml:space="preserve">, built by the C++ build), the rows in </w:t>
      </w:r>
      <w:r>
        <w:rPr>
          <w:rFonts w:ascii="Consolas" w:cs="Consolas" w:eastAsia="Consolas" w:hAnsi="Consolas"/>
          <w:sz w:val="19"/>
          <w:szCs w:val="19"/>
        </w:rPr>
        <w:t xml:space="preserve">comms-ram</w:t>
      </w:r>
      <w:r>
        <w:t xml:space="preserve">, the wire to </w:t>
      </w:r>
      <w:r>
        <w:rPr>
          <w:rFonts w:ascii="Consolas" w:cs="Consolas" w:eastAsia="Consolas" w:hAnsi="Consolas"/>
          <w:sz w:val="19"/>
          <w:szCs w:val="19"/>
        </w:rPr>
        <w:t xml:space="preserve">comms-media</w:t>
      </w:r>
      <w:r>
        <w:t xml:space="preserve"> and the rules, and the two meet in one lobby and one call.</w:t>
      </w:r>
    </w:p>
    <w:p>
      <w:pPr>
        <w:spacing w:after="160" w:line="300"/>
        <w:jc w:val="both"/>
      </w:pPr>
      <w:r>
        <w:t xml:space="preserve">On the phone the Communicator is a screen of the FrogNet app, </w:t>
      </w:r>
      <w:r>
        <w:rPr>
          <w:rFonts w:ascii="Consolas" w:cs="Consolas" w:eastAsia="Consolas" w:hAnsi="Consolas"/>
          <w:sz w:val="19"/>
          <w:szCs w:val="19"/>
        </w:rPr>
        <w:t xml:space="preserve">CommunicatorActivity</w:t>
      </w:r>
      <w:r>
        <w:t xml:space="preserve"> (r5). Its core — room, fnav wire, bearer, mixer — is Java, proven against the C++ and Python. It sends VP8 through MediaCodec from a Camera2 picture drawn by GL into the encoder, and Opus through MediaCodec.</w:t>
      </w:r>
    </w:p>
    <w:p>
      <w:pPr>
        <w:pStyle w:val="Heading2"/>
      </w:pPr>
      <w:r>
        <w:t xml:space="preserve">Building and running it</w:t>
      </w:r>
    </w:p>
    <w:p>
      <w:pPr>
        <w:spacing w:after="160" w:line="300"/>
        <w:jc w:val="both"/>
      </w:pPr>
      <w:r>
        <w:t xml:space="preserve">On Linux or a Pi, </w:t>
      </w:r>
      <w:r>
        <w:rPr>
          <w:rFonts w:ascii="Consolas" w:cs="Consolas" w:eastAsia="Consolas" w:hAnsi="Consolas"/>
          <w:sz w:val="19"/>
          <w:szCs w:val="19"/>
        </w:rPr>
        <w:t xml:space="preserve">./build.sh</w:t>
      </w:r>
      <w:r>
        <w:t xml:space="preserve"> builds all four. On Windows, </w:t>
      </w:r>
      <w:r>
        <w:rPr>
          <w:rFonts w:ascii="Consolas" w:cs="Consolas" w:eastAsia="Consolas" w:hAnsi="Consolas"/>
          <w:sz w:val="19"/>
          <w:szCs w:val="19"/>
        </w:rPr>
        <w:t xml:space="preserve">build-windows.ps1</w:t>
      </w:r>
      <w:r>
        <w:t xml:space="preserve"> builds </w:t>
      </w: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with Visual Studio and vcpkg;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run on the Linux side. The libraries are FFmpeg (libavcodec, libavformat, libavutil, libswscale, libavdevice), libvpx, libopus, PortAudio and Qt 6, plus LZ4 and OpenSSL's libcrypto for the Ribbit platform.</w:t>
      </w:r>
    </w:p>
    <w:p>
      <w:pPr>
        <w:spacing w:after="160" w:line="300"/>
        <w:jc w:val="both"/>
      </w:pPr>
      <w:r>
        <w:t xml:space="preserve">On a FrogNet node in a region, </w:t>
      </w:r>
      <w:r>
        <w:rPr>
          <w:rFonts w:ascii="Consolas" w:cs="Consolas" w:eastAsia="Consolas" w:hAnsi="Consolas"/>
          <w:sz w:val="19"/>
          <w:szCs w:val="19"/>
        </w:rPr>
        <w:t xml:space="preserve">fdf-comms.sh</w:t>
      </w:r>
      <w:r>
        <w:t xml:space="preserve"> starts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and writes one cell in the pond’s memory saying where they are: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(pond, where, w:&lt;guid&gt;)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{"comms": {"ram": "w:&lt;guid&gt;:8800", "media": "w:&lt;guid&gt;:8994"}}</w:t>
      </w:r>
    </w:p>
    <w:p>
      <w:pPr>
        <w:spacing w:after="160" w:line="300"/>
        <w:jc w:val="both"/>
      </w:pPr>
      <w:r>
        <w:t xml:space="preserve">The cell names the node by identity, not by address; each reader resolves it to the address that node has in the reader’s own scope. The region removes the cell when the node’s session ends, and </w:t>
      </w:r>
      <w:r>
        <w:rPr>
          <w:rFonts w:ascii="Consolas" w:cs="Consolas" w:eastAsia="Consolas" w:hAnsi="Consolas"/>
          <w:sz w:val="19"/>
          <w:szCs w:val="19"/>
        </w:rPr>
        <w:t xml:space="preserve">fdf-comms.sh</w:t>
      </w:r>
      <w:r>
        <w:t xml:space="preserve"> writes it again on the event that shows the node back. On the droplet, which has no .1, </w:t>
      </w:r>
      <w:r>
        <w:rPr>
          <w:rFonts w:ascii="Consolas" w:cs="Consolas" w:eastAsia="Consolas" w:hAnsi="Consolas"/>
          <w:sz w:val="19"/>
          <w:szCs w:val="19"/>
        </w:rPr>
        <w:t xml:space="preserve">fdf-services.sh</w:t>
      </w:r>
      <w:r>
        <w:t xml:space="preserve"> publishes the public address instead.</w:t>
      </w:r>
    </w:p>
    <w:p>
      <w:pPr>
        <w:spacing w:after="160" w:line="300"/>
        <w:jc w:val="both"/>
      </w:pP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print their build first (</w:t>
      </w:r>
      <w:r>
        <w:rPr>
          <w:rFonts w:ascii="Consolas" w:cs="Consolas" w:eastAsia="Consolas" w:hAnsi="Consolas"/>
          <w:sz w:val="19"/>
          <w:szCs w:val="19"/>
        </w:rPr>
        <w:t xml:space="preserve">[app] build comms-app-2026-10-10-r3</w:t>
      </w:r>
      <w:r>
        <w:t xml:space="preserve">, </w:t>
      </w:r>
      <w:r>
        <w:rPr>
          <w:rFonts w:ascii="Consolas" w:cs="Consolas" w:eastAsia="Consolas" w:hAnsi="Consolas"/>
          <w:sz w:val="19"/>
          <w:szCs w:val="19"/>
        </w:rPr>
        <w:t xml:space="preserve">[feed] build comms-app-2026-10-10-r3</w:t>
      </w:r>
      <w:r>
        <w:t xml:space="preserve">), and the </w:t>
      </w:r>
      <w:r>
        <w:rPr>
          <w:rFonts w:ascii="Consolas" w:cs="Consolas" w:eastAsia="Consolas" w:hAnsi="Consolas"/>
          <w:sz w:val="19"/>
          <w:szCs w:val="19"/>
        </w:rPr>
        <w:t xml:space="preserve">comms-app</w:t>
      </w:r>
      <w:r>
        <w:t xml:space="preserve"> window title carries it. </w:t>
      </w:r>
      <w:r>
        <w:rPr>
          <w:rFonts w:ascii="Consolas" w:cs="Consolas" w:eastAsia="Consolas" w:hAnsi="Consolas"/>
          <w:sz w:val="19"/>
          <w:szCs w:val="19"/>
        </w:rPr>
        <w:t xml:space="preserve">comms-ram</w:t>
      </w:r>
      <w:r>
        <w:t xml:space="preserve"> logs its version (</w:t>
      </w:r>
      <w:r>
        <w:rPr>
          <w:rFonts w:ascii="Consolas" w:cs="Consolas" w:eastAsia="Consolas" w:hAnsi="Consolas"/>
          <w:sz w:val="19"/>
          <w:szCs w:val="19"/>
        </w:rPr>
        <w:t xml:space="preserve">communicator 2.2</w:t>
      </w:r>
      <w:r>
        <w:t xml:space="preserve">). </w:t>
      </w:r>
      <w:r>
        <w:rPr>
          <w:rFonts w:ascii="Consolas" w:cs="Consolas" w:eastAsia="Consolas" w:hAnsi="Consolas"/>
          <w:sz w:val="19"/>
          <w:szCs w:val="19"/>
        </w:rPr>
        <w:t xml:space="preserve">comms-media</w:t>
      </w:r>
      <w:r>
        <w:t xml:space="preserve"> prints no build. The phone logs </w:t>
      </w:r>
      <w:r>
        <w:rPr>
          <w:rFonts w:ascii="Consolas" w:cs="Consolas" w:eastAsia="Consolas" w:hAnsi="Consolas"/>
          <w:sz w:val="19"/>
          <w:szCs w:val="19"/>
        </w:rPr>
        <w:t xml:space="preserve">comms-android-2026-10-11-r5</w:t>
      </w:r>
      <w:r>
        <w:t xml:space="preserve">.</w:t>
      </w:r>
    </w:p>
    <w:p>
      <w:pPr>
        <w:pStyle w:val="Heading2"/>
      </w:pPr>
      <w:r>
        <w:t xml:space="preserve">Finding your camera, microphone and speakers</w:t>
      </w:r>
    </w:p>
    <w:p>
      <w:pPr>
        <w:spacing w:after="160" w:line="300"/>
        <w:jc w:val="both"/>
      </w:pPr>
      <w:r>
        <w:rPr>
          <w:rFonts w:ascii="Consolas" w:cs="Consolas" w:eastAsia="Consolas" w:hAnsi="Consolas"/>
          <w:sz w:val="19"/>
          <w:szCs w:val="19"/>
        </w:rPr>
        <w:t xml:space="preserve">comms-app --list-devices</w:t>
      </w:r>
      <w:r>
        <w:t xml:space="preserve"> prints the cameras as the exact </w:t>
      </w:r>
      <w:r>
        <w:rPr>
          <w:rFonts w:ascii="Consolas" w:cs="Consolas" w:eastAsia="Consolas" w:hAnsi="Consolas"/>
          <w:sz w:val="19"/>
          <w:szCs w:val="19"/>
        </w:rPr>
        <w:t xml:space="preserve">--camera</w:t>
      </w:r>
      <w:r>
        <w:t xml:space="preserve"> value to type — v4l2 on Linux, DirectShow on Windows — and the PortAudio table, with the index you give as </w:t>
      </w:r>
      <w:r>
        <w:rPr>
          <w:rFonts w:ascii="Consolas" w:cs="Consolas" w:eastAsia="Consolas" w:hAnsi="Consolas"/>
          <w:sz w:val="19"/>
          <w:szCs w:val="19"/>
        </w:rPr>
        <w:t xml:space="preserve">--mic N</w:t>
      </w:r>
      <w:r>
        <w:t xml:space="preserve"> and </w:t>
      </w:r>
      <w:r>
        <w:rPr>
          <w:rFonts w:ascii="Consolas" w:cs="Consolas" w:eastAsia="Consolas" w:hAnsi="Consolas"/>
          <w:sz w:val="19"/>
          <w:szCs w:val="19"/>
        </w:rPr>
        <w:t xml:space="preserve">--speaker N</w:t>
      </w:r>
      <w:r>
        <w:t xml:space="preserve">. With no index the system default is used. A camera is asked for MJPEG: without it V4L2 hands out YUYV, and 1920x1080 YUYV is a USB 2.0 limit read as a machine limit. MJPEG’s full-range levels are said, not assumed, so the picture is not washed out.</w:t>
      </w:r>
    </w:p>
    <w:p>
      <w:pPr>
        <w:spacing w:after="160" w:line="300"/>
        <w:jc w:val="both"/>
      </w:pPr>
      <w:r>
        <w:t xml:space="preserve">A device’s claim is not trusted. The microphone and speaker are opened mono at the device’s own rate and resampled to and from the 16 kHz wire, and the rate the microphone really delivers is measured in its first seconds: an eMeet C950 claims 44.1 kHz and delivers about 16 kHz. A live camera has its own reader thread that keeps only the newest frame, so the picture does not fall behind the voice.</w:t>
      </w:r>
    </w:p>
    <w:p>
      <w:pPr>
        <w:spacing w:after="160" w:line="300"/>
        <w:jc w:val="both"/>
      </w:pPr>
      <w:r>
        <w:t xml:space="preserve">You do not need a camera. Receiving needs none, only </w:t>
      </w:r>
      <w:r>
        <w:rPr>
          <w:i/>
          <w:iCs/>
        </w:rPr>
        <w:t xml:space="preserve">sending</w:t>
      </w:r>
      <w:r>
        <w:t xml:space="preserve"> does. A camera that will not open is reported and the call goes on receiving.</w:t>
      </w:r>
    </w:p>
    <w:p>
      <w:pPr>
        <w:pStyle w:val="Heading2"/>
      </w:pPr>
      <w:r>
        <w:t xml:space="preserve">Finding the servers</w:t>
      </w:r>
    </w:p>
    <w:p>
      <w:pPr>
        <w:spacing w:after="160" w:line="300"/>
        <w:jc w:val="both"/>
      </w:pPr>
      <w:r>
        <w:t xml:space="preserve">On the desktop you give the Communicator its name and the two addresses: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--ram HOST:8800</w:t>
      </w:r>
      <w:r>
        <w:t xml:space="preserve">, </w:t>
      </w:r>
      <w:r>
        <w:rPr>
          <w:rFonts w:ascii="Consolas" w:cs="Consolas" w:eastAsia="Consolas" w:hAnsi="Consolas"/>
          <w:sz w:val="19"/>
          <w:szCs w:val="19"/>
        </w:rPr>
        <w:t xml:space="preserve">--media HOST:8994</w:t>
      </w:r>
      <w:r>
        <w:t xml:space="preserve">. On Windows, </w:t>
      </w:r>
      <w:r>
        <w:rPr>
          <w:rFonts w:ascii="Consolas" w:cs="Consolas" w:eastAsia="Consolas" w:hAnsi="Consolas"/>
          <w:sz w:val="19"/>
          <w:szCs w:val="19"/>
        </w:rPr>
        <w:t xml:space="preserve">fdf-bridge.cmd ask comms</w:t>
      </w:r>
      <w:r>
        <w:t xml:space="preserve"> prints the </w:t>
      </w:r>
      <w:r>
        <w:rPr>
          <w:rFonts w:ascii="Consolas" w:cs="Consolas" w:eastAsia="Consolas" w:hAnsi="Consolas"/>
          <w:sz w:val="19"/>
          <w:szCs w:val="19"/>
        </w:rPr>
        <w:t xml:space="preserve">--ram</w:t>
      </w:r>
      <w:r>
        <w:t xml:space="preserve"> and </w:t>
      </w:r>
      <w:r>
        <w:rPr>
          <w:rFonts w:ascii="Consolas" w:cs="Consolas" w:eastAsia="Consolas" w:hAnsi="Consolas"/>
          <w:sz w:val="19"/>
          <w:szCs w:val="19"/>
        </w:rPr>
        <w:t xml:space="preserve">--media</w:t>
      </w:r>
      <w:r>
        <w:t xml:space="preserve"> of the forward pond’s Communicator. On the phone nothing is typed: the FrogNet member reads its pond’s where cells for </w:t>
      </w:r>
      <w:r>
        <w:rPr>
          <w:rFonts w:ascii="Consolas" w:cs="Consolas" w:eastAsia="Consolas" w:hAnsi="Consolas"/>
          <w:sz w:val="19"/>
          <w:szCs w:val="19"/>
        </w:rPr>
        <w:t xml:space="preserve">comms</w:t>
      </w:r>
      <w:r>
        <w:t xml:space="preserve">, resolves the identity in its own scope, and opens the Communicator with the two addresses and the device’s name. If no member of the pond runs one, it says so and opens nothing.</w:t>
      </w:r>
    </w:p>
    <w:p>
      <w:pPr>
        <w:pStyle w:val="Heading2"/>
      </w:pPr>
      <w:r>
        <w:t xml:space="preserve">Presence, the lobby and chat</w:t>
      </w:r>
    </w:p>
    <w:p>
      <w:pPr>
        <w:spacing w:after="160" w:line="300"/>
        <w:jc w:val="both"/>
      </w:pPr>
      <w:r>
        <w:t xml:space="preserve">Joining is not a request a server grants. There is no login and no session handed to you. Each participant writes one presence row, </w:t>
      </w:r>
      <w:r>
        <w:rPr>
          <w:rFonts w:ascii="Consolas" w:cs="Consolas" w:eastAsia="Consolas" w:hAnsi="Consolas"/>
          <w:sz w:val="19"/>
          <w:szCs w:val="19"/>
        </w:rPr>
        <w:t xml:space="preserve">host:&lt;ip&gt;:presence:&lt;me_id&gt; {name, status, caps, ts}</w:t>
      </w:r>
      <w:r>
        <w:t xml:space="preserve">, and writes it again every 5 seconds. A row older than 15 seconds is gone. There is no logout. A participant that closes removes its own presence row. One that vanishes stops rewriting it, and the row is stale after 15 seconds. A </w:t>
      </w:r>
      <w:r>
        <w:rPr>
          <w:rFonts w:ascii="Consolas" w:cs="Consolas" w:eastAsia="Consolas" w:hAnsi="Consolas"/>
          <w:sz w:val="19"/>
          <w:szCs w:val="19"/>
        </w:rPr>
        <w:t xml:space="preserve">comms-ram</w:t>
      </w:r>
      <w:r>
        <w:t xml:space="preserve"> that restarts loses nobody, because the roster was never its; it is the set of fresh rows.</w:t>
      </w:r>
    </w:p>
    <w:p>
      <w:pPr>
        <w:spacing w:after="160" w:line="300"/>
        <w:jc w:val="both"/>
      </w:pPr>
      <w:r>
        <w:t xml:space="preserve">Each participant keeps its own copy of the Communicator’s state by one held read — “wake me when anything newer than write-order id N exists” — and answers the lobby, chat, offers and invitations from that copy. Its own writes go into the copy at once. A chat line reaches the other participant’s copy in about a millisecond; an idle room makes 8 to 20 requests in 21 seconds (it made 4 reads a second per window when it polled).</w:t>
      </w:r>
    </w:p>
    <w:p>
      <w:pPr>
        <w:spacing w:after="160" w:line="300"/>
        <w:jc w:val="both"/>
      </w:pPr>
      <w:r>
        <w:t xml:space="preserve">Chat is one row per line, </w:t>
      </w:r>
      <w:r>
        <w:rPr>
          <w:rFonts w:ascii="Consolas" w:cs="Consolas" w:eastAsia="Consolas" w:hAnsi="Consolas"/>
          <w:sz w:val="19"/>
          <w:szCs w:val="19"/>
        </w:rPr>
        <w:t xml:space="preserve">session:chat:&lt;session&gt;:&lt;msg_id&gt;</w:t>
      </w:r>
      <w:r>
        <w:t xml:space="preserve">, written by the sender and read in time order.</w:t>
      </w:r>
    </w:p>
    <w:p>
      <w:pPr>
        <w:pStyle w:val="Heading2"/>
      </w:pPr>
      <w:r>
        <w:t xml:space="preserve">Starting and joining a call</w:t>
      </w:r>
    </w:p>
    <w:p>
      <w:pPr>
        <w:spacing w:after="160" w:line="300"/>
        <w:jc w:val="both"/>
      </w:pPr>
      <w:r>
        <w:t xml:space="preserve">You start a call by writing your </w:t>
      </w:r>
      <w:r>
        <w:rPr>
          <w:rFonts w:ascii="Consolas" w:cs="Consolas" w:eastAsia="Consolas" w:hAnsi="Consolas"/>
          <w:sz w:val="19"/>
          <w:szCs w:val="19"/>
        </w:rPr>
        <w:t xml:space="preserve">CallsAnnounce</w:t>
      </w:r>
      <w:r>
        <w:t xml:space="preserve"> row, at </w:t>
      </w:r>
      <w:r>
        <w:rPr>
          <w:rFonts w:ascii="Consolas" w:cs="Consolas" w:eastAsia="Consolas" w:hAnsi="Consolas"/>
          <w:sz w:val="19"/>
          <w:szCs w:val="19"/>
        </w:rPr>
        <w:t xml:space="preserve">user:&lt;your name&gt;</w:t>
      </w:r>
      <w:r>
        <w:t xml:space="preserve">, listing the session and the media server’s host and port. You invite someone by writing a </w:t>
      </w:r>
      <w:r>
        <w:rPr>
          <w:rFonts w:ascii="Consolas" w:cs="Consolas" w:eastAsia="Consolas" w:hAnsi="Consolas"/>
          <w:sz w:val="19"/>
          <w:szCs w:val="19"/>
        </w:rPr>
        <w:t xml:space="preserve">CallsInvitations</w:t>
      </w:r>
      <w:r>
        <w:t xml:space="preserve"> row at </w:t>
      </w:r>
      <w:r>
        <w:rPr>
          <w:rFonts w:ascii="Consolas" w:cs="Consolas" w:eastAsia="Consolas" w:hAnsi="Consolas"/>
          <w:sz w:val="19"/>
          <w:szCs w:val="19"/>
        </w:rPr>
        <w:t xml:space="preserve">user:&lt;their name&gt;</w:t>
      </w:r>
      <w:r>
        <w:t xml:space="preserve">. An invitation rings only while it is under 60 seconds old and its caller still offers that session, so a call the caller gave up on stops ringing. Hanging up takes the session out of your rows.</w:t>
      </w:r>
    </w:p>
    <w:p>
      <w:pPr>
        <w:spacing w:after="160" w:line="300"/>
        <w:jc w:val="both"/>
      </w:pPr>
      <w:r>
        <w:t xml:space="preserve">Joining is reading the offer and opening two TCP connections to the media server, one for audio and one for video. The first frame on each says which plane it is, an 8-byte teardown tag shared by the pair, and the session. Every call shares the one port; the server keeps their fans apart by session. Losing one plane closes its mate, and only its mate: half a caller is not a caller.</w:t>
      </w:r>
    </w:p>
    <w:p>
      <w:pPr>
        <w:spacing w:after="160" w:line="300"/>
        <w:jc w:val="both"/>
      </w:pPr>
      <w:r>
        <w:t xml:space="preserve">The split is total. Control — who is here, what is offered, who is invited, each viewer’s speed — is rows in </w:t>
      </w:r>
      <w:r>
        <w:rPr>
          <w:rFonts w:ascii="Consolas" w:cs="Consolas" w:eastAsia="Consolas" w:hAnsi="Consolas"/>
          <w:sz w:val="19"/>
          <w:szCs w:val="19"/>
        </w:rPr>
        <w:t xml:space="preserve">comms-ram</w:t>
      </w:r>
      <w:r>
        <w:t xml:space="preserve">, crossing the FNWP wire full, then diff, then same. Audio and video never touch it: they go to </w:t>
      </w:r>
      <w:r>
        <w:rPr>
          <w:rFonts w:ascii="Consolas" w:cs="Consolas" w:eastAsia="Consolas" w:hAnsi="Consolas"/>
          <w:sz w:val="19"/>
          <w:szCs w:val="19"/>
        </w:rPr>
        <w:t xml:space="preserve">comms-media</w:t>
      </w:r>
      <w:r>
        <w:t xml:space="preserve"> in fnav frames, </w:t>
      </w:r>
      <w:r>
        <w:rPr>
          <w:rFonts w:ascii="Consolas" w:cs="Consolas" w:eastAsia="Consolas" w:hAnsi="Consolas"/>
          <w:sz w:val="19"/>
          <w:szCs w:val="19"/>
        </w:rPr>
        <w:t xml:space="preserve">[len][kind][src][payload]</w:t>
      </w:r>
      <w:r>
        <w:t xml:space="preserve">, send-or-drop.</w:t>
      </w:r>
    </w:p>
    <w:p>
      <w:pPr>
        <w:pStyle w:val="Heading2"/>
      </w:pPr>
      <w:r>
        <w:t xml:space="preserve">What the media server does</w:t>
      </w:r>
    </w:p>
    <w:p>
      <w:pPr>
        <w:spacing w:after="160" w:line="300"/>
        <w:jc w:val="both"/>
      </w:pPr>
      <w:r>
        <w:t xml:space="preserve">Audio is forwarded unchanged to every other participant in the session, and each client mixes the voices it receives. Audio is never shed by choice: the server’s sizing and shedding run only on video planes. An audio block that a viewer’s socket will not take after three tries is dropped, like any other frame.</w:t>
      </w:r>
    </w:p>
    <w:p>
      <w:pPr>
        <w:spacing w:after="160" w:line="300"/>
        <w:jc w:val="both"/>
      </w:pPr>
      <w:r>
        <w:t xml:space="preserve">Video is one upload. A viewer who can take it gets the sender’s own stream, byte for byte. A viewer who cannot gets a smaller picture the server encodes — once per size, whatever the number of viewers at that size, on a worker that is not the thread reading the upload. A viewer is never sent anything larger than the upload. What a viewer can take is the smaller of two things: its MediaSpeed row, </w:t>
      </w:r>
      <w:r>
        <w:rPr>
          <w:rFonts w:ascii="Consolas" w:cs="Consolas" w:eastAsia="Consolas" w:hAnsi="Consolas"/>
          <w:sz w:val="19"/>
          <w:szCs w:val="19"/>
        </w:rPr>
        <w:t xml:space="preserve">session:&lt;session&gt;:viewer:&lt;me_id&gt; {bps}</w:t>
      </w:r>
      <w:r>
        <w:t xml:space="preserve">, which the server holds a read on, and its measured link. One slow viewer never lowers anyone else.</w:t>
      </w:r>
    </w:p>
    <w:p>
      <w:pPr>
        <w:spacing w:after="160" w:line="300"/>
        <w:jc w:val="both"/>
      </w:pPr>
      <w:r>
        <w:t xml:space="preserve">The server publishes what it is doing for each viewer as a MediaHold row every 2 seconds — pass-through or the size it sends, keyframe held, audio only — and the window shows it, including “No video — Audio only” instead of a frozen last frame.</w:t>
      </w:r>
    </w:p>
    <w:p>
      <w:pPr>
        <w:pStyle w:val="Heading2"/>
      </w:pPr>
      <w:r>
        <w:t xml:space="preserve">The tests</w:t>
      </w:r>
    </w:p>
    <w:p>
      <w:pPr>
        <w:spacing w:after="160" w:line="300"/>
        <w:jc w:val="both"/>
      </w:pPr>
      <w:r>
        <w:t xml:space="preserve">The claims above are proven by the tests in the tree, and you can run them: </w:t>
      </w:r>
      <w:r>
        <w:rPr>
          <w:rFonts w:ascii="Consolas" w:cs="Consolas" w:eastAsia="Consolas" w:hAnsi="Consolas"/>
          <w:sz w:val="19"/>
          <w:szCs w:val="19"/>
        </w:rPr>
        <w:t xml:space="preserve">test_room</w:t>
      </w:r>
      <w:r>
        <w:t xml:space="preserve"> and </w:t>
      </w:r>
      <w:r>
        <w:rPr>
          <w:rFonts w:ascii="Consolas" w:cs="Consolas" w:eastAsia="Consolas" w:hAnsi="Consolas"/>
          <w:sz w:val="19"/>
          <w:szCs w:val="19"/>
        </w:rPr>
        <w:t xml:space="preserve">test_room_watch</w:t>
      </w:r>
      <w:r>
        <w:t xml:space="preserve"> on a real </w:t>
      </w:r>
      <w:r>
        <w:rPr>
          <w:rFonts w:ascii="Consolas" w:cs="Consolas" w:eastAsia="Consolas" w:hAnsi="Consolas"/>
          <w:sz w:val="19"/>
          <w:szCs w:val="19"/>
        </w:rPr>
        <w:t xml:space="preserve">comms-ram</w:t>
      </w:r>
      <w:r>
        <w:t xml:space="preserve"> (lobby, chat in order, MediaSpeed matched by identity, the held read), </w:t>
      </w:r>
      <w:r>
        <w:rPr>
          <w:rFonts w:ascii="Consolas" w:cs="Consolas" w:eastAsia="Consolas" w:hAnsi="Consolas"/>
          <w:sz w:val="19"/>
          <w:szCs w:val="19"/>
        </w:rPr>
        <w:t xml:space="preserve">test_ring</w:t>
      </w:r>
      <w:r>
        <w:t xml:space="preserve"> (rings only while offered), </w:t>
      </w:r>
      <w:r>
        <w:rPr>
          <w:rFonts w:ascii="Consolas" w:cs="Consolas" w:eastAsia="Consolas" w:hAnsi="Consolas"/>
          <w:sz w:val="19"/>
          <w:szCs w:val="19"/>
        </w:rPr>
        <w:t xml:space="preserve">test_call</w:t>
      </w:r>
      <w:r>
        <w:t xml:space="preserve"> and </w:t>
      </w:r>
      <w:r>
        <w:rPr>
          <w:rFonts w:ascii="Consolas" w:cs="Consolas" w:eastAsia="Consolas" w:hAnsi="Consolas"/>
          <w:sz w:val="19"/>
          <w:szCs w:val="19"/>
        </w:rPr>
        <w:t xml:space="preserve">test_call_audio</w:t>
      </w:r>
      <w:r>
        <w:t xml:space="preserve"> (two participants through </w:t>
      </w:r>
      <w:r>
        <w:rPr>
          <w:rFonts w:ascii="Consolas" w:cs="Consolas" w:eastAsia="Consolas" w:hAnsi="Consolas"/>
          <w:sz w:val="19"/>
          <w:szCs w:val="19"/>
        </w:rPr>
        <w:t xml:space="preserve">comms-media</w:t>
      </w:r>
      <w:r>
        <w:t xml:space="preserve">, video at each other’s size, tones in each other’s speakers), </w:t>
      </w:r>
      <w:r>
        <w:rPr>
          <w:rFonts w:ascii="Consolas" w:cs="Consolas" w:eastAsia="Consolas" w:hAnsi="Consolas"/>
          <w:sz w:val="19"/>
          <w:szCs w:val="19"/>
        </w:rPr>
        <w:t xml:space="preserve">test_feed_view</w:t>
      </w:r>
      <w:r>
        <w:t xml:space="preserve"> (a receive-only viewer), </w:t>
      </w:r>
      <w:r>
        <w:rPr>
          <w:rFonts w:ascii="Consolas" w:cs="Consolas" w:eastAsia="Consolas" w:hAnsi="Consolas"/>
          <w:sz w:val="19"/>
          <w:szCs w:val="19"/>
        </w:rPr>
        <w:t xml:space="preserve">test_media_rates</w:t>
      </w:r>
      <w:r>
        <w:t xml:space="preserve"> and </w:t>
      </w:r>
      <w:r>
        <w:rPr>
          <w:rFonts w:ascii="Consolas" w:cs="Consolas" w:eastAsia="Consolas" w:hAnsi="Consolas"/>
          <w:sz w:val="19"/>
          <w:szCs w:val="19"/>
        </w:rPr>
        <w:t xml:space="preserve">test_media_link</w:t>
      </w:r>
      <w:r>
        <w:t xml:space="preserve"> (per-viewer sizes from the cap and from the measured link), </w:t>
      </w:r>
      <w:r>
        <w:rPr>
          <w:rFonts w:ascii="Consolas" w:cs="Consolas" w:eastAsia="Consolas" w:hAnsi="Consolas"/>
          <w:sz w:val="19"/>
          <w:szCs w:val="19"/>
        </w:rPr>
        <w:t xml:space="preserve">test_bottom</w:t>
      </w:r>
      <w:r>
        <w:t xml:space="preserve"> (the bottom walk). The phone’s core runs the same vectors and a Robolectric run of the app’s own screen against live servers (</w:t>
      </w:r>
      <w:r>
        <w:rPr>
          <w:rFonts w:ascii="Consolas" w:cs="Consolas" w:eastAsia="Consolas" w:hAnsi="Consolas"/>
          <w:sz w:val="19"/>
          <w:szCs w:val="19"/>
        </w:rPr>
        <w:t xml:space="preserve">communicator-test/run_tests.sh</w:t>
      </w:r>
      <w:r>
        <w:t xml:space="preserve">). </w:t>
      </w:r>
      <w:r>
        <w:rPr>
          <w:rFonts w:ascii="Consolas" w:cs="Consolas" w:eastAsia="Consolas" w:hAnsi="Consolas"/>
          <w:sz w:val="19"/>
          <w:szCs w:val="19"/>
        </w:rPr>
        <w:t xml:space="preserve">TESTING.md</w:t>
      </w:r>
      <w:r>
        <w:t xml:space="preserve"> says how to run each.</w:t>
      </w:r>
    </w:p>
    <w:p>
      <w:pPr>
        <w:spacing w:after="160" w:line="300"/>
        <w:jc w:val="both"/>
      </w:pPr>
      <w:r>
        <w:t xml:space="preserve">The Communicator carries no games. The game model is Part XIV’s.</w:t>
      </w:r>
    </w:p>
    <w:p>
      <w:pPr>
        <w:pStyle w:val="Heading1"/>
      </w:pPr>
      <w:r>
        <w:t xml:space="preserve">47.  The Wire Under the Call</w:t>
      </w:r>
    </w:p>
    <w:p>
      <w:pPr>
        <w:spacing w:after="160" w:line="300"/>
        <w:jc w:val="both"/>
      </w:pPr>
      <w:r>
        <w:t xml:space="preserve">The ladder in Part X tells you which rung a call should be on. This chapter is about the thing underneath it — the socket the frames actually go out of, and the rules that govern it. They are short, and every one of them was written after a failure that looked like something else.</w:t>
      </w:r>
    </w:p>
    <w:p>
      <w:pPr>
        <w:pStyle w:val="Heading2"/>
      </w:pPr>
      <w:r>
        <w:t xml:space="preserve">Send or drop — there is no queue</w:t>
      </w:r>
    </w:p>
    <w:p>
      <w:pPr>
        <w:spacing w:after="160" w:line="300"/>
        <w:jc w:val="both"/>
      </w:pPr>
      <w:r>
        <w:t xml:space="preserve">Each plane is a </w:t>
      </w:r>
      <w:r>
        <w:rPr>
          <w:b/>
          <w:bCs/>
        </w:rPr>
        <w:t xml:space="preserve">non-blocking TCP socket</w:t>
      </w:r>
      <w:r>
        <w:t xml:space="preserve">, and the write is the test. There is no send queue and no pacing thread. An inter frame gets one try; if the socket will not take it, it is dropped and the next one is offered. A keyframe gets three tries and an audio block three, 8 ms apart, because one would-block is not a verdict.</w:t>
      </w:r>
    </w:p>
    <w:p>
      <w:pPr>
        <w:spacing w:after="160" w:line="300"/>
        <w:jc w:val="both"/>
      </w:pPr>
      <w:r>
        <w:rPr>
          <w:rFonts w:ascii="Consolas" w:cs="Consolas" w:eastAsia="Consolas" w:hAnsi="Consolas"/>
          <w:sz w:val="19"/>
          <w:szCs w:val="19"/>
        </w:rPr>
        <w:t xml:space="preserve">select()</w:t>
      </w:r>
      <w:r>
        <w:t xml:space="preserve"> reports a socket writable when the send buffer has </w:t>
      </w:r>
      <w:r>
        <w:rPr>
          <w:i/>
          <w:iCs/>
        </w:rPr>
        <w:t xml:space="preserve">some</w:t>
      </w:r>
      <w:r>
        <w:t xml:space="preserve"> room — not room for your frame. On Linux every sender computes free space as </w:t>
      </w:r>
      <w:r>
        <w:rPr>
          <w:rFonts w:ascii="Consolas" w:cs="Consolas" w:eastAsia="Consolas" w:hAnsi="Consolas"/>
          <w:sz w:val="19"/>
          <w:szCs w:val="19"/>
        </w:rPr>
        <w:t xml:space="preserve">SO_SNDBUF</w:t>
      </w:r>
      <w:r>
        <w:t xml:space="preserve"> minus </w:t>
      </w:r>
      <w:r>
        <w:rPr>
          <w:rFonts w:ascii="Consolas" w:cs="Consolas" w:eastAsia="Consolas" w:hAnsi="Consolas"/>
          <w:sz w:val="19"/>
          <w:szCs w:val="19"/>
        </w:rPr>
        <w:t xml:space="preserve">SIOCOUTQ</w:t>
      </w:r>
      <w:r>
        <w:t xml:space="preserve">, and believes a shortage only when the queue is past three quarters of the buffer, because the two numbers are not in the same units: Linux doubles the buffer it reports and counts its own overhead in the queue. Windows has no </w:t>
      </w:r>
      <w:r>
        <w:rPr>
          <w:rFonts w:ascii="Consolas" w:cs="Consolas" w:eastAsia="Consolas" w:hAnsi="Consolas"/>
          <w:sz w:val="19"/>
          <w:szCs w:val="19"/>
        </w:rPr>
        <w:t xml:space="preserve">SIOCOUTQ</w:t>
      </w:r>
      <w:r>
        <w:t xml:space="preserve">; there the socket’s would-block decides, and the buffer is 64 KiB instead of 128 KiB, to bound how much stale picture can wait in it.</w:t>
      </w:r>
    </w:p>
    <w:p>
      <w:pPr>
        <w:spacing w:after="160" w:line="300"/>
        <w:jc w:val="both"/>
      </w:pPr>
      <w:r>
        <w:t xml:space="preserve">One lock per socket serialises whole frames onto it. On the media server a viewer’s socket is written in debt mode: a part-written frame’s remainder is owed as abort padding and paid as the socket takes it, and new frames for that viewer are shed meanwhile. A viewer never makes a sender’s thread wait.</w:t>
      </w:r>
    </w:p>
    <w:p>
      <w:pPr>
        <w:pStyle w:val="Heading2"/>
      </w:pPr>
      <w:r>
        <w:t xml:space="preserve">A partial write is not a dropped frame</w:t>
      </w:r>
    </w:p>
    <w:p>
      <w:pPr>
        <w:spacing w:after="160" w:line="300"/>
        <w:jc w:val="both"/>
      </w:pPr>
      <w:r>
        <w:t xml:space="preserve">The stream is length-prefixed. Once any byte of a frame is on the wire, the frame is committed: the receiver has already read a length and is waiting for exactly that many bytes. Abandoning the write there does not drop a frame, it </w:t>
      </w:r>
      <w:r>
        <w:rPr>
          <w:b/>
          <w:bCs/>
        </w:rPr>
        <w:t xml:space="preserve">truncates</w:t>
      </w:r>
      <w:r>
        <w:t xml:space="preserve"> one — and the receiver decodes whatever arrived.</w:t>
      </w:r>
    </w:p>
    <w:p>
      <w:pPr>
        <w:spacing w:after="160" w:line="300"/>
        <w:jc w:val="both"/>
      </w:pPr>
      <w:r>
        <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
      </w:r>
    </w:p>
    <w:p>
      <w:pPr>
        <w:spacing w:after="160" w:line="300"/>
        <w:jc w:val="both"/>
      </w:pPr>
      <w:r>
        <w:t xml:space="preserve">So the whole-frame decision belongs strictly </w:t>
      </w:r>
      <w:r>
        <w:rPr>
          <w:b/>
          <w:bCs/>
        </w:rPr>
        <w:t xml:space="preserve">before the first byte</w:t>
      </w:r>
      <w:r>
        <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
      </w:r>
    </w:p>
    <w:p>
      <w:pPr>
        <w:pStyle w:val="Heading2"/>
      </w:pPr>
      <w:r>
        <w:t xml:space="preserve">Why the keyframe is broken up, and what rides in the gaps</w:t>
      </w:r>
    </w:p>
    <w:p>
      <w:pPr>
        <w:spacing w:after="160" w:line="300"/>
        <w:jc w:val="both"/>
      </w:pPr>
      <w:r>
        <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
      </w:r>
    </w:p>
    <w:p>
      <w:pPr>
        <w:spacing w:after="160" w:line="300"/>
        <w:jc w:val="both"/>
      </w:pPr>
      <w:r>
        <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
      </w:r>
    </w:p>
    <w:p>
      <w:pPr>
        <w:spacing w:after="160" w:line="300"/>
        <w:jc w:val="both"/>
      </w:pPr>
      <w:r>
        <w:t xml:space="preserve">The answer is available only because of where this code sits. </w:t>
      </w:r>
      <w:r>
        <w:rPr>
          <w:b/>
          <w:bCs/>
        </w:rPr>
        <w:t xml:space="preserve">We own the wire and we own the data, so we can break the wire.</w:t>
      </w:r>
      <w:r>
        <w:t xml:space="preserve"> The keyframe is cut into segments and sent one at a time; the receiver reassembles and does not display until it holds the whole thing. Between the segments the link drains, and the audio, on its own socket, is serviced in the gaps. The deltas follow the keyframe.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naive          [======== keyframe ========] audio audio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nothing else moves for the whole span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segmented      [kf][a][kf][a][kf][a][kf] -&gt; display   then [d][d]...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never waits behind the picture</w:t>
      </w:r>
    </w:p>
    <w:p>
      <w:pPr>
        <w:spacing w:after="160" w:line="300"/>
        <w:jc w:val="both"/>
      </w:pPr>
      <w:r>
        <w:t xml:space="preserve">That is why audio still arrives — Opus at 24 kb/s — while the video is visibly degraded and may freeze outright. The picture is being rebuilt in pieces around a conversation that never stopped. A frame larger than what the socket has been accepting in 20 ms (at most half the buffer) goes as </w:t>
      </w:r>
      <w:r>
        <w:rPr>
          <w:rFonts w:ascii="Consolas" w:cs="Consolas" w:eastAsia="Consolas" w:hAnsi="Consolas"/>
          <w:sz w:val="19"/>
          <w:szCs w:val="19"/>
        </w:rPr>
        <w:t xml:space="preserve">VSEG</w:t>
      </w:r>
      <w:r>
        <w:t xml:space="preserve"> pieces of 1368 bytes, the tunnels’ MSS.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not UDP, from somebody who shipped it</w:t>
      </w:r>
    </w:p>
    <w:p>
      <w:pPr>
        <w:spacing w:after="160" w:line="300"/>
        <w:jc w:val="both"/>
      </w:pPr>
      <w:r>
        <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
      </w:r>
    </w:p>
    <w:p>
      <w:pPr>
        <w:spacing w:after="160" w:line="300"/>
        <w:jc w:val="both"/>
      </w:pPr>
      <w:r>
        <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
      </w:r>
    </w:p>
    <w:p>
      <w:pPr>
        <w:pStyle w:val="Heading2"/>
      </w:pPr>
      <w:r>
        <w:t xml:space="preserve">Audio is not guaranteed, but it has priority — and one wire cannot deliver it</w:t>
      </w:r>
    </w:p>
    <w:p>
      <w:pPr>
        <w:spacing w:after="160" w:line="300"/>
        <w:jc w:val="both"/>
      </w:pPr>
      <w:r>
        <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
      </w:r>
    </w:p>
    <w:p>
      <w:pPr>
        <w:spacing w:after="160" w:line="300"/>
        <w:jc w:val="both"/>
      </w:pPr>
      <w:r>
        <w:t xml:space="preserve">All of that was correct, and none of it was enough. A voice packet could still sit behind a forty-kilobyte keyframe, and the pause was audible. </w:t>
      </w:r>
      <w:r>
        <w:rPr>
          <w:b/>
          <w:bCs/>
        </w:rPr>
        <w:t xml:space="preserve">No lock ordering fixes that</w:t>
      </w:r>
      <w:r>
        <w:t xml:space="preserve">, because the arbitration you control is not the only one happening: the TCP send window is shared too. Win the lock and you still queue behind the keyframe in the kernel.</w:t>
      </w:r>
    </w:p>
    <w:p>
      <w:pPr>
        <w:spacing w:after="160" w:line="300"/>
        <w:jc w:val="both"/>
      </w:pPr>
      <w:r>
        <w:rPr>
          <w:b/>
          <w:bCs/>
        </w:rPr>
        <w:t xml:space="preserve">So there are two sockets.</w:t>
      </w:r>
      <w:r>
        <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
      </w:r>
    </w:p>
    <w:p>
      <w:pPr>
        <w:spacing w:after="160" w:line="300"/>
        <w:jc w:val="both"/>
      </w:pPr>
      <w:r>
        <w:t xml:space="preserve">It makes the per-viewer bandwidth cap honest as well. The media server sizes and sheds the video plane per viewer and never touches the audio plane. Not by a test on frame type that could be reversed, mis-nested or forgotten — the code that sheds simply never runs for audio targets. Twice during development a branch like that </w:t>
      </w:r>
      <w:r>
        <w:rPr>
          <w:i/>
          <w:iCs/>
        </w:rPr>
        <w:t xml:space="preserve">was</w:t>
      </w:r>
      <w:r>
        <w:t xml:space="preserve"> got wrong and audio was shed; the topology cannot be got wrong in that way.</w:t>
      </w:r>
    </w:p>
    <w:p>
      <w:pPr>
        <w:spacing w:after="160" w:line="300"/>
        <w:jc w:val="both"/>
      </w:pPr>
      <w:r>
        <w:rPr>
          <w:b/>
          <w:bCs/>
        </w:rPr>
        <w:t xml:space="preserve">And one wire still cannot deliver it.</w:t>
      </w:r>
      <w:r>
        <w:t xml:space="preserve"> Two sockets remove the arbitration inside this process. They do not remove the link. Both planes leave through the same interface, so a keyframe that occupies two and a half seconds of a hundred-kilobit wire delays audio in the interface queue no matter how many sockets are above it — the kernel is scheduling two streams onto one serialiser, and the queue in front of that serialiser is the one nobody in the application can see. That is bufferbloat, below the application, and it is the honest limit on the priority claim.</w:t>
      </w:r>
    </w:p>
    <w:p>
      <w:pPr>
        <w:spacing w:after="160" w:line="300"/>
        <w:jc w:val="both"/>
      </w:pPr>
      <w:r>
        <w:t xml:space="preserve">Naming it matters because the fixes for it are not the fixes for contention, and reaching for the wrong one wastes a week. Locking the planes against each other does nothing: the frames were never contending in this process. What actually addresses it is queue discipline on the interface, or pacing the keyframe so it is handed down in pieces the queue can drain between rather than as one block. Neither is implemented. The section above is true — audio priority is a property of the topology rather than a heuristic somebody can get wrong — and this paragraph is the boundary of what that buys you.</w:t>
      </w:r>
    </w:p>
    <w:p>
      <w:pPr>
        <w:spacing w:after="160" w:line="300"/>
        <w:jc w:val="both"/>
      </w:pPr>
      <w:r>
        <w:t xml:space="preserve">"No video" is a display state, not a teardown. The video plane stays open and carries nothing, so a sender that starts muted can begin sending without renegotiating anything, and losing one plane closes the other — half a caller is not a caller.</w:t>
      </w:r>
    </w:p>
    <w:p>
      <w:pPr>
        <w:pStyle w:val="Heading1"/>
      </w:pPr>
      <w:r>
        <w:t xml:space="preserve">48.  A Frame That Did Not Arrive</w:t>
      </w:r>
    </w:p>
    <w:p>
      <w:pPr>
        <w:spacing w:after="160" w:line="300"/>
        <w:jc w:val="both"/>
      </w:pPr>
      <w:r>
        <w:t xml:space="preserve">There is no portable way to ask a socket whether </w:t>
      </w:r>
      <w:r>
        <w:rPr>
          <w:i/>
          <w:iCs/>
        </w:rPr>
        <w:t xml:space="preserve">n</w:t>
      </w:r>
      <w:r>
        <w:t xml:space="preserve"> bytes will fit.</w:t>
      </w:r>
    </w:p>
    <w:p>
      <w:pPr>
        <w:spacing w:after="160" w:line="300"/>
        <w:jc w:val="both"/>
      </w:pPr>
      <w:r>
        <w:rPr>
          <w:rFonts w:ascii="Consolas" w:cs="Consolas" w:eastAsia="Consolas" w:hAnsi="Consolas"/>
          <w:sz w:val="19"/>
          <w:szCs w:val="19"/>
        </w:rPr>
        <w:t xml:space="preserve">select</w:t>
      </w:r>
      <w:r>
        <w:t xml:space="preserve"> reports a socket writable when the send buffer has SOME room, not room for your frame. The one call that gives a real number is </w:t>
      </w:r>
      <w:r>
        <w:rPr>
          <w:rFonts w:ascii="Consolas" w:cs="Consolas" w:eastAsia="Consolas" w:hAnsi="Consolas"/>
          <w:sz w:val="19"/>
          <w:szCs w:val="19"/>
        </w:rPr>
        <w:t xml:space="preserve">SIOCOUTQ</w:t>
      </w:r>
      <w:r>
        <w:t xml:space="preserve"> against </w:t>
      </w:r>
      <w:r>
        <w:rPr>
          <w:rFonts w:ascii="Consolas" w:cs="Consolas" w:eastAsia="Consolas" w:hAnsi="Consolas"/>
          <w:sz w:val="19"/>
          <w:szCs w:val="19"/>
        </w:rPr>
        <w:t xml:space="preserve">SO_SNDBUF</w:t>
      </w:r>
      <w:r>
        <w:t xml:space="preserve">, and it is Linux-only.</w:t>
      </w:r>
    </w:p>
    <w:p>
      <w:pPr>
        <w:spacing w:after="160" w:line="300"/>
        <w:jc w:val="both"/>
      </w:pPr>
      <w:r>
        <w:t xml:space="preserve">So on a non-blocking socket a partial write cannot be </w:t>
      </w:r>
      <w:r>
        <w:rPr>
          <w:b/>
          <w:bCs/>
        </w:rPr>
        <w:t xml:space="preserve">prevented</w:t>
      </w:r>
      <w:r>
        <w:t xml:space="preserve">. </w:t>
      </w:r>
      <w:r>
        <w:rPr>
          <w:rFonts w:ascii="Consolas" w:cs="Consolas" w:eastAsia="Consolas" w:hAnsi="Consolas"/>
          <w:sz w:val="19"/>
          <w:szCs w:val="19"/>
        </w:rPr>
        <w:t xml:space="preserve">sendall</w:t>
      </w:r>
      <w:r>
        <w:t xml:space="preserve"> can write part of the buffer and then raise, and it does not report how much went. On a length-prefixed stream that is fatal: a length with no body, and the receiver consumes the next frame's bytes as this frame's payload. Every frame after it is garbage. The symptom is that audio and video freeze together while the sender reports full rate and zero drops — which sends you looking anywhere but at the framing.</w:t>
      </w:r>
    </w:p>
    <w:p>
      <w:pPr>
        <w:spacing w:after="160" w:line="300"/>
        <w:jc w:val="both"/>
      </w:pPr>
      <w:r>
        <w:rPr>
          <w:b/>
          <w:bCs/>
        </w:rPr>
        <w:t xml:space="preserve">It cannot be prevented, so it is recovered from.</w:t>
      </w:r>
      <w:r>
        <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
      </w:r>
    </w:p>
    <w:p>
      <w:pPr>
        <w:spacing w:after="160" w:line="300"/>
        <w:jc w:val="both"/>
      </w:pPr>
      <w:r>
        <w:t xml:space="preserve">John's description of the mechanism is the one to keep: </w:t>
      </w:r>
      <w:r>
        <w:rPr>
          <w:i/>
          <w:iCs/>
        </w:rPr>
        <w:t xml:space="preserve">the TCP equivalent of a UDP rebuild, except that the segments are in guaranteed order</w:t>
      </w:r>
      <w:r>
        <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
      </w:r>
    </w:p>
    <w:p>
      <w:pPr>
        <w:spacing w:after="160" w:line="300"/>
        <w:jc w:val="both"/>
      </w:pPr>
      <w:r>
        <w:t xml:space="preserve">Which is also the answer to why the framing is not overhead. The length prefix is the frame boundary </w:t>
      </w:r>
      <w:r>
        <w:rPr>
          <w:b/>
          <w:bCs/>
        </w:rPr>
        <w:t xml:space="preserve">and</w:t>
      </w:r>
      <w:r>
        <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
      </w:r>
    </w:p>
    <w:p>
      <w:pPr>
        <w:spacing w:after="160" w:line="300"/>
        <w:jc w:val="both"/>
      </w:pPr>
      <w:r>
        <w:t xml:space="preserve">The failure that cannot be recovered from is the one where even the padding will not go: the reader is gone or wedged, and the stream is torn with no way to say so. Then the connection dies, which is correct. The sentinel narrows the window; it does not abolish it.</w:t>
      </w:r>
    </w:p>
    <w:p>
      <w:pPr>
        <w:pStyle w:val="Heading1"/>
      </w:pPr>
      <w:r>
        <w:t xml:space="preserve">49.  The Frame That Must Not Be Dropped</w:t>
      </w:r>
    </w:p>
    <w:p>
      <w:pPr>
        <w:spacing w:after="160" w:line="300"/>
        <w:jc w:val="both"/>
      </w:pPr>
      <w:r>
        <w:t xml:space="preserve">When a link cannot carry the stream, something has to be discarded. Discarding by size picks keyframes first, because keyframes are the largest frames there are — and a keyframe is the one frame that must not be dropped.</w:t>
      </w:r>
    </w:p>
    <w:p>
      <w:pPr>
        <w:spacing w:after="160" w:line="300"/>
        <w:jc w:val="both"/>
      </w:pPr>
      <w:r>
        <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
      </w:r>
    </w:p>
    <w:p>
      <w:pPr>
        <w:spacing w:after="160" w:line="300"/>
        <w:jc w:val="both"/>
      </w:pPr>
      <w:r>
        <w:rPr>
          <w:b/>
          <w:bCs/>
        </w:rPr>
        <w:t xml:space="preserve">The rule, in full.</w:t>
      </w:r>
      <w:r>
        <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
      </w:r>
    </w:p>
    <w:p>
      <w:pPr>
        <w:spacing w:after="180" w:before="90"/>
        <w:jc w:val="center"/>
      </w:pPr>
      <w:r>
        <w:drawing>
          <wp:inline distT="0" distB="0" distL="0" distR="0">
            <wp:extent cx="5905500" cy="2362200"/>
            <wp:effectExtent t="0" r="0" b="0" l="0"/>
            <wp:docPr id="1" name="keyframe_anchor.png" descr="keyframe_anchor.png" title="keyframe_anch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362200"/>
                    </a:xfrm>
                    <a:prstGeom prst="rect">
                      <a:avLst/>
                    </a:prstGeom>
                  </pic:spPr>
                </pic:pic>
              </a:graphicData>
            </a:graphic>
          </wp:inline>
        </w:drawing>
      </w:r>
    </w:p>
    <w:p>
      <w:pPr>
        <w:spacing w:after="160" w:line="300"/>
        <w:jc w:val="both"/>
      </w:pPr>
      <w:r>
        <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rung of 0 to 8 and has bits to spare. No extra bytes, and the relay reads it by offset without decoding anything. The sender always knew; the information simply never left the process.</w:t>
      </w:r>
    </w:p>
    <w:p>
      <w:pPr>
        <w:spacing w:after="160" w:line="300"/>
        <w:jc w:val="both"/>
      </w:pPr>
      <w:r>
        <w:t xml:space="preserve">On the media server a held keyframe waits at most three seconds; then it is dropped and the viewer resumes at the next one. An unanchored viewer with nothing held asks for a keyframe: of the sender, for its own stream, at most once per 3 seconds; of the server’s own encoder, for a transcoded size. The server has no budget bucket: a viewer’s cap chooses the picture size it is sent, so the keyframe fits by construction. The overdraw lives in the sender’s throttle, the bandwidth slider: a keyframe always goes, the budget goes negative, and the inter frames behind it repay the debt.</w:t>
      </w:r>
    </w:p>
    <w:p>
      <w:pPr>
        <w:pStyle w:val="Heading1"/>
      </w:pPr>
      <w:r>
        <w:t xml:space="preserve">50.  Evidence, Not Arithmetic</w:t>
      </w:r>
    </w:p>
    <w:p>
      <w:pPr>
        <w:spacing w:after="160" w:line="300"/>
        <w:jc w:val="both"/>
      </w:pPr>
      <w:r>
        <w:t xml:space="preserve">The obvious way to choose a picture size is to compare its bitrate with the link rate. It is also wrong: there are links on which the arithmetic says video is impossible, and the wire was carrying it.</w:t>
      </w:r>
    </w:p>
    <w:p>
      <w:pPr>
        <w:spacing w:after="160" w:line="300"/>
        <w:jc w:val="both"/>
      </w:pPr>
      <w:r>
        <w:rPr>
          <w:b/>
          <w:bCs/>
        </w:rPr>
        <w:t xml:space="preserve">Saying it upstream needs one thing first.</w:t>
      </w:r>
      <w:r>
        <w:t xml:space="preserve"> The relay fans a frame to every viewer from the pump thread of the SENDER whose frame it is — so two senders can be writing the same viewer's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
      </w:r>
    </w:p>
    <w:p>
      <w:pPr>
        <w:spacing w:after="160" w:line="300"/>
        <w:jc w:val="both"/>
      </w:pPr>
      <w:r>
        <w:t xml:space="preserve">One lock per peer socket, held across the write, and the channel becomes possible. It is four lines and it is not optional — anything the relay ever says back to a sender depends on it.</w:t>
      </w:r>
    </w:p>
    <w:p>
      <w:pPr>
        <w:spacing w:after="160" w:line="300"/>
        <w:jc w:val="both"/>
      </w:pPr>
      <w:r>
        <w:t xml:space="preserve">The media server keeps the evidence per viewer and acts on it for that viewer only; the sender is never told. Every 2 seconds it compares what it aimed at each viewer with what that viewer’s socket took. Two windows below 80 percent and the viewer steps down one size — from its transcoded size, or from the upload’s own size, read from the rung in the upload’s frame headers — and the size that failed is held off for 15 seconds, doubling to five minutes. Three good windows, and no change in the last 45 seconds, and it climbs one size; back at the upload’s size it is passed the upload again. A window in which nothing was aimed is not a measurement.</w:t>
      </w:r>
    </w:p>
    <w:p>
      <w:pPr>
        <w:spacing w:after="160" w:line="300"/>
        <w:jc w:val="both"/>
      </w:pPr>
      <w:r>
        <w:t xml:space="preserve">The sender has its own ladder, the bearer, and it governs only the upload: what the wire to the media server takes. The two never cross. A slow viewer gets a smaller picture; the sender keeps sending what its own link carries.</w:t>
      </w:r>
    </w:p>
    <w:p>
      <w:pPr>
        <w:spacing w:after="160" w:line="300"/>
        <w:jc w:val="both"/>
      </w:pPr>
      <w:r>
        <w:rPr>
          <w:b/>
          <w:bCs/>
        </w:rPr>
        <w:t xml:space="preserve">The link rate is still worth knowing, as an opening value.</w:t>
      </w:r>
      <w:r>
        <w:t xml:space="preserve"> A client publishes its bandwidth setting as MediaSpeed, and the media server serves that viewer within it from the first frame: the largest size whose bitrate plus 32 kb/s of audio fits, or audio only. The sender’s own ceiling is what its camera can fill; the bearer finds the rest. Where a call SETTLES is decided by the evidence.</w:t>
      </w:r>
    </w:p>
    <w:p>
      <w:pPr>
        <w:spacing w:after="160" w:line="300"/>
        <w:jc w:val="both"/>
      </w:pPr>
      <w:r>
        <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
      </w:r>
    </w:p>
    <w:p>
      <w:pPr>
        <w:pStyle w:val="Heading1"/>
      </w:pPr>
      <w:r>
        <w:t xml:space="preserve">51.  How the Ladder Actually Decides</w:t>
      </w:r>
    </w:p>
    <w:p>
      <w:pPr>
        <w:spacing w:after="160" w:line="300"/>
        <w:jc w:val="both"/>
      </w:pPr>
      <w:r>
        <w:t xml:space="preserve">Part X describes the rungs. This is the sender’s controller, the bearer, sampled once per video frame — 24 a second by default. Down is cheap and fast; up is expensive and slow. That asymmetry is the whole design.</w:t>
      </w:r>
    </w:p>
    <w:p>
      <w:pPr>
        <w:spacing w:after="160" w:line="300"/>
        <w:jc w:val="both"/>
      </w:pPr>
      <w:r>
        <w:t xml:space="preserve">The rungs today: L8 1920x1080 at 3 Mb/s, L7 1280x720 at 1.2 Mb/s, L6 854x480 at 600 kb/s, L5 640x360 at 300 kb/s in gray. Below L5 the picture shrinks: 480x360 at 250 kb/s, 320x240 at 150 kb/s, 160x120 at 60 kb/s, all gray. Video is VP8 (realtime, cpu-used 8, a keyframe at least every 2 seconds); a sender never sends a picture larger than its source.</w:t>
      </w:r>
    </w:p>
    <w:p>
      <w:pPr>
        <w:pStyle w:val="Heading2"/>
      </w:pPr>
      <w:r>
        <w:t xml:space="preserve">Down — any one of four</w:t>
      </w:r>
    </w:p>
    <w:p>
      <w:pPr>
        <w:spacing w:after="160" w:line="300"/>
        <w:jc w:val="both"/>
      </w:pPr>
      <w:r>
        <w:t xml:space="preserve">The bearer steps down at once on any of these, checked in this order:</w:t>
      </w:r>
    </w:p>
    <w:p>
      <w:pPr>
        <w:pStyle w:val="ListParagraph"/>
        <w:numPr>
          <w:ilvl w:val="0"/>
          <w:numId w:val="2"/>
        </w:numPr>
        <w:spacing w:after="90" w:line="290"/>
      </w:pPr>
      <w:r>
        <w:rPr>
          <w:b/>
          <w:bCs/>
        </w:rPr>
        <w:t xml:space="preserve">Audio shed by the wire.</w:t>
      </w:r>
      <w:r>
        <w:t xml:space="preserve"> The smallest, most protected thing on the plane being refused is the loudest congestion signal there is.</w:t>
      </w:r>
    </w:p>
    <w:p>
      <w:pPr>
        <w:pStyle w:val="ListParagraph"/>
        <w:numPr>
          <w:ilvl w:val="0"/>
          <w:numId w:val="2"/>
        </w:numPr>
        <w:spacing w:after="90" w:line="290"/>
      </w:pPr>
      <w:r>
        <w:rPr>
          <w:b/>
          <w:bCs/>
        </w:rPr>
        <w:t xml:space="preserve">More than three consecutive samples carrying drops, or a backlog of eight frames.</w:t>
      </w:r>
      <w:r>
        <w:t xml:space="preserve"> A short vicious burst should not have to wait for a clock to tick.</w:t>
      </w:r>
    </w:p>
    <w:p>
      <w:pPr>
        <w:pStyle w:val="ListParagraph"/>
        <w:numPr>
          <w:ilvl w:val="0"/>
          <w:numId w:val="2"/>
        </w:numPr>
        <w:spacing w:after="90" w:line="290"/>
      </w:pPr>
      <w:r>
        <w:rPr>
          <w:b/>
          <w:bCs/>
        </w:rPr>
        <w:t xml:space="preserve">More than five drops inside one second.</w:t>
      </w:r>
      <w:r>
        <w:t xml:space="preserve"> This is the rate rule, and it exists because of the sampling problem below.</w:t>
      </w:r>
    </w:p>
    <w:p>
      <w:pPr>
        <w:pStyle w:val="ListParagraph"/>
        <w:numPr>
          <w:ilvl w:val="0"/>
          <w:numId w:val="2"/>
        </w:numPr>
        <w:spacing w:after="90" w:line="290"/>
      </w:pPr>
      <w:r>
        <w:rPr>
          <w:b/>
          <w:bCs/>
        </w:rPr>
        <w:t xml:space="preserve">More than three consecutive samples below the frame-rate floor,</w:t>
      </w:r>
      <w:r>
        <w:t xml:space="preserve"> the greater of ten frames per second and 75 percent of the target. A rung that has just changed is not judged until 15 frames and 2 seconds have been sent at it.</w:t>
      </w:r>
    </w:p>
    <w:p>
      <w:pPr>
        <w:spacing w:after="160" w:line="300"/>
        <w:jc w:val="both"/>
      </w:pPr>
      <w:r>
        <w:rPr>
          <w:b/>
          <w:bCs/>
        </w:rPr>
        <w:t xml:space="preserve">Why both a run count and a per-second rate?</w:t>
      </w:r>
      <w:r>
        <w:t xml:space="preserve"> The controller is sampled </w:t>
      </w:r>
      <w:r>
        <w:rPr>
          <w:i/>
          <w:iCs/>
        </w:rPr>
        <w:t xml:space="preserve">once per frame</w:t>
      </w:r>
      <w:r>
        <w:t xml:space="preserve"> — about twenty-three times a second — and the drop count it reads is drained on each read. Ten drops in a second therefore arrive as ten dirty samples scattered among thirteen clean ones. A pure consecutive-run rule finds runs of </w:t>
      </w:r>
      <w:r>
        <w:rPr>
          <w:i/>
          <w:iCs/>
        </w:rPr>
        <w:t xml:space="preserve">both</w:t>
      </w:r>
      <w:r>
        <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
      </w:r>
    </w:p>
    <w:p>
      <w:pPr>
        <w:spacing w:after="160" w:line="300"/>
        <w:jc w:val="both"/>
      </w:pPr>
      <w:r>
        <w:rPr>
          <w:b/>
          <w:bCs/>
        </w:rPr>
        <w:t xml:space="preserve">Why a relative frame-rate floor and not just an absolute one?</w:t>
      </w:r>
      <w:r>
        <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
      </w:r>
    </w:p>
    <w:p>
      <w:pPr>
        <w:pStyle w:val="Heading2"/>
      </w:pPr>
      <w:r>
        <w:t xml:space="preserve">Up — both, or not at all</w:t>
      </w:r>
    </w:p>
    <w:p>
      <w:pPr>
        <w:spacing w:after="160" w:line="300"/>
        <w:jc w:val="both"/>
      </w:pPr>
      <w:r>
        <w:t xml:space="preserve">An upgrade requires </w:t>
      </w:r>
      <w:r>
        <w:rPr>
          <w:b/>
          <w:bCs/>
        </w:rPr>
        <w:t xml:space="preserve">three consecutive whole seconds</w:t>
      </w:r>
      <w:r>
        <w:t xml:space="preserve">, each of which closed with zero drops </w:t>
      </w:r>
      <w:r>
        <w:rPr>
          <w:b/>
          <w:bCs/>
        </w:rPr>
        <w:t xml:space="preserve">and</w:t>
      </w:r>
      <w:r>
        <w:t xml:space="preserve"> held the full frame rate throughout. Any second failing either test zeroes the streak.</w:t>
      </w:r>
    </w:p>
    <w:p>
      <w:pPr>
        <w:spacing w:after="160" w:line="300"/>
        <w:jc w:val="both"/>
      </w:pPr>
      <w:r>
        <w:t xml:space="preserve">Three clean seconds is necessary but it is not sufficient, and the second half of the rule only shows itself on a link that has already failed. A rung that was tried and did not hold is put on a </w:t>
      </w:r>
      <w:r>
        <w:rPr>
          <w:b/>
          <w:bCs/>
        </w:rPr>
        <w:t xml:space="preserve">hold-off</w:t>
      </w:r>
      <w:r>
        <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
      </w:r>
    </w:p>
    <w:p>
      <w:pPr>
        <w:spacing w:after="160" w:line="300"/>
        <w:jc w:val="both"/>
      </w:pPr>
      <w:r>
        <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
      </w:r>
      <w:r>
        <w:rPr>
          <w:i/>
          <w:iCs/>
        </w:rPr>
        <w:t xml:space="preserve">already</w:t>
      </w:r>
      <w:r>
        <w:t xml:space="preserve"> on, and the third one promotes it into a heavier rung it has no chance of holding. The rate is therefore tracked as the worst reading inside each second, not sampled at the moment of the decision.</w:t>
      </w:r>
    </w:p>
    <w:p>
      <w:pPr>
        <w:spacing w:after="160" w:line="300"/>
        <w:jc w:val="both"/>
      </w:pPr>
      <w:r>
        <w:t xml:space="preserve">There is deliberately no wall-clock step-rate cap. A guard of the form "at most one step per second" was tried and reverted: it silently defeats the consecutive counting it sits on top of. Nine consecutive stressed samples should walk the ladder down three rungs; under that cap they walk it down one, and the wire keeps dropping for the two seconds the controller spends waiting for permission it already has. The consecutive thresholds </w:t>
      </w:r>
      <w:r>
        <w:rPr>
          <w:i/>
          <w:iCs/>
        </w:rPr>
        <w:t xml:space="preserve">are</w:t>
      </w:r>
      <w:r>
        <w:t xml:space="preserve"> the rate limit, and they are the right one, because they are measured in evidence rather than in seconds.</w:t>
      </w:r>
    </w:p>
    <w:p>
      <w:pPr>
        <w:spacing w:after="40" w:before="200"/>
      </w:pPr>
      <w:r>
        <w:rPr>
          <w:rFonts w:ascii="Arial" w:cs="Arial" w:eastAsia="Arial" w:hAnsi="Arial"/>
          <w:b/>
          <w:bCs/>
          <w:color w:val="2E6E4E"/>
          <w:sz w:val="16"/>
          <w:szCs w:val="16"/>
        </w:rPr>
        <w:t xml:space="preserve">WATCH</w:t>
      </w:r>
    </w:p>
    <w:p>
      <w:pPr>
        <w:spacing w:after="160"/>
      </w:pPr>
      <w:hyperlink w:history="1" r:id="rIdqpimmsaloqcpj-rk2i2vy">
        <w:r>
          <w:rPr>
            <w:b/>
            <w:bCs/>
            <w:color w:val="2E6E4E"/>
            <w:u w:val="single"/>
          </w:rPr>
          <w:t xml:space="preserve">Bandwidth Experiments</w:t>
        </w:r>
      </w:hyperlink>
      <w:r>
        <w:rPr>
          <w:sz w:val="20"/>
          <w:szCs w:val="20"/>
        </w:rPr>
        <w:t xml:space="preserve"> — the link starved by hand, both ends reading the same rung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ladder walked by hand, August 2026, the Python fnav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987 kbps    held           no visible change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stepped to L6  seen on both monitors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stepped to L5  picture thins, audio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850 kbps    climbed to L7  17.5 fps, settling artifacts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redial at any point; both ends read the same rung</w:t>
      </w:r>
    </w:p>
    <w:p>
      <w:pPr>
        <w:spacing w:after="160" w:line="300"/>
        <w:jc w:val="both"/>
      </w:pPr>
      <w:r>
        <w:t xml:space="preserve">Two details from that walk matter more than the numbers. The first is that each end could </w:t>
      </w:r>
      <w:r>
        <w:rPr>
          <w:i/>
          <w:iCs/>
        </w:rPr>
        <w:t xml:space="preserve">see</w:t>
      </w:r>
      <w:r>
        <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
      </w:r>
    </w:p>
    <w:p>
      <w:pPr>
        <w:spacing w:after="160" w:line="300"/>
        <w:jc w:val="both"/>
      </w:pPr>
      <w:r>
        <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
      </w:r>
    </w:p>
    <w:p>
      <w:pPr>
        <w:spacing w:after="160" w:line="300"/>
        <w:jc w:val="both"/>
      </w:pPr>
      <w:r>
        <w:t xml:space="preserve">The controls that do this today are in the window: a Bandwidth slider and a Jitter slider. Bandwidth is your link, both directions. It runs from 32 kb/s to 4 Mb/s on a log scale, unlimited at the far right, and takes effect when the slider rests for 200 ms. It throttles your upload, so your bearer walks down and the others see a smaller picture of you, and it writes your MediaSpeed, so the media server sends you a smaller picture. Jitter, 0 to 500 ms, is also both directions: each arriving frame is delayed by a random 0 to N ms without reordering, and each frame you send waits up to N ms. Being able to starve your own call from inside the application is what makes the behaviour checkable by somebody who does not own a link shaper, and it is why Appendix J can ask a reader to reproduce it on an ordinary desk.</w:t>
      </w:r>
    </w:p>
    <w:p>
      <w:pPr>
        <w:spacing w:after="160" w:line="300"/>
        <w:jc w:val="both"/>
      </w:pPr>
      <w:r>
        <w:t xml:space="preserve">Each desktop sender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comms-feed</w:t>
      </w:r>
      <w:r>
        <w:t xml:space="preserve">) burns its frame count and its wall clock at capture into the bottom-left of the picture (the phone’s sender does not), and the viewer shows its own clock beside it, so the lag is read off the screen: 64 ms feed to media server to window on one machine. </w:t>
      </w:r>
      <w:r>
        <w:rPr>
          <w:rFonts w:ascii="Consolas" w:cs="Consolas" w:eastAsia="Consolas" w:hAnsi="Consolas"/>
          <w:sz w:val="19"/>
          <w:szCs w:val="19"/>
        </w:rPr>
        <w:t xml:space="preserve">COMMS_STAMP=0</w:t>
      </w:r>
      <w:r>
        <w:t xml:space="preserve"> turns it off.</w:t>
      </w:r>
    </w:p>
    <w:p>
      <w:pPr>
        <w:pStyle w:val="Heading2"/>
      </w:pPr>
      <w:r>
        <w:t xml:space="preserve">The floor is a voice</w:t>
      </w:r>
    </w:p>
    <w:p>
      <w:pPr>
        <w:spacing w:after="160" w:line="300"/>
        <w:jc w:val="both"/>
      </w:pPr>
      <w:r>
        <w:t xml:space="preserve">Below L5 the picture is not thrown away; it gets smaller — 640x360, 480x360, 320x240, 160x120 — one step at most every 2 seconds, and only when the wire is refusing frames, because shrinking a picture helps only if the wire is the limit. It grows back one step after three clean 2-second windows, and when it is back at 640x360 the ladder resumes at L5. Only when 160x120 is refused too does the sender go audio only, and it stays there until the ladder is back at L5. Video is not gone; it is smaller. Audio is never what the ladder gives up.</w:t>
      </w:r>
    </w:p>
    <w:p>
      <w:pPr>
        <w:spacing w:after="160" w:line="300"/>
        <w:jc w:val="both"/>
      </w:pPr>
      <w:r>
        <w:rPr>
          <w:b/>
          <w:bCs/>
        </w:rPr>
        <w:t xml:space="preserve">A video rung needs a camera, not a microphone.</w:t>
      </w:r>
      <w:r>
        <w:t xml:space="preserve"> A camera with no microphone sends video with no audio bed, and the far end is told there is no audio.</w:t>
      </w:r>
    </w:p>
    <w:p>
      <w:pPr>
        <w:spacing w:after="160" w:line="300"/>
        <w:jc w:val="both"/>
      </w:pPr>
      <w:r>
        <w:t xml:space="preserve">On one run — the window at 128 kb/s — it received 160x120 gray at 24 fps with audio continuous while its own sender walked down the ladder.</w:t>
      </w:r>
    </w:p>
    <w:p>
      <w:pPr>
        <w:spacing w:after="160" w:line="300"/>
        <w:jc w:val="both"/>
      </w:pPr>
      <w:r>
        <w:rPr>
          <w:b/>
          <w:bCs/>
        </w:rPr>
        <w:t xml:space="preserve">Do not take that number as a specification.</w:t>
      </w:r>
      <w:r>
        <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
      </w:r>
      <w:r>
        <w:rPr>
          <w:i/>
          <w:iCs/>
        </w:rPr>
        <w:t xml:space="preserve">shape</w:t>
      </w:r>
      <w:r>
        <w:t xml:space="preserve">: the picture is what the ladder spends, the voice is what it protects, and the bottom is a long way down. Appendix J is how to find your own number, which is the only one worth having.</w:t>
      </w:r>
    </w:p>
    <w:p>
      <w:pPr>
        <w:pStyle w:val="Heading1"/>
      </w:pPr>
      <w:r>
        <w:t xml:space="preserve">51a.  What the Media Path Cost</w:t>
      </w:r>
    </w:p>
    <w:p>
      <w:pPr>
        <w:spacing w:after="160" w:line="300"/>
        <w:jc w:val="both"/>
      </w:pPr>
      <w:r>
        <w:t xml:space="preserve">The ladder chapters above describe how the media path decides. This chapter is the bill for getting it right, kept because every line of it is a mistake somebody else can now avoid, and because several are not about media at all.</w:t>
      </w:r>
    </w:p>
    <w:p>
      <w:pPr>
        <w:spacing w:after="160" w:line="300"/>
        <w:jc w:val="both"/>
      </w:pPr>
      <w:r>
        <w:t xml:space="preserve">In August every participant derived one rate for the whole call from the same rows, with </w:t>
      </w:r>
      <w:r>
        <w:rPr>
          <w:rFonts w:ascii="Consolas" w:cs="Consolas" w:eastAsia="Consolas" w:hAnsi="Consolas"/>
          <w:sz w:val="19"/>
          <w:szCs w:val="19"/>
        </w:rPr>
        <w:t xml:space="preserve">derive_rate</w:t>
      </w:r>
      <w:r>
        <w:t xml:space="preserve">. The rewrite replaced it: one upload, and the media server converts down per viewer.</w:t>
      </w:r>
    </w:p>
    <w:p>
      <w:pPr>
        <w:pStyle w:val="Heading2"/>
      </w:pPr>
      <w:r>
        <w:t xml:space="preserve">Reading a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[ONE_EWOULDBLOCK_IS_NOT_A_VERDICT_V1]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refusal shed a frame. For an inter frame that is right — the next supersedes it. For a keyframe everything after is undecodable, and the walk read the shed as ‘this size does not fit’ and stepped down. Keyframes now retry with writability waits.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[THE_TWO_NUMBERS_ARE_NOT_THE_SAME_UNITS_V1]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[SHRINKING_A_BLOCKED_SOCKET_IS_NOT_A_FIX_V1]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160x120 fails for the same reason 1920x1080 did, if nothing is draining.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six steps landed in one window, because the frames shedding right after a step were encoded at the OLD size and already queued.</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[THE_BUFFER_IS_THE_LATENCY_V1]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256 KiB at 30 KB/s is 8.5 seconds of stale queued video, during which every new frame is refused at any size; the buffer is now 128 KiB on Linux and 64 KiB on Windows.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[DO_NOT_COMMIT_TO_A_FRAME_THAT_WILL_NOT_FIT_V1]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partial send committed a frame, and the only way out was padding to the declared length — the same bytes that just failed, down the same blocked socket. Aborting a frame must never cost a connection.</w:t>
            </w:r>
          </w:p>
        </w:tc>
      </w:tr>
    </w:tbl>
    <w:p>
      <w:pPr>
        <w:pStyle w:val="Heading2"/>
      </w:pPr>
      <w:r>
        <w:t xml:space="preserve">The picture, and what owns its properties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[THE_BITRATE_BELONGS_TO_THE_PICTURE_V1]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bitrate came from the RUNG while the derivation drove the geometry, so a sender at 160x120 kept L5's 300 kbps — 24 KB/s for a picture costing 7.5.</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[GRAY_FOLLOWS_THE_PICTURE_V1]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shape: a 1280x720 picture went out grayscale because the local rung was L5.</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[A_NEW_SIZE_NEEDS_A_NEW_KEYFRAME_V1]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changing geometry rebuilds the encoder, so every frame after referenced a keyframe the far end never saw — an old picture at the old size with occasional partial updates.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[ASK_THE_CAMERA_FOR_MJPEG_V1]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negotiated a pixel format, so V4L2 gave YUYV. 1920x1080 YUYV is ~3.1 MB a frame and USB 2.0 carries about five a second — a BUS limit read as a machine limit. MJPEG at the same size does thirty.</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[THE_MIC_IS_NOT_THE_LINK_V1]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audio never captured cannot have failed to arrive. A starving microphone looked identical to a link failure and blacked out video on a healthy wire.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[SMALLEST_WIRE_WINS_V1]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tiebreaker for the whole ladder: bytes on the wire decide, CPU and suspicion rank after. NOT MEASURED — ‘gray is smaller’ is a claim about chroma coding, not a number off this wire.</w:t>
            </w:r>
          </w:p>
        </w:tc>
      </w:tr>
    </w:tbl>
    <w:p>
      <w:pPr>
        <w:pStyle w:val="Heading2"/>
      </w:pPr>
      <w:r>
        <w:t xml:space="preserve">Holding, fanning, and hanging up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[A_HOLD_IS_NOT_FOREVER_V1]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held a keyframe indefinitely for a viewer that never drained, and dropped every frame behind it. Bounded, then the viewer resumes at the next keyframe.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[ONE_STEP_PER_HOLD_V1]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keyframe DOES tell the sender to back off — once per hold, not once per window the hold persists. Six consecutive reports walked a sender L7 to L2 at 23.4 of 24 fps.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[A_HELD_KEYFRAME_IS_A_VIEWER_S_FACT_V1]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superseded by the above: the suppression was wrong, the repetition was the bug.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[FAN_IS_PER_SESSION_V1]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fanned to every peer on the port, so two clients in different sessions exchanged video normally while every session-scoped tuple went to a session nobody was in.</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[JOIN_BEFORE_YOU_CREATE_V1]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two people pressing Call sat in two rooms — and before the fan enforced sessions, the shared port made that interoperate by ACCIDENT, which was the only thing bringing the ends together.</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[ALONE_IS_NOT_SILENT_V1]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discarding a lone sender's frames is correct; doing it silently is not. Nothing pushed back, so the ladder climbed to the top and sat there — 374 KB/s into a black hole with zero frames coming back.</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[HANG_UP_IS_NOT_A_FAULT_V1]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close() with unread data sends RST, and a client receiving media always has unread bytes, so every ordinary hangup reached the relay as a connection reset.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[DROP_THE_FRAME_NOT_THE_CALL_V1]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receive loop sat in one except, so a decoder refusing one packet ended the loop — and one plane ending tears down the call.</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[A_HANG_IS_THE_WORST_REPORT_V1]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bare connect() used the OS default timeout — minutes — so a dead relay read as a hang.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[REFUSED_AND_TIMED_OUT_ARE_DIFFERENT_FAULTS_V1]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refused means the host is there and nothing is listening; timed out means the packets went nowhere. Telling somebody to check a service on a host they cannot reach sends them to the wrong machine.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[A_SHIM_MUST_BE_USABLE_BEFORE_IT_FINISHES_V1]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module that aliases itself in sys.modules only lands when it FINISHES, so anything importing during it binds the half-built shim permanently.</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[THE_COMMUNICATOR_IS_THE_CLIENT_V1]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build shipped every bundle directory including a 58 MB C++ checkout. 862 MB to 544 KB, 3884 files to 119.</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[A_MANIFEST_IS_ONLY_AS_GOOD_AS_ITS_GATE_V1]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a correct manifest is not enough. The broker bundle (the broker has since been removed) named three console files and explicitly shipped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There is a size ceiling that FAILS rather than warns and names the largest files, and a separate check on media formats by name — because a 200 KB video slips under any threshold and is just as wrong as a large one.</w:t>
            </w:r>
          </w:p>
        </w:tc>
      </w:tr>
    </w:tbl>
    <w:p>
      <w:pPr>
        <w:pStyle w:val="Heading2"/>
      </w:pPr>
      <w:r>
        <w:t xml:space="preserve">Saying the wrong true thing</w:t>
      </w:r>
    </w:p>
    <w:p>
      <w:pPr>
        <w:spacing w:after="160" w:line="300"/>
        <w:jc w:val="both"/>
      </w:pPr>
      <w:r>
        <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[A_SENDER_IS_NOT_A_CONSUMER_OF_ITSELF_V1]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capped, a fact about a sender</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
            </w:r>
          </w:p>
        </w:tc>
      </w:tr>
    </w:tbl>
    <w:p>
      <w:pPr>
        <w:spacing w:after="160" w:line="300"/>
        <w:jc w:val="both"/>
      </w:pPr>
      <w:r>
        <w:t xml:space="preserve">The shape is worth having. Each of these was a program publishing something true in a category that made it mean something else — and shared memory has no way to catch that, because the value was well-formed and the writer had every right to write it. </w:t>
      </w:r>
      <w:r>
        <w:rPr>
          <w:b/>
          <w:bCs/>
        </w:rPr>
        <w:t xml:space="preserve">What a fact is filed under is part of the fact.</w:t>
      </w:r>
      <w:r>
        <w:t xml:space="preserve"> On a substrate where every reader derives from what it finds, filing it wrong is indistinguishable from lying.</w:t>
      </w:r>
    </w:p>
    <w:p>
      <w:pPr>
        <w:pStyle w:val="Heading2"/>
      </w:pPr>
      <w:r>
        <w:t xml:space="preserve">Reading shared state, and reading it wrong</w:t>
      </w:r>
    </w:p>
    <w:p>
      <w:pPr>
        <w:spacing w:after="160" w:line="300"/>
        <w:jc w:val="both"/>
      </w:pPr>
      <w:r>
        <w:t xml:space="preserve">Three of the day’s bills were not about media, sockets or cameras. They were about how a program treats what it reads out of memory, and they are the ones that transfer to anything built on this substrate.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00"/>
      </w:tblGrid>
      <w:tr>
        <w:trPr>
          <w:tblHeader/>
        </w:trPr>
        <w:tc>
          <w:tcPr>
            <w:tcW w:type="pct" w:w="4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5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5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57%"/>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5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
            </w:r>
          </w:p>
        </w:tc>
      </w:tr>
    </w:tbl>
    <w:p>
      <w:pPr>
        <w:spacing w:after="160" w:line="300"/>
        <w:jc w:val="both"/>
      </w:pPr>
      <w:r>
        <w:t xml:space="preserve">The shape they share is worth naming. Each was a program treating its own reading of shared memory as more authoritative than it was — a thin read as news, a current mood as a verdict, an old failure as a permanent fact. </w:t>
      </w:r>
      <w:r>
        <w:rPr>
          <w:b/>
          <w:bCs/>
        </w:rPr>
        <w:t xml:space="preserve">The memory answers what it has; the meaning is the reader’s to get right.</w:t>
      </w:r>
      <w:r>
        <w:t xml:space="preserve"> None of the three was found by looking at one participant, because none of them is visible in one — which is what the simulator in Part XIII is for.</w:t>
      </w:r>
    </w:p>
    <w:p>
      <w:pPr>
        <w:pStyle w:val="Heading1"/>
      </w:pPr>
      <w:r>
        <w:t xml:space="preserve">52.  A Missing Thing Must Never Look Like an Answer</w:t>
      </w:r>
    </w:p>
    <w:p>
      <w:pPr>
        <w:spacing w:after="160" w:line="300"/>
        <w:jc w:val="both"/>
      </w:pPr>
      <w:r>
        <w:t xml:space="preserve">This chapter is one rule, stated four ways, because it is the rule this system violates most expensively and the failures never look alike.</w:t>
      </w:r>
    </w:p>
    <w:p>
      <w:pPr>
        <w:spacing w:after="160" w:line="300"/>
        <w:jc w:val="both"/>
      </w:pPr>
      <w:r>
        <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
      </w:r>
    </w:p>
    <w:p>
      <w:pPr>
        <w:pStyle w:val="Heading2"/>
      </w:pPr>
      <w:r>
        <w:t xml:space="preserve">The dropped filter</w:t>
      </w:r>
    </w:p>
    <w:p>
      <w:pPr>
        <w:spacing w:after="160" w:line="300"/>
        <w:jc w:val="both"/>
      </w:pPr>
      <w:r>
        <w:t xml:space="preserve">A read went out as "</w:t>
      </w:r>
      <w:r>
        <w:rPr>
          <w:rFonts w:ascii="Consolas" w:cs="Consolas" w:eastAsia="Consolas" w:hAnsi="Consolas"/>
          <w:sz w:val="19"/>
          <w:szCs w:val="19"/>
        </w:rPr>
        <w:t xml:space="preserve">give me rows written in the last thirty seconds</w:t>
      </w:r>
      <w:r>
        <w:t xml:space="preserve">" and came back with the entire table. Not an error — a two-hundred, with rows in it. The filter had been dropped somewhere in the request path, and the query that executed was a different question with a perfectly good answer.</w:t>
      </w:r>
    </w:p>
    <w:p>
      <w:pPr>
        <w:spacing w:after="160" w:line="300"/>
        <w:jc w:val="both"/>
      </w:pPr>
      <w:r>
        <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
      </w:r>
      <w:r>
        <w:rPr>
          <w:i/>
          <w:iCs/>
        </w:rPr>
        <w:t xml:space="preserve">skipped</w:t>
      </w:r>
      <w:r>
        <w:t xml:space="preserve"> the empty parameter rather than refusing to build the URL.</w:t>
      </w:r>
    </w:p>
    <w:p>
      <w:pPr>
        <w:spacing w:after="160" w:line="300"/>
        <w:jc w:val="both"/>
      </w:pPr>
      <w:r>
        <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
      </w:r>
    </w:p>
    <w:p>
      <w:pPr>
        <w:pStyle w:val="Heading2"/>
      </w:pPr>
      <w:r>
        <w:t xml:space="preserve">The learned emptiness</w:t>
      </w:r>
    </w:p>
    <w:p>
      <w:pPr>
        <w:spacing w:after="160" w:line="300"/>
        <w:jc w:val="both"/>
      </w:pPr>
      <w:r>
        <w:t xml:space="preserve">A compression template is learned from a real response, once, and then serves that path for the whole mesh. Learn it from a response with rows in it and it records the shape of a row. Learn it from </w:t>
      </w:r>
      <w:r>
        <w:rPr>
          <w:rFonts w:ascii="Consolas" w:cs="Consolas" w:eastAsia="Consolas" w:hAnsi="Consolas"/>
          <w:sz w:val="19"/>
          <w:szCs w:val="19"/>
        </w:rPr>
        <w:t xml:space="preserve">{"rows":[]}</w:t>
      </w:r>
      <w:r>
        <w:t xml:space="preserve"> and there is nothing to record — so a naive learner writes down "array of strings", which is a fabrication, and every subsequent response for that path decodes to an empty array no matter what the database holds.</w:t>
      </w:r>
    </w:p>
    <w:p>
      <w:pPr>
        <w:spacing w:after="160" w:line="300"/>
        <w:jc w:val="both"/>
      </w:pPr>
      <w:r>
        <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
      </w:r>
    </w:p>
    <w:p>
      <w:pPr>
        <w:pStyle w:val="Heading2"/>
      </w:pPr>
      <w:r>
        <w:t xml:space="preserve">The manufactured empty</w:t>
      </w:r>
    </w:p>
    <w:p>
      <w:pPr>
        <w:spacing w:after="160" w:line="300"/>
        <w:jc w:val="both"/>
      </w:pPr>
      <w:r>
        <w:t xml:space="preserve">The same shape one layer down. When field extraction produced nothing from a response, a guard substituted an empty list and encoded that as a normal reply. On a successful response that was later fixed to send the real body instead; on an </w:t>
      </w:r>
      <w:r>
        <w:rPr>
          <w:i/>
          <w:iCs/>
        </w:rPr>
        <w:t xml:space="preserve">error</w:t>
      </w:r>
      <w:r>
        <w:t xml:space="preserve"> response the substitution survived, under a comment saying a fallback was acceptable there.</w:t>
      </w:r>
    </w:p>
    <w:p>
      <w:pPr>
        <w:spacing w:after="160" w:line="300"/>
        <w:jc w:val="both"/>
      </w:pPr>
      <w:r>
        <w:t xml:space="preserve">It is not. An empty list is a well-formed answer. Substituting one turns "the upstream returned an error and I could not parse it" into "the query succeeded and matched nothing", and the two are indistinguishable to every caller. Worse, it disarms the error path one layer up, which fires only when the extracted value is absent — so setting it made a failed read leave as a successful difference, and the client received a two-hundred with an empty result.</w:t>
      </w:r>
    </w:p>
    <w:p>
      <w:pPr>
        <w:pStyle w:val="Heading2"/>
      </w:pPr>
      <w:r>
        <w:t xml:space="preserve">The silent write</w:t>
      </w:r>
    </w:p>
    <w:p>
      <w:pPr>
        <w:spacing w:after="160" w:line="300"/>
        <w:jc w:val="both"/>
      </w:pPr>
      <w:r>
        <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else's roster.</w:t>
      </w:r>
    </w:p>
    <w:p>
      <w:pPr>
        <w:spacing w:after="160" w:line="300"/>
        <w:jc w:val="both"/>
      </w:pPr>
      <w:r>
        <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
      </w:r>
    </w:p>
    <w:p>
      <w:pPr>
        <w:spacing w:after="160" w:line="300"/>
        <w:jc w:val="both"/>
      </w:pPr>
      <w:r>
        <w:t xml:space="preserve">That is how the FrogNet implementation grew: start from observable behavior, run it on ordinary boxes and mixed bearers, let the transport discover and adapt, prove changes in the simulator, and keep failures visible. Above that transport, the later architectural extraction makes the responsibilities explicit: Ribbit owns shared-state semantics, BLDC-1 owns semantic representation, FNWP owns the wire, and FrogNet owns the sovereign network beneath them. The Communicator is valuable because it exercised all of those concerns in one program — its rows over Ribbit, BLDC-1 and FNWP, its media on a wire of its own — and exposed where the original boundaries were wrong.</w:t>
      </w:r>
    </w:p>
    <w:p>
      <w:pPr>
        <w:pageBreakBefore/>
        <w:spacing w:after="0" w:before="1400"/>
      </w:pPr>
      <w:r>
        <w:rPr>
          <w:rFonts w:ascii="Arial" w:cs="Arial" w:eastAsia="Arial" w:hAnsi="Arial"/>
          <w:b/>
          <w:bCs/>
          <w:caps/>
          <w:color w:val="2E6E4E"/>
          <w:sz w:val="22"/>
          <w:szCs w:val="22"/>
        </w:rPr>
        <w:t xml:space="preserve">Part XV½</w:t>
      </w:r>
    </w:p>
    <w:p>
      <w:pPr>
        <w:pBdr>
          <w:bottom w:val="single" w:color="2E6E4E" w:sz="8" w:space="6"/>
        </w:pBdr>
        <w:spacing w:after="200" w:before="80"/>
      </w:pPr>
      <w:r>
        <w:rPr>
          <w:rFonts w:ascii="Arial" w:cs="Arial" w:eastAsia="Arial" w:hAnsi="Arial"/>
          <w:b/>
          <w:bCs/>
          <w:color w:val="1A1A1A"/>
          <w:sz w:val="42"/>
          <w:szCs w:val="42"/>
        </w:rPr>
        <w:t xml:space="preserve">Memory Where Messages Were Expected</w:t>
      </w:r>
    </w:p>
    <w:p>
      <w:pPr>
        <w:spacing w:after="160" w:line="300"/>
      </w:pPr>
      <w:r>
        <w:t xml:space="preserve">Everything up to here was built for its own reasons. This part is what happened when the same substrate was pointed at a problem that belongs to somebody else entirely — distributed machine learning — and told to compete with a tuned C++ library on its own ground. It is the first serious application of Ribbit (then called UnREST) written against an interface somebody else specified, by people who were not thinking about shared memory when they specified it.</w:t>
      </w:r>
    </w:p>
    <w:p>
      <w:pPr>
        <w:spacing w:after="160" w:line="300"/>
      </w:pPr>
      <w:r>
        <w:rPr>
          <w:b/>
          <w:bCs/>
        </w:rPr>
        <w:t xml:space="preserve">A note on what this is. </w:t>
      </w:r>
      <w:r>
        <w:t xml:space="preserve">FrogNet is free software and always will be. The distributed-training work described here is not part of it: it is Freemium, a separate offering from Fawcett Innovations built </w:t>
      </w:r>
      <w:r>
        <w:rPr>
          <w:i/>
          <w:iCs/>
        </w:rPr>
        <w:t xml:space="preserve">on</w:t>
      </w:r>
      <w:r>
        <w:t xml:space="preserve"> FrogNet and kept out of the open tree. Nothing in this part is required to run a mesh, and nothing in the open tree depends on it.</w:t>
      </w:r>
    </w:p>
    <w:p>
      <w:pPr>
        <w:spacing w:after="160" w:line="300"/>
      </w:pPr>
      <w:r>
        <w:t xml:space="preserve">It is described here in full anyway, because a book about a substrate is worth little if it will not say what the substrate turned out to be good for. What follows is the architecture, the measurements and the mistakes — the parts worth knowing whether or not you ever buy anything.</w:t>
      </w:r>
    </w:p>
    <w:p>
      <w:pPr>
        <w:pStyle w:val="Heading1"/>
      </w:pPr>
      <w:r>
        <w:t xml:space="preserve">53.  The Same Problem, Somewhere Unexpected</w:t>
      </w:r>
    </w:p>
    <w:p>
      <w:pPr>
        <w:spacing w:after="160" w:line="300"/>
        <w:jc w:val="both"/>
      </w:pPr>
      <w:r>
        <w:t xml:space="preserve">Training a large model across several machines is a message-choreography problem, and it is one of the most heavily optimised ones in computing. Every worker computes a gradient. All of those gradients have to be summed and the sum given back to everyone. The standard answer is called a </w:t>
      </w:r>
      <w:r>
        <w:rPr>
          <w:b/>
          <w:bCs/>
        </w:rPr>
        <w:t xml:space="preserve">ring all-reduce</w:t>
      </w:r>
      <w:r>
        <w:t xml:space="preserve">: each worker sends a chunk to its neighbour and receives one from the other side, and this happens 2(W-1) times in a strict order.</w:t>
      </w:r>
    </w:p>
    <w:p>
      <w:pPr>
        <w:spacing w:after="160" w:line="300"/>
        <w:jc w:val="both"/>
      </w:pPr>
      <w:r>
        <w:t xml:space="preserve">It is a good algorithm. It moves the theoretical minimum number of bytes. But look at what the shape demands. Every step waits on the step before it, from a specific peer, in a specific order. Everyone must be present for the whole operation. A worker that stalls stalls everybody behind it. A worker that dies ends the job — not degrades it, ends it — and the answer is to restart from a checkpoint.</w:t>
      </w:r>
    </w:p>
    <w:p>
      <w:pPr>
        <w:spacing w:after="160" w:line="300"/>
        <w:jc w:val="both"/>
      </w:pPr>
      <w:r>
        <w:t xml:space="preserve">That is not a flaw in the implementation. It is what a schedule is. And it is the reason a training cluster is bought uniform: identical machines, identical links, everything arriving together, because the algorithm assumes it.</w:t>
      </w:r>
    </w:p>
    <w:p>
      <w:pPr>
        <w:spacing w:after="160" w:line="300"/>
        <w:jc w:val="both"/>
      </w:pPr>
      <w:r>
        <w:t xml:space="preserve">If you have read this far you already know what the other option looks like. Nobody sends anything. Each worker publishes what it has, under a name. Each worker reads what it needs, by name. There is no order because nothing is ordered, and there is no schedule because there is nothing to schedule.</w:t>
      </w:r>
    </w:p>
    <w:p>
      <w:pPr>
        <w:pStyle w:val="Heading1"/>
      </w:pPr>
      <w:r>
        <w:t xml:space="preserve">54.  Collectives Without a Schedule</w:t>
      </w:r>
    </w:p>
    <w:p>
      <w:pPr>
        <w:spacing w:after="160" w:line="300"/>
        <w:jc w:val="both"/>
      </w:pPr>
      <w:r>
        <w:t xml:space="preserve">PyTorch lets you register a backend. You implement its collective operations and user code does not change — the same </w:t>
      </w:r>
      <w:r>
        <w:rPr>
          <w:rFonts w:ascii="Consolas" w:cs="Consolas" w:eastAsia="Consolas" w:hAnsi="Consolas"/>
          <w:sz w:val="19"/>
          <w:szCs w:val="19"/>
        </w:rPr>
        <w:t xml:space="preserve">all_reduce</w:t>
      </w:r>
      <w:r>
        <w:t xml:space="preserve"> call, the same training script, dispatched to your implementation instead of theirs. So the question could be asked directly: write the collectives as reads and writes of shared state, and see what happens.</w:t>
      </w:r>
    </w:p>
    <w:p>
      <w:pPr>
        <w:spacing w:after="160" w:line="300"/>
        <w:jc w:val="both"/>
      </w:pPr>
      <w:r>
        <w:t xml:space="preserve">An all-reduce becomes this. Split your tensor into one slice per worker. Publish every slice except your own. Read the slice you own from every peer, and sum them — that is your range, finished. Publish the finished range. Read the finished ranges you do not own from the workers that own them. Done.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publish  my slice k, for every k that is not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     slice r from every peer          (r is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reduce   them into my range               (in place)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publish  my reduced range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read     the other reduced ranges</w:t>
      </w:r>
    </w:p>
    <w:p>
      <w:pPr>
        <w:spacing w:after="160" w:line="300"/>
        <w:jc w:val="both"/>
      </w:pPr>
      <w:r>
        <w:t xml:space="preserve">No rendezvous for the operation. No barrier. No ordering argument. The reads are issued all at once because nothing serialises them, and a read blocks until the state exists — which is the only waiting in the whole thing, and it is waiting for data rather than waiting for a turn.</w:t>
      </w:r>
    </w:p>
    <w:p>
      <w:pPr>
        <w:spacing w:after="160" w:line="300"/>
        <w:jc w:val="both"/>
      </w:pPr>
      <w:r>
        <w:t xml:space="preserve">There is a detail in that listing worth stopping on: </w:t>
      </w:r>
      <w:r>
        <w:rPr>
          <w:b/>
          <w:bCs/>
        </w:rPr>
        <w:t xml:space="preserve">you do not publish your own slice</w:t>
      </w:r>
      <w:r>
        <w:t xml:space="preserve">. You read that range from everyone else; nobody reads it from you. Publishing it was work done for no reader, and it took a while to notice.</w:t>
      </w:r>
    </w:p>
    <w:p>
      <w:pPr>
        <w:pStyle w:val="Heading1"/>
      </w:pPr>
      <w:r>
        <w:t xml:space="preserve">55.  What the Bytes Cost</w:t>
      </w:r>
    </w:p>
    <w:p>
      <w:pPr>
        <w:spacing w:after="160" w:line="300"/>
        <w:jc w:val="both"/>
      </w:pPr>
      <w:r>
        <w:t xml:space="preserve">The obvious version of "reduce by reading" is simpler than the one above: read everyone's whole tensor and sum them locally. It is correct, it is the clearest possible statement of the idea, and it is wrong in a way that does not show up until the fleet grows.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per worker, per collective: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     ring / sliced      whole-tensor      penalty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1.00n             1.00n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1.33n             2.00n            1.5x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1.50n             3.00n            2.0x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1.75n             7.00n            4.0x</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16         1.88n            15.00n            8.0x</w:t>
      </w:r>
    </w:p>
    <w:p>
      <w:pPr>
        <w:spacing w:after="160" w:line="300"/>
        <w:jc w:val="both"/>
      </w:pPr>
      <w:r>
        <w:t xml:space="preserve">Reading every peer's whole tensor costs (W-1)n. The sliced version costs 2(W-1)n/W, which is </w:t>
      </w:r>
      <w:r>
        <w:rPr>
          <w:b/>
          <w:bCs/>
        </w:rPr>
        <w:t xml:space="preserve">exactly what the ring moves</w:t>
      </w:r>
      <w:r>
        <w:t xml:space="preserve"> — checked against the implementation at every world size tested, not derived and hoped for. The penalty for the simple version is W/2, and it grows with the fleet forever.</w:t>
      </w:r>
    </w:p>
    <w:p>
      <w:pPr>
        <w:spacing w:after="160" w:line="300"/>
        <w:jc w:val="both"/>
      </w:pPr>
      <w:r>
        <w:t xml:space="preserve">The lesson generalises past this one algorithm. Beating a schedule on bytes is not a matter of moving the same bytes faster. It required changing which bytes each worker is responsible for. Once that was done the byte count was identical to the ring's, and everything after that was about how the bytes move rather than how many.</w:t>
      </w:r>
    </w:p>
    <w:p>
      <w:pPr>
        <w:pStyle w:val="Heading1"/>
      </w:pPr>
      <w:r>
        <w:t xml:space="preserve">56.  Four Machines and an Ocean</w:t>
      </w:r>
    </w:p>
    <w:p>
      <w:pPr>
        <w:spacing w:after="160" w:line="300"/>
        <w:jc w:val="both"/>
      </w:pPr>
      <w:r>
        <w:t xml:space="preserve">The test fleet was deliberately nothing like a training cluster: an x86 desktop, a Raspberry Pi 5, a Raspberry Pi 4, and a laptop in New York reached over a WireGuard tunnel. Two of the four reach the others through a relay. Everything leaving the building goes over WiFi. The machines span roughly five times in speed.</w:t>
      </w:r>
    </w:p>
    <w:p>
      <w:pPr>
        <w:spacing w:after="160" w:line="300"/>
        <w:jc w:val="both"/>
      </w:pPr>
      <w:r>
        <w:t xml:space="preserve">PyTorch was not told about any of this. It is one process group; the geography is not in the programming model.</w:t>
      </w:r>
    </w:p>
    <w:p>
      <w:pPr>
        <w:spacing w:after="160" w:line="300"/>
        <w:jc w:val="both"/>
      </w:pPr>
      <w:r>
        <w:t xml:space="preserve">Thirty-seven complete runs across twelve campaigns, every rank reporting. The interim figures, 13 September, per element, taken from the slowest rank because a collective is finished when the last worker is finished: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world 4, with the New York member   runs  median   range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gloo (C++)                          6    2487   2158-3579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sliced                      7    2554   1880-2838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Ribbit, whole-tensor                6    3312   2254-4683</w:t>
      </w:r>
    </w:p>
    <w:p>
      <w:pPr>
        <w:spacing w:after="160" w:line="300"/>
        <w:jc w:val="both"/>
      </w:pPr>
      <w:r>
        <w:t xml:space="preserve">Parity. The two are three percent apart, against a control whose own spread across sessions is sixty-six percent, and individual campaigns go either way.</w:t>
      </w:r>
    </w:p>
    <w:p>
      <w:pPr>
        <w:spacing w:after="160" w:line="300"/>
        <w:jc w:val="both"/>
      </w:pPr>
      <w:r>
        <w:t xml:space="preserve">That was the interim result. An earlier claim that it was faster — by about sixty percent — did not survive measuring the comparison properly: the control had been recorded in a different session, hours apart, on a network that moves more than the effect being measured. When both arms were run minutes apart, interleaved, the advantage disappeared. The number was withdrawn.</w:t>
      </w:r>
    </w:p>
    <w:p>
      <w:pPr>
        <w:spacing w:after="160" w:line="300"/>
        <w:jc w:val="both"/>
      </w:pPr>
      <w:r>
        <w:t xml:space="preserve">Measured properly afterwards — gloo as the control in the same campaign, minutes apart — the sliced backend won all four same-campaign comparisons on median step time: gloo took 1.95, 1.64 and 1.75 times as long, and 1.03 times on its best night. The sliced backend's median step stayed in a 24 percent band while gloo's moved 127 percent on the same machines, because a ring is held to its slowest link and independent reads are not. gloo, the sliced backend and the faithful hook each produced one parameter hash on every rank and the same held-out loss, 0.4940.</w:t>
      </w:r>
    </w:p>
    <w:p>
      <w:pPr>
        <w:spacing w:after="160" w:line="300"/>
        <w:jc w:val="both"/>
      </w:pPr>
      <w:r>
        <w:t xml:space="preserve">On a single machine it loses, by two to three times. Communication is nearly free there, so there is nothing to overlap and the comparison is entirely local copying. That is worth stating because it says exactly where this belongs: the advantage needs a real network to appear at all.</w:t>
      </w:r>
    </w:p>
    <w:p>
      <w:pPr>
        <w:pStyle w:val="Heading1"/>
      </w:pPr>
      <w:r>
        <w:t xml:space="preserve">57.  The Things That Did Not Work</w:t>
      </w:r>
    </w:p>
    <w:p>
      <w:pPr>
        <w:spacing w:after="160" w:line="300"/>
        <w:jc w:val="both"/>
      </w:pPr>
      <w:r>
        <w:t xml:space="preserve">Sixteen approaches were tried and abandoned. Four are worth repeating here because the reason each failed is more useful than the thing that eventually worked.</w:t>
      </w:r>
    </w:p>
    <w:p>
      <w:pPr>
        <w:spacing w:after="160" w:line="300"/>
        <w:jc w:val="both"/>
      </w:pPr>
      <w:r>
        <w:rPr>
          <w:b/>
          <w:bCs/>
        </w:rPr>
        <w:t xml:space="preserve">Evicting state to bound memory.</w:t>
      </w:r>
      <w:r>
        <w:t xml:space="preserve"> Published state is never released, so a long run grows without limit. The fix seemed obvious: drop it between rounds. Three runs in five then failed, worst on the fastest machine, because a producer discarding state a peer may still be about to read is the lifetime rule being broken by the one party who cannot know. Eviction is not memory management. It is a lifetime decision, and the producer is not entitled to make it.</w:t>
      </w:r>
    </w:p>
    <w:p>
      <w:pPr>
        <w:spacing w:after="160" w:line="300"/>
        <w:jc w:val="both"/>
      </w:pPr>
      <w:r>
        <w:rPr>
          <w:b/>
          <w:bCs/>
        </w:rPr>
        <w:t xml:space="preserve">A snapshot so publishing could happen in the background.</w:t>
      </w:r>
      <w:r>
        <w:t xml:space="preserve"> Serialising a slice is a full pass over it, and it sat on the critical path. Moving it to a thread meant guarding against the buffer changing underneath, so the first attempt copied the tensor first — which costs exactly what the serialisation costs. Two passes to do one pass's work.</w:t>
      </w:r>
    </w:p>
    <w:p>
      <w:pPr>
        <w:spacing w:after="160" w:line="300"/>
        <w:jc w:val="both"/>
      </w:pPr>
      <w:r>
        <w:t xml:space="preserve">What worked was noticing that the algorithm already proves when the range is free. Range k is read by exactly one peer, and overwritten by exactly one thing: that peer's reduced range coming back. It cannot produce that without having read ours first. </w:t>
      </w:r>
      <w:r>
        <w:rPr>
          <w:b/>
          <w:bCs/>
        </w:rPr>
        <w:t xml:space="preserve">The arrival that overwrites the range is the receipt that the range was taken.</w:t>
      </w:r>
      <w:r>
        <w:t xml:space="preserve"> No copy, no acknowledgement, no snapshot — the dependency structure does the work a handshake would have done.</w:t>
      </w:r>
    </w:p>
    <w:p>
      <w:pPr>
        <w:spacing w:after="160" w:line="300"/>
        <w:jc w:val="both"/>
      </w:pPr>
      <w:r>
        <w:rPr>
          <w:b/>
          <w:bCs/>
        </w:rPr>
        <w:t xml:space="preserve">Guards that refused on their own harness.</w:t>
      </w:r>
      <w:r>
        <w:t xml:space="preserve"> Three were built to protect the measurement: a file-manifest check, a run-identifier check, and a freshness test on the start signal. Each one, in practice, stopped the measurement it was meant to protect — and each produced a failure that described something other than itself. One rank would decline while the other three ran against a peer that was not there. All three were removed and replaced by a </w:t>
      </w:r>
      <w:r>
        <w:rPr>
          <w:i/>
          <w:iCs/>
        </w:rPr>
        <w:t xml:space="preserve">report</w:t>
      </w:r>
      <w:r>
        <w:t xml:space="preserve">: every run now prints the identity of every file and every setting in its first few lines. Information, not refusal.</w:t>
      </w:r>
    </w:p>
    <w:p>
      <w:pPr>
        <w:spacing w:after="160" w:line="300"/>
        <w:jc w:val="both"/>
      </w:pPr>
      <w:r>
        <w:rPr>
          <w:b/>
          <w:bCs/>
        </w:rPr>
        <w:t xml:space="preserve">A zero that was measuring the instrument.</w:t>
      </w:r>
      <w:r>
        <w:t xml:space="preserve"> The compression layer reports how often it answered SAME instead of resending identical bytes. Every run reported zero, and that was taken as a fact about the workload — gradients differ every step, so exact-match suppression cannot fire. It was a fact about a cache key written in two different formats in two different places, so every stored digest went into a slot nothing ever read. Corrected, identical content under a new name went from 262,209 bytes to fifty-seven. A zero is a measurement of something, and the something may be your own instrument.</w:t>
      </w:r>
    </w:p>
    <w:p>
      <w:pPr>
        <w:pStyle w:val="Heading1"/>
      </w:pPr>
      <w:r>
        <w:t xml:space="preserve">58.  Where It Stops Being About Speed</w:t>
      </w:r>
    </w:p>
    <w:p>
      <w:pPr>
        <w:spacing w:after="160" w:line="300"/>
        <w:jc w:val="both"/>
      </w:pPr>
      <w:r>
        <w:t xml:space="preserve">An all-reduce owes the exact sum over every worker. That is its contract, and inside it there is nowhere left to go: the sliced version already moves the ring's byte count. Whatever remains is implementation, not architecture.</w:t>
      </w:r>
    </w:p>
    <w:p>
      <w:pPr>
        <w:spacing w:after="160" w:line="300"/>
        <w:jc w:val="both"/>
      </w:pPr>
      <w:r>
        <w:t xml:space="preserve">But the interesting part was never the arithmetic. It is what the shape allows that a schedule forbids.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worker dies mid-run    3 of 3 survive   ring: 0 of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worker joins late      expressible      cannot be stated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throughput, clean case   1.02 median      1.00 by definition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concepts in the worker   2                9</w:t>
      </w:r>
    </w:p>
    <w:p>
      <w:pPr>
        <w:spacing w:after="160" w:line="300"/>
        <w:jc w:val="both"/>
      </w:pPr>
      <w:r>
        <w:t xml:space="preserve">The first two rows come from a four-worker parameter-publication fixture, not from the all_reduce path. An all_reduce still needs every rank.</w:t>
      </w:r>
    </w:p>
    <w:p>
      <w:pPr>
        <w:spacing w:after="160" w:line="300"/>
        <w:jc w:val="both"/>
      </w:pPr>
      <w:r>
        <w:t xml:space="preserve">The last line is the one to sit with. A worker under the collective model must know about rank, world size, master address and port, process-group construction, collective lifetime, rendezvous, barriers, failure and rebuilding. Measured like for like — one worker in its own process, same kill path, scaffolding left in on both sides — that is nine distributed concepts against two. It is </w:t>
      </w:r>
      <w:r>
        <w:rPr>
          <w:b/>
          <w:bCs/>
        </w:rPr>
        <w:t xml:space="preserve">not</w:t>
      </w:r>
      <w:r>
        <w:t xml:space="preserve"> a line-count story: thirty-one lines against thirty. The reduction is in what you must understand, not in what you type.</w:t>
      </w:r>
    </w:p>
    <w:p>
      <w:pPr>
        <w:spacing w:after="160" w:line="300"/>
        <w:jc w:val="both"/>
      </w:pPr>
      <w:r>
        <w:t xml:space="preserve">And there is a second reduction underneath it. Conventional code has to represent "I am rank 2 of 4", "this collective is in progress", "rank 3 has failed", "the group must be rebuilt", "everyone has arrived". In this model those states do not exist to be represented. A worker exists because it is publishing. It is gone because its state stopped being usable. A late one appears because it started publishing. Whole categories of transition logic are absent rather than shortened.</w:t>
      </w:r>
    </w:p>
    <w:p>
      <w:pPr>
        <w:spacing w:after="160" w:line="300"/>
        <w:jc w:val="both"/>
      </w:pPr>
      <w:r>
        <w:t xml:space="preserve">PyTorch provides its own sanctioned exit from the exact-sum contract: a hook that is handed the gradients and owes a result, with what happens in between left to the implementer. That is where the question changes from "how cheaply can every byte be moved" to "which of these is worth incorporating at all" — a question the collective model has no way to ask. An early experiment refusing to fetch from a producer that had not advanced eliminated 38.4% of candidate consumption with no degradation in the result. Those tensors were never requested and never materialised.</w:t>
      </w:r>
    </w:p>
    <w:p>
      <w:pPr>
        <w:spacing w:after="160" w:line="300"/>
        <w:jc w:val="both"/>
      </w:pPr>
      <w:r>
        <w:t xml:space="preserve">That is not a faster all-reduce. It is a different question, and it is the one this substrate was always able to ask.</w:t>
      </w:r>
    </w:p>
    <w:p>
      <w:pPr>
        <w:spacing w:after="160" w:line="300"/>
        <w:jc w:val="both"/>
      </w:pPr>
      <w:r>
        <w:t xml:space="preserve">The training product is where that question gets answered commercially. FrogNet itself remains what it has been throughout this book: a mesh, free, and complete without any of this.</w:t>
      </w:r>
    </w:p>
    <w:p>
      <w:pPr>
        <w:pageBreakBefore/>
        <w:spacing w:after="0" w:before="1400"/>
      </w:pPr>
      <w:r>
        <w:rPr>
          <w:rFonts w:ascii="Arial" w:cs="Arial" w:eastAsia="Arial" w:hAnsi="Arial"/>
          <w:b/>
          <w:bCs/>
          <w:caps/>
          <w:color w:val="2E6E4E"/>
          <w:sz w:val="22"/>
          <w:szCs w:val="22"/>
        </w:rPr>
        <w:t xml:space="preserve">Part XVI</w:t>
      </w:r>
    </w:p>
    <w:p>
      <w:pPr>
        <w:pBdr>
          <w:bottom w:val="single" w:color="2E6E4E" w:sz="8" w:space="6"/>
        </w:pBdr>
        <w:spacing w:after="200" w:before="80"/>
      </w:pPr>
      <w:r>
        <w:rPr>
          <w:rFonts w:ascii="Arial" w:cs="Arial" w:eastAsia="Arial" w:hAnsi="Arial"/>
          <w:b/>
          <w:bCs/>
          <w:color w:val="1A1A1A"/>
          <w:sz w:val="42"/>
          <w:szCs w:val="42"/>
        </w:rPr>
        <w:t xml:space="preserve">What Is Not Built Yet</w:t>
      </w:r>
    </w:p>
    <w:p>
      <w:pPr>
        <w:spacing w:after="160" w:line="300"/>
      </w:pPr>
      <w:r>
        <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
      </w:r>
    </w:p>
    <w:p>
      <w:pPr>
        <w:pStyle w:val="Heading1"/>
      </w:pPr>
      <w:r>
        <w:t xml:space="preserve">59.  The Communicator Is a Hello, World</w:t>
      </w:r>
    </w:p>
    <w:p>
      <w:pPr>
        <w:spacing w:after="160" w:line="300"/>
        <w:jc w:val="both"/>
      </w:pPr>
      <w:r>
        <w:t xml:space="preserve">Everything in Part XV works, and it is worth being clear about what that means. The Communicator is a </w:t>
      </w:r>
      <w:r>
        <w:rPr>
          <w:b/>
          <w:bCs/>
        </w:rPr>
        <w:t xml:space="preserve">demonstration program</w:t>
      </w:r>
      <w:r>
        <w:t xml:space="preserve">. Its purpose is to show what building against shared state looks like — how you reach for a tuple instead of a socket, how state that simply IS beats state you have to synchronise, how a call turns out to be a few names and a shared understanding rather than a protocol. It is a very complicated "Hello, World", and it should be treated as one.</w:t>
      </w:r>
    </w:p>
    <w:p>
      <w:pPr>
        <w:spacing w:after="160" w:line="300"/>
        <w:jc w:val="both"/>
      </w:pPr>
      <w:r>
        <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
      </w:r>
    </w:p>
    <w:p>
      <w:pPr>
        <w:spacing w:after="160" w:line="300"/>
        <w:jc w:val="both"/>
      </w:pPr>
      <w:r>
        <w:t xml:space="preserve">Casual users — people with no interest in networking or systems programming — can install it and use it and get value from it as it stands. If that is you, you are welcome here, and there is one thing we would ask in return.</w:t>
      </w:r>
    </w:p>
    <w:p>
      <w:pPr>
        <w:spacing w:after="160" w:line="300"/>
        <w:jc w:val="both"/>
      </w:pPr>
      <w:r>
        <w:rPr>
          <w:b/>
          <w:bCs/>
        </w:rPr>
        <w:t xml:space="preserve">Tell us what happened.</w:t>
      </w:r>
      <w:r>
        <w:t xml:space="preserve"> Not whether you liked it. Feedback is neither positive nor negative; it is </w:t>
      </w:r>
      <w:r>
        <w:rPr>
          <w:i/>
          <w:iCs/>
        </w:rPr>
        <w:t xml:space="preserve">actionable</w:t>
      </w:r>
      <w:r>
        <w:t xml:space="preserve"> or it is noise. "The picture froze when I walked into the kitchen" is worth more than a paragraph of praise, and it is worth more than a paragraph of complaint, because it names a thing someone can go and look at. What you were doing, what you expected, what happened instead. That is the whole format.</w:t>
      </w:r>
    </w:p>
    <w:p>
      <w:pPr>
        <w:spacing w:after="160" w:line="300"/>
        <w:jc w:val="both"/>
      </w:pPr>
      <w:r>
        <w:t xml:space="preserve">Much of what is written in this book was found exactly that way — by somebody saying "it looks frozen" when the diagnostics said the call was healthy, and by that turning out to be true.</w:t>
      </w:r>
    </w:p>
    <w:p>
      <w:pPr>
        <w:pStyle w:val="Heading1"/>
      </w:pPr>
      <w:r>
        <w:t xml:space="preserve">60.  Per-Client Rate Adaptation</w:t>
      </w:r>
    </w:p>
    <w:p>
      <w:pPr>
        <w:spacing w:after="160" w:line="300"/>
        <w:jc w:val="both"/>
      </w:pPr>
      <w:r>
        <w:rPr>
          <w:b/>
          <w:bCs/>
        </w:rPr>
        <w:t xml:space="preserve">Closed in the C++ Communicator.</w:t>
      </w:r>
      <w:r>
        <w:t xml:space="preserve"> The sender uploads one stream. The media server passes it through to every viewer who can take it, and for a viewer who cannot, decodes it once and re-encodes it at the size that viewer's measured link allows — once per size in use, never larger than the upload. One slow viewer no longer lowers anyone else's picture. The cost is that the media server is no longer content-blind: its CPU is part of its capability.</w:t>
      </w:r>
    </w:p>
    <w:p>
      <w:pPr>
        <w:spacing w:after="160" w:line="300"/>
        <w:jc w:val="both"/>
      </w:pPr>
      <w:r>
        <w:rPr>
          <w:b/>
          <w:bCs/>
        </w:rPr>
        <w:t xml:space="preserve">What the Python relay did.</w:t>
      </w:r>
      <w:r>
        <w:t xml:space="preserve"> The Python relay was a byte fan. It could pass a frame to a viewer or drop it, and that was the entire set of moves available to it — it never decoded anything, which is why it was small and fast and content-blind. So the only way it could serve a constrained client was to drop whole frames, and dropping every third frame of a 1280x720 stream does not produce a smaller picture. It produces a </w:t>
      </w:r>
      <w:r>
        <w:rPr>
          <w:i/>
          <w:iCs/>
        </w:rPr>
        <w:t xml:space="preserve">slideshow at full resolution</w:t>
      </w:r>
      <w:r>
        <w:t xml:space="preserve">: a low frame rate, no pixellation, and a viewer wondering whether the call has frozen.</w:t>
      </w:r>
    </w:p>
    <w:p>
      <w:pPr>
        <w:spacing w:after="160" w:line="300"/>
        <w:jc w:val="both"/>
      </w:pPr>
      <w:r>
        <w:t xml:space="preserve">Its answer was one stream and one rate. Every participant published what it alone knew — a sender what it was sending, a receiver what it was getting and whether it was keeping up — and every participant derived the same rate from those rows. The slowest published report bounded the call. The relay's own report moved a sender once per hold rather than once per window it persisted — </w:t>
      </w:r>
      <w:r>
        <w:rPr>
          <w:rFonts w:ascii="Consolas" w:cs="Consolas" w:eastAsia="Consolas" w:hAnsi="Consolas"/>
          <w:sz w:val="19"/>
          <w:szCs w:val="19"/>
        </w:rPr>
        <w:t xml:space="preserve">[ONE_STEP_PER_HOLD_V1]</w:t>
      </w:r>
      <w:r>
        <w:t xml:space="preserve">. Nobody sent faster than the slowest end could take, and that was the ceiling of the shape: the relay only ever had the one stream to forward.</w:t>
      </w:r>
    </w:p>
    <w:p>
      <w:pPr>
        <w:pStyle w:val="Heading1"/>
      </w:pPr>
      <w:r>
        <w:t xml:space="preserve">60b.  When It Goes Wrong on You</w:t>
      </w:r>
    </w:p>
    <w:p>
      <w:pPr>
        <w:spacing w:after="160" w:line="300"/>
        <w:jc w:val="both"/>
      </w:pPr>
      <w:r>
        <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
      </w:r>
    </w:p>
    <w:p>
      <w:pPr>
        <w:pStyle w:val="Heading2"/>
      </w:pPr>
      <w:r>
        <w:t xml:space="preserve">Look at the machine first</w:t>
      </w:r>
    </w:p>
    <w:p>
      <w:pPr>
        <w:spacing w:after="160" w:line="300"/>
        <w:jc w:val="both"/>
      </w:pPr>
      <w:r>
        <w:t xml:space="preserve">Start with </w:t>
      </w:r>
      <w:r>
        <w:rPr>
          <w:rFonts w:ascii="Consolas" w:cs="Consolas" w:eastAsia="Consolas" w:hAnsi="Consolas"/>
          <w:sz w:val="19"/>
          <w:szCs w:val="19"/>
        </w:rPr>
        <w:t xml:space="preserve">ip a</w:t>
      </w:r>
      <w:r>
        <w:t xml:space="preserve"> and read the interface you expect to be carrying traffic.</w:t>
      </w:r>
    </w:p>
    <w:p>
      <w:pPr>
        <w:pStyle w:val="ListParagraph"/>
        <w:numPr>
          <w:ilvl w:val="0"/>
          <w:numId w:val="2"/>
        </w:numPr>
        <w:spacing w:after="90" w:line="290"/>
      </w:pPr>
      <w:r>
        <w:rPr>
          <w:b/>
          <w:bCs/>
        </w:rPr>
        <w:t xml:space="preserve">Two address sets on one interface.</w:t>
      </w:r>
      <w:r>
        <w:t xml:space="preserve"> One is usually the address you wanted and the other is something like the database host. How they got there was never shown. The October 2026 cleanup removed the second owners of the LAN address (setup_lillypad_v4.bash's flush and </w:t>
      </w:r>
      <w:r>
        <w:rPr>
          <w:rFonts w:ascii="Consolas" w:cs="Consolas" w:eastAsia="Consolas" w:hAnsi="Consolas"/>
          <w:sz w:val="19"/>
          <w:szCs w:val="19"/>
        </w:rPr>
        <w:t xml:space="preserve">ip addr add</w:t>
      </w:r>
      <w:r>
        <w:t xml:space="preserve">, and the boot-time frognet-eth0-fixup); NetworkManager's profile is now the one owner. Whether that ends this case has not been shown on hardware. It stays on the list.</w:t>
      </w:r>
    </w:p>
    <w:p>
      <w:pPr>
        <w:pStyle w:val="ListParagraph"/>
        <w:numPr>
          <w:ilvl w:val="0"/>
          <w:numId w:val="2"/>
        </w:numPr>
        <w:spacing w:after="90" w:line="290"/>
      </w:pPr>
      <w:r>
        <w:rPr>
          <w:b/>
          <w:bCs/>
        </w:rPr>
        <w:t xml:space="preserve">An interface that will not come up.</w:t>
      </w:r>
      <w:r>
        <w:t xml:space="preserve">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eth1</w:t>
      </w:r>
      <w:r>
        <w:t xml:space="preserve"> or a </w:t>
      </w:r>
      <w:r>
        <w:rPr>
          <w:rFonts w:ascii="Consolas" w:cs="Consolas" w:eastAsia="Consolas" w:hAnsi="Consolas"/>
          <w:sz w:val="19"/>
          <w:szCs w:val="19"/>
        </w:rPr>
        <w:t xml:space="preserve">wlan</w:t>
      </w:r>
      <w:r>
        <w:t xml:space="preserve"> reports down and stays down, and with it nothing works. Also not understood.</w:t>
      </w:r>
    </w:p>
    <w:p>
      <w:pPr>
        <w:spacing w:after="160" w:line="300"/>
        <w:jc w:val="both"/>
      </w:pPr>
      <w:r>
        <w:t xml:space="preserve">For both, the repair is to re-assert the machine’s identity rather than to reinstall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sudo setup_lillypad_v4.bash &lt;NetworkName&gt; &lt;GatewayIP&gt;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gives the machine its identity without running install;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rewrites the node's network configuration</w:t>
      </w:r>
    </w:p>
    <w:p>
      <w:pPr>
        <w:pStyle w:val="Heading2"/>
      </w:pPr>
      <w:r>
        <w:t xml:space="preserve">Where things live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/etc/sentinels     discovery working files, and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transients written during execution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/etc/frognet       configuration: gateways.conf,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ssid_projection.conf, wg.impl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       on a region node only: join.env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switch) and site.env (root-only)</w:t>
      </w:r>
    </w:p>
    <w:p>
      <w:pPr>
        <w:pStyle w:val="Heading2"/>
      </w:pPr>
      <w:r>
        <w:t xml:space="preserve">Tunnels that exist and do nothing</w:t>
      </w:r>
    </w:p>
    <w:p>
      <w:pPr>
        <w:spacing w:after="160" w:line="300"/>
        <w:jc w:val="both"/>
      </w:pPr>
      <w:r>
        <w:t xml:space="preserve">A LAN-only node has no WireGuard at all. A region node has one link, to the hub. When it appears in </w:t>
      </w:r>
      <w:r>
        <w:rPr>
          <w:rFonts w:ascii="Consolas" w:cs="Consolas" w:eastAsia="Consolas" w:hAnsi="Consolas"/>
          <w:sz w:val="19"/>
          <w:szCs w:val="19"/>
        </w:rPr>
        <w:t xml:space="preserve">ip a</w:t>
      </w:r>
      <w:r>
        <w:t xml:space="preserve"> and carries no traffic, read the snapshot's hub entry (its handshake age) and the region's answer, rather than debugging the interface: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iface, edge, handshake_age_s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journalctl -u fdf-client          REFUSED by the region: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not the one the area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restart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daemon brings the link up again from the region's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records; there is no broker to ask</w:t>
      </w:r>
    </w:p>
    <w:p>
      <w:pPr>
        <w:spacing w:after="160" w:line="300"/>
        <w:jc w:val="both"/>
      </w:pPr>
      <w:r>
        <w:t xml:space="preserve">A REFUSED line means the node's site key is wrong: run the node's </w:t>
      </w:r>
      <w:r>
        <w:rPr>
          <w:rFonts w:ascii="Consolas" w:cs="Consolas" w:eastAsia="Consolas" w:hAnsi="Consolas"/>
          <w:sz w:val="19"/>
          <w:szCs w:val="19"/>
        </w:rPr>
        <w:t xml:space="preserve">.run</w:t>
      </w:r>
      <w:r>
        <w:t xml:space="preserve"> again with the key </w:t>
      </w:r>
      <w:r>
        <w:rPr>
          <w:rFonts w:ascii="Consolas" w:cs="Consolas" w:eastAsia="Consolas" w:hAnsi="Consolas"/>
          <w:sz w:val="19"/>
          <w:szCs w:val="19"/>
        </w:rPr>
        <w:t xml:space="preserve">fdf-region-create</w:t>
      </w:r>
      <w:r>
        <w:t xml:space="preserve"> printed.</w:t>
      </w:r>
    </w:p>
    <w:p>
      <w:pPr>
        <w:pStyle w:val="Heading2"/>
      </w:pPr>
      <w:r>
        <w:t xml:space="preserve">Convergence takes longer than you expect</w:t>
      </w:r>
    </w:p>
    <w:p>
      <w:pPr>
        <w:spacing w:after="160" w:line="300"/>
        <w:jc w:val="both"/>
      </w:pPr>
      <w:r>
        <w:t xml:space="preserve">A renamed or re-addressed node does not appear everywhere at once. It propagates outward, neighbour by neighbour — a node three hops away may not see it until the node between them has. Minutes, not seconds, and a </w:t>
      </w:r>
      <w:r>
        <w:rPr>
          <w:rFonts w:ascii="Consolas" w:cs="Consolas" w:eastAsia="Consolas" w:hAnsi="Consolas"/>
          <w:sz w:val="19"/>
          <w:szCs w:val="19"/>
        </w:rPr>
        <w:t xml:space="preserve">runMerge.bash</w:t>
      </w:r>
      <w:r>
        <w:t xml:space="preserve"> on the impatient end is the accelerator. This looks exactly like a bug and is usually the design.</w:t>
      </w:r>
    </w:p>
    <w:p>
      <w:pPr>
        <w:spacing w:after="160" w:line="300"/>
        <w:jc w:val="both"/>
      </w:pPr>
      <w:r>
        <w:t xml:space="preserve">What </w:t>
      </w:r>
      <w:r>
        <w:rPr>
          <w:i/>
          <w:iCs/>
        </w:rPr>
        <w:t xml:space="preserve">was</w:t>
      </w:r>
      <w:r>
        <w:t xml:space="preserve"> a bug: the notification that should follow a completed merge did not always fire. A node finished, told its nearest neighbours to sync, and sometimes nobody heard. Two causes were found and fixed in October 2026: </w:t>
      </w:r>
      <w:r>
        <w:rPr>
          <w:rFonts w:ascii="Consolas" w:cs="Consolas" w:eastAsia="Consolas" w:hAnsi="Consolas"/>
          <w:sz w:val="19"/>
          <w:szCs w:val="19"/>
        </w:rPr>
        <w:t xml:space="preserve">runMerge.bash</w:t>
      </w:r>
      <w:r>
        <w:t xml:space="preserve"> wiped the merge watcher's queue and the notification seen-set on every merge, and </w:t>
      </w:r>
      <w:r>
        <w:rPr>
          <w:rFonts w:ascii="Consolas" w:cs="Consolas" w:eastAsia="Consolas" w:hAnsi="Consolas"/>
          <w:sz w:val="19"/>
          <w:szCs w:val="19"/>
        </w:rPr>
        <w:t xml:space="preserve">propogateNotification.php</w:t>
      </w:r>
      <w:r>
        <w:t xml:space="preserve"> answered DUP when it could not write its seen-set, so a fresh node never merged on a neighbour's wave. Whether those were the whole of it has not been shown in the field. If a neighbour still has not heard, run the merge again.</w:t>
      </w:r>
    </w:p>
    <w:p>
      <w:pPr>
        <w:spacing w:after="160" w:line="300"/>
        <w:jc w:val="both"/>
      </w:pPr>
      <w:r>
        <w:t xml:space="preserve">On a node in an FD&amp;F region none of this applies. A change reaches every node as one region event, in well under a second on a LAN; there is no neighbour-by-neighbour propagation, no makeHostJson and no merge notification. Its tunnel is one WireGuard channel to the hub; to re-assert it, run the node's </w:t>
      </w:r>
      <w:r>
        <w:rPr>
          <w:rFonts w:ascii="Consolas" w:cs="Consolas" w:eastAsia="Consolas" w:hAnsi="Consolas"/>
          <w:sz w:val="19"/>
          <w:szCs w:val="19"/>
        </w:rPr>
        <w:t xml:space="preserve">.run</w:t>
      </w:r>
      <w:r>
        <w:t xml:space="preserve"> again from the checkout: </w:t>
      </w:r>
      <w:r>
        <w:rPr>
          <w:rFonts w:ascii="Consolas" w:cs="Consolas" w:eastAsia="Consolas" w:hAnsi="Consolas"/>
          <w:sz w:val="19"/>
          <w:szCs w:val="19"/>
        </w:rPr>
        <w:t xml:space="preserve">sudo bash opt/fdf/dist/fdf-install-$(uname -m).run &lt;SITE KEY&gt; &lt;RAM_HOST:PORT&gt; &lt;AREA&gt;</w:t>
      </w:r>
      <w:r>
        <w:t xml:space="preserve">. Add </w:t>
      </w:r>
      <w:r>
        <w:rPr>
          <w:rFonts w:ascii="Consolas" w:cs="Consolas" w:eastAsia="Consolas" w:hAnsi="Consolas"/>
          <w:sz w:val="19"/>
          <w:szCs w:val="19"/>
        </w:rPr>
        <w:t xml:space="preserve">fdf-client</w:t>
      </w:r>
      <w:r>
        <w:t xml:space="preserve"> to the services to check.</w:t>
      </w:r>
    </w:p>
    <w:p>
      <w:pPr>
        <w:pStyle w:val="Heading2"/>
      </w:pPr>
      <w:r>
        <w:t xml:space="preserve">The three services, and the two nobody suspects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systemctl status frognet-proxy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then, when those are green and it still does not 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apache2        log directory can vanish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reboot; Apache will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start without one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systemctl status NetworkManager</w:t>
      </w:r>
    </w:p>
    <w:p>
      <w:pPr>
        <w:spacing w:after="160" w:line="300"/>
        <w:jc w:val="both"/>
      </w:pPr>
      <w:r>
        <w:rPr>
          <w:b/>
          <w:bCs/>
        </w:rPr>
        <w:t xml:space="preserve">dnsmasq is the one that will waste your afternoon.</w:t>
      </w:r>
      <w:r>
        <w:t xml:space="preserve"> </w:t>
      </w:r>
      <w:r>
        <w:rPr>
          <w:rFonts w:ascii="Consolas" w:cs="Consolas" w:eastAsia="Consolas" w:hAnsi="Consolas"/>
          <w:sz w:val="19"/>
          <w:szCs w:val="19"/>
        </w:rPr>
        <w:t xml:space="preserve">frognet-netstart</w:t>
      </w:r>
      <w:r>
        <w:t xml:space="preserve"> reports that the job failed. </w:t>
      </w:r>
      <w:r>
        <w:rPr>
          <w:rFonts w:ascii="Consolas" w:cs="Consolas" w:eastAsia="Consolas" w:hAnsi="Consolas"/>
          <w:sz w:val="19"/>
          <w:szCs w:val="19"/>
        </w:rPr>
        <w:t xml:space="preserve">journalctl -u dnsmasq</w:t>
      </w:r>
      <w:r>
        <w:t xml:space="preserve"> says nothing at all. </w:t>
      </w:r>
      <w:r>
        <w:rPr>
          <w:rFonts w:ascii="Consolas" w:cs="Consolas" w:eastAsia="Consolas" w:hAnsi="Consolas"/>
          <w:sz w:val="19"/>
          <w:szCs w:val="19"/>
        </w:rPr>
        <w:t xml:space="preserve">dnsmasq --test</w:t>
      </w:r>
      <w:r>
        <w:t xml:space="preserve"> says the configuration is fine. Everything is fine and it will not run.</w:t>
      </w:r>
    </w:p>
    <w:p>
      <w:pPr>
        <w:spacing w:after="160" w:line="300"/>
        <w:jc w:val="both"/>
      </w:pPr>
      <w:r>
        <w:t xml:space="preserve">Reboot the machine. That is the honest answer, it is not a diagnosis, and it is the Windows answer to everything — offered here by somebody who worked at Microsoft and is aware of the irony. It happens on Pis more than on anything else. It is on the list.</w:t>
      </w:r>
    </w:p>
    <w:p>
      <w:pPr>
        <w:pStyle w:val="Heading2"/>
      </w:pPr>
      <w:r>
        <w:t xml:space="preserve">The SSID is not there</w:t>
      </w:r>
    </w:p>
    <w:p>
      <w:pPr>
        <w:spacing w:after="160" w:line="300"/>
        <w:jc w:val="both"/>
      </w:pPr>
      <w:r>
        <w:t xml:space="preserve">If a node projects a network and the SSID does not appear in a client’s list, projection is off:</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 frognet-ssid-projection on | off</w:t>
      </w:r>
    </w:p>
    <w:p>
      <w:pPr>
        <w:spacing w:after="160" w:line="300"/>
        <w:jc w:val="both"/>
      </w:pPr>
      <w:r>
        <w:t xml:space="preserve">It should be set automatically from what </w:t>
      </w:r>
      <w:r>
        <w:rPr>
          <w:rFonts w:ascii="Consolas" w:cs="Consolas" w:eastAsia="Consolas" w:hAnsi="Consolas"/>
          <w:sz w:val="19"/>
          <w:szCs w:val="19"/>
        </w:rPr>
        <w:t xml:space="preserve">ip a</w:t>
      </w:r>
      <w:r>
        <w:t xml:space="preserve"> reports on the way up — no line on </w:t>
      </w:r>
      <w:r>
        <w:rPr>
          <w:rFonts w:ascii="Consolas" w:cs="Consolas" w:eastAsia="Consolas" w:hAnsi="Consolas"/>
          <w:sz w:val="19"/>
          <w:szCs w:val="19"/>
        </w:rPr>
        <w:t xml:space="preserve">eth0</w:t>
      </w:r>
      <w:r>
        <w:t xml:space="preserve"> and no FrogNet host there means the configured WLAN is used instead. Sometimes it comes up off anyway.</w:t>
      </w:r>
    </w:p>
    <w:p>
      <w:pPr>
        <w:pStyle w:val="Heading2"/>
      </w:pPr>
      <w:r>
        <w:t xml:space="preserve">The loop that actually fixes things</w:t>
      </w:r>
    </w:p>
    <w:p>
      <w:pPr>
        <w:spacing w:after="160" w:line="300"/>
        <w:jc w:val="both"/>
      </w:pPr>
      <w:r>
        <w:t xml:space="preserve">Which brings us to the method, and it is the same one the rest of this book runs 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let it run for a couple of hours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 the whole journal to an AI; ask for anything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hanging, anything throwing, anything odd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take what it finds to the simulator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reproduce it there  -&gt; fixed in no time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cannot reproduce it -&gt; that is the interesting case</w:t>
      </w:r>
    </w:p>
    <w:p>
      <w:pPr>
        <w:spacing w:after="160" w:line="300"/>
        <w:jc w:val="both"/>
      </w:pPr>
      <w:r>
        <w:t xml:space="preserve">Step four is the whole discipline. A failure you can stage in the simulator is nearly solved, because you can make an oracle red, change the system, and watch it go green. A failure you </w:t>
      </w:r>
      <w:r>
        <w:rPr>
          <w:i/>
          <w:iCs/>
        </w:rPr>
        <w:t xml:space="preserve">cannot</w:t>
      </w:r>
      <w:r>
        <w:t xml:space="preserve"> stage is telling you something about the simulator rather than about the bug, and running that down usually improves the instrument for everybody.</w:t>
      </w:r>
    </w:p>
    <w:p>
      <w:pPr>
        <w:spacing w:after="160" w:line="300"/>
        <w:jc w:val="both"/>
      </w:pPr>
      <w:r>
        <w:t xml:space="preserve">Discovery is where most of this lands, and it is the most complicated thing in the system. It is also where the book most wants help. Two of the failures above have no explanation at all, and an explanation would be a contribution before a fix ever was.</w:t>
      </w:r>
    </w:p>
    <w:p>
      <w:pPr>
        <w:pStyle w:val="Heading1"/>
      </w:pPr>
      <w:r>
        <w:t xml:space="preserve">61.  Smaller Things, Named Honestly</w:t>
      </w:r>
    </w:p>
    <w:p>
      <w:pPr>
        <w:spacing w:after="160" w:line="300"/>
        <w:jc w:val="both"/>
      </w:pPr>
      <w:r>
        <w:t xml:space="preserve">A list of edges, so nobody has to discover them by surprise.</w:t>
      </w:r>
    </w:p>
    <w:p>
      <w:pPr>
        <w:pStyle w:val="ListParagraph"/>
        <w:numPr>
          <w:ilvl w:val="0"/>
          <w:numId w:val="2"/>
        </w:numPr>
        <w:spacing w:after="90" w:line="290"/>
      </w:pPr>
      <w:r>
        <w:rPr>
          <w:b/>
          <w:bCs/>
        </w:rPr>
        <w:t xml:space="preserve">Backpressure is reported in aggregate.</w:t>
      </w:r>
      <w:r>
        <w:t xml:space="preserve"> </w:t>
      </w:r>
      <w:r>
        <w:rPr>
          <w:i/>
          <w:iCs/>
        </w:rPr>
        <w:t xml:space="preserve">Closed as a mechanism, 11 August 2026.</w:t>
      </w:r>
      <w:r>
        <w:t xml:space="preserve"> The relay's aggregate report no longer moves the rate — it steps a sender once per hold rather than once per window the hold persists, and the rate itself comes from what the participants publish about themselves. What remains, and is worth keeping on this list: the relay still cannot name whose frame it discarded. That matters less now, because the viewer says so itself.</w:t>
      </w:r>
    </w:p>
    <w:p>
      <w:pPr>
        <w:pStyle w:val="ListParagraph"/>
        <w:numPr>
          <w:ilvl w:val="0"/>
          <w:numId w:val="2"/>
        </w:numPr>
        <w:spacing w:after="90" w:line="290"/>
      </w:pPr>
      <w:r>
        <w:rPr>
          <w:b/>
          <w:bCs/>
        </w:rPr>
        <w:t xml:space="preserve">A headless publisher must originate.</w:t>
      </w:r>
      <w:r>
        <w:t xml:space="preserve"> </w:t>
      </w:r>
      <w:r>
        <w:rPr>
          <w:i/>
          <w:iCs/>
        </w:rPr>
        <w:t xml:space="preserve">Closed, 11 August 2026.</w:t>
      </w:r>
      <w:r>
        <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
      </w:r>
    </w:p>
    <w:p>
      <w:pPr>
        <w:pStyle w:val="ListParagraph"/>
        <w:numPr>
          <w:ilvl w:val="0"/>
          <w:numId w:val="2"/>
        </w:numPr>
        <w:spacing w:after="90" w:line="290"/>
      </w:pPr>
      <w:r>
        <w:rPr>
          <w:b/>
          <w:bCs/>
        </w:rPr>
        <w:t xml:space="preserve">The rung is a sender-side decision.</w:t>
      </w:r>
      <w:r>
        <w:t xml:space="preserve"> </w:t>
      </w:r>
      <w:r>
        <w:rPr>
          <w:i/>
          <w:iCs/>
        </w:rPr>
        <w:t xml:space="preserve">Closed, 11 August 2026.</w:t>
      </w:r>
      <w:r>
        <w:t xml:space="preserve"> In the Python Communicator a receiver published what it was getting and whether it was keeping up, and every participant derived the rate from those rows — the receiver was heard directly rather than inferred from drop reports. That derivation is gone. In the C++ Communicator the media server sets each viewer’s rate and transcodes the one upload down to it, so one stream and one rate bound only the Python relay (Chapter 60).</w:t>
      </w:r>
    </w:p>
    <w:p>
      <w:pPr>
        <w:pStyle w:val="ListParagraph"/>
        <w:numPr>
          <w:ilvl w:val="0"/>
          <w:numId w:val="2"/>
        </w:numPr>
        <w:spacing w:after="90" w:line="290"/>
      </w:pPr>
      <w:r>
        <w:rPr>
          <w:b/>
          <w:bCs/>
        </w:rPr>
        <w:t xml:space="preserve">Held reads are state waits, not application notifications.</w:t>
      </w:r>
      <w:r>
        <w:t xml:space="preserve"> Current Ribbit work uses held reads so a consumer can wait on a relevant cell or pattern and resume when that state changes. This replaces application polling and timed re-asks where the contract permits it. The wait belongs to the shared-memory surface; it is not a peer-to-peer notification protocol.</w:t>
      </w:r>
    </w:p>
    <w:p>
      <w:pPr>
        <w:pStyle w:val="ListParagraph"/>
        <w:numPr>
          <w:ilvl w:val="0"/>
          <w:numId w:val="2"/>
        </w:numPr>
        <w:spacing w:after="90" w:line="290"/>
      </w:pPr>
      <w:r>
        <w:rPr>
          <w:b/>
          <w:bCs/>
        </w:rPr>
        <w:t xml:space="preserve">Region policy is not one universal consistency rule.</w:t>
      </w:r>
      <w:r>
        <w:t xml:space="preserve"> FrogNet's default Region holds one value per coordinate — current state, not history — with age-out for current-state cells. The later Ribbit work demonstrated stronger domain rules, including truth ownership, governed acceptance, held views, liveness-dependent resolution, expiration and durable records. A Region must state the semantics its data requires. Ribbit deliberately does not pretend that a sensor reading, a registration, a reservation and a bank balance have the same consistency contract.</w:t>
      </w:r>
    </w:p>
    <w:p>
      <w:pPr>
        <w:spacing w:after="160" w:line="300"/>
        <w:jc w:val="both"/>
      </w:pPr>
      <w:r>
        <w:t xml:space="preserve">None of these is hidden behind a fallback. Each one fails visibly, says what it is, and is written down here — which is the only honest way to ship something unfinished.</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Read that list again as a work list. The edges still open are small and bounded and each has an obvious oracle — naming whose frame the media server discarded is information it already has. If you want a first contribution that is real rather than ceremonial, take one from here.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C</w:t>
      </w:r>
    </w:p>
    <w:p>
      <w:pPr>
        <w:pBdr>
          <w:bottom w:val="single" w:color="2E6E4E" w:sz="8" w:space="6"/>
        </w:pBdr>
        <w:spacing w:after="200" w:before="80"/>
      </w:pPr>
      <w:r>
        <w:rPr>
          <w:rFonts w:ascii="Arial" w:cs="Arial" w:eastAsia="Arial" w:hAnsi="Arial"/>
          <w:b/>
          <w:bCs/>
          <w:color w:val="1A1A1A"/>
          <w:sz w:val="42"/>
          <w:szCs w:val="42"/>
        </w:rPr>
        <w:t xml:space="preserve">FD&amp;F: Farinacci, Day &amp; Fawcett</w:t>
      </w:r>
    </w:p>
    <w:p>
      <w:pPr>
        <w:spacing w:after="160" w:line="300"/>
      </w:pPr>
      <w:r>
        <w:t xml:space="preserve">FD&amp;F is the second transport specified by this Croakus. LISP locates, RINA names, and Ribbit holds the state and wakes the readers. Every member connects outward to one RAM manager, writes what it knows about itself there, and learns about the others only from there. Nothing is sent member to member. It began as a test of the boundary — if Ribbit is unchanged above both FrogNet and FD&amp;F, the boundary has earned its name — and it is now the internet path of a FrogNet node: a node in a region keeps its membership in the region's RAM manager and one WireGuard link to the region's hub, fdf-hub. It replaced FrogNet's broker, which is gone.</w:t>
      </w:r>
    </w:p>
    <w:p>
      <w:pPr>
        <w:spacing w:after="180" w:before="90"/>
        <w:jc w:val="center"/>
      </w:pPr>
      <w:r>
        <w:drawing>
          <wp:inline distT="0" distB="0" distL="0" distR="0">
            <wp:extent cx="5905500" cy="3333750"/>
            <wp:effectExtent t="0" r="0" b="0" l="0"/>
            <wp:docPr id="1"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FD&amp;F: every member connects outward to the RAM manager; no member-to-member path through FD&amp;F</w:t>
      </w:r>
    </w:p>
    <w:p>
      <w:pPr>
        <w:pStyle w:val="Heading1"/>
      </w:pPr>
      <w:r>
        <w:t xml:space="preserve">62.  The Three Separations</w:t>
      </w:r>
    </w:p>
    <w:p>
      <w:pPr>
        <w:spacing w:after="160" w:line="300"/>
        <w:jc w:val="both"/>
      </w:pPr>
      <w:r>
        <w:t xml:space="preserve">FD&amp;F began as a deliberate question: whether the architecture right for the real world is a hybrid of LISP, RINA and FrogNet. It came after lispers.net and rlite had each been converted onto Ribbit, and it took its present shape when the incidental plumbing of each was stripped away. </w:t>
      </w:r>
      <w:r>
        <w:rPr>
          <w:b/>
          <w:bCs/>
        </w:rPr>
        <w:t xml:space="preserve">LISP separates identity from location.</w:t>
      </w:r>
      <w:r>
        <w:t xml:space="preserve"> </w:t>
      </w:r>
      <w:r>
        <w:rPr>
          <w:b/>
          <w:bCs/>
        </w:rPr>
        <w:t xml:space="preserve">RINA separates naming and scope from any one physical structure;</w:t>
      </w:r>
      <w:r>
        <w:t xml:space="preserve"> in FD&amp;F a DIF is a shared RAM, a region. </w:t>
      </w:r>
      <w:r>
        <w:rPr>
          <w:b/>
          <w:bCs/>
        </w:rPr>
        <w:t xml:space="preserve">Ribbit separates distributed computation from message choreography.</w:t>
      </w:r>
      <w:r>
        <w:t xml:space="preserve"> With those three in place, much of the machinery each implementation carried moves to a lower layer or goes.</w:t>
      </w:r>
    </w:p>
    <w:p>
      <w:pPr>
        <w:spacing w:after="180" w:before="90"/>
        <w:jc w:val="center"/>
      </w:pPr>
      <w:r>
        <w:drawing>
          <wp:inline distT="0" distB="0" distL="0" distR="0">
            <wp:extent cx="5905500" cy="3286125"/>
            <wp:effectExtent t="0" r="0" b="0" l="0"/>
            <wp:docPr id="1"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RINA names the thing; LISP locates it; Ribbit defines what programs do once attached</w:t>
      </w:r>
    </w:p>
    <w:p>
      <w:pPr>
        <w:spacing w:after="160" w:line="300"/>
        <w:jc w:val="both"/>
      </w:pPr>
      <w:r>
        <w:t xml:space="preserve">The name is literal: </w:t>
      </w:r>
      <w:r>
        <w:rPr>
          <w:b/>
          <w:bCs/>
        </w:rPr>
        <w:t xml:space="preserve">Farinacci, Day &amp; Fawcett</w:t>
      </w:r>
      <w:r>
        <w:t xml:space="preserve">. It acknowledges the three lines of work whose separations meet here. It does not imply endorsement by Dino Farinacci or John Day; the architecture and the measurements stand on their own.</w:t>
      </w:r>
    </w:p>
    <w:p>
      <w:pPr>
        <w:pStyle w:val="Heading1"/>
      </w:pPr>
      <w:r>
        <w:t xml:space="preserve">63.  The FD&amp;F Participant Model</w:t>
      </w:r>
    </w:p>
    <w:p>
      <w:pPr>
        <w:spacing w:after="160" w:line="300"/>
        <w:jc w:val="both"/>
      </w:pPr>
      <w:r>
        <w:rPr>
          <w:b/>
          <w:bCs/>
        </w:rPr>
        <w:t xml:space="preserve">A member is an individual machine:</w:t>
      </w:r>
      <w:r>
        <w:t xml:space="preserve"> a FrogNet node, a Linux or Windows computer, a phone. It may sit on a LAN, behind NAT, or anywhere on the Internet. It opens no inbound port.</w:t>
      </w:r>
    </w:p>
    <w:p>
      <w:pPr>
        <w:spacing w:after="160" w:line="300"/>
        <w:jc w:val="both"/>
      </w:pPr>
      <w:r>
        <w:t xml:space="preserve">Each member holds one FNWP session to its region's RAM manager (</w:t>
      </w:r>
      <w:r>
        <w:rPr>
          <w:rFonts w:ascii="Consolas" w:cs="Consolas" w:eastAsia="Consolas" w:hAnsi="Consolas"/>
          <w:sz w:val="19"/>
          <w:szCs w:val="19"/>
        </w:rPr>
        <w:t xml:space="preserve">rina-host</w:t>
      </w:r>
      <w:r>
        <w:t xml:space="preserve">): three outbound TCP connections — requests, replies, and a data socket for large replies — framed FNW1. The C++ fdf-client compresses with BLDC-1, its templates primed from </w:t>
      </w:r>
      <w:r>
        <w:rPr>
          <w:rFonts w:ascii="Consolas" w:cs="Consolas" w:eastAsia="Consolas" w:hAnsi="Consolas"/>
          <w:sz w:val="19"/>
          <w:szCs w:val="19"/>
        </w:rPr>
        <w:t xml:space="preserve">fdf.prime</w:t>
      </w:r>
      <w:r>
        <w:t xml:space="preserve"> and its reference state each end's semantic cache. The Kotlin member on the phone and the Windows PC sends REQ_RAW, uncompressed. On the same 605 sends, FD&amp;F's C++ BLDC-1 is byte-identical to FrogNet's Python BLDC-1.</w:t>
      </w:r>
    </w:p>
    <w:p>
      <w:pPr>
        <w:spacing w:after="160" w:line="300"/>
        <w:jc w:val="both"/>
      </w:pPr>
      <w:r>
        <w:rPr>
          <w:b/>
          <w:bCs/>
        </w:rPr>
        <w:t xml:space="preserve">Liveness is the session.</w:t>
      </w:r>
      <w:r>
        <w:t xml:space="preserve"> Both ends set TCP keepalive (idle 2 s, three probes 1 s apart) and a 5,000 ms user timeout, so a silent loss is seen in about four seconds and a clean close in tens of milliseconds. When a session ends, everything it wrote goes with it: the announcement, the mappings, the leaf address, the where cells, the attention notices. Gone is gone.</w:t>
      </w:r>
    </w:p>
    <w:p>
      <w:pPr>
        <w:spacing w:after="160" w:line="300"/>
        <w:jc w:val="both"/>
      </w:pPr>
      <w:r>
        <w:rPr>
          <w:b/>
          <w:bCs/>
        </w:rPr>
        <w:t xml:space="preserve">Discovery is state.</w:t>
      </w:r>
      <w:r>
        <w:t xml:space="preserve"> A member announces its name, its IPv4 addresses, its capability and its facts (a JSON object it keeps in </w:t>
      </w:r>
      <w:r>
        <w:rPr>
          <w:rFonts w:ascii="Consolas" w:cs="Consolas" w:eastAsia="Consolas" w:hAnsi="Consolas"/>
          <w:sz w:val="19"/>
          <w:szCs w:val="19"/>
        </w:rPr>
        <w:t xml:space="preserve">/opt/fdf/var/facts.json</w:t>
      </w:r>
      <w:r>
        <w:t xml:space="preserve"> and re-announces when the file changes). Capability is FrogNet's capability probe: a FrogNet node's daemon runs </w:t>
      </w:r>
      <w:r>
        <w:rPr>
          <w:rFonts w:ascii="Consolas" w:cs="Consolas" w:eastAsia="Consolas" w:hAnsi="Consolas"/>
          <w:sz w:val="19"/>
          <w:szCs w:val="19"/>
        </w:rPr>
        <w:t xml:space="preserve">frognet_capability_probe.sh</w:t>
      </w:r>
      <w:r>
        <w:t xml:space="preserve"> and publishes it as </w:t>
      </w:r>
      <w:r>
        <w:rPr>
          <w:rFonts w:ascii="Consolas" w:cs="Consolas" w:eastAsia="Consolas" w:hAnsi="Consolas"/>
          <w:sz w:val="19"/>
          <w:szCs w:val="19"/>
        </w:rPr>
        <w:t xml:space="preserve">facts.capability</w:t>
      </w:r>
      <w:r>
        <w:t xml:space="preserve">, and every node elects the databasehost from those facts; </w:t>
      </w:r>
      <w:r>
        <w:rPr>
          <w:rFonts w:ascii="Consolas" w:cs="Consolas" w:eastAsia="Consolas" w:hAnsi="Consolas"/>
          <w:sz w:val="19"/>
          <w:szCs w:val="19"/>
        </w:rPr>
        <w:t xml:space="preserve">fdf-client</w:t>
      </w:r>
      <w:r>
        <w:t xml:space="preserve"> on a plain machine reports cores, memory and OS under the same field names. The participant list is a query. Change is a held read. Nothing broadcasts on a LAN and nothing propagates neighbour to neighbour.</w:t>
      </w:r>
    </w:p>
    <w:p>
      <w:pPr>
        <w:spacing w:after="160" w:line="300"/>
        <w:jc w:val="both"/>
      </w:pPr>
      <w:r>
        <w:rPr>
          <w:b/>
          <w:bCs/>
        </w:rPr>
        <w:t xml:space="preserve">Applications talk only through the shared space.</w:t>
      </w:r>
      <w:r>
        <w:t xml:space="preserve"> Ribbit programs and web pages read and write the region; page input goes in as </w:t>
      </w:r>
      <w:r>
        <w:rPr>
          <w:rFonts w:ascii="Consolas" w:cs="Consolas" w:eastAsia="Consolas" w:hAnsi="Consolas"/>
          <w:sz w:val="19"/>
          <w:szCs w:val="19"/>
        </w:rPr>
        <w:t xml:space="preserve">&lt;App&gt;.&lt;QueueName&gt;.&lt;submitter&gt;</w:t>
      </w:r>
      <w:r>
        <w:t xml:space="preserve">. rlite's own programs run unchanged against </w:t>
      </w:r>
      <w:r>
        <w:rPr>
          <w:rFonts w:ascii="Consolas" w:cs="Consolas" w:eastAsia="Consolas" w:hAnsi="Consolas"/>
          <w:sz w:val="19"/>
          <w:szCs w:val="19"/>
        </w:rPr>
        <w:t xml:space="preserve">librina_region.so</w:t>
      </w:r>
      <w:r>
        <w:t xml:space="preserve">, each SDU one request through the RAM manager. A qualification capture fails on any member-to-member application packet.</w:t>
      </w:r>
    </w:p>
    <w:p>
      <w:pPr>
        <w:pStyle w:val="Heading1"/>
      </w:pPr>
      <w:r>
        <w:t xml:space="preserve">64.  The Six Transport Definitions</w:t>
      </w:r>
    </w:p>
    <w:p>
      <w:pPr>
        <w:spacing w:after="180" w:before="90"/>
        <w:jc w:val="center"/>
      </w:pPr>
      <w:r>
        <w:drawing>
          <wp:inline distT="0" distB="0" distL="0" distR="0">
            <wp:extent cx="5905500" cy="3333750"/>
            <wp:effectExtent t="0" r="0" b="0" l="0"/>
            <wp:docPr id="1"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binds to six transport definitions, not to a routing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1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8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FD&amp;F answer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the area's name, the RAM manager's address: from its LISP mapping, or given directly.</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FNWP session to that RAM manager.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Name, addresses, capability and facts, written into the region (op announce).</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live announcements (op participants); a member whose session ended is not listed.</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participant's capability, from its announcement.</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wait that returns when the participant set changes (op watch_participants).</w:t>
            </w:r>
          </w:p>
        </w:tc>
      </w:tr>
    </w:tbl>
    <w:p>
      <w:pPr>
        <w:spacing w:after="160" w:line="300"/>
        <w:jc w:val="both"/>
      </w:pPr>
      <w:r>
        <w:rPr>
          <w:b/>
          <w:bCs/>
        </w:rPr>
        <w:t xml:space="preserve">No definition carries a route, a path or a neighbour</w:t>
      </w:r>
      <w:r>
        <w:t xml:space="preserve"> (</w:t>
      </w:r>
      <w:r>
        <w:rPr>
          <w:rFonts w:ascii="Consolas" w:cs="Consolas" w:eastAsia="Consolas" w:hAnsi="Consolas"/>
          <w:sz w:val="19"/>
          <w:szCs w:val="19"/>
        </w:rPr>
        <w:t xml:space="preserve">src/transport.hpp</w:t>
      </w:r>
      <w:r>
        <w:t xml:space="preserve">). That omission is normative. A transport that routes keeps its routing inside, as FrogNet does. A conformance client that knows only these six gets an answer to each (</w:t>
      </w:r>
      <w:r>
        <w:rPr>
          <w:rFonts w:ascii="Consolas" w:cs="Consolas" w:eastAsia="Consolas" w:hAnsi="Consolas"/>
          <w:sz w:val="19"/>
          <w:szCs w:val="19"/>
        </w:rPr>
        <w:t xml:space="preserve">transport-conformance</w:t>
      </w:r>
      <w:r>
        <w:t xml:space="preserve">).</w:t>
      </w:r>
    </w:p>
    <w:p>
      <w:pPr>
        <w:spacing w:after="160" w:line="300"/>
        <w:jc w:val="both"/>
      </w:pPr>
      <w:r>
        <w:t xml:space="preserve">The FrogNet region (Chapter 66) does keep a graph of the network in the region, and FrogNet nodes route their own IP traffic from it. That graph is data FrogNet reads; it is not a definition Ribbit binds to, and the RAM manager routes nothing.</w:t>
      </w:r>
    </w:p>
    <w:p>
      <w:pPr>
        <w:pStyle w:val="Heading1"/>
      </w:pPr>
      <w:r>
        <w:t xml:space="preserve">65.  Name, Location, and Session</w:t>
      </w:r>
    </w:p>
    <w:p>
      <w:pPr>
        <w:spacing w:after="160" w:line="300"/>
        <w:jc w:val="both"/>
      </w:pPr>
      <w:r>
        <w:rPr>
          <w:b/>
          <w:bCs/>
        </w:rPr>
        <w:t xml:space="preserve">RINA names things; LISP locates them.</w:t>
      </w:r>
    </w:p>
    <w:p>
      <w:pPr>
        <w:spacing w:after="160" w:line="300"/>
        <w:jc w:val="both"/>
      </w:pPr>
      <w:r>
        <w:rPr>
          <w:b/>
          <w:bCs/>
        </w:rPr>
        <w:t xml:space="preserve">Names.</w:t>
      </w:r>
      <w:r>
        <w:t xml:space="preserve"> An area is a DIF. Inside it a machine is named by identity, </w:t>
      </w:r>
      <w:r>
        <w:rPr>
          <w:rFonts w:ascii="Consolas" w:cs="Consolas" w:eastAsia="Consolas" w:hAnsi="Consolas"/>
          <w:sz w:val="19"/>
          <w:szCs w:val="19"/>
        </w:rPr>
        <w:t xml:space="preserve">w:&lt;guid&gt;</w:t>
      </w:r>
      <w:r>
        <w:t xml:space="preserve">, never by address, and a service says where it runs as </w:t>
      </w:r>
      <w:r>
        <w:rPr>
          <w:rFonts w:ascii="Consolas" w:cs="Consolas" w:eastAsia="Consolas" w:hAnsi="Consolas"/>
          <w:sz w:val="19"/>
          <w:szCs w:val="19"/>
        </w:rPr>
        <w:t xml:space="preserve">w:&lt;guid&gt;:&lt;port&gt;</w:t>
      </w:r>
      <w:r>
        <w:t xml:space="preserve"> in a where cell. Each reader resolves the identity in its own scope with the region's </w:t>
      </w:r>
      <w:r>
        <w:rPr>
          <w:rFonts w:ascii="Consolas" w:cs="Consolas" w:eastAsia="Consolas" w:hAnsi="Consolas"/>
          <w:sz w:val="19"/>
          <w:szCs w:val="19"/>
        </w:rPr>
        <w:t xml:space="preserve">resolve</w:t>
      </w:r>
      <w:r>
        <w:t xml:space="preserve"> op: a node's .1, a leaf's /32, or </w:t>
      </w:r>
      <w:r>
        <w:rPr>
          <w:rFonts w:ascii="Consolas" w:cs="Consolas" w:eastAsia="Consolas" w:hAnsi="Consolas"/>
          <w:sz w:val="19"/>
          <w:szCs w:val="19"/>
        </w:rPr>
        <w:t xml:space="preserve">ENOENT</w:t>
      </w:r>
      <w:r>
        <w:t xml:space="preserve"> when that member is gone. A where cell written with an address is not taken.</w:t>
      </w:r>
    </w:p>
    <w:p>
      <w:pPr>
        <w:spacing w:after="160" w:line="300"/>
        <w:jc w:val="both"/>
      </w:pPr>
      <w:r>
        <w:rPr>
          <w:b/>
          <w:bCs/>
        </w:rPr>
        <w:t xml:space="preserve">Locations.</w:t>
      </w:r>
      <w:r>
        <w:t xml:space="preserve"> A FrogNet node's /24 is a LISP EID prefix. </w:t>
      </w:r>
      <w:r>
        <w:rPr>
          <w:rFonts w:ascii="Consolas" w:cs="Consolas" w:eastAsia="Consolas" w:hAnsi="Consolas"/>
          <w:sz w:val="19"/>
          <w:szCs w:val="19"/>
        </w:rPr>
        <w:t xml:space="preserve">fdf-client</w:t>
      </w:r>
      <w:r>
        <w:t xml:space="preserve"> registers it with a signed Map-Register (HMAC under the pond's site key) whose locator set names the hub. The region refuses a /24 that overlaps a live member's, and a mapping that a live session already holds, naming the holder both times. The hub installs a prefix only from a verified mapping that names it.</w:t>
      </w:r>
    </w:p>
    <w:p>
      <w:pPr>
        <w:spacing w:after="160" w:line="300"/>
        <w:jc w:val="both"/>
      </w:pPr>
      <w:r>
        <w:rPr>
          <w:b/>
          <w:bCs/>
        </w:rPr>
        <w:t xml:space="preserve">Bootstrap.</w:t>
      </w:r>
      <w:r>
        <w:t xml:space="preserve"> A machine must be told one thing: where the shared space is. That is either the area's name — the Map-Resolver's address is then derived from the name by rule (SHA-256 of the name into a reserved prefix, bound anycast by whoever serves the area's mapping) — or the RAM manager's address directly. A FrogNet node uses the direct form: </w:t>
      </w:r>
      <w:r>
        <w:rPr>
          <w:rFonts w:ascii="Consolas" w:cs="Consolas" w:eastAsia="Consolas" w:hAnsi="Consolas"/>
          <w:sz w:val="19"/>
          <w:szCs w:val="19"/>
        </w:rPr>
        <w:t xml:space="preserve">fdf-region-join SITE_KEY RAM_HOST:PORT AREA</w:t>
      </w:r>
      <w:r>
        <w:t xml:space="preserve"> takes the RAM manager's address and the area, all three required, and the installer's </w:t>
      </w:r>
      <w:r>
        <w:rPr>
          <w:rFonts w:ascii="Consolas" w:cs="Consolas" w:eastAsia="Consolas" w:hAnsi="Consolas"/>
          <w:sz w:val="19"/>
          <w:szCs w:val="19"/>
        </w:rPr>
        <w:t xml:space="preserve">--region</w:t>
      </w:r>
      <w:r>
        <w:t xml:space="preserve"> passes them. The bootstrap is meant to be encrypted; today it is in the clear, and the only signature is the HMAC on mappings.</w:t>
      </w:r>
    </w:p>
    <w:p>
      <w:pPr>
        <w:spacing w:after="160" w:line="300"/>
        <w:jc w:val="both"/>
      </w:pPr>
      <w:r>
        <w:rPr>
          <w:b/>
          <w:bCs/>
        </w:rPr>
        <w:t xml:space="preserve">Recovery.</w:t>
      </w:r>
      <w:r>
        <w:t xml:space="preserve"> A RAM-manager restart ends every session. Members reconnect, re-announce and re-register; nothing tells a neighbour, because FD&amp;F has no neighbour relation. In name mode a member holds a read on the area's mapping and follows the RAM manager to its new address by itself. With a directly given address there is no mapping to follow.</w:t>
      </w:r>
    </w:p>
    <w:p>
      <w:pPr>
        <w:pStyle w:val="Heading1"/>
      </w:pPr>
      <w:r>
        <w:t xml:space="preserve">66.  The Region, the Ponds, and the Bridges</w:t>
      </w:r>
    </w:p>
    <w:p>
      <w:pPr>
        <w:spacing w:after="160" w:line="300"/>
        <w:jc w:val="both"/>
      </w:pPr>
      <w:r>
        <w:rPr>
          <w:b/>
          <w:bCs/>
        </w:rPr>
        <w:t xml:space="preserve">The region.</w:t>
      </w:r>
      <w:r>
        <w:t xml:space="preserve"> A FrogNet pond on FD&amp;F is a region, and a region is made on the machine that holds it with one command, </w:t>
      </w:r>
      <w:r>
        <w:rPr>
          <w:rFonts w:ascii="Consolas" w:cs="Consolas" w:eastAsia="Consolas" w:hAnsi="Consolas"/>
          <w:sz w:val="19"/>
          <w:szCs w:val="19"/>
        </w:rPr>
        <w:t xml:space="preserve">fdf-region-create AREA PUBLIC_IP</w:t>
      </w:r>
      <w:r>
        <w:t xml:space="preserve"> (</w:t>
      </w:r>
      <w:r>
        <w:rPr>
          <w:rFonts w:ascii="Consolas" w:cs="Consolas" w:eastAsia="Consolas" w:hAnsi="Consolas"/>
          <w:sz w:val="19"/>
          <w:szCs w:val="19"/>
        </w:rPr>
        <w:t xml:space="preserve">--ram-port</w:t>
      </w:r>
      <w:r>
        <w:t xml:space="preserve">, default 51888; </w:t>
      </w:r>
      <w:r>
        <w:rPr>
          <w:rFonts w:ascii="Consolas" w:cs="Consolas" w:eastAsia="Consolas" w:hAnsi="Consolas"/>
          <w:sz w:val="19"/>
          <w:szCs w:val="19"/>
        </w:rPr>
        <w:t xml:space="preserve">--hub-port</w:t>
      </w:r>
      <w:r>
        <w:t xml:space="preserve">, default 50889; </w:t>
      </w:r>
      <w:r>
        <w:rPr>
          <w:rFonts w:ascii="Consolas" w:cs="Consolas" w:eastAsia="Consolas" w:hAnsi="Consolas"/>
          <w:sz w:val="19"/>
          <w:szCs w:val="19"/>
        </w:rPr>
        <w:t xml:space="preserve">--ufw</w:t>
      </w:r>
      <w:r>
        <w:t xml:space="preserve">). It makes the site key once (root-only in </w:t>
      </w:r>
      <w:r>
        <w:rPr>
          <w:rFonts w:ascii="Consolas" w:cs="Consolas" w:eastAsia="Consolas" w:hAnsi="Consolas"/>
          <w:sz w:val="19"/>
          <w:szCs w:val="19"/>
        </w:rPr>
        <w:t xml:space="preserve">/opt/fdf/var/site-key-AREA</w:t>
      </w:r>
      <w:r>
        <w:t xml:space="preserve">, printed once), starts the RAM manager </w:t>
      </w:r>
      <w:r>
        <w:rPr>
          <w:rFonts w:ascii="Consolas" w:cs="Consolas" w:eastAsia="Consolas" w:hAnsi="Consolas"/>
          <w:sz w:val="19"/>
          <w:szCs w:val="19"/>
        </w:rPr>
        <w:t xml:space="preserve">rina-host</w:t>
      </w:r>
      <w:r>
        <w:t xml:space="preserve"> as </w:t>
      </w:r>
      <w:r>
        <w:rPr>
          <w:rFonts w:ascii="Consolas" w:cs="Consolas" w:eastAsia="Consolas" w:hAnsi="Consolas"/>
          <w:sz w:val="19"/>
          <w:szCs w:val="19"/>
        </w:rPr>
        <w:t xml:space="preserve">fdf-ram-AREA</w:t>
      </w:r>
      <w:r>
        <w:t xml:space="preserve"> (Permanent records in </w:t>
      </w:r>
      <w:r>
        <w:rPr>
          <w:rFonts w:ascii="Consolas" w:cs="Consolas" w:eastAsia="Consolas" w:hAnsi="Consolas"/>
          <w:sz w:val="19"/>
          <w:szCs w:val="19"/>
        </w:rPr>
        <w:t xml:space="preserve">/opt/fdf/var/area-AREA.perm</w:t>
      </w:r>
      <w:r>
        <w:t xml:space="preserve">), maps the site key on it, writes </w:t>
      </w:r>
      <w:r>
        <w:rPr>
          <w:rFonts w:ascii="Consolas" w:cs="Consolas" w:eastAsia="Consolas" w:hAnsi="Consolas"/>
          <w:sz w:val="19"/>
          <w:szCs w:val="19"/>
        </w:rPr>
        <w:t xml:space="preserve">/opt/fdf/hub/hub.env</w:t>
      </w:r>
      <w:r>
        <w:t xml:space="preserve">, and starts the hub </w:t>
      </w:r>
      <w:r>
        <w:rPr>
          <w:rFonts w:ascii="Consolas" w:cs="Consolas" w:eastAsia="Consolas" w:hAnsi="Consolas"/>
          <w:sz w:val="19"/>
          <w:szCs w:val="19"/>
        </w:rPr>
        <w:t xml:space="preserve">fdf-hub</w:t>
      </w:r>
      <w:r>
        <w:t xml:space="preserve"> (</w:t>
      </w:r>
      <w:r>
        <w:rPr>
          <w:rFonts w:ascii="Consolas" w:cs="Consolas" w:eastAsia="Consolas" w:hAnsi="Consolas"/>
          <w:sz w:val="19"/>
          <w:szCs w:val="19"/>
        </w:rPr>
        <w:t xml:space="preserve">wg-AREA</w:t>
      </w:r>
      <w:r>
        <w:t xml:space="preserve">, 10.253.253.254/16) and the hub's own membership (</w:t>
      </w:r>
      <w:r>
        <w:rPr>
          <w:rFonts w:ascii="Consolas" w:cs="Consolas" w:eastAsia="Consolas" w:hAnsi="Consolas"/>
          <w:sz w:val="19"/>
          <w:szCs w:val="19"/>
        </w:rPr>
        <w:t xml:space="preserve">fdf-client-AREA</w:t>
      </w:r>
      <w:r>
        <w:t xml:space="preserve">). A machine holds one region. PUBLIC_IP is whatever address the members reach it at; a LAN address makes a region with no internet.</w:t>
      </w:r>
    </w:p>
    <w:p>
      <w:pPr>
        <w:spacing w:after="160" w:line="300"/>
        <w:jc w:val="both"/>
      </w:pPr>
      <w:r>
        <w:t xml:space="preserve">A node joins at install: </w:t>
      </w:r>
      <w:r>
        <w:rPr>
          <w:rFonts w:ascii="Consolas" w:cs="Consolas" w:eastAsia="Consolas" w:hAnsi="Consolas"/>
          <w:sz w:val="19"/>
          <w:szCs w:val="19"/>
        </w:rPr>
        <w:t xml:space="preserve">frognet_install.sh --region RAM_HOST:PORT --site-key KEY --area AREA</w:t>
      </w:r>
      <w:r>
        <w:t xml:space="preserve">. Its last phase runs </w:t>
      </w:r>
      <w:r>
        <w:rPr>
          <w:rFonts w:ascii="Consolas" w:cs="Consolas" w:eastAsia="Consolas" w:hAnsi="Consolas"/>
          <w:sz w:val="19"/>
          <w:szCs w:val="19"/>
        </w:rPr>
        <w:t xml:space="preserve">fdf-install-$(uname -m).run KEY RAM_HOST:PORT AREA</w:t>
      </w:r>
      <w:r>
        <w:t xml:space="preserve"> from the checkout; a node already installed LAN-only runs that file itself. The file runs </w:t>
      </w:r>
      <w:r>
        <w:rPr>
          <w:rFonts w:ascii="Consolas" w:cs="Consolas" w:eastAsia="Consolas" w:hAnsi="Consolas"/>
          <w:sz w:val="19"/>
          <w:szCs w:val="19"/>
        </w:rPr>
        <w:t xml:space="preserve">fdf-region-join</w:t>
      </w:r>
      <w:r>
        <w:t xml:space="preserve">: site.env, join.env, </w:t>
      </w:r>
      <w:r>
        <w:rPr>
          <w:rFonts w:ascii="Consolas" w:cs="Consolas" w:eastAsia="Consolas" w:hAnsi="Consolas"/>
          <w:sz w:val="19"/>
          <w:szCs w:val="19"/>
        </w:rPr>
        <w:t xml:space="preserve">fdf-client</w:t>
      </w:r>
      <w:r>
        <w:t xml:space="preserve">, and the tunnel daemon restarted in region mode. The daemon owns its WireGuard key. It makes </w:t>
      </w:r>
      <w:r>
        <w:rPr>
          <w:rFonts w:ascii="Consolas" w:cs="Consolas" w:eastAsia="Consolas" w:hAnsi="Consolas"/>
          <w:sz w:val="19"/>
          <w:szCs w:val="19"/>
        </w:rPr>
        <w:t xml:space="preserve">/var/lib/frognet-tunnel/node_private.key</w:t>
      </w:r>
      <w:r>
        <w:t xml:space="preserve"> at its first region start and announces the public half; nothing in the installer makes a key, and </w:t>
      </w:r>
      <w:r>
        <w:rPr>
          <w:rFonts w:ascii="Consolas" w:cs="Consolas" w:eastAsia="Consolas" w:hAnsi="Consolas"/>
          <w:sz w:val="19"/>
          <w:szCs w:val="19"/>
        </w:rPr>
        <w:t xml:space="preserve">fdf-leave</w:t>
      </w:r>
      <w:r>
        <w:t xml:space="preserve"> keeps it, so a later join announces the same one. The FrogNet app's built-in first pond, area frognet at 165.232.153.144:51888, is the author's own region, on the droplet StreamingFrog.</w:t>
      </w:r>
    </w:p>
    <w:p>
      <w:pPr>
        <w:spacing w:after="160" w:line="300"/>
        <w:jc w:val="both"/>
      </w:pPr>
      <w:r>
        <w:t xml:space="preserve">Each node writes its facts (</w:t>
      </w:r>
      <w:r>
        <w:rPr>
          <w:rFonts w:ascii="Consolas" w:cs="Consolas" w:eastAsia="Consolas" w:hAnsi="Consolas"/>
          <w:sz w:val="19"/>
          <w:szCs w:val="19"/>
        </w:rPr>
        <w:t xml:space="preserve">fdf-facts</w:t>
      </w:r>
      <w:r>
        <w:t xml:space="preserve">: its addresses, the leases it holds and gives with their MACs, its uplink, its hub edge 10.253.A.B). Every node builds the same graph from everyone's rows (</w:t>
      </w:r>
      <w:r>
        <w:rPr>
          <w:rFonts w:ascii="Consolas" w:cs="Consolas" w:eastAsia="Consolas" w:hAnsi="Consolas"/>
          <w:sz w:val="19"/>
          <w:szCs w:val="19"/>
        </w:rPr>
        <w:t xml:space="preserve">fdf_graph.py</w:t>
      </w:r>
      <w:r>
        <w:t xml:space="preserve">) and its daemon applies its own slice: LAN routes, a default toward the chosen exit, hub routes once the handshake is up, </w:t>
      </w:r>
      <w:r>
        <w:rPr>
          <w:rFonts w:ascii="Consolas" w:cs="Consolas" w:eastAsia="Consolas" w:hAnsi="Consolas"/>
          <w:sz w:val="19"/>
          <w:szCs w:val="19"/>
        </w:rPr>
        <w:t xml:space="preserve">/etc/hosts</w:t>
      </w:r>
      <w:r>
        <w:t xml:space="preserve">, the elections. The hub applies its slice: one WireGuard peer per live member, AllowedIPs only from verified mappings, one owner per /24. Each region event is one reconcile. Two timers remain: fdf-client checks its mappings every 30 s and re-registers any the region lacks, and fdf-facts probes the uplink every 3 s.</w:t>
      </w:r>
    </w:p>
    <w:p>
      <w:pPr>
        <w:spacing w:after="160" w:line="300"/>
        <w:jc w:val="both"/>
      </w:pPr>
      <w:r>
        <w:t xml:space="preserve">That replaced the broker's pairwise tunnels (2·N(N−1)/2 interfaces; the broker itself was removed in October 2026) with one interface and N peers, and the getHosts crawl, makeHostJson and propagateNotification with one </w:t>
      </w:r>
      <w:r>
        <w:rPr>
          <w:rFonts w:ascii="Consolas" w:cs="Consolas" w:eastAsia="Consolas" w:hAnsi="Consolas"/>
          <w:sz w:val="19"/>
          <w:szCs w:val="19"/>
        </w:rPr>
        <w:t xml:space="preserve">world</w:t>
      </w:r>
      <w:r>
        <w:t xml:space="preserve"> read per event. Echo and aliveness are answered from the region. IP between nodes rides WireGuard to the hub on the RAM manager's host, never node to node across the Internet; LAN paths stay direct, which is FrogNet's own transport. A device off the mesh is a leaf: the region gives it the lowest free 10.252.X.Y/32, the hub peers it, and the nodes route and name it. Nobody types an address.</w:t>
      </w:r>
    </w:p>
    <w:p>
      <w:pPr>
        <w:spacing w:after="160" w:line="300"/>
        <w:jc w:val="both"/>
      </w:pPr>
      <w:r>
        <w:rPr>
          <w:b/>
          <w:bCs/>
        </w:rPr>
        <w:t xml:space="preserve">Ponds.</w:t>
      </w:r>
      <w:r>
        <w:t xml:space="preserve"> A machine is in one forward pond and any number of participant ponds (</w:t>
      </w:r>
      <w:r>
        <w:rPr>
          <w:rFonts w:ascii="Consolas" w:cs="Consolas" w:eastAsia="Consolas" w:hAnsi="Consolas"/>
          <w:sz w:val="19"/>
          <w:szCs w:val="19"/>
        </w:rPr>
        <w:t xml:space="preserve">ponds/&lt;area&gt;.env</w:t>
      </w:r>
      <w:r>
        <w:t xml:space="preserve">, one </w:t>
      </w:r>
      <w:r>
        <w:rPr>
          <w:rFonts w:ascii="Consolas" w:cs="Consolas" w:eastAsia="Consolas" w:hAnsi="Consolas"/>
          <w:sz w:val="19"/>
          <w:szCs w:val="19"/>
        </w:rPr>
        <w:t xml:space="preserve">fdf-client@&lt;area&gt;</w:t>
      </w:r>
      <w:r>
        <w:t xml:space="preserve"> each, the </w:t>
      </w:r>
      <w:r>
        <w:rPr>
          <w:rFonts w:ascii="Consolas" w:cs="Consolas" w:eastAsia="Consolas" w:hAnsi="Consolas"/>
          <w:sz w:val="19"/>
          <w:szCs w:val="19"/>
        </w:rPr>
        <w:t xml:space="preserve">forward</w:t>
      </w:r>
      <w:r>
        <w:t xml:space="preserve"> file names which). The forward pond gets the full facts, the routes, the names and the tunnel. A participant pond gets </w:t>
      </w:r>
      <w:r>
        <w:rPr>
          <w:rFonts w:ascii="Consolas" w:cs="Consolas" w:eastAsia="Consolas" w:hAnsi="Consolas"/>
          <w:sz w:val="19"/>
          <w:szCs w:val="19"/>
        </w:rPr>
        <w:t xml:space="preserve">{"role":"participant"}</w:t>
      </w:r>
      <w:r>
        <w:t xml:space="preserve">, shared memory and attention notices — the tuple </w:t>
      </w:r>
      <w:r>
        <w:rPr>
          <w:rFonts w:ascii="Consolas" w:cs="Consolas" w:eastAsia="Consolas" w:hAnsi="Consolas"/>
          <w:sz w:val="19"/>
          <w:szCs w:val="19"/>
        </w:rPr>
        <w:t xml:space="preserve">(pond, attention, w:&lt;guid&gt;)</w:t>
      </w:r>
      <w:r>
        <w:t xml:space="preserve">. </w:t>
      </w:r>
      <w:r>
        <w:rPr>
          <w:rFonts w:ascii="Consolas" w:cs="Consolas" w:eastAsia="Consolas" w:hAnsi="Consolas"/>
          <w:sz w:val="19"/>
          <w:szCs w:val="19"/>
        </w:rPr>
        <w:t xml:space="preserve">fdf-forward &lt;area&gt;</w:t>
      </w:r>
      <w:r>
        <w:t xml:space="preserve"> switches in place, without reconnecting. Each RAM manager publishes </w:t>
      </w:r>
      <w:r>
        <w:rPr>
          <w:rFonts w:ascii="Consolas" w:cs="Consolas" w:eastAsia="Consolas" w:hAnsi="Consolas"/>
          <w:sz w:val="19"/>
          <w:szCs w:val="19"/>
        </w:rPr>
        <w:t xml:space="preserve">(pond, config, net)</w:t>
      </w:r>
      <w:r>
        <w:t xml:space="preserve"> from its </w:t>
      </w:r>
      <w:r>
        <w:rPr>
          <w:rFonts w:ascii="Consolas" w:cs="Consolas" w:eastAsia="Consolas" w:hAnsi="Consolas"/>
          <w:sz w:val="19"/>
          <w:szCs w:val="19"/>
        </w:rPr>
        <w:t xml:space="preserve">net.json</w:t>
      </w:r>
      <w:r>
        <w:t xml:space="preserve">: </w:t>
      </w:r>
      <w:r>
        <w:rPr>
          <w:rFonts w:ascii="Consolas" w:cs="Consolas" w:eastAsia="Consolas" w:hAnsi="Consolas"/>
          <w:sz w:val="19"/>
          <w:szCs w:val="19"/>
        </w:rPr>
        <w:t xml:space="preserve">reach</w:t>
      </w:r>
      <w:r>
        <w:t xml:space="preserve"> none, listed or all, and </w:t>
      </w:r>
      <w:r>
        <w:rPr>
          <w:rFonts w:ascii="Consolas" w:cs="Consolas" w:eastAsia="Consolas" w:hAnsi="Consolas"/>
          <w:sz w:val="19"/>
          <w:szCs w:val="19"/>
        </w:rPr>
        <w:t xml:space="preserve">map</w:t>
      </w:r>
      <w:r>
        <w:t xml:space="preserve"> allowed or refused. Members can read it and cannot write it. A node reaches another pond's services as that pond's config allows, on its own interface </w:t>
      </w:r>
      <w:r>
        <w:rPr>
          <w:rFonts w:ascii="Consolas" w:cs="Consolas" w:eastAsia="Consolas" w:hAnsi="Consolas"/>
          <w:sz w:val="19"/>
          <w:szCs w:val="19"/>
        </w:rPr>
        <w:t xml:space="preserve">rch-&lt;h&gt;</w:t>
      </w:r>
      <w:r>
        <w:t xml:space="preserve">, mapping any destination that collides with its own addresses 1:1 into 100.64.0.0/10. A refused reach ends that pond's session.</w:t>
      </w:r>
    </w:p>
    <w:p>
      <w:pPr>
        <w:spacing w:after="160" w:line="300"/>
        <w:jc w:val="both"/>
      </w:pPr>
      <w:r>
        <w:rPr>
          <w:b/>
          <w:bCs/>
        </w:rPr>
        <w:t xml:space="preserve">The bridges.</w:t>
      </w:r>
      <w:r>
        <w:t xml:space="preserve"> The phone and the PC are bridges: members of every pond they list at once, with one TUN. The phone runs the FrogNet member app (Kotlin) and </w:t>
      </w:r>
      <w:r>
        <w:rPr>
          <w:rFonts w:ascii="Consolas" w:cs="Consolas" w:eastAsia="Consolas" w:hAnsi="Consolas"/>
          <w:sz w:val="19"/>
          <w:szCs w:val="19"/>
        </w:rPr>
        <w:t xml:space="preserve">fdf-tun</w:t>
      </w:r>
      <w:r>
        <w:t xml:space="preserve"> (Go, wireguard-go): one VPN TUN at 100.127.255.1, one WireGuard device per pond, and the 1:1 rewrite at the IP header, including ICMP errors' quoted headers. On the phone all of 10/8 is the forward pond's, so every other pond is aliased. The Windows PC runs the same Kotlin member on a bundled Java runtime, </w:t>
      </w:r>
      <w:r>
        <w:rPr>
          <w:rFonts w:ascii="Consolas" w:cs="Consolas" w:eastAsia="Consolas" w:hAnsi="Consolas"/>
          <w:sz w:val="19"/>
          <w:szCs w:val="19"/>
        </w:rPr>
        <w:t xml:space="preserve">fdf-tun.exe</w:t>
      </w:r>
      <w:r>
        <w:t xml:space="preserve"> on a Wintun adapter, and netsh for its address and routes. An application asks for </w:t>
      </w:r>
      <w:r>
        <w:rPr>
          <w:rFonts w:ascii="Consolas" w:cs="Consolas" w:eastAsia="Consolas" w:hAnsi="Consolas"/>
          <w:sz w:val="19"/>
          <w:szCs w:val="19"/>
        </w:rPr>
        <w:t xml:space="preserve">w:&lt;guid&gt;:&lt;port&gt;</w:t>
      </w:r>
      <w:r>
        <w:t xml:space="preserve">; exactly one network may answer, and two answers are refused as ambiguous. A released alias block returns to the same pond and prefix and to nothing else for 600 s. Addresses written inside application payloads are not rewritten; FrogNet's own applications name endpoints by identity, so they never carry one.</w:t>
      </w:r>
    </w:p>
    <w:p>
      <w:pPr>
        <w:spacing w:after="160" w:line="300"/>
        <w:jc w:val="both"/>
      </w:pPr>
      <w:r>
        <w:rPr>
          <w:b/>
          <w:bCs/>
        </w:rPr>
        <w:t xml:space="preserve">The Communicator on a region.</w:t>
      </w:r>
      <w:r>
        <w:t xml:space="preserve"> A node runs </w:t>
      </w:r>
      <w:r>
        <w:rPr>
          <w:rFonts w:ascii="Consolas" w:cs="Consolas" w:eastAsia="Consolas" w:hAnsi="Consolas"/>
          <w:sz w:val="19"/>
          <w:szCs w:val="19"/>
        </w:rPr>
        <w:t xml:space="preserve">comms-ram</w:t>
      </w:r>
      <w:r>
        <w:t xml:space="preserve"> (8800) and </w:t>
      </w:r>
      <w:r>
        <w:rPr>
          <w:rFonts w:ascii="Consolas" w:cs="Consolas" w:eastAsia="Consolas" w:hAnsi="Consolas"/>
          <w:sz w:val="19"/>
          <w:szCs w:val="19"/>
        </w:rPr>
        <w:t xml:space="preserve">comms-media</w:t>
      </w:r>
      <w:r>
        <w:t xml:space="preserve"> (8994) with </w:t>
      </w:r>
      <w:r>
        <w:rPr>
          <w:rFonts w:ascii="Consolas" w:cs="Consolas" w:eastAsia="Consolas" w:hAnsi="Consolas"/>
          <w:sz w:val="19"/>
          <w:szCs w:val="19"/>
        </w:rPr>
        <w:t xml:space="preserve">fdf-comms.sh</w:t>
      </w:r>
      <w:r>
        <w:t xml:space="preserve">, which writes the where cell </w:t>
      </w:r>
      <w:r>
        <w:rPr>
          <w:rFonts w:ascii="Consolas" w:cs="Consolas" w:eastAsia="Consolas" w:hAnsi="Consolas"/>
          <w:sz w:val="19"/>
          <w:szCs w:val="19"/>
        </w:rPr>
        <w:t xml:space="preserve">(pond, where, w:&lt;guid&gt;) {"comms":{"ram":"w:&lt;guid&gt;:8800","media":"w:&lt;guid&gt;:8994"}}</w:t>
      </w:r>
      <w:r>
        <w:t xml:space="preserve">. The cell lives only while that node's session does. The desktop Communicator (</w:t>
      </w:r>
      <w:r>
        <w:rPr>
          <w:rFonts w:ascii="Consolas" w:cs="Consolas" w:eastAsia="Consolas" w:hAnsi="Consolas"/>
          <w:sz w:val="19"/>
          <w:szCs w:val="19"/>
        </w:rPr>
        <w:t xml:space="preserve">comms-app</w:t>
      </w:r>
      <w:r>
        <w:t xml:space="preserve">, C++/Qt) gets its servers from the bridge (</w:t>
      </w:r>
      <w:r>
        <w:rPr>
          <w:rFonts w:ascii="Consolas" w:cs="Consolas" w:eastAsia="Consolas" w:hAnsi="Consolas"/>
          <w:sz w:val="19"/>
          <w:szCs w:val="19"/>
        </w:rPr>
        <w:t xml:space="preserve">fdf-bridge.cmd ask comms</w:t>
      </w:r>
      <w:r>
        <w:t xml:space="preserve">); the Android Communicator is a screen of the FrogNet app, opened with its pond's servers.</w:t>
      </w:r>
    </w:p>
    <w:p>
      <w:pPr>
        <w:pStyle w:val="Heading1"/>
      </w:pPr>
      <w:r>
        <w:t xml:space="preserve">67.  What Was Removed, and What Is Measured</w:t>
      </w:r>
    </w:p>
    <w:p>
      <w:pPr>
        <w:spacing w:after="160" w:line="300"/>
        <w:jc w:val="both"/>
      </w:pPr>
      <w:r>
        <w:t xml:space="preserve">The October 7 restart removed working machinery: member-to-member UDP/Ethernet data, route derivation in the agents, route-change resend, the NAT relay and its election, the LAN-join broadcast, host-change neighbour propagation, the Map-Resolver probe and election, the topology rig, and the experiments that existed to qualify them. The code worked. The boundary was wrong. Removing it took the per-machine agent from 784 lines to 327. Joining FrogNet to the region then removed, in region mode, the broker, the crawl, makeHostJson, the store's capability tuples and the merge pokes. The October 2026 cleanup removed the broker from the tree: a FrogNet node is LAN-only or in a region, and its tunnel daemon's first log line says which. A mechanism does not earn a layer because it is already written.</w:t>
      </w:r>
    </w:p>
    <w:p>
      <w:pPr>
        <w:spacing w:after="160" w:line="300"/>
        <w:jc w:val="both"/>
      </w:pPr>
      <w:r>
        <w:rPr>
          <w:b/>
          <w:bCs/>
        </w:rPr>
        <w:t xml:space="preserve">No fallbacks.</w:t>
      </w:r>
      <w:r>
        <w:t xml:space="preserve"> A fallback that reaches around the architecture can turn a test green and invalidate the result. Qualification prints configured state, counts observed behaviour rather than exit codes, captures the wire, and fails on any member-to-member application packet.</w:t>
      </w:r>
    </w:p>
    <w:p>
      <w:pPr>
        <w:spacing w:after="160" w:line="300"/>
        <w:jc w:val="both"/>
      </w:pPr>
      <w:r>
        <w:rPr>
          <w:b/>
          <w:bCs/>
        </w:rPr>
        <w:t xml:space="preserve">Measured, in the sandbox:</w:t>
      </w:r>
    </w:p>
    <w:p>
      <w:pPr>
        <w:pStyle w:val="ListParagraph"/>
        <w:numPr>
          <w:ilvl w:val="0"/>
          <w:numId w:val="2"/>
        </w:numPr>
        <w:spacing w:after="90" w:line="290"/>
      </w:pPr>
      <w:r>
        <w:t xml:space="preserve">rlite's 30 integration tests pass with flow data through the RAM manager. Unfavourable: 1.03 requests and about 520 µs per transaction, against about 22 µs on the old member-to-member path.</w:t>
      </w:r>
    </w:p>
    <w:p>
      <w:pPr>
        <w:pStyle w:val="ListParagraph"/>
        <w:numPr>
          <w:ilvl w:val="0"/>
          <w:numId w:val="2"/>
        </w:numPr>
        <w:spacing w:after="90" w:line="290"/>
      </w:pPr>
      <w:r>
        <w:t xml:space="preserve">Three machines announce, are listed with name, IP and capability, and one that leaves is gone; 110 packets on the shared network, 0 between machines.</w:t>
      </w:r>
    </w:p>
    <w:p>
      <w:pPr>
        <w:pStyle w:val="ListParagraph"/>
        <w:numPr>
          <w:ilvl w:val="0"/>
          <w:numId w:val="2"/>
        </w:numPr>
        <w:spacing w:after="90" w:line="290"/>
      </w:pPr>
      <w:r>
        <w:t xml:space="preserve">Given only the area's name, three machines derive the same Map-Resolver address and join; after the RAM manager moves, all three re-attach by themselves in about 300 ms, with no packet between machines and no DNS packet.</w:t>
      </w:r>
    </w:p>
    <w:p>
      <w:pPr>
        <w:pStyle w:val="ListParagraph"/>
        <w:numPr>
          <w:ilvl w:val="0"/>
          <w:numId w:val="2"/>
        </w:numPr>
        <w:spacing w:after="90" w:line="290"/>
      </w:pPr>
      <w:r>
        <w:t xml:space="preserve">A flat single-unit send cut the frame from 111–117 bytes to 87–88 and the bytes out by 23 percent. The LISP mapping region agrees with lispers.net in seven of seven cases, and a 5-second TTL expires at about 5.1 s. Permanent records survive kill -9, and a reliable flow completes 200/200 across a RAM-manager restart.</w:t>
      </w:r>
    </w:p>
    <w:p>
      <w:pPr>
        <w:pStyle w:val="ListParagraph"/>
        <w:numPr>
          <w:ilvl w:val="0"/>
          <w:numId w:val="2"/>
        </w:numPr>
        <w:spacing w:after="90" w:line="290"/>
      </w:pPr>
      <w:r>
        <w:t xml:space="preserve">Unfavourable: FrogSim's 20 topologies pass 6 — after the restart FD&amp;F reaches only where IP already routes to the RAM manager — and a machine that changes its address keeps a stale locator.</w:t>
      </w:r>
    </w:p>
    <w:p>
      <w:pPr>
        <w:pStyle w:val="ListParagraph"/>
        <w:numPr>
          <w:ilvl w:val="0"/>
          <w:numId w:val="2"/>
        </w:numPr>
        <w:spacing w:after="90" w:line="290"/>
      </w:pPr>
      <w:r>
        <w:t xml:space="preserve">The region, in network namespaces (build r19-a14; r19-a15 re-ran region-loop and the election simulator, PASS): region-loop 20/20 (the Communicator and the phone's code included); reach 68/68; fdf-tun 20/20; ponds-daemon 21/21; hub 25/25; graph 17/17. A change on one node is replanned on the others in about 80 ms on a LAN. A member's death is seen in about 20 ms when clean and about 4 s when silent. All nodes name the same new databasehost within one event of its loss.</w:t>
      </w:r>
    </w:p>
    <w:p>
      <w:pPr>
        <w:pStyle w:val="ListParagraph"/>
        <w:numPr>
          <w:ilvl w:val="0"/>
          <w:numId w:val="2"/>
        </w:numPr>
        <w:spacing w:after="90" w:line="290"/>
      </w:pPr>
      <w:r>
        <w:t xml:space="preserve">After the October 2026 cleanup (build fdf-2026-10-12-r20), in network namespaces: region-loop PASS 13 + 1 skipped; ponds-daemon 21; reach 70; LAN-only 19/19; the hub oracle 27. In Ubuntu 24.04 containers: a region made with </w:t>
      </w:r>
      <w:r>
        <w:rPr>
          <w:rFonts w:ascii="Consolas" w:cs="Consolas" w:eastAsia="Consolas" w:hAnsi="Consolas"/>
          <w:sz w:val="19"/>
          <w:szCs w:val="19"/>
        </w:rPr>
        <w:t xml:space="preserve">fdf-region-create</w:t>
      </w:r>
      <w:r>
        <w:t xml:space="preserve">, two nodes installed with </w:t>
      </w:r>
      <w:r>
        <w:rPr>
          <w:rFonts w:ascii="Consolas" w:cs="Consolas" w:eastAsia="Consolas" w:hAnsi="Consolas"/>
          <w:sz w:val="19"/>
          <w:szCs w:val="19"/>
        </w:rPr>
        <w:t xml:space="preserve">--region</w:t>
      </w:r>
      <w:r>
        <w:t xml:space="preserve">, both in region mode after the reboot, N1 to N2 3/3 at 2.3 ms.</w:t>
      </w:r>
    </w:p>
    <w:p>
      <w:pPr>
        <w:spacing w:after="160" w:line="300"/>
        <w:jc w:val="both"/>
      </w:pPr>
      <w:r>
        <w:rPr>
          <w:b/>
          <w:bCs/>
        </w:rPr>
        <w:t xml:space="preserve">On hardware:</w:t>
      </w:r>
    </w:p>
    <w:p>
      <w:pPr>
        <w:pStyle w:val="ListParagraph"/>
        <w:numPr>
          <w:ilvl w:val="0"/>
          <w:numId w:val="2"/>
        </w:numPr>
        <w:spacing w:after="90" w:line="290"/>
      </w:pPr>
      <w:r>
        <w:t xml:space="preserve">The droplet and the FrogNet fleet (Seattle7, Seattle3B, Seattle5, HappyDog, New-York-2) ran the region through builds r5–r13; each fix in that range was found there.</w:t>
      </w:r>
    </w:p>
    <w:p>
      <w:pPr>
        <w:pStyle w:val="ListParagraph"/>
        <w:numPr>
          <w:ilvl w:val="0"/>
          <w:numId w:val="2"/>
        </w:numPr>
        <w:spacing w:after="90" w:line="290"/>
      </w:pPr>
      <w:r>
        <w:t xml:space="preserve">2026-10-07: a Windows laptop behind a home NAT, every connection outward to the droplet, held an 850x480, 24 fps call at 400–800 kb/s through the droplet's RAM and media servers.</w:t>
      </w:r>
    </w:p>
    <w:p>
      <w:pPr>
        <w:pStyle w:val="ListParagraph"/>
        <w:numPr>
          <w:ilvl w:val="0"/>
          <w:numId w:val="2"/>
        </w:numPr>
        <w:spacing w:after="90" w:line="290"/>
      </w:pPr>
      <w:r>
        <w:t xml:space="preserve">2026-10-10: the FrogNet app's Communicator ran on a physical phone as a leaf.</w:t>
      </w:r>
    </w:p>
    <w:p>
      <w:pPr>
        <w:pStyle w:val="ListParagraph"/>
        <w:numPr>
          <w:ilvl w:val="0"/>
          <w:numId w:val="2"/>
        </w:numPr>
        <w:spacing w:after="90" w:line="290"/>
      </w:pPr>
      <w:r>
        <w:t xml:space="preserve">2026-10-11: a Windows 11 PC joined as a bridge, first on Seattle5's LAN, then from another network through the hub, and logged into a node through it.</w:t>
      </w:r>
    </w:p>
    <w:p>
      <w:pPr>
        <w:pStyle w:val="ListParagraph"/>
        <w:numPr>
          <w:ilvl w:val="0"/>
          <w:numId w:val="2"/>
        </w:numPr>
        <w:spacing w:after="90" w:line="290"/>
      </w:pPr>
      <w:r>
        <w:t xml:space="preserve">Not yet shown on hardware: the phone's bridge (</w:t>
      </w:r>
      <w:r>
        <w:rPr>
          <w:rFonts w:ascii="Consolas" w:cs="Consolas" w:eastAsia="Consolas" w:hAnsi="Consolas"/>
          <w:sz w:val="19"/>
          <w:szCs w:val="19"/>
        </w:rPr>
        <w:t xml:space="preserve">fdf-tun</w:t>
      </w:r>
      <w:r>
        <w:t xml:space="preserve"> on a handset), a second pond reached from the PC, and the join cost per member on the current build.</w:t>
      </w:r>
    </w:p>
    <w:p>
      <w:pPr>
        <w:spacing w:after="160" w:line="300"/>
        <w:jc w:val="both"/>
      </w:pPr>
      <w:r>
        <w:t xml:space="preserve">The bad numbers stay because qualification is not advertising. The question is first whether the abstraction is correct and transport-independent; performance follows a green contract.</w:t>
      </w:r>
    </w:p>
    <w:p>
      <w:pPr>
        <w:spacing w:after="180" w:before="90"/>
        <w:jc w:val="center"/>
      </w:pPr>
      <w:r>
        <w:drawing>
          <wp:inline distT="0" distB="0" distL="0" distR="0">
            <wp:extent cx="5905500" cy="3286125"/>
            <wp:effectExtent t="0" r="0" b="0" l="0"/>
            <wp:docPr id="1"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evidence discipline: incumbent behaviour is the oracle; measurements are data, including the bad ones</w:t>
      </w:r>
    </w:p>
    <w:p>
      <w:pPr>
        <w:pStyle w:val="Heading1"/>
      </w:pPr>
      <w:r>
        <w:t xml:space="preserve">68.  Why FD&amp;F Matters to Ribbit</w:t>
      </w:r>
    </w:p>
    <w:p>
      <w:pPr>
        <w:spacing w:after="160" w:line="300"/>
        <w:jc w:val="both"/>
      </w:pPr>
      <w:r>
        <w:t xml:space="preserve">FrogNet and FD&amp;F disagree about transport internals. FrogNet discovers a changing physical graph, splits, heals and merges, and stays sovereign and offline-first. FD&amp;F puts the meeting place at one reachable RAM manager and keeps routing out of its definitions. The same Ribbit programming surface runs above both. A FrogNet node in a region takes its membership from the RAM manager and its tunnel from fdf-hub; a LAN-only node runs FrogNet's own discovery. The programming surface is therefore not an accident of FrogNet's topology.</w:t>
      </w:r>
    </w:p>
    <w:p>
      <w:pPr>
        <w:spacing w:after="180" w:before="90"/>
        <w:jc w:val="center"/>
      </w:pPr>
      <w:r>
        <w:drawing>
          <wp:inline distT="0" distB="0" distL="0" distR="0">
            <wp:extent cx="5905500" cy="3286125"/>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Ribbit programming model above transports that solve reachability in different ways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point of FD&amp;F is not that every network should look like FD&amp;F. Once the upper programming surface stops depending on how the transport works, transports become replaceable answers to a lower question. FrogNet can be sovereign. FD&amp;F can be manager-centred. An InfiniBand implementation can answer the same definitions its own way. Ribbit should not care.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XVIII</w:t>
      </w:r>
    </w:p>
    <w:p>
      <w:pPr>
        <w:pBdr>
          <w:bottom w:val="single" w:color="2E6E4E" w:sz="8" w:space="6"/>
        </w:pBdr>
        <w:spacing w:after="200" w:before="80"/>
      </w:pPr>
      <w:r>
        <w:rPr>
          <w:rFonts w:ascii="Arial" w:cs="Arial" w:eastAsia="Arial" w:hAnsi="Arial"/>
          <w:b/>
          <w:bCs/>
          <w:color w:val="1A1A1A"/>
          <w:sz w:val="42"/>
          <w:szCs w:val="42"/>
        </w:rPr>
        <w:t xml:space="preserve">What Follows From It</w:t>
      </w:r>
    </w:p>
    <w:p>
      <w:pPr>
        <w:spacing w:after="160" w:line="300"/>
      </w:pPr>
      <w:r>
        <w:t xml:space="preserve">Everything in the parts before this one is built and running, except what Part XVI lists. This part is not. It is the set of things that follow from the architecture rather than from the implementation, and it is here because the alternative — leaving them unsaid — does not make them less true, it only means somebody else notices them first.</w:t>
      </w:r>
    </w:p>
    <w:p>
      <w:pPr>
        <w:pStyle w:val="Heading1"/>
      </w:pPr>
      <w:r>
        <w:t xml:space="preserve">69.  Stop Thinking About Networks</w:t>
      </w:r>
    </w:p>
    <w:p>
      <w:pPr>
        <w:spacing w:after="160" w:line="300"/>
        <w:jc w:val="both"/>
      </w:pPr>
      <w:r>
        <w:t xml:space="preserve">This part will not make sense from inside the request-and-reply box, so the first job is to get you out of it. Everything that follows is obvious once you make one switch, and impossible to see before you do.</w:t>
      </w:r>
    </w:p>
    <w:p>
      <w:pPr>
        <w:spacing w:after="160" w:line="300"/>
        <w:jc w:val="both"/>
      </w:pPr>
      <w:r>
        <w:rPr>
          <w:b/>
          <w:bCs/>
        </w:rPr>
        <w:t xml:space="preserve">The right mental model is not a network. It is one multithreaded program.</w:t>
      </w:r>
      <w:r>
        <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Ribbit does. That is what Ribbit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one program, many threads      one Region, many participants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shared address space           a Ribbit Region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thread writes, others see    a participant writes, all see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thread addresses another    no participant addresses another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scheduler places the work      elections place the roles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 thread exits, memory stays   a participant dies, the Region stays</w:t>
      </w:r>
    </w:p>
    <w:p>
      <w:pPr>
        <w:spacing w:after="160" w:line="300"/>
        <w:jc w:val="both"/>
      </w:pPr>
      <w:r>
        <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
      </w:r>
    </w:p>
    <w:p>
      <w:pPr>
        <w:spacing w:after="160" w:line="300"/>
        <w:jc w:val="both"/>
      </w:pPr>
      <w:r>
        <w:t xml:space="preserve">So the exercise is to ask, of any distributed problem you have ever solved: </w:t>
      </w:r>
      <w:r>
        <w:rPr>
          <w:b/>
          <w:bCs/>
        </w:rPr>
        <w:t xml:space="preserve">how would I write this if it were one program on one machine?</w:t>
      </w:r>
      <w:r>
        <w:t xml:space="preserve"> Then write that. The parts you would have spent on marshalling, retries, endpoints, session state, and the sequence diagram nobody could ever quite finish — those are gone, and they are gone because they were the cost of a model, not the cost of the problem.</w:t>
      </w:r>
    </w:p>
    <w:p>
      <w:pPr>
        <w:pStyle w:val="Heading2"/>
      </w:pPr>
      <w:r>
        <w:t xml:space="preserve">This is the assembler-to-C jump, again</w:t>
      </w:r>
    </w:p>
    <w:p>
      <w:pPr>
        <w:spacing w:after="160" w:line="300"/>
        <w:jc w:val="both"/>
      </w:pPr>
      <w:r>
        <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
      </w:r>
    </w:p>
    <w:p>
      <w:pPr>
        <w:spacing w:after="160" w:line="300"/>
        <w:jc w:val="both"/>
      </w:pPr>
      <w:r>
        <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
      </w:r>
    </w:p>
    <w:p>
      <w:pPr>
        <w:spacing w:after="160" w:line="300"/>
        <w:jc w:val="both"/>
      </w:pPr>
      <w:r>
        <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
      </w:r>
    </w:p>
    <w:p>
      <w:pPr>
        <w:pStyle w:val="Heading2"/>
      </w:pPr>
      <w:r>
        <w:t xml:space="preserve">How to read the rest of it</w:t>
      </w:r>
    </w:p>
    <w:p>
      <w:pPr>
        <w:spacing w:after="160" w:line="300"/>
        <w:jc w:val="both"/>
      </w:pPr>
      <w:r>
        <w:t xml:space="preserve">This book has spent every previous part insisting on demonstration, so a part that demonstrates nothing needs its labels in plain sight. Each item carries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DEMONSTRATED            it runs; you can watch it in this book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PARTIALLY DEMONSTRATED  a piece runs; the whole does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ARCHITECTURAL           follows from what is built, by argument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rather than by evidence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SPECULATIVE             interesting, unproven, possibly wrong</w:t>
      </w:r>
    </w:p>
    <w:p>
      <w:pPr>
        <w:spacing w:after="160" w:line="300"/>
        <w:jc w:val="both"/>
      </w:pPr>
      <w:r>
        <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
      </w:r>
    </w:p>
    <w:p>
      <w:pPr>
        <w:spacing w:after="160" w:line="300"/>
        <w:jc w:val="both"/>
      </w:pPr>
      <w:r>
        <w:t xml:space="preserve">If you read this part and think one of these is obviously wrong, that is a contribution and the Guild wants it. If you read it and think one is obviously </w:t>
      </w:r>
      <w:r>
        <w:rPr>
          <w:i/>
          <w:iCs/>
        </w:rPr>
        <w:t xml:space="preserve">right</w:t>
      </w:r>
      <w:r>
        <w:t xml:space="preserve">, that is a bigger one.</w:t>
      </w:r>
    </w:p>
    <w:p>
      <w:pPr>
        <w:pStyle w:val="Heading1"/>
      </w:pPr>
      <w:r>
        <w:t xml:space="preserve">70.  Ribbit Without FrogNet</w:t>
      </w:r>
    </w:p>
    <w:p>
      <w:pPr>
        <w:spacing w:after="160" w:line="300"/>
        <w:jc w:val="both"/>
      </w:pPr>
      <w:r>
        <w:rPr>
          <w:b/>
          <w:bCs/>
        </w:rPr>
        <w:t xml:space="preserve">DEMONSTRATED.</w:t>
      </w:r>
      <w:r>
        <w:t xml:space="preserve"> The programming surface and the living network are separable, and the interesting question is what survives the separation. Specification C answers the first half: FD&amp;F runs Ribbit without FrogNet's discovery, routing, elections or tunnels. It shares FrogNet's wire — FNWP framing and BLDC-1, byte-identical on the same sends — and FrogNet's capability probe. It also runs the other way round: FrogNet nodes now join an FD&amp;F region and take their membership, routes, names and tunnels from it; devices off the mesh take their addresses from it too.</w:t>
      </w:r>
    </w:p>
    <w:p>
      <w:pPr>
        <w:spacing w:after="160" w:line="300"/>
        <w:jc w:val="both"/>
      </w:pPr>
      <w:r>
        <w:t xml:space="preserve">A program written against a Ribbit Region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
      </w:r>
    </w:p>
    <w:p>
      <w:pPr>
        <w:spacing w:after="160" w:line="300"/>
        <w:jc w:val="both"/>
      </w:pPr>
      <w:r>
        <w:t xml:space="preserve">So the surface can be lifted off. What you get is Ribbit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
      </w:r>
    </w:p>
    <w:p>
      <w:pPr>
        <w:spacing w:after="160" w:line="300"/>
        <w:jc w:val="both"/>
      </w:pPr>
      <w:r>
        <w:t xml:space="preserve">What does </w:t>
      </w:r>
      <w:r>
        <w:rPr>
          <w:i/>
          <w:iCs/>
        </w:rPr>
        <w:t xml:space="preserve">not</w:t>
      </w:r>
      <w:r>
        <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
      </w:r>
    </w:p>
    <w:p>
      <w:pPr>
        <w:pStyle w:val="Heading2"/>
      </w:pPr>
      <w:r>
        <w:t xml:space="preserve">Federation is the research question</w:t>
      </w:r>
    </w:p>
    <w:p>
      <w:pPr>
        <w:spacing w:after="160" w:line="300"/>
        <w:jc w:val="both"/>
      </w:pPr>
      <w:r>
        <w:rPr>
          <w:b/>
          <w:bCs/>
        </w:rPr>
        <w:t xml:space="preserve">SPECULATIVE.</w:t>
      </w:r>
      <w:r>
        <w:t xml:space="preserve"> Two independently coherent memories meet. Neither is wrong. What happens?</w:t>
      </w:r>
    </w:p>
    <w:p>
      <w:pPr>
        <w:spacing w:after="160" w:line="300"/>
        <w:jc w:val="both"/>
      </w:pPr>
      <w:r>
        <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
      </w:r>
    </w:p>
    <w:p>
      <w:pPr>
        <w:spacing w:after="160" w:line="300"/>
        <w:jc w:val="both"/>
      </w:pPr>
      <w:r>
        <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
      </w:r>
    </w:p>
    <w:p>
      <w:pPr>
        <w:spacing w:after="160" w:line="300"/>
        <w:jc w:val="both"/>
      </w:pPr>
      <w:r>
        <w:t xml:space="preserve">The honest state of this: a machine can now be in several ponds at once, each pond its own memory, and reach into another as far as that pond’s own configuration allows. That is membership in two memories, not two memories seeing parts of each other. Ribbit does not do the second, and no design for it is built. The parts of the problem that are hard are the parts that are hard in every distributed system — naming, authority, conflicting writes, and who is allowed to see what. What FrogNet contributes is a constraint that might make it tractable: if a Region holds only current values and never history — the policy FrogNet’s own Region uses — a federation of such Regions never has to reconcile a past. It only has to agree about now.</w:t>
      </w:r>
    </w:p>
    <w:p>
      <w:pPr>
        <w:spacing w:after="160" w:line="300"/>
        <w:jc w:val="both"/>
      </w:pPr>
      <w:r>
        <w:t xml:space="preserve">Whether that is a simplification or a fatal restriction is exactly the sort of thing this project cannot decide alone.</w:t>
      </w:r>
    </w:p>
    <w:p>
      <w:pPr>
        <w:pStyle w:val="Heading1"/>
      </w:pPr>
      <w:r>
        <w:t xml:space="preserve">71.  Other Substrates</w:t>
      </w:r>
    </w:p>
    <w:p>
      <w:pPr>
        <w:spacing w:after="160" w:line="300"/>
        <w:jc w:val="both"/>
      </w:pPr>
      <w:r>
        <w:rPr>
          <w:b/>
          <w:bCs/>
        </w:rPr>
        <w:t xml:space="preserve">DEMONSTRATED.</w:t>
      </w:r>
      <w:r>
        <w:t xml:space="preserve"> What is architectural and what is an implementation detail.</w:t>
      </w:r>
    </w:p>
    <w:p>
      <w:pPr>
        <w:spacing w:after="160" w:line="300"/>
        <w:jc w:val="both"/>
      </w:pPr>
      <w:r>
        <w:t xml:space="preserve">FrogNet’s Region, historically FrogNet Memory, is implemented by </w:t>
      </w:r>
      <w:r>
        <w:rPr>
          <w:rFonts w:ascii="Consolas" w:cs="Consolas" w:eastAsia="Consolas" w:hAnsi="Consolas"/>
          <w:sz w:val="19"/>
          <w:szCs w:val="19"/>
        </w:rPr>
        <w:t xml:space="preserve">api.php</w:t>
      </w:r>
      <w:r>
        <w:t xml:space="preserve"> over MariaDB. That is a choice, and the book has been careful to say the store is a role rather than a technology. But careful language is not proof, and the proof was a second backing store implementing the same contract. It now exists: FD&amp;F’s RAM manager, built on the C++ RAM host, keeps the Region in memory and appends its Permanent records to a plain disk file, with no MySQL.</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architectural   three-coordinate addressing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freshness bound on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FrogNet policy  current value only, no history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store is elected, not configured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implementation  MariaDB, api.php, HTTP as the interface,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table names, the JSON envelope</w:t>
      </w:r>
    </w:p>
    <w:p>
      <w:pPr>
        <w:spacing w:after="160" w:line="300"/>
        <w:jc w:val="both"/>
      </w:pPr>
      <w:r>
        <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
      </w:r>
    </w:p>
    <w:p>
      <w:pPr>
        <w:spacing w:after="160" w:line="300"/>
        <w:jc w:val="both"/>
      </w:pPr>
      <w:r>
        <w:t xml:space="preserve">The Memory Backing Store material shows where the bytes physically live, precisely so FrogNet Memory does not acquire magical properties in the reader’s imagination. The second substrate exists; a third would test the boundary again.</w:t>
      </w:r>
    </w:p>
    <w:p>
      <w:pPr>
        <w:pStyle w:val="Heading1"/>
      </w:pPr>
      <w:r>
        <w:t xml:space="preserve">72.  Autonomous Systems, and What That Implies</w:t>
      </w:r>
    </w:p>
    <w:p>
      <w:pPr>
        <w:spacing w:after="40" w:before="200"/>
      </w:pPr>
      <w:r>
        <w:rPr>
          <w:rFonts w:ascii="Arial" w:cs="Arial" w:eastAsia="Arial" w:hAnsi="Arial"/>
          <w:b/>
          <w:bCs/>
          <w:color w:val="2E6E4E"/>
          <w:sz w:val="16"/>
          <w:szCs w:val="16"/>
        </w:rPr>
        <w:t xml:space="preserve">WATCH</w:t>
      </w:r>
    </w:p>
    <w:p>
      <w:pPr>
        <w:spacing w:after="160"/>
      </w:pPr>
      <w:hyperlink w:history="1" r:id="rId5m8aynlclca-kqzz-vxfe">
        <w:r>
          <w:rPr>
            <w:b/>
            <w:bCs/>
            <w:color w:val="2E6E4E"/>
            <w:u w:val="single"/>
          </w:rPr>
          <w:t xml:space="preserve">The Guild</w:t>
        </w:r>
      </w:hyperlink>
      <w:r>
        <w:rPr>
          <w:sz w:val="20"/>
          <w:szCs w:val="20"/>
        </w:rPr>
        <w:t xml:space="preserve"> — why this is too big for one person, and the ask</w:t>
      </w:r>
    </w:p>
    <w:p>
      <w:pPr>
        <w:spacing w:after="160" w:line="300"/>
        <w:jc w:val="both"/>
      </w:pPr>
      <w:r>
        <w:rPr>
          <w:b/>
          <w:bCs/>
        </w:rPr>
        <w:t xml:space="preserve">ARCHITECTURAL, and stated with the consequences attached.</w:t>
      </w:r>
    </w:p>
    <w:p>
      <w:pPr>
        <w:spacing w:after="160" w:line="300"/>
        <w:jc w:val="both"/>
      </w:pPr>
      <w:r>
        <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
      </w:r>
    </w:p>
    <w:p>
      <w:pPr>
        <w:spacing w:after="160" w:line="300"/>
        <w:jc w:val="both"/>
      </w:pPr>
      <w:r>
        <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
      </w:r>
    </w:p>
    <w:p>
      <w:pPr>
        <w:pStyle w:val="Heading2"/>
      </w:pPr>
      <w:r>
        <w:t xml:space="preserve">The same properties, pointed the other way</w:t>
      </w:r>
    </w:p>
    <w:p>
      <w:pPr>
        <w:spacing w:after="160" w:line="300"/>
        <w:jc w:val="both"/>
      </w:pPr>
      <w:r>
        <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
      </w:r>
    </w:p>
    <w:p>
      <w:pPr>
        <w:spacing w:after="160" w:line="300"/>
        <w:jc w:val="both"/>
      </w:pPr>
      <w:r>
        <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
      </w:r>
    </w:p>
    <w:p>
      <w:pPr>
        <w:spacing w:after="160" w:line="300"/>
        <w:jc w:val="both"/>
      </w:pPr>
      <w:r>
        <w:t xml:space="preserve">What follows from that, concretely: export control is real rather than decorative and constrains what can be shipped where. Reasonable people will consider that insufficient. They may be right. It is what is currently in place, and saying so is better than a chapter that lists only the search-and-rescue cases.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73.  What This Part Is For</w:t>
      </w:r>
    </w:p>
    <w:p>
      <w:pPr>
        <w:spacing w:after="160" w:line="300"/>
        <w:jc w:val="both"/>
      </w:pPr>
      <w:r>
        <w:t xml:space="preserve">A book that only documents what exists produces a reader who can operate the system. That is most of the job and it is what the other sixteen parts are for.</w:t>
      </w:r>
    </w:p>
    <w:p>
      <w:pPr>
        <w:spacing w:after="160" w:line="300"/>
        <w:jc w:val="both"/>
      </w:pPr>
      <w:r>
        <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
      </w:r>
    </w:p>
    <w:p>
      <w:pPr>
        <w:spacing w:after="160" w:line="300"/>
        <w:jc w:val="both"/>
      </w:pPr>
      <w:r>
        <w:t xml:space="preserve">Hold that line and the rest of the book keeps its credibility. Blur it and everything demonstrated starts to read like everything speculated. That is why this part is at the back, why every item is labelled, and why none of it is on the website.</w:t>
      </w:r>
    </w:p>
    <w:p>
      <w:pPr>
        <w:pageBreakBefore/>
        <w:spacing w:after="0" w:before="1400"/>
      </w:pPr>
      <w:r>
        <w:rPr>
          <w:rFonts w:ascii="Arial" w:cs="Arial" w:eastAsia="Arial" w:hAnsi="Arial"/>
          <w:b/>
          <w:bCs/>
          <w:caps/>
          <w:color w:val="2E6E4E"/>
          <w:sz w:val="22"/>
          <w:szCs w:val="22"/>
        </w:rPr>
        <w:t xml:space="preserve">Appendix A</w:t>
      </w:r>
    </w:p>
    <w:p>
      <w:pPr>
        <w:pBdr>
          <w:bottom w:val="single" w:color="2E6E4E" w:sz="8" w:space="6"/>
        </w:pBdr>
        <w:spacing w:after="200" w:before="80"/>
      </w:pPr>
      <w:r>
        <w:rPr>
          <w:rFonts w:ascii="Arial" w:cs="Arial" w:eastAsia="Arial" w:hAnsi="Arial"/>
          <w:b/>
          <w:bCs/>
          <w:color w:val="1A1A1A"/>
          <w:sz w:val="42"/>
          <w:szCs w:val="42"/>
        </w:rPr>
        <w:t xml:space="preserve">The Capability Probe</w:t>
      </w:r>
    </w:p>
    <w:p>
      <w:pPr>
        <w:spacing w:after="160" w:line="300"/>
      </w:pPr>
      <w:r>
        <w:t xml:space="preserve">When the network elects a service host (Part V), it scores what each node can do. This appendix shows where those facts come from: </w:t>
      </w:r>
      <w:r>
        <w:rPr>
          <w:rFonts w:ascii="Consolas" w:cs="Consolas" w:eastAsia="Consolas" w:hAnsi="Consolas"/>
          <w:sz w:val="19"/>
          <w:szCs w:val="19"/>
        </w:rPr>
        <w:t xml:space="preserve">frognet_capability_probe.sh</w:t>
      </w:r>
      <w:r>
        <w:t xml:space="preserve">, which emits this node's capability as a JSON blob. Every measurement, the CPU benchmark and the disk write-and-fsync included, is taken fresh on every call. Nothing is cached. If any field cannot be measured, the probe emits nothing and exits non-zero, and the last good capability stands.</w:t>
      </w:r>
    </w:p>
    <w:p>
      <w:pPr>
        <w:pStyle w:val="Heading1"/>
      </w:pPr>
      <w:r>
        <w:t xml:space="preserve">What it returns</w:t>
      </w:r>
    </w:p>
    <w:p>
      <w:pPr>
        <w:spacing w:after="160" w:line="300"/>
        <w:jc w:val="both"/>
      </w:pPr>
      <w:r>
        <w:t xml:space="preserve">A JSON object describing the box, grouped roughly as compute, memory, storage, database capability, identity, and a live signal. The main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COMPUTE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cores               CPU core count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cpu_mhz             max clock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                cpu architecture (aarch64, x86_64, armv7l,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cpu_model           model string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cpu_bench_per_core  measured score, k-iters/sec (cross-arch)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cpu_bench_total     per-core score x cores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mem_total_kb        total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mem_available_kb    free memory right now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STORAGE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disk_total_gb       capacity of the data filesystem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disk_free_gb        free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disk_dev            backing device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disk_class          nvme / ssd / hdd / sdcard / unknown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disk_write_mbps     measured write throughput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disk_fsync_ms       measured fsync time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 mysql_running         DB engine present and up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mysql_innodb_pool_bytes      InnoDB buffer-pool size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lan_ip              this node's .1, from getFrogNet.bash; if that gives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highest 10.x .1 on a non-wg interface, else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address, else 127.0.0.1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LIVE SIGNAL  (moves with load;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loadavg             current 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temps_c             temperatures (only where the kernel exposes thermal zones)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ts                  timestamp</w:t>
      </w:r>
    </w:p>
    <w:p>
      <w:pPr>
        <w:spacing w:after="160" w:line="300"/>
        <w:jc w:val="both"/>
      </w:pPr>
      <w:r>
        <w:t xml:space="preserve">Note what is </w:t>
      </w:r>
      <w:r>
        <w:rPr>
          <w:i/>
          <w:iCs/>
        </w:rPr>
        <w:t xml:space="preserve">not</w:t>
      </w:r>
      <w:r>
        <w:t xml:space="preserve"> here: no reachability, no round-trip times, no routes. The one address in the blob is </w:t>
      </w:r>
      <w:r>
        <w:rPr>
          <w:rFonts w:ascii="Consolas" w:cs="Consolas" w:eastAsia="Consolas" w:hAnsi="Consolas"/>
          <w:sz w:val="19"/>
          <w:szCs w:val="19"/>
        </w:rPr>
        <w:t xml:space="preserve">lan_ip</w:t>
      </w:r>
      <w:r>
        <w:t xml:space="preserve">, the node's own .1. That is its identity, not a network measurement. The probe describes the box and stops at the edge of the machine. How to reach the box is worked out elsewhere (Part V).</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How a service reads the blob</w:t>
      </w:r>
    </w:p>
    <w:p>
      <w:pPr>
        <w:spacing w:after="160" w:line="300"/>
        <w:jc w:val="both"/>
      </w:pPr>
      <w:r>
        <w:t xml:space="preserve">This is the appendix that makes the per-service election from Part V concrete. The </w:t>
      </w:r>
      <w:r>
        <w:rPr>
          <w:b/>
          <w:bCs/>
        </w:rPr>
        <w:t xml:space="preserve">database host</w:t>
      </w:r>
      <w:r>
        <w:t xml:space="preserve"> selector gates on </w:t>
      </w:r>
      <w:r>
        <w:rPr>
          <w:rFonts w:ascii="Consolas" w:cs="Consolas" w:eastAsia="Consolas" w:hAnsi="Consolas"/>
          <w:sz w:val="19"/>
          <w:szCs w:val="19"/>
        </w:rPr>
        <w:t xml:space="preserve">mysql_running</w:t>
      </w:r>
      <w:r>
        <w:t xml:space="preserve">, then scores installed memory, the InnoDB pool, </w:t>
      </w:r>
      <w:r>
        <w:rPr>
          <w:rFonts w:ascii="Consolas" w:cs="Consolas" w:eastAsia="Consolas" w:hAnsi="Consolas"/>
          <w:sz w:val="19"/>
          <w:szCs w:val="19"/>
        </w:rPr>
        <w:t xml:space="preserve">disk_class</w:t>
      </w:r>
      <w:r>
        <w:t xml:space="preserve">, and cores × clock. These are static properties only; nothing that moves with load is scored. (The merge's highest-.1 floor, which only guarantees that a databasehost line exists, still ranks on measured disk and CPU; the service election replaces its choice whenever capability rows exist.) The database host is the one elected role. The mediahost selector, which read media-encode fields, was removed with the mediahost role in October 2026, and the probe no longer takes those fields. Host selection is still a virtual function each service implements its own way, so a service added later scores only the parts of the same blob it cares about.</w:t>
      </w:r>
    </w:p>
    <w:p>
      <w:pPr>
        <w:pStyle w:val="Heading1"/>
      </w:pPr>
      <w:r>
        <w:t xml:space="preserve">Measured every time</w:t>
      </w:r>
    </w:p>
    <w:p>
      <w:pPr>
        <w:spacing w:after="160" w:line="300"/>
        <w:jc w:val="both"/>
      </w:pPr>
      <w:r>
        <w:t xml:space="preserve">The probe takes every reading on every call, with no cache: a cached identity field once went stale for days. If any reading fails, the probe emits nothing and the last good capability stands. The service election never ages a capability row. The merge's highest-.1 floor (</w:t>
      </w:r>
      <w:r>
        <w:rPr>
          <w:rFonts w:ascii="Consolas" w:cs="Consolas" w:eastAsia="Consolas" w:hAnsi="Consolas"/>
          <w:sz w:val="19"/>
          <w:szCs w:val="19"/>
        </w:rPr>
        <w:t xml:space="preserve">discovery/hosts.py</w:t>
      </w:r>
      <w:r>
        <w:t xml:space="preserve">) still ignores a row older than </w:t>
      </w:r>
      <w:r>
        <w:rPr>
          <w:rFonts w:ascii="Consolas" w:cs="Consolas" w:eastAsia="Consolas" w:hAnsi="Consolas"/>
          <w:sz w:val="19"/>
          <w:szCs w:val="19"/>
        </w:rPr>
        <w:t xml:space="preserve">FROGNET_BALLOT_MAX_AGE_S</w:t>
      </w:r>
      <w:r>
        <w:t xml:space="preserve">, 1800 s by default.</w:t>
      </w:r>
    </w:p>
    <w:p>
      <w:pPr>
        <w:spacing w:after="160" w:line="300"/>
        <w:jc w:val="both"/>
      </w:pPr>
      <w:r>
        <w:t xml:space="preserve">On an FD&amp;F region the tunnel daemon runs the probe when it starts and every ten minutes after that (</w:t>
      </w:r>
      <w:r>
        <w:rPr>
          <w:rFonts w:ascii="Consolas" w:cs="Consolas" w:eastAsia="Consolas" w:hAnsi="Consolas"/>
          <w:sz w:val="19"/>
          <w:szCs w:val="19"/>
        </w:rPr>
        <w:t xml:space="preserve">FROGNET_CAP_REFRESH_SEC</w:t>
      </w:r>
      <w:r>
        <w:t xml:space="preserve">, default 600). It writes the result into the region as this member's </w:t>
      </w:r>
      <w:r>
        <w:rPr>
          <w:rFonts w:ascii="Consolas" w:cs="Consolas" w:eastAsia="Consolas" w:hAnsi="Consolas"/>
          <w:sz w:val="19"/>
          <w:szCs w:val="19"/>
        </w:rPr>
        <w:t xml:space="preserve">capability</w:t>
      </w:r>
      <w:r>
        <w:t xml:space="preserve"> fact, but only when the slow-moving part has changed. Load, temperatures, free memory and free disk are not announced.</w:t>
      </w:r>
    </w:p>
    <w:p>
      <w:pPr>
        <w:pStyle w:val="Heading1"/>
      </w:pPr>
      <w:r>
        <w:t xml:space="preserve">One probe, read two ways</w:t>
      </w:r>
    </w:p>
    <w:p>
      <w:pPr>
        <w:spacing w:after="160" w:line="300"/>
        <w:jc w:val="both"/>
      </w:pPr>
      <w:r>
        <w:t xml:space="preserve">There is one probe per node and no per-service probe. Off a region, each merge runs the probe once, and the role handler publishes that blob as its </w:t>
      </w:r>
      <w:r>
        <w:rPr>
          <w:rFonts w:ascii="Consolas" w:cs="Consolas" w:eastAsia="Consolas" w:hAnsi="Consolas"/>
          <w:sz w:val="19"/>
          <w:szCs w:val="19"/>
        </w:rPr>
        <w:t xml:space="preserve">&lt;role&gt;/capability</w:t>
      </w:r>
      <w:r>
        <w:t xml:space="preserve"> tuple (databasehost is the one role). The election reads those tuples back from the store.</w:t>
      </w:r>
    </w:p>
    <w:p>
      <w:pPr>
        <w:spacing w:after="160" w:line="300"/>
        <w:jc w:val="both"/>
      </w:pPr>
      <w:r>
        <w:t xml:space="preserve">On an FD&amp;F region the store is not an election input. The tunnel daemon writes the blob into the region as the member's </w:t>
      </w:r>
      <w:r>
        <w:rPr>
          <w:rFonts w:ascii="Consolas" w:cs="Consolas" w:eastAsia="Consolas" w:hAnsi="Consolas"/>
          <w:sz w:val="19"/>
          <w:szCs w:val="19"/>
        </w:rPr>
        <w:t xml:space="preserve">capability</w:t>
      </w:r>
      <w:r>
        <w:t xml:space="preserve"> fact, and every member's elections read the alive members' facts. That way the input does not live on the host that just died.</w:t>
      </w:r>
    </w:p>
    <w:p>
      <w:pPr>
        <w:spacing w:after="160" w:line="300"/>
        <w:jc w:val="both"/>
      </w:pPr>
      <w:r>
        <w:t xml:space="preserve">Either way, no component hands another a blob. A handler that needs a fact the base probe does not take would have to add it to the probe. None does today.</w:t>
      </w:r>
    </w:p>
    <w:p>
      <w:pPr>
        <w:pageBreakBefore/>
        <w:spacing w:after="0" w:before="1400"/>
      </w:pPr>
      <w:r>
        <w:rPr>
          <w:rFonts w:ascii="Arial" w:cs="Arial" w:eastAsia="Arial" w:hAnsi="Arial"/>
          <w:b/>
          <w:bCs/>
          <w:caps/>
          <w:color w:val="2E6E4E"/>
          <w:sz w:val="22"/>
          <w:szCs w:val="22"/>
        </w:rPr>
        <w:t xml:space="preserve">Appendix B</w:t>
      </w:r>
    </w:p>
    <w:p>
      <w:pPr>
        <w:pBdr>
          <w:bottom w:val="single" w:color="2E6E4E" w:sz="8" w:space="6"/>
        </w:pBdr>
        <w:spacing w:after="200" w:before="80"/>
      </w:pPr>
      <w:r>
        <w:rPr>
          <w:rFonts w:ascii="Arial" w:cs="Arial" w:eastAsia="Arial" w:hAnsi="Arial"/>
          <w:b/>
          <w:bCs/>
          <w:color w:val="1A1A1A"/>
          <w:sz w:val="42"/>
          <w:szCs w:val="42"/>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rFonts w:ascii="Consolas" w:cs="Consolas" w:eastAsia="Consolas" w:hAnsi="Consolas"/>
          <w:sz w:val="19"/>
          <w:szCs w:val="19"/>
        </w:rPr>
        <w:t xml:space="preserve">frognet_echo.php</w:t>
      </w:r>
      <w:r>
        <w:t xml:space="preserve">, serving the output of </w:t>
      </w:r>
      <w:r>
        <w:rPr>
          <w:rFonts w:ascii="Consolas" w:cs="Consolas" w:eastAsia="Consolas" w:hAnsi="Consolas"/>
          <w:sz w:val="19"/>
          <w:szCs w:val="19"/>
        </w:rPr>
        <w:t xml:space="preserve">getFrogNet.bash</w:t>
      </w:r>
      <w:r>
        <w:t xml:space="preserve">: the most-called thing in the system, and so deliberately tiny — a single cached line.</w:t>
      </w:r>
    </w:p>
    <w:p>
      <w:pPr>
        <w:pStyle w:val="Heading1"/>
      </w:pPr>
      <w:r>
        <w:t xml:space="preserve">What it returns</w:t>
      </w:r>
    </w:p>
    <w:p>
      <w:pPr>
        <w:spacing w:after="160" w:line="300"/>
        <w:jc w:val="both"/>
      </w:pPr>
      <w:r>
        <w:t xml:space="preserve">One comma-separated line, four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name,identity,upstream1,upstream2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FIELD      MEANING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name       the node name (dnsmasq domain=)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   the node's .1 — always present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upstream1  first upstream address this node holds on a non-eth0 link, or 0.0.0.0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upstream2  second upstream address, or 0.0.0.0</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answers an echo probe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HomeBase,10.80.80.1,0.0.0.0,0.0.0.0</w:t>
      </w:r>
    </w:p>
    <w:p>
      <w:pPr>
        <w:spacing w:after="160" w:line="300"/>
        <w:jc w:val="both"/>
      </w:pPr>
      <w:r>
        <w:t xml:space="preserve">HomeBase's identity sits in field two (</w:t>
      </w:r>
      <w:r>
        <w:rPr>
          <w:rFonts w:ascii="Consolas" w:cs="Consolas" w:eastAsia="Consolas" w:hAnsi="Consolas"/>
          <w:sz w:val="19"/>
          <w:szCs w:val="19"/>
        </w:rPr>
        <w:t xml:space="preserve">10.80.80.1</w:t>
      </w:r>
      <w:r>
        <w:t xml:space="preserve">). It has no upstream, so fields three and four read </w:t>
      </w:r>
      <w:r>
        <w:rPr>
          <w:rFonts w:ascii="Consolas" w:cs="Consolas" w:eastAsia="Consolas" w:hAnsi="Consolas"/>
          <w:sz w:val="19"/>
          <w:szCs w:val="19"/>
        </w:rPr>
        <w:t xml:space="preserve">0.0.0.0</w:t>
      </w:r>
      <w:r>
        <w:t xml:space="preserve">. Field 2 is the node's identity whether it is wired or projecting an access point. Fields 3 and 4 say which addresses other networks gave it. Off a region, the walk reads this to identify a freshly-probed address; getHosts carries each host's echo line alongside its IP and name, so one probe's answer travels as other nodes learn the host secondhand. It runs thousands of times an hour, so it is computed once and served from a cache file, each sub-probe bounded by a two-second timeout.</w:t>
      </w:r>
    </w:p>
    <w:p>
      <w:pPr>
        <w:spacing w:after="160" w:line="300"/>
        <w:jc w:val="both"/>
      </w:pPr>
      <w:r>
        <w:t xml:space="preserve">On an FD&amp;F region the echo is the node's own facts, in the same four-field form, read from </w:t>
      </w:r>
      <w:r>
        <w:rPr>
          <w:rFonts w:ascii="Consolas" w:cs="Consolas" w:eastAsia="Consolas" w:hAnsi="Consolas"/>
          <w:sz w:val="19"/>
          <w:szCs w:val="19"/>
        </w:rPr>
        <w:t xml:space="preserve">/opt/fdf/var/facts.json</w:t>
      </w:r>
      <w:r>
        <w:t xml:space="preserve">. It prints nothing until those facts exist. There is no walk there. Who exists comes from the region's records.</w:t>
      </w:r>
    </w:p>
    <w:p>
      <w:pPr>
        <w:pageBreakBefore/>
        <w:spacing w:after="0" w:before="1400"/>
      </w:pPr>
      <w:r>
        <w:rPr>
          <w:rFonts w:ascii="Arial" w:cs="Arial" w:eastAsia="Arial" w:hAnsi="Arial"/>
          <w:b/>
          <w:bCs/>
          <w:caps/>
          <w:color w:val="2E6E4E"/>
          <w:sz w:val="22"/>
          <w:szCs w:val="22"/>
        </w:rPr>
        <w:t xml:space="preserve">Appendix C</w:t>
      </w:r>
    </w:p>
    <w:p>
      <w:pPr>
        <w:pBdr>
          <w:bottom w:val="single" w:color="2E6E4E" w:sz="8" w:space="6"/>
        </w:pBdr>
        <w:spacing w:after="200" w:before="80"/>
      </w:pPr>
      <w:r>
        <w:rPr>
          <w:rFonts w:ascii="Arial" w:cs="Arial" w:eastAsia="Arial" w:hAnsi="Arial"/>
          <w:b/>
          <w:bCs/>
          <w:color w:val="1A1A1A"/>
          <w:sz w:val="42"/>
          <w:szCs w:val="42"/>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r>
        <w:t xml:space="preserve">Install &amp; identity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frognet_install.sh</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Lays the node file set down and configures this node; run from a checkout's root with --from-repo. Flags: --name, --ip (10.X.Y.1), --lan-iface, --db-pass, --wifi-psk, --no-ssid-projection / --ssid-projection, --ap-iface, --country, --no-reboot, --rebuild-venv, --from-repo; --region RAM_HOST:PORT --site-key KEY --area NAME (also join a region); --preserve (upgrade in place); --uninstall [--keep-identity] [--keep-db]; -h. Any other argument is refused. Without --preserve, a machine that has FrogNet is reset first.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frognet_reset.sh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Resets the node (identity and databases unless --keep-identity / --keep-db); --uninstall also puts back what the install recorded of the machine before it. Leaves the region first when the node is in one.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frognet_world.tgz</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entire userland frozen at a known-good build — daemon, proxy, discovery, web stack, every script. The installer unpacks it and rebuilds the Python venv in place if the architecture differs.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release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setup_lillypad_v4.bash &lt;NetworkName&gt; &lt;GatewayIP&gt; [--norestart]</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Complete node-provisioning script — the end-to-end bring-up the installer drives (phase E calls it with --norestart).</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/etc/fnid</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permanent GUID — its true identity, minted once at install, independent of name or address. Never edit.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r>
        <w:t xml:space="preserve">Networking &amp; radio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frognet-netstart</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Configures networking from hardware state at boot and on every eth0 cable event — moves the identity address between wired and wireless, projects or drops the access point, hands out DHCP.</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III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frognet_setup_v4_helper.bash ssid_projection_set on|off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Turns the node's own access-point projection on or off after install; writes ssid_projection.conf. The same control sits on the setup web page.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web · Part III–IV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/etc/frognet/ssid_projection.conf</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SSID_PROJECTION, AP_IFACE and WIFI_COUNTRY, seeded from --no-ssid-projection, --ap-iface and --country. Read by frognet-netstart.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/etc/frognet/gateways.conf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node's identity facts: NETWORK_NAME, GATEWAY_IP (.1), ADMIN_IP (.2), GW1/GW2.</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r>
        <w:t xml:space="preserve">Tunnels &amp; membership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frognet-tunnel-daemon-v3</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tunnel daemon. Its first line names the mode: lan-only (no WireGuard) or region (the RAM manager session and one link to the hub). In a region it makes its own WireGuard key at its first start.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VII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/opt/fdf/var/join.env</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 switch: RINA_RAM, the RAM manager's address. Written by fdf-region-join, removed by fdf-leave. Absent: the node is LAN-only.</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/opt/fdf/var/site.env</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site key and area (RINA_SITE_KEY, RINA_AREA). Root-only.</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/var/lib/frognet-tunnel/node_private.key</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daemon's WireGuard key. Made by the daemon; kept by --preserve, by --keep-identity and by fdf-leave.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state · Appendix I</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/etc/frognet/wg.impl</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kernel or wireguard-go, chosen once per machine at install and read by everything that makes a WireGuard interface.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/etc/frognet/tunnel.conf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 needed in either mode. Old broker keys in it are ignored (the daemon names them) and the upgrade (C1c) removes them.</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VII</w:t>
            </w:r>
          </w:p>
        </w:tc>
      </w:tr>
    </w:tbl>
    <w:p>
      <w:pPr>
        <w:spacing w:after="160" w:line="300"/>
        <w:jc w:val="both"/>
      </w:pPr>
      <w:r>
        <w:t xml:space="preserve">The broker, frognet-tunnel-setup-v3.sh, frognet-pond-bootstrap.sh, frognet-pond and broker.db were removed from the tree in October 2026.</w:t>
      </w:r>
    </w:p>
    <w:p>
      <w:pPr>
        <w:pStyle w:val="Heading1"/>
      </w:pPr>
      <w:r>
        <w:t xml:space="preserve">Discovery, monitoring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frognet_monitor [--once]</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terminal monitor: this node's snapshot (members, ponds, hub link, elections), an echo probe to each member, and drill-down into a node's sensors. --once prints one frame as text. The first stop when a node misbehaves.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Part VI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getSnapshot.php</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 snapshot on :8080: build, mode, ponds, members, hub link, elections, errors. The monitor and the dashboard draw it and nothing else.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fln_dashboard32.html</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dashboard, drawn from getSnapshot.php; a failed read shows the failure, not an old picture.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VI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frognet_setup_v4_api.php</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setup web page's backend: set the node's identity, join Wi-Fi, make a QR code of an address (the page shows the node's new setup address), toggle SSID projection, reboot.</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api.php</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tuple-store HTTP contract used by the FrogNet implementation. One endpoint; entity names the kind, action the operation, the rest carry the fields. Write by name, read by pattern. BLDC-1 may learn and compress this representation, but api.php is not the Ribbit architecture itself.</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bl>
    <w:p>
      <w:pPr>
        <w:pStyle w:val="Heading1"/>
      </w:pPr>
      <w:r>
        <w:t xml:space="preserve">Probes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frognet_capability_probe.sh</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Emits the node's capability as JSON — compute, memory, storage, database, identity, plus load and temperature. Every measurement is taken fresh on every call; nothing is cached. The input every election scores.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Appendix A</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frognet_echo.php / getFrogNet.bash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echo: one CSV line — name,identity,upstream1,upstream2 — answering “who are you?” from a cache file. On an FD&amp;F region it is read from the node's facts. The most-called thing in the system.</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Appendix B</w:t>
            </w:r>
          </w:p>
        </w:tc>
      </w:tr>
    </w:tbl>
    <w:p>
      <w:pPr>
        <w:pStyle w:val="Heading1"/>
      </w:pPr>
      <w:r>
        <w:t xml:space="preserve">Region (FD&amp;F)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fdf-region-create AREA PUBLIC_IP [--ram-port 51888] [--hub-port 50889] [--ufw]</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 the region host: makes the site key, starts the RAM manager fdf-ram-AREA and the hub fdf-hub, writes hub.env, and prints the firewall lines, the site key and the join command. One region per machine.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fdf-install-&lt;arch&gt;.run KEY RAM_HOST:PORT AREA</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FD&amp;F installer, from opt/fdf/dist in the checkout; frognet_install.sh --region runs it. Unpacks /opt/fdf, serves /fdf/, runs fdf-region-join. Re-runnable; a newer build updates the node.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fdf-region-join SITE_KEY RAM_HOST:PORT AREA</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Joins this FrogNet node to the region (site.env, join.env, fdf-client, fdf-facts, tunnel daemon in region mode); all three arguments required. Stops and disables frognet-dbhost-elect.timer: in a region the daemon elects.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fdf-leave</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Leaves the region: removes the fdf units, join.env, site.env and the pond files, turns the database-host timer back on, and restarts the tunnel daemon LAN-only. Keeps the daemon's key.</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fdf-ls</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members.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fdf-comms.sh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Runs the Communicator's servers (comms-ram :8800, comms-media :8994) on this region node, in the foreground, and says where they are in the pond. A node not in a region stops.</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bl>
    <w:p>
      <w:pPr>
        <w:spacing w:after="160" w:line="300"/>
        <w:jc w:val="both"/>
      </w:pPr>
      <w:r>
        <w:t xml:space="preserve">The one file you edit is </w:t>
      </w:r>
      <w:r>
        <w:rPr>
          <w:rFonts w:ascii="Consolas" w:cs="Consolas" w:eastAsia="Consolas" w:hAnsi="Consolas"/>
          <w:sz w:val="19"/>
          <w:szCs w:val="19"/>
        </w:rPr>
        <w:t xml:space="preserve">ssid_projection.conf</w:t>
      </w:r>
      <w:r>
        <w:t xml:space="preserve">, and it has friendlier front ends in the helper and the setup page. The region switch is </w:t>
      </w:r>
      <w:r>
        <w:rPr>
          <w:rFonts w:ascii="Consolas" w:cs="Consolas" w:eastAsia="Consolas" w:hAnsi="Consolas"/>
          <w:sz w:val="19"/>
          <w:szCs w:val="19"/>
        </w:rPr>
        <w:t xml:space="preserve">join.env</w:t>
      </w:r>
      <w:r>
        <w:t xml:space="preserve">: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fdf-leave</w:t>
      </w:r>
      <w:r>
        <w:t xml:space="preserve"> removes it. Everything else is written by the machinery from the facts of the box — listed here so that when you meet it, you know what it is.</w:t>
      </w:r>
    </w:p>
    <w:p>
      <w:pPr>
        <w:pageBreakBefore/>
        <w:spacing w:after="0" w:before="1400"/>
      </w:pPr>
      <w:r>
        <w:rPr>
          <w:rFonts w:ascii="Arial" w:cs="Arial" w:eastAsia="Arial" w:hAnsi="Arial"/>
          <w:b/>
          <w:bCs/>
          <w:caps/>
          <w:color w:val="2E6E4E"/>
          <w:sz w:val="22"/>
          <w:szCs w:val="22"/>
        </w:rPr>
        <w:t xml:space="preserve">Appendix D</w:t>
      </w:r>
    </w:p>
    <w:p>
      <w:pPr>
        <w:pBdr>
          <w:bottom w:val="single" w:color="2E6E4E" w:sz="8" w:space="6"/>
        </w:pBdr>
        <w:spacing w:after="200" w:before="80"/>
      </w:pPr>
      <w:r>
        <w:rPr>
          <w:rFonts w:ascii="Arial" w:cs="Arial" w:eastAsia="Arial" w:hAnsi="Arial"/>
          <w:b/>
          <w:bCs/>
          <w:color w:val="1A1A1A"/>
          <w:sz w:val="42"/>
          <w:szCs w:val="42"/>
        </w:rPr>
        <w:t xml:space="preserve">REST, BLDC-1, and Ribbit</w:t>
      </w:r>
    </w:p>
    <w:p>
      <w:pPr>
        <w:spacing w:after="160" w:line="300"/>
      </w:pPr>
      <w:r>
        <w:t xml:space="preserve">This appendix separates two changes that the early FrogNet implementation bundled under one name: changing the representation on the wire, and changing the programming surface. Stage 2 adds BLDC-1 while preserving the application's request/response choreography. Stage 3 rewrites the application around a Ribbit Region. The transport may still place that Region behind a FrogNet-elected backing host or an FD&amp;F RAM manager; Ribbit does not require every participant to hold a private replica.</w:t>
      </w:r>
    </w:p>
    <w:p>
      <w:pPr>
        <w:spacing w:after="40" w:before="200"/>
      </w:pPr>
      <w:r>
        <w:rPr>
          <w:rFonts w:ascii="Arial" w:cs="Arial" w:eastAsia="Arial" w:hAnsi="Arial"/>
          <w:b/>
          <w:bCs/>
          <w:color w:val="2E6E4E"/>
          <w:sz w:val="22"/>
          <w:szCs w:val="22"/>
        </w:rPr>
        <w:t xml:space="preserve">One shared board, three programming surfaces. Plain REST sends complete application messages. BLDC-1 keeps the same application contract but reduces repeated structured exchanges to semantic differences. Ribbit changes the contract itself: participants state owned truths in a Region and read or hold on the truths they need. Where the Region is physically backed is a separate transport and deployment decision.</w:t>
      </w:r>
    </w:p>
    <w:p>
      <w:pPr>
        <w:pStyle w:val="Heading2"/>
      </w:pPr>
      <w:r>
        <w:t xml:space="preserve">Stage 1 — No FrogNet, plain REST</w:t>
      </w:r>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r>
        <w:t xml:space="preserve">Stage 2 — BLDC-1 and SAME/DIFF, dropped in</w:t>
      </w:r>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r>
        <w:t xml:space="preserve">Stage 3 — the Ribbit rewrite</w:t>
      </w:r>
    </w:p>
    <w:p>
      <w:pPr>
        <w:spacing w:after="160" w:line="300"/>
        <w:jc w:val="both"/>
      </w:pPr>
      <w:r>
        <w:t xml:space="preserve">Now change the model, not just the wire. The application no longer coordinates by sending domain messages to peers or by repeatedly asking a central application server for derived state. Each participant determines the truth it owns, writes that truth into the Region, and reads or holds on the other truths it needs. Presence can be a tuple rather than a separate presence protocol. The Region may be backed locally, by a FrogNet-selected host, by an FD&amp;F RAM manager, or by another conforming transport. The programming model does not depend on which of those is underneath it.</w:t>
      </w:r>
    </w:p>
    <w:p>
      <w:pPr>
        <w:spacing w:after="40" w:before="200"/>
      </w:pPr>
      <w:r>
        <w:rPr>
          <w:rFonts w:ascii="Arial" w:cs="Arial" w:eastAsia="Arial" w:hAnsi="Arial"/>
          <w:b/>
          <w:bCs/>
          <w:color w:val="2E6E4E"/>
          <w:sz w:val="22"/>
          <w:szCs w:val="22"/>
        </w:rPr>
        <w:t xml:space="preserve">The three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payloads, members × updates, fanned through the centre.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compressed semantic representation per transfer.</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Depends on Region access pattern and transport; BLDC-1 can still carry only semantic change.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Seven components.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seven — a codec, not new infrastructure.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shared space; presence is a tuple.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Application choreography and server round trips.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 choreography, fewer bytes.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Shared-state reads/writes/held reads; placement and failure semantics belong to Region policy and transport.</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What it costs you</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drop-in on the wire. Keep your app.</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rewrite to memory-first.</w:t>
            </w:r>
          </w:p>
        </w:tc>
      </w:tr>
    </w:tbl>
    <w:p>
      <w:pPr>
        <w:pStyle w:val="Heading2"/>
      </w:pPr>
      <w:r>
        <w:t xml:space="preserve">Estimated — four scenarios</w:t>
      </w:r>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after="40" w:before="200"/>
      </w:pPr>
      <w:r>
        <w:rPr>
          <w:rFonts w:ascii="Arial" w:cs="Arial" w:eastAsia="Arial" w:hAnsi="Arial"/>
          <w:b/>
          <w:bCs/>
          <w:color w:val="2E6E4E"/>
          <w:sz w:val="22"/>
          <w:szCs w:val="22"/>
        </w:rPr>
        <w:t xml:space="preserve">Scenario 1 — a live team board.  20 members · ~10 updates/min · full record ~500 B, semantic diff ~40 B · socket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~100 KB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 KB (12×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KB (21×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latency depends on placement and transport</w:t>
            </w:r>
          </w:p>
        </w:tc>
      </w:tr>
    </w:tbl>
    <w:p>
      <w:pPr>
        <w:spacing w:after="40" w:before="200"/>
      </w:pPr>
      <w:r>
        <w:rPr>
          <w:rFonts w:ascii="Arial" w:cs="Arial" w:eastAsia="Arial" w:hAnsi="Arial"/>
          <w:b/>
          <w:bCs/>
          <w:color w:val="2E6E4E"/>
          <w:sz w:val="22"/>
          <w:szCs w:val="22"/>
        </w:rPr>
        <w:t xml:space="preserve">Scenario 2 — a live fleet dashboard.  200 vehicles reporting once/sec · 25 dispatch viewers · record ~300 B, diff ~30 B · idle vehicles mostly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~94 MB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 MB (10×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MB (23×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grows with scale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and a codec library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 flat with scale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degrades under load</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less pressure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bottleneck behavior depends on deployment</w:t>
            </w:r>
          </w:p>
        </w:tc>
      </w:tr>
    </w:tbl>
    <w:p>
      <w:pPr>
        <w:spacing w:after="40" w:before="200"/>
      </w:pPr>
      <w:r>
        <w:rPr>
          <w:rFonts w:ascii="Arial" w:cs="Arial" w:eastAsia="Arial" w:hAnsi="Arial"/>
          <w:b/>
          <w:bCs/>
          <w:color w:val="2E6E4E"/>
          <w:sz w:val="22"/>
          <w:szCs w:val="22"/>
        </w:rPr>
        <w:t xml:space="preserve">Scenario 3 — a sensor field over radio.  1,000 sensors · one reading/min each · reading ~120 B, diff ~15 B · aggregated to 3 viewers over a 4800-baud-class backhaul, about 36 KB/min of capacity.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~360 KB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 KB (8×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 KB (15×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vs link capacity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 over — will not fit</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~1.25× — marginal</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~0.7× — fits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 fails over radio</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over radio</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held read on shared state; locality is a deployment choice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The demonstrated Communicator also adds </w:t>
      </w:r>
      <w:r>
        <w:rPr>
          <w:b/>
          <w:bCs/>
        </w:rPr>
        <w:t xml:space="preserve">SotF</w:t>
      </w:r>
      <w:r>
        <w:t xml:space="preserve">, its application-level adaptive media ladder. SotF is not a Ribbit primitive; it is an example of policy that becomes easier to coordinate once call state is represented as shared state.</w:t>
      </w:r>
    </w:p>
    <w:p>
      <w:pPr>
        <w:spacing w:after="40" w:before="200"/>
      </w:pPr>
      <w:r>
        <w:rPr>
          <w:rFonts w:ascii="Arial" w:cs="Arial" w:eastAsia="Arial" w:hAnsi="Arial"/>
          <w:b/>
          <w:bCs/>
          <w:color w:val="2E6E4E"/>
          <w:sz w:val="22"/>
          <w:szCs w:val="22"/>
        </w:rPr>
        <w:t xml:space="preserve">A small-group HD video call, plus presence and chat · figures from the demonstrated transcontinental run: ~1 Mbit HD over a 900 MHz link, held down toward ~300 Kbps.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call (media)</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fixed ~1 Mbit HD; drops below that</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~1 Mbit — media isn't a diff</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adaptive: 1 Mbit → ~300 Kbps → audio only, and back — no re-dial</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Presence, chat, setup</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signaling + fan-out, round trips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compressed diffs on the wire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 memory; presence is a tuple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services (signaling, SFU, TURN/STUN, presence, chat store)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and a codec library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memory (comms-ram) and 1 media server (comms-media); call, chat and presence are rows in it; a node's own servers are found through the pond's where cell</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a tightening link</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freezes → drops → re-dial</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drops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degrades and holds; recovers in-session</w:t>
            </w:r>
          </w:p>
        </w:tc>
      </w:tr>
    </w:tbl>
    <w:p>
      <w:pPr>
        <w:pStyle w:val="Heading2"/>
      </w:pPr>
      <w:r>
        <w:t xml:space="preserve">What the numbers say</w:t>
      </w:r>
    </w:p>
    <w:p>
      <w:pPr>
        <w:spacing w:after="160" w:line="300"/>
        <w:jc w:val="both"/>
      </w:pPr>
      <w:r>
        <w:t xml:space="preserve">The first large drop is the drop-in: BLDC-1 and SAME/DIFF cut bandwidth roughly ten-fold on the architecture you already run, with no rewrite. The second is the memory-first rewrite. Its important claim is architectural rather than a universal bandwidth ratio: application coordination becomes reads and writes of shared state instead of bespoke message choreography. Whether a read is local, reaches a FrogNet-selected backing host, or crosses an FD&amp;F socket to a RAM manager is a transport and Region-deployment question.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changes the coordination model while the Communicator's own adaptive policy supplies the media resilience — not by shrinking each frame but by making the call adaptive, so a tightening link sheds the picture to keep the voice instead of dropping the call. Same principle, a different lever. And all of it stays a model until it is measured on your traffic — so measure it: the codec is a drop-in you can benchmark in an afternoon, and the rewrite is the destination when you want to test what machinery disappears when shared state becomes the programming surface.</w:t>
      </w:r>
    </w:p>
    <w:p>
      <w:pPr>
        <w:pageBreakBefore/>
        <w:spacing w:after="0" w:before="1400"/>
      </w:pPr>
      <w:r>
        <w:rPr>
          <w:rFonts w:ascii="Arial" w:cs="Arial" w:eastAsia="Arial" w:hAnsi="Arial"/>
          <w:b/>
          <w:bCs/>
          <w:caps/>
          <w:color w:val="2E6E4E"/>
          <w:sz w:val="22"/>
          <w:szCs w:val="22"/>
        </w:rPr>
        <w:t xml:space="preserve">Appendix E</w:t>
      </w:r>
    </w:p>
    <w:p>
      <w:pPr>
        <w:pBdr>
          <w:bottom w:val="single" w:color="2E6E4E" w:sz="8" w:space="6"/>
        </w:pBdr>
        <w:spacing w:after="200" w:before="80"/>
      </w:pPr>
      <w:r>
        <w:rPr>
          <w:rFonts w:ascii="Arial" w:cs="Arial" w:eastAsia="Arial" w:hAnsi="Arial"/>
          <w:b/>
          <w:bCs/>
          <w:color w:val="1A1A1A"/>
          <w:sz w:val="42"/>
          <w:szCs w:val="42"/>
        </w:rPr>
        <w:t xml:space="preserve">Advanced Simulation — The Disaster Area</w:t>
      </w:r>
    </w:p>
    <w:p>
      <w:pPr>
        <w:spacing w:after="160" w:line="300"/>
      </w:pPr>
      <w:r>
        <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 The wg links between cells are the broker-era fabric: the simulator still models them, but no node makes such a link now. A LAN-only node walks and merges over its LANs and direct cables, with no WireGuard; on an FD&amp;F region the walk does not run, and the region's records and plan replace it.</w:t>
      </w:r>
    </w:p>
    <w:p>
      <w:pPr>
        <w:pStyle w:val="Heading2"/>
      </w:pPr>
      <w:r>
        <w:t xml:space="preserve">The unit — a LAN cell</w:t>
      </w:r>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Lay down the cells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from discovery.sim.system import System, TopologySpec, NodeSpec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LAN_SIZES = [3, 4, 5, 4, 3, 5, 4, 3]      # 8 cells, ~31 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def build(sizes):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 gateways, net = [], [], 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L, sz in enumerate(sizes):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 = f"10.{200+L}.0"             # this cell's local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j in range(sz):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served = f"10.{20 + net//250}.{net%250}"; net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nm = f"N{L}_{j}"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nodes.append(NodeSpec(nm, served, shared_lan=(seg, f"{seg}.{50+j}")))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cell.append(nm)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gateways.append(cell[0])          # exactly one gateway per cell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return nodes, gateways</w:t>
      </w:r>
    </w:p>
    <w:p>
      <w:pPr>
        <w:pStyle w:val="Heading2"/>
      </w:pPr>
      <w:r>
        <w:t xml:space="preserve">Staged bring-up, then merge</w:t>
      </w:r>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rFonts w:ascii="Consolas" w:cs="Consolas" w:eastAsia="Consolas" w:hAnsi="Consolas"/>
          <w:sz w:val="19"/>
          <w:szCs w:val="19"/>
        </w:rPr>
        <w:t xml:space="preserve">components()</w:t>
      </w:r>
      <w:r>
        <w:t xml:space="preserve"> walk over the tunnels and shared segments counts the islands falling to one. The whole event is expressed by editing a single list of tunnels.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Islands form, then a staged backbone merges them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nodes, gw = build(LAN_SIZES)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 = System(TopologySpec(nodes=nodes, tunnels=[]))   # no backbone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sysx.converge(max_cycles=12)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components(sysx) == len(gw)          # each cell forms on its 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backbone = [(gw[i], gw[i+1]) for i in range(len(gw)-1)]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for links in (backbone[0::2], backbone[1::2]):   # two waves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sysx.spec.tunnels.extend(links)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sysx._load(sysx.spec)                    # a heal = the link is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sysx.converge(max_cycles=len(nodes))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assert components(sysx) == 1                 # every cell is now one map</w:t>
      </w:r>
    </w:p>
    <w:p>
      <w:pPr>
        <w:pStyle w:val="Heading2"/>
      </w:pPr>
      <w:r>
        <w:t xml:space="preserve">What the investigation asserts</w:t>
      </w:r>
    </w:p>
    <w:p>
      <w:pPr>
        <w:spacing w:after="160" w:line="300"/>
        <w:jc w:val="both"/>
      </w:pPr>
      <w:r>
        <w:t xml:space="preserve">A worked scenario is worth exactly what it pins. A scenario written this way asserts, at each stage, the properties that make the merge correct; written as an oracle, every one fails loudly if the real code regresses: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while isolated   each cell converges to its own island  (components == cells)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after the waves  all cells collapse to a single map      (components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map          every node learns every other /24       (full neighborhood)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routes       all-pairs reachable over installed tables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bearer       exactly one wg-bearing gateway per cell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discipline   cross-cell routes egress wg at the gateway;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leaves ride the LAN to their gateway</w:t>
      </w:r>
    </w:p>
    <w:p>
      <w:pPr>
        <w:pStyle w:val="Heading2"/>
      </w:pPr>
      <w:r>
        <w:t xml:space="preserve">Why this is the template</w:t>
      </w:r>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after="0" w:before="1400"/>
      </w:pPr>
      <w:r>
        <w:rPr>
          <w:rFonts w:ascii="Arial" w:cs="Arial" w:eastAsia="Arial" w:hAnsi="Arial"/>
          <w:b/>
          <w:bCs/>
          <w:caps/>
          <w:color w:val="2E6E4E"/>
          <w:sz w:val="22"/>
          <w:szCs w:val="22"/>
        </w:rPr>
        <w:t xml:space="preserve">Appendix F</w:t>
      </w:r>
    </w:p>
    <w:p>
      <w:pPr>
        <w:pBdr>
          <w:bottom w:val="single" w:color="2E6E4E" w:sz="8" w:space="6"/>
        </w:pBdr>
        <w:spacing w:after="200" w:before="80"/>
      </w:pPr>
      <w:r>
        <w:rPr>
          <w:rFonts w:ascii="Arial" w:cs="Arial" w:eastAsia="Arial" w:hAnsi="Arial"/>
          <w:b/>
          <w:bCs/>
          <w:color w:val="1A1A1A"/>
          <w:sz w:val="42"/>
          <w:szCs w:val="42"/>
        </w:rPr>
        <w:t xml:space="preserve">Inside the Compression Engine</w:t>
      </w:r>
    </w:p>
    <w:p>
      <w:pPr>
        <w:spacing w:after="160" w:line="300"/>
      </w:pPr>
      <w:r>
        <w:t xml:space="preserve">Part IX specifies BLDC-1 and FNWP. This appendix documents how the historical FrogNet port-80 implementation realizes those layers — the decisions the proxy and the daemon actually make, in the order they make them, and the small number of hard-won rules that keep the two ends of a link agreeing about what “last time” was. Nothing in this appendix changes the Ribbit/FNWP/transport boundaries. It is an implementation case study, told from inside.</w:t>
      </w:r>
    </w:p>
    <w:p>
      <w:pPr>
        <w:pStyle w:val="Heading1"/>
      </w:pPr>
      <w:r>
        <w:t xml:space="preserve">Taking port 80</w:t>
      </w:r>
    </w:p>
    <w:p>
      <w:pPr>
        <w:spacing w:after="160" w:line="300"/>
        <w:jc w:val="both"/>
      </w:pPr>
      <w:r>
        <w:t xml:space="preserve">Everything downstream rests on one move, and it happens at install: the </w:t>
      </w:r>
      <w:r>
        <w:rPr>
          <w:b/>
          <w:bCs/>
        </w:rPr>
        <w:t xml:space="preserve">proxy takes port 80</w:t>
      </w:r>
      <w:r>
        <w:t xml:space="preserve"> on every node. Apache moves to port 8080 (8443 for TLS); port 80 belongs to the proxy. Apache still listens on every address; the local machinery is what uses it.</w:t>
      </w:r>
    </w:p>
    <w:p>
      <w:pPr>
        <w:spacing w:after="160" w:line="300"/>
        <w:jc w:val="both"/>
      </w:pPr>
      <w:r>
        <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
      </w:r>
      <w:r>
        <w:rPr>
          <w:i/>
          <w:iCs/>
        </w:rPr>
        <w:t xml:space="preserve">becomes</w:t>
      </w:r>
      <w:r>
        <w:t xml:space="preserve"> the box's networking rather than offering it a service. A library asks to be adopted; a fabric is simply there.</w:t>
      </w:r>
    </w:p>
    <w:p>
      <w:pPr>
        <w:spacing w:after="160" w:line="300"/>
        <w:jc w:val="both"/>
      </w:pPr>
      <w:r>
        <w:t xml:space="preserve">Traffic the node originates toward another node's port 80 is caught the same way, by a redirect rule, so a local script gets the same treatment as a remote client. That creates one obvious hazard: the engine's own calls to its local Apache would be caught by its own rule and loop forever. The daemon escapes by marking its sockets, and the mark is what the redirect declines to touch. It is a small thing, but it is the difference between a working engine and an infinite regress.</w:t>
      </w:r>
    </w:p>
    <w:p>
      <w:pPr>
        <w:pStyle w:val="Heading1"/>
      </w:pPr>
      <w:r>
        <w:t xml:space="preserve">Deciding whether to compress at all</w:t>
      </w:r>
    </w:p>
    <w:p>
      <w:pPr>
        <w:spacing w:after="160" w:line="300"/>
        <w:jc w:val="both"/>
      </w:pPr>
      <w:r>
        <w:rPr>
          <w:b/>
          <w:bCs/>
        </w:rPr>
        <w:t xml:space="preserve">Every FrogNet request rides the codec.</w:t>
      </w:r>
      <w:r>
        <w:t xml:space="preserve"> The proxy sends every request for a remote FrogNet address (10/8) through the daemon with SAME/DIFF: templates, references, REPEAT and SAME. Only a request for the node itself goes straight to the local Apache, and only addresses outside 10/8 go out raw.</w:t>
      </w:r>
    </w:p>
    <w:p>
      <w:pPr>
        <w:spacing w:after="160" w:line="300"/>
        <w:jc w:val="both"/>
      </w:pPr>
      <w:r>
        <w:t xml:space="preserve">The proxy still labels each hop FAST or SEMANTIC, and </w:t>
      </w:r>
      <w:r>
        <w:rPr>
          <w:rFonts w:ascii="Consolas" w:cs="Consolas" w:eastAsia="Consolas" w:hAnsi="Consolas"/>
          <w:sz w:val="19"/>
          <w:szCs w:val="19"/>
        </w:rPr>
        <w:t xml:space="preserve">/etc/frognet/semantic_hosts</w:t>
      </w:r>
      <w:r>
        <w:t xml:space="preserve"> can force the label. The label does not change the codec path. The smoothing, hysteresis and hold-down code exists in </w:t>
      </w:r>
      <w:r>
        <w:rPr>
          <w:rFonts w:ascii="Consolas" w:cs="Consolas" w:eastAsia="Consolas" w:hAnsi="Consolas"/>
          <w:sz w:val="19"/>
          <w:szCs w:val="19"/>
        </w:rPr>
        <w:t xml:space="preserve">proxy/decision.py</w:t>
      </w:r>
      <w:r>
        <w:t xml:space="preserve">, but no RTT sample reaches it today (the probe is called without a device), so it never switches a hop.</w:t>
      </w:r>
    </w:p>
    <w:p>
      <w:pPr>
        <w:pStyle w:val="Heading1"/>
      </w:pPr>
      <w:r>
        <w:t xml:space="preserve">What makes two requests the same request</w:t>
      </w:r>
    </w:p>
    <w:p>
      <w:pPr>
        <w:spacing w:after="160" w:line="300"/>
        <w:jc w:val="both"/>
      </w:pPr>
      <w:r>
        <w:t xml:space="preserve">A template is only useful if the right one is picked every time, so a request has to be reduced to an identity. The URL is split in two: a small set of </w:t>
      </w:r>
      <w:r>
        <w:rPr>
          <w:b/>
          <w:bCs/>
        </w:rPr>
        <w:t xml:space="preserve">stable keys</w:t>
      </w:r>
      <w:r>
        <w:t xml:space="preserve"> — the operation, the entity, the kind of thing being asked for — which are part of the identity, and everything else, which is a value that varies. The stable part names the template; the varying part becomes the values that ride inside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URLs, reduced to identity and values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/propogateNotification.php?event=abc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/propogateNotification.php?__dyn=event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/api.php?entity=sensors&amp;action=values&amp;SensorName=X&amp;parse=1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/api.php?entity=sensors&amp;action=values&amp;__dyn=SensorName,parse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SensorName, 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/frognet_echo.php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/frognet_echo.php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values:   (none)</w:t>
      </w:r>
    </w:p>
    <w:p>
      <w:pPr>
        <w:spacing w:after="160" w:line="300"/>
        <w:jc w:val="both"/>
      </w:pPr>
      <w:r>
        <w:t xml:space="preserve">The names of the varying keys, and a JSON body's field set, are part of the identity, because they fix the wire layout. Their values are not. The names ride as </w:t>
      </w:r>
      <w:r>
        <w:rPr>
          <w:rFonts w:ascii="Consolas" w:cs="Consolas" w:eastAsia="Consolas" w:hAnsi="Consolas"/>
          <w:sz w:val="19"/>
          <w:szCs w:val="19"/>
        </w:rPr>
        <w:t xml:space="preserve">__dyn=</w:t>
      </w:r>
      <w:r>
        <w:t xml:space="preserve">; a body's field set rides as </w:t>
      </w:r>
      <w:r>
        <w:rPr>
          <w:rFonts w:ascii="Consolas" w:cs="Consolas" w:eastAsia="Consolas" w:hAnsi="Consolas"/>
          <w:sz w:val="19"/>
          <w:szCs w:val="19"/>
        </w:rPr>
        <w:t xml:space="preserve">__body=</w:t>
      </w:r>
      <w:r>
        <w:t xml:space="preserve"> and a checksum.</w:t>
      </w:r>
    </w:p>
    <w:p>
      <w:pPr>
        <w:spacing w:after="160" w:line="300"/>
        <w:jc w:val="both"/>
      </w:pPr>
      <w:r>
        <w:t xml:space="preserve">Two rules in that split were learned the hard way and are worth stating, because both look like details and neither is. The first: a doubled slash in a path must be collapsed </w:t>
      </w:r>
      <w:r>
        <w:rPr>
          <w:i/>
          <w:iCs/>
        </w:rPr>
        <w:t xml:space="preserve">before</w:t>
      </w:r>
      <w:r>
        <w:t xml:space="preserve"> the URL is parsed, because the standard parser reads a leading double slash as the start of a host name and hands back an empty path. Without the fix, one endpoint reached two ways forks into two templates and the compression halves for no visible reason.</w:t>
      </w:r>
    </w:p>
    <w:p>
      <w:pPr>
        <w:spacing w:after="160" w:line="300"/>
        <w:jc w:val="both"/>
      </w:pPr>
      <w:r>
        <w:t xml:space="preserve">The second: </w:t>
      </w:r>
      <w:r>
        <w:rPr>
          <w:rFonts w:ascii="Consolas" w:cs="Consolas" w:eastAsia="Consolas" w:hAnsi="Consolas"/>
          <w:sz w:val="19"/>
          <w:szCs w:val="19"/>
        </w:rPr>
        <w:t xml:space="preserve">limit</w:t>
      </w:r>
      <w:r>
        <w:t xml:space="preserve"> and </w:t>
      </w:r>
      <w:r>
        <w:rPr>
          <w:rFonts w:ascii="Consolas" w:cs="Consolas" w:eastAsia="Consolas" w:hAnsi="Consolas"/>
          <w:sz w:val="19"/>
          <w:szCs w:val="19"/>
        </w:rPr>
        <w:t xml:space="preserve">order</w:t>
      </w:r>
      <w:r>
        <w:t xml:space="preserve"> were once treated as part of the identity. They change how many rows come back and in what sequence, but not the </w:t>
      </w:r>
      <w:r>
        <w:rPr>
          <w:i/>
          <w:iCs/>
        </w:rPr>
        <w:t xml:space="preserve">shape</w:t>
      </w:r>
      <w:r>
        <w:t xml:space="preserve"> of the answer — and keying on them produced a separate template for every value anyone ever asked for. They are values now. The general rule that fell out of it is a good one to hold: the identity is the shape of the answer, not the contents of it.</w:t>
      </w:r>
    </w:p>
    <w:p>
      <w:pPr>
        <w:spacing w:after="160" w:line="300"/>
        <w:jc w:val="both"/>
      </w:pPr>
      <w:r>
        <w:t xml:space="preserve">Where the body determines the shape, the body participates too. A sensor upsert folds the sensor type and the metric name into the identity, so every outdoor temperature reading on the mesh shares one template no matter which node emitted it.</w:t>
      </w:r>
    </w:p>
    <w:p>
      <w:pPr>
        <w:pStyle w:val="Heading1"/>
      </w:pPr>
      <w:r>
        <w:t xml:space="preserve">The first exchange, and why it must not fail</w:t>
      </w:r>
    </w:p>
    <w:p>
      <w:pPr>
        <w:spacing w:after="160" w:line="300"/>
        <w:jc w:val="both"/>
      </w:pPr>
      <w:r>
        <w:t xml:space="preserve">The first time a given kind of request crosses to a given peer, there is no template. It goes over raw, once, and both ends learn the shape from it. The next request is the first FULL: every value, in the learned template.</w:t>
      </w:r>
    </w:p>
    <w:p>
      <w:pPr>
        <w:spacing w:after="160" w:line="300"/>
        <w:jc w:val="both"/>
      </w:pPr>
      <w:r>
        <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system's answer to “I do not understand this yet” is always reduced compression, never a refusal.</w:t>
      </w:r>
    </w:p>
    <w:p>
      <w:pPr>
        <w:pStyle w:val="Heading1"/>
      </w:pPr>
      <w:r>
        <w:t xml:space="preserve">Three states, and a memory with three values</w:t>
      </w:r>
    </w:p>
    <w:p>
      <w:pPr>
        <w:spacing w:after="160" w:line="300"/>
        <w:jc w:val="both"/>
      </w:pPr>
      <w:r>
        <w:t xml:space="preserve">Each side keeps a </w:t>
      </w:r>
      <w:r>
        <w:rPr>
          <w:b/>
          <w:bCs/>
        </w:rPr>
        <w:t xml:space="preserve">reference</w:t>
      </w:r>
      <w:r>
        <w:t xml:space="preserve"> for every peer and every kind of exchange: the last set of values it successfully exchanged. What goes on the wire is decided by comparing the new values against that reference — and the reference has three states, not two.</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reference UNSET       never sent to this peer        -&gt;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reference SET, equal  nothing changed (or no values) -&gt;  REPEAT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reference SET, moved  some values changed            -&gt;  DIFF</w:t>
      </w:r>
    </w:p>
    <w:p>
      <w:pPr>
        <w:spacing w:after="160" w:line="300"/>
        <w:jc w:val="both"/>
      </w:pPr>
      <w:r>
        <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
      </w:r>
    </w:p>
    <w:p>
      <w:pPr>
        <w:spacing w:after="160" w:line="300"/>
        <w:jc w:val="both"/>
      </w:pPr>
      <w:r>
        <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compressor's own framing runs to a dozen or so bytes, which on a fifty-byte sensor reading is not a saving but an expense.</w:t>
      </w:r>
    </w:p>
    <w:p>
      <w:pPr>
        <w:pStyle w:val="Heading1"/>
      </w:pPr>
      <w:r>
        <w:t xml:space="preserve">Twenty-one bytes</w:t>
      </w:r>
    </w:p>
    <w:p>
      <w:pPr>
        <w:spacing w:after="160" w:line="300"/>
        <w:jc w:val="both"/>
      </w:pPr>
      <w:r>
        <w:t xml:space="preserve">A message is a four-byte marker, a one-byte opcode and a payload, carried in a frame with a four-byte length. Replies also carry a four-byte sequence tag. The opcodes are a short list, and the two that matter most carry almost nothing at all.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40"/>
        <w:gridCol w:w="5200"/>
      </w:tblGrid>
      <w:tr>
        <w:trPr>
          <w:tblHeader/>
        </w:trPr>
        <w:tc>
          <w:tcPr>
            <w:tcW w:type="pct" w:w="2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Frame</w:t>
            </w:r>
          </w:p>
        </w:tc>
        <w:tc>
          <w:tcPr>
            <w:tcW w:type="pct" w:w="2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Direction</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Carries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FULL</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the complete value set</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REPEAT</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only — nothing has changed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only the fields that moved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one uncompressed bootstrap</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same_id, status, headers, body — the bootstrap reply</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identifier only — the answer is unchanged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identifier, plus only the fields that moved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hash you sent means nothing to me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HELLO</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opens the channel; carries the caller’s address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ERROR</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status and a message — a refusal, not a reply</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SEQ_RESET</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defined, not used by the proxy or daemon</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RTT_PING</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round-trip probe on the same wire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PONG / LOOP</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answers to RTT_PING</w:t>
            </w:r>
          </w:p>
        </w:tc>
      </w:tr>
    </w:tbl>
    <w:p>
      <w:pPr>
        <w:spacing w:after="160" w:line="300"/>
        <w:jc w:val="both"/>
      </w:pPr>
      <w:r>
        <w:t xml:space="preserve">A repeat of an unchanged request for an unchanged resource is </w:t>
      </w:r>
      <w:r>
        <w:rPr>
          <w:b/>
          <w:bCs/>
        </w:rPr>
        <w:t xml:space="preserve">a 21-byte message each way</w:t>
      </w:r>
      <w:r>
        <w:t xml:space="preserve">: four of marker, one of opcode, sixteen of identifier. On the wire that is 25 bytes out and 29 back. For what would otherwise be a full HTTP request and a full JSON reply.</w:t>
      </w:r>
    </w:p>
    <w:p>
      <w:pPr>
        <w:spacing w:after="160" w:line="300"/>
        <w:jc w:val="both"/>
      </w:pPr>
      <w:r>
        <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
      </w:r>
      <w:r>
        <w:rPr>
          <w:i/>
          <w:iCs/>
        </w:rPr>
        <w:t xml:space="preserve">named</w:t>
      </w:r>
      <w:r>
        <w:t xml:space="preserve"> instead of transmitted.</w:t>
      </w:r>
    </w:p>
    <w:p>
      <w:pPr>
        <w:spacing w:after="160" w:line="300"/>
        <w:jc w:val="both"/>
      </w:pPr>
      <w:r>
        <w:t xml:space="preserve">The request hash a REPEAT carries is sixteen bytes over the destination, the operation, and the reference values it was measured against — so two requests that differ in a single value cannot be mistaken for one another, and the far side always knows which “last time” is meant.</w:t>
      </w:r>
    </w:p>
    <w:p>
      <w:pPr>
        <w:pStyle w:val="Heading1"/>
      </w:pPr>
      <w:r>
        <w:t xml:space="preserve">Asking once</w:t>
      </w:r>
    </w:p>
    <w:p>
      <w:pPr>
        <w:spacing w:after="160" w:line="300"/>
        <w:jc w:val="both"/>
      </w:pPr>
      <w:r>
        <w:t xml:space="preserve">A node under load asks the same question more than once at the same moment, and so does a mesh. The engine collapses both cases, at two different places, and the two are not the same mechanism.</w:t>
      </w:r>
    </w:p>
    <w:p>
      <w:pPr>
        <w:spacing w:after="160" w:line="300"/>
        <w:jc w:val="both"/>
      </w:pPr>
      <w:r>
        <w:t xml:space="preserve">On the </w:t>
      </w:r>
      <w:r>
        <w:rPr>
          <w:b/>
          <w:bCs/>
        </w:rPr>
        <w:t xml:space="preserve">sending</w:t>
      </w:r>
      <w:r>
        <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
      </w:r>
    </w:p>
    <w:p>
      <w:pPr>
        <w:spacing w:after="160" w:line="300"/>
        <w:jc w:val="both"/>
      </w:pPr>
      <w:r>
        <w:t xml:space="preserve">On the </w:t>
      </w:r>
      <w:r>
        <w:rPr>
          <w:b/>
          <w:bCs/>
        </w:rPr>
        <w:t xml:space="preserve">receiving</w:t>
      </w:r>
      <w:r>
        <w:t xml:space="preserve"> side, a request whose hash is already being answered can wait for that answer. The hash covers the destination, the template and the sender's reference values, so callers holding the same references share one execution. The wait is </w:t>
      </w:r>
      <w:r>
        <w:rPr>
          <w:rFonts w:ascii="Consolas" w:cs="Consolas" w:eastAsia="Consolas" w:hAnsi="Consolas"/>
          <w:sz w:val="19"/>
          <w:szCs w:val="19"/>
        </w:rPr>
        <w:t xml:space="preserve">FROGNET_DAEMON_COALESCE_WAIT</w:t>
      </w:r>
      <w:r>
        <w:t xml:space="preserve"> seconds, and it is 0 by default, which turns this off. When it is on, it protects the origin, which is the scarce resource on a small computer.</w:t>
      </w:r>
    </w:p>
    <w:p>
      <w:pPr>
        <w:spacing w:after="160" w:line="300"/>
        <w:jc w:val="both"/>
      </w:pPr>
      <w:r>
        <w:t xml:space="preserve">Neither substitutes for the other: two distinct peers produce two frames the sender cannot merge, and the receiver merges them only when their references match and the wait is on. Two rules keep the mechanism honest. Only the synthetic health check is excluded; the daemon answers it SAME without running anything. And a waiter that waits too long goes and does the work itself — collapsing duplicate effort may cost duplicate effort, but it must never cost a request.</w:t>
      </w:r>
    </w:p>
    <w:p>
      <w:pPr>
        <w:spacing w:after="160" w:line="300"/>
        <w:jc w:val="both"/>
      </w:pPr>
      <w:r>
        <w:t xml:space="preserve">This was learned by removing it. Echo and discovery probes were once exempted from the sending-side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
      </w:r>
    </w:p>
    <w:p>
      <w:pPr>
        <w:pStyle w:val="Heading1"/>
      </w:pPr>
      <w:r>
        <w:t xml:space="preserve">Telling everyone</w:t>
      </w:r>
    </w:p>
    <w:p>
      <w:pPr>
        <w:spacing w:after="160" w:line="300"/>
        <w:jc w:val="both"/>
      </w:pPr>
      <w:r>
        <w:t xml:space="preserve">When something changes, the mesh has to converge, and it does so by gossip: a node tells its neighbours, they tell theirs, and the news spreads outward until everyone has it. Left alone, that is a broadcast storm. It is bounded three ways, and all three are needed. This is off a region only. On an FD&amp;F region a change is a facts write, the region tells the members, and no notification is sent.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every wave carries an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node that has already seen it drops it, silently.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this is what makes the epidemic terminate.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a node notifies only its DIRECT neighbours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 next-hops and tunnel peers, not everything it knows.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fan-out per node: O(neighbours), not O(fleet).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re-propagation from each receiver still reaches everyone.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the neighbour list cannot be computed, the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notifies every 10.x.y.1 in /etc/hosts instead.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arrivals are debounced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burst of notifications collapses into one reconciliation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instead of one per message.</w:t>
      </w:r>
    </w:p>
    <w:p>
      <w:pPr>
        <w:spacing w:after="160" w:line="300"/>
        <w:jc w:val="both"/>
      </w:pPr>
      <w:r>
        <w:t xml:space="preserve">One detail of the second rule cost real debugging. A node must skip </w:t>
      </w:r>
      <w:r>
        <w:rPr>
          <w:i/>
          <w:iCs/>
        </w:rPr>
        <w:t xml:space="preserve">all</w:t>
      </w:r>
      <w:r>
        <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
      </w:r>
    </w:p>
    <w:p>
      <w:pPr>
        <w:spacing w:after="160" w:line="300"/>
        <w:jc w:val="both"/>
      </w:pPr>
      <w:r>
        <w:t xml:space="preserve">There is a pleasing symmetry at the end of it. Those notifications are ordinary HTTP requests, so they go through the compression engine like everything else — and the only thing that differs between them is the wave identity, which is a </w:t>
      </w:r>
      <w:r>
        <w:rPr>
          <w:i/>
          <w:iCs/>
        </w:rPr>
        <w:t xml:space="preserve">value</w:t>
      </w:r>
      <w:r>
        <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
      </w:r>
    </w:p>
    <w:p>
      <w:pPr>
        <w:pStyle w:val="Heading1"/>
      </w:pPr>
      <w:r>
        <w:t xml:space="preserve">How SAME is proven</w:t>
      </w:r>
    </w:p>
    <w:p>
      <w:pPr>
        <w:spacing w:after="160" w:line="300"/>
        <w:jc w:val="both"/>
      </w:pPr>
      <w:r>
        <w:t xml:space="preserve">This is the part most people assume is a cache, and it is important that it is not.</w:t>
      </w:r>
    </w:p>
    <w:p>
      <w:pPr>
        <w:spacing w:after="160" w:line="300"/>
        <w:jc w:val="both"/>
      </w:pPr>
      <w:r>
        <w:t xml:space="preserve">When a repeated request arrives, the far side </w:t>
      </w:r>
      <w:r>
        <w:rPr>
          <w:b/>
          <w:bCs/>
        </w:rPr>
        <w:t xml:space="preserve">re-executes it</w:t>
      </w:r>
      <w:r>
        <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
      </w:r>
    </w:p>
    <w:p>
      <w:pPr>
        <w:spacing w:after="160" w:line="300"/>
        <w:jc w:val="both"/>
      </w:pPr>
      <w:r>
        <w:t xml:space="preserve">The identifier is sixteen bytes of HMAC-SHA256, keyed by the node's semantic-cache secret (</w:t>
      </w:r>
      <w:r>
        <w:rPr>
          <w:rFonts w:ascii="Consolas" w:cs="Consolas" w:eastAsia="Consolas" w:hAnsi="Consolas"/>
          <w:sz w:val="19"/>
          <w:szCs w:val="19"/>
        </w:rPr>
        <w:t xml:space="preserve">/etc/frognet/sem_cache_secret</w:t>
      </w:r>
      <w:r>
        <w:t xml:space="preserve">, made at install), over the request hash and a hash of the response body. It names an answer; it does not hide one, and it is not a confidentiality claim.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
      </w:r>
    </w:p>
    <w:p>
      <w:pPr>
        <w:spacing w:after="160" w:line="300"/>
        <w:jc w:val="both"/>
      </w:pPr>
      <w:r>
        <w:t xml:space="preserve">The request reference moves as the frame leaves. If the far side cannot decode or answer it, the reference is cleared, and the next request goes FULL, which resets the far side too. An error is never stored as an answer. This is the quiet invariant the whole scheme depends on: two references that drift apart do not fail loudly, they silently corrupt every difference computed afterwards. Correctness before compression, every time the two are in tension.</w:t>
      </w:r>
    </w:p>
    <w:p>
      <w:pPr>
        <w:pStyle w:val="Heading1"/>
      </w:pPr>
      <w:r>
        <w:t xml:space="preserve">When it goes wrong</w:t>
      </w:r>
    </w:p>
    <w:p>
      <w:pPr>
        <w:spacing w:after="160" w:line="300"/>
        <w:jc w:val="both"/>
      </w:pPr>
      <w:r>
        <w:t xml:space="preserve">Four failures are expected rather than exceptional, and each has a specific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4140"/>
      </w:tblGrid>
      <w:tr>
        <w:trPr>
          <w:tblHeader/>
        </w:trPr>
        <w:tc>
          <w:tcPr>
            <w:tcW w:type="pct" w:w="2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Signal</w:t>
            </w:r>
          </w:p>
        </w:tc>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means</w:t>
            </w:r>
          </w:p>
        </w:tc>
        <w:tc>
          <w:tcPr>
            <w:tcW w:type="pct" w:w="4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happens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far side does not recognise the reference</w:t>
            </w:r>
          </w:p>
        </w:tc>
        <w:tc>
          <w:tcPr>
            <w:tcW w:type="pct" w:w="4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forget the reference, send it whole once; a second miss is a real error</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 no copy</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 is unchanged but we no longer hold it</w:t>
            </w:r>
          </w:p>
        </w:tc>
        <w:tc>
          <w:tcPr>
            <w:tcW w:type="pct" w:w="4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drop both references, fetch it whole, prime both caches — one extra round trip, no failure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 template</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genuine absence of a learned shape</w:t>
            </w:r>
          </w:p>
        </w:tc>
        <w:tc>
          <w:tcPr>
            <w:tcW w:type="pct" w:w="4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bootstrap again and re-learn</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origin error</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transient — a timeout, a failed query</w:t>
            </w:r>
          </w:p>
        </w:tc>
        <w:tc>
          <w:tcPr>
            <w:tcW w:type="pct" w:w="4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surface it; do NOT re-learn</w:t>
            </w:r>
          </w:p>
        </w:tc>
      </w:tr>
    </w:tbl>
    <w:p>
      <w:pPr>
        <w:spacing w:after="160" w:line="300"/>
        <w:jc w:val="both"/>
      </w:pPr>
      <w:r>
        <w:t xml:space="preserve">The last row is the subtle one and the easiest to get wrong. Re-learning is the cure for a missing template and the </w:t>
      </w:r>
      <w:r>
        <w:rPr>
          <w:i/>
          <w:iCs/>
        </w:rPr>
        <w:t xml:space="preserve">disease</w:t>
      </w:r>
      <w:r>
        <w:t xml:space="preserve"> for a transient fault: a node that responds to every error by rebuilding its templates will hit the same fault on the rebuild and storm. Distinguishing “I never knew this” from “something went wrong just now” is what keeps a bad minute from becoming a bad hour.</w:t>
      </w:r>
    </w:p>
    <w:p>
      <w:pPr>
        <w:spacing w:after="160" w:line="300"/>
        <w:jc w:val="both"/>
      </w:pPr>
      <w:r>
        <w:t xml:space="preserve">The table is the port-80 implementation. The Ribbit C++ engine handles “SAME, no copy” differently: it asks the host for the answer the SAME named (</w:t>
      </w:r>
      <w:r>
        <w:rPr>
          <w:rFonts w:ascii="Consolas" w:cs="Consolas" w:eastAsia="Consolas" w:hAnsi="Consolas"/>
          <w:sz w:val="19"/>
          <w:szCs w:val="19"/>
        </w:rPr>
        <w:t xml:space="preserve">REQ_SAME_MISS 0x22</w:t>
      </w:r>
      <w:r>
        <w:t xml:space="preserve">). The host serves it from its cache and does not run the request again; if the answer is gone, it says so (410).</w:t>
      </w:r>
    </w:p>
    <w:p>
      <w:pPr>
        <w:pageBreakBefore/>
        <w:spacing w:after="0" w:before="1400"/>
      </w:pPr>
      <w:r>
        <w:rPr>
          <w:rFonts w:ascii="Arial" w:cs="Arial" w:eastAsia="Arial" w:hAnsi="Arial"/>
          <w:b/>
          <w:bCs/>
          <w:caps/>
          <w:color w:val="2E6E4E"/>
          <w:sz w:val="22"/>
          <w:szCs w:val="22"/>
        </w:rPr>
        <w:t xml:space="preserve">Appendix G</w:t>
      </w:r>
    </w:p>
    <w:p>
      <w:pPr>
        <w:pBdr>
          <w:bottom w:val="single" w:color="2E6E4E" w:sz="8" w:space="6"/>
        </w:pBdr>
        <w:spacing w:after="200" w:before="80"/>
      </w:pPr>
      <w:r>
        <w:rPr>
          <w:rFonts w:ascii="Arial" w:cs="Arial" w:eastAsia="Arial" w:hAnsi="Arial"/>
          <w:b/>
          <w:bCs/>
          <w:color w:val="1A1A1A"/>
          <w:sz w:val="42"/>
          <w:szCs w:val="42"/>
        </w:rPr>
        <w:t xml:space="preserve">Inside a Handler — JSON and HTML</w:t>
      </w:r>
    </w:p>
    <w:p>
      <w:pPr>
        <w:spacing w:after="160" w:line="300"/>
      </w:pPr>
      <w:r>
        <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
      </w:r>
    </w:p>
    <w:p>
      <w:pPr>
        <w:pStyle w:val="Heading1"/>
      </w:pPr>
      <w:r>
        <w:t xml:space="preserve">One interface, no special cases</w:t>
      </w:r>
    </w:p>
    <w:p>
      <w:pPr>
        <w:spacing w:after="160" w:line="300"/>
        <w:jc w:val="both"/>
      </w:pPr>
      <w:r>
        <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
      </w:r>
    </w:p>
    <w:p>
      <w:pPr>
        <w:spacing w:after="160" w:line="300"/>
        <w:jc w:val="both"/>
      </w:pPr>
      <w:r>
        <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
      </w:r>
    </w:p>
    <w:p>
      <w:pPr>
        <w:spacing w:after="160" w:line="300"/>
        <w:jc w:val="both"/>
      </w:pPr>
      <w:r>
        <w:t xml:space="preserve">Historically, that uniformity was described as UnREST at this level. In the current architecture it is the handler discipline around BLDC-1 and application/domain behavior. There is no dispatch table of special cases, because there are no special cases.</w:t>
      </w:r>
    </w:p>
    <w:p>
      <w:pPr>
        <w:pStyle w:val="Heading1"/>
      </w:pPr>
      <w:r>
        <w:t xml:space="preserve">A JSON request, from the client's call to the wire</w:t>
      </w:r>
    </w:p>
    <w:p>
      <w:pPr>
        <w:spacing w:after="160" w:line="300"/>
        <w:jc w:val="both"/>
      </w:pPr>
      <w:r>
        <w:t xml:space="preserve">Follow a real one. A script on the box posts a sensor reading to a peer: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POST http://10.160.160.1/api.php?entity=sensor_data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Content-Type: application/json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"SensorName": "Seattle5.Temp.Outdoor",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"SensorType": "temperature",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      18.4 }</w:t>
      </w:r>
    </w:p>
    <w:p>
      <w:pPr>
        <w:spacing w:after="160" w:line="300"/>
        <w:jc w:val="both"/>
      </w:pPr>
      <w:r>
        <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
      </w:r>
    </w:p>
    <w:p>
      <w:pPr>
        <w:spacing w:after="160" w:line="300"/>
        <w:jc w:val="both"/>
      </w:pPr>
      <w:r>
        <w:t xml:space="preserve">Then it picks a handler. A declared JSON or XML type is taken as given. A declared HTML type is used only when the body starts like HTML. With no usable declared type, the body is sniffed: JSON, XML, HTML, text, else raw.</w:t>
      </w:r>
    </w:p>
    <w:p>
      <w:pPr>
        <w:spacing w:after="160" w:line="300"/>
        <w:jc w:val="both"/>
      </w:pPr>
      <w:r>
        <w:t xml:space="preserve">With a handler chosen, the template is loaded — or, on a first encounter, learned. The handler extracts the values, the codec compares them against the reference for this peer, and what goes on the wire is a FULL, a DIFF, or a SAME.</w:t>
      </w:r>
    </w:p>
    <w:p>
      <w:pPr>
        <w:pStyle w:val="Heading1"/>
      </w:pPr>
      <w:r>
        <w:t xml:space="preserve">Learning a JSON template</w:t>
      </w:r>
    </w:p>
    <w:p>
      <w:pPr>
        <w:spacing w:after="160" w:line="300"/>
        <w:jc w:val="both"/>
      </w:pPr>
      <w:r>
        <w:t xml:space="preserve">A learned JSON template is a short list of things, and one of them carries the weight: an ordered list of paths into the document. That order is the contract. It is what turns a nested structure into a flat row of values, and it is why the wire can carry a </w:t>
      </w:r>
      <w:r>
        <w:rPr>
          <w:b/>
          <w:bCs/>
        </w:rPr>
        <w:t xml:space="preserve">position</w:t>
      </w:r>
      <w:r>
        <w:t xml:space="preserve"> where a message system would carry a field name. Both ends hold the same list, so “field seven” is unambiguous and costs two bytes.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same reading, before and after the template exists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time — learn the shape, send it whole: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paths:  SensorName, SensorType, value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types:  host,       string,     float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Seattle5.Temp.Outdoor, temperature, 18.4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time after — only what moved: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field 2 (float) 18.6</w:t>
      </w:r>
    </w:p>
    <w:p>
      <w:pPr>
        <w:spacing w:after="160" w:line="300"/>
        <w:jc w:val="both"/>
      </w:pPr>
      <w:r>
        <w:t xml:space="preserve">Three rules in the learning were paid for.</w:t>
      </w:r>
    </w:p>
    <w:p>
      <w:pPr>
        <w:spacing w:after="160" w:line="300"/>
        <w:jc w:val="both"/>
      </w:pPr>
      <w:r>
        <w:t xml:space="preserve">An </w:t>
      </w:r>
      <w:r>
        <w:rPr>
          <w:b/>
          <w:bCs/>
        </w:rPr>
        <w:t xml:space="preserve">array is kept whole</w:t>
      </w:r>
      <w:r>
        <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
      </w:r>
    </w:p>
    <w:p>
      <w:pPr>
        <w:spacing w:after="160" w:line="300"/>
        <w:jc w:val="both"/>
      </w:pPr>
      <w:r>
        <w:t xml:space="preserve">A field whose first observed value is empty is typed as </w:t>
      </w:r>
      <w:r>
        <w:rPr>
          <w:b/>
          <w:bCs/>
        </w:rPr>
        <w:t xml:space="preserve">unknown</w:t>
      </w:r>
      <w:r>
        <w:t xml:space="preserve">, not as the type of emptiness, and is refined when a real value turns up. One absent reading in a first sample would otherwise mistype a field permanently.</w:t>
      </w:r>
    </w:p>
    <w:p>
      <w:pPr>
        <w:spacing w:after="160" w:line="300"/>
        <w:jc w:val="both"/>
      </w:pPr>
      <w:r>
        <w:t xml:space="preserve">And type inference is corrected by </w:t>
      </w:r>
      <w:r>
        <w:rPr>
          <w:b/>
          <w:bCs/>
        </w:rPr>
        <w:t xml:space="preserve">name</w:t>
      </w:r>
      <w:r>
        <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
      </w:r>
    </w:p>
    <w:p>
      <w:pPr>
        <w:spacing w:after="160" w:line="300"/>
        <w:jc w:val="both"/>
      </w:pPr>
      <w:r>
        <w:t xml:space="preserve">There is one guard worth mentioning because of where it bites. Some numbers have no representation in JSON — infinities, and the not-a-number value. The language's own writer emits them anyway, producing text that stricter parsers on the other side refuse outright. One such value entering the system poisons every consumer downstream of it and the difference machinery with them. They are converted to the empty value at the handler's edge, before they can travel.</w:t>
      </w:r>
    </w:p>
    <w:p>
      <w:pPr>
        <w:pStyle w:val="Heading1"/>
      </w:pPr>
      <w:r>
        <w:t xml:space="preserve">Rebuilding, and a deliberate asymmetry</w:t>
      </w:r>
    </w:p>
    <w:p>
      <w:pPr>
        <w:spacing w:after="160" w:line="300"/>
        <w:jc w:val="both"/>
      </w:pPr>
      <w:r>
        <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
      </w:r>
    </w:p>
    <w:p>
      <w:pPr>
        <w:spacing w:after="160" w:line="300"/>
        <w:jc w:val="both"/>
      </w:pPr>
      <w:r>
        <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
      </w:r>
    </w:p>
    <w:p>
      <w:pPr>
        <w:pStyle w:val="Heading1"/>
      </w:pPr>
      <w:r>
        <w:t xml:space="preserve">HTML: a skeleton and its slots</w:t>
      </w:r>
    </w:p>
    <w:p>
      <w:pPr>
        <w:spacing w:after="160" w:line="300"/>
        <w:jc w:val="both"/>
      </w:pPr>
      <w:r>
        <w:t xml:space="preserve">JSON has a clean notion of a leaf. HTML has none: text is interleaved with structure, the space between two tags is content, attributes carry data, and real pages are tag soup no strict parser will accept. The handler's goal is nonetheless total — arbitrary HTML, no loss, both directions.</w:t>
      </w:r>
    </w:p>
    <w:p>
      <w:pPr>
        <w:spacing w:after="160" w:line="300"/>
        <w:jc w:val="both"/>
      </w:pPr>
      <w:r>
        <w:t xml:space="preserve">The mechanism is a </w:t>
      </w:r>
      <w:r>
        <w:rPr>
          <w:b/>
          <w:bCs/>
        </w:rPr>
        <w:t xml:space="preserve">skeleton</w:t>
      </w:r>
      <w:r>
        <w:t xml:space="preserve"> and a set of labelled </w:t>
      </w:r>
      <w:r>
        <w:rPr>
          <w:b/>
          <w:bCs/>
        </w:rPr>
        <w:t xml:space="preserve">slots</w:t>
      </w:r>
      <w:r>
        <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4340"/>
      </w:tblGrid>
      <w:tr>
        <w:trPr>
          <w:tblHeader/>
        </w:trPr>
        <w:tc>
          <w:tcPr>
            <w:tcW w:type="pct" w:w="1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Slot</w:t>
            </w:r>
          </w:p>
        </w:tc>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4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Why it must be a slot</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text</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element's text content</w:t>
            </w:r>
          </w:p>
        </w:tc>
        <w:tc>
          <w:tcPr>
            <w:tcW w:type="pct" w:w="4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visible words, the thing that actually changes</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attribute</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attribute's value</w:t>
            </w:r>
          </w:p>
        </w:tc>
        <w:tc>
          <w:tcPr>
            <w:tcW w:type="pct" w:w="47%"/>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data hides here — a link target, a status class, a count</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tail</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text after an element's close tag</w:t>
            </w:r>
          </w:p>
        </w:tc>
        <w:tc>
          <w:tcPr>
            <w:tcW w:type="pct" w:w="4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belongs to no element; drop it and the page silently reflows</w:t>
            </w:r>
          </w:p>
        </w:tc>
      </w:tr>
    </w:tbl>
    <w:p>
      <w:pPr>
        <w:spacing w:after="160" w:line="300"/>
        <w:jc w:val="both"/>
      </w:pPr>
      <w:r>
        <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
      </w:r>
    </w:p>
    <w:p>
      <w:pPr>
        <w:spacing w:after="160" w:line="300"/>
        <w:jc w:val="both"/>
      </w:pPr>
      <w:r>
        <w:t xml:space="preserve">Rebuilding re-parses the skeleton, drops the changed values back into their labelled slots, and serialises. An unchanged reply replays the skeleton exactly. Learning, extraction and reconstruction all walk the tree with the </w:t>
      </w:r>
      <w:r>
        <w:rPr>
          <w:i/>
          <w:iCs/>
        </w:rPr>
        <w:t xml:space="preserve">same</w:t>
      </w:r>
      <w:r>
        <w:t xml:space="preserve"> enumeration, so they cannot drift apart — there is no second copy of the walk to keep in step.</w:t>
      </w:r>
    </w:p>
    <w:p>
      <w:pPr>
        <w:spacing w:after="160" w:line="300"/>
        <w:jc w:val="both"/>
      </w:pPr>
      <w:r>
        <w:t xml:space="preserve">Scripts and stylesheets are carried as opaque text and never interpreted, and the parser is forbidden to reach the network. A document is data here, not something to be run.</w:t>
      </w:r>
    </w:p>
    <w:p>
      <w:pPr>
        <w:pStyle w:val="Heading1"/>
      </w:pPr>
      <w:r>
        <w:t xml:space="preserve">Never a hard failure</w:t>
      </w:r>
    </w:p>
    <w:p>
      <w:pPr>
        <w:spacing w:after="160" w:line="300"/>
        <w:jc w:val="both"/>
      </w:pPr>
      <w:r>
        <w:t xml:space="preserve">Neither handler is allowed to fail loudly on input it does not understand.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empty body          -&gt;  a valid template with no varying parts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unparseable body    -&gt;  the body becomes the skeleton, opaque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extraction fails    -&gt;  no values; the exchange goes whole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nothing to rebuild  -&gt;  return the skeleton unchanged</w:t>
      </w:r>
    </w:p>
    <w:p>
      <w:pPr>
        <w:spacing w:after="160" w:line="300"/>
        <w:jc w:val="both"/>
      </w:pPr>
      <w:r>
        <w:t xml:space="preserve">A template with no varying parts is still a perfectly good template: it has no differences to compute, so the body rides whole. The engine degrades to sending more, never to refusing. That is the same principle as the bootstrap in Appendix F, and it is a rule of the system: </w:t>
      </w:r>
      <w:r>
        <w:rPr>
          <w:b/>
          <w:bCs/>
        </w:rPr>
        <w:t xml:space="preserve">the answer to “I do not understand this” is always less compression, never a failed request.</w:t>
      </w:r>
    </w:p>
    <w:p>
      <w:pPr>
        <w:pStyle w:val="Heading1"/>
      </w:pPr>
      <w:r>
        <w:t xml:space="preserve">The template is the schema</w:t>
      </w:r>
    </w:p>
    <w:p>
      <w:pPr>
        <w:spacing w:after="160" w:line="300"/>
        <w:jc w:val="both"/>
      </w:pPr>
      <w:r>
        <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
      </w:r>
    </w:p>
    <w:p>
      <w:pPr>
        <w:spacing w:after="160" w:line="300"/>
        <w:jc w:val="both"/>
      </w:pPr>
      <w:r>
        <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
      </w:r>
    </w:p>
    <w:p>
      <w:pPr>
        <w:pageBreakBefore/>
        <w:spacing w:after="0" w:before="1400"/>
      </w:pPr>
      <w:r>
        <w:rPr>
          <w:rFonts w:ascii="Arial" w:cs="Arial" w:eastAsia="Arial" w:hAnsi="Arial"/>
          <w:b/>
          <w:bCs/>
          <w:caps/>
          <w:color w:val="2E6E4E"/>
          <w:sz w:val="22"/>
          <w:szCs w:val="22"/>
        </w:rPr>
        <w:t xml:space="preserve">Appendix H</w:t>
      </w:r>
    </w:p>
    <w:p>
      <w:pPr>
        <w:pBdr>
          <w:bottom w:val="single" w:color="2E6E4E" w:sz="8" w:space="6"/>
        </w:pBdr>
        <w:spacing w:after="200" w:before="80"/>
      </w:pPr>
      <w:r>
        <w:rPr>
          <w:rFonts w:ascii="Arial" w:cs="Arial" w:eastAsia="Arial" w:hAnsi="Arial"/>
          <w:b/>
          <w:bCs/>
          <w:color w:val="1A1A1A"/>
          <w:sz w:val="42"/>
          <w:szCs w:val="42"/>
        </w:rPr>
        <w:t xml:space="preserve">The Liveness Gate</w:t>
      </w:r>
    </w:p>
    <w:p>
      <w:pPr>
        <w:spacing w:after="160" w:line="300"/>
      </w:pPr>
      <w:r>
        <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
      </w:r>
      <w:r>
        <w:rPr>
          <w:i/>
          <w:iCs/>
        </w:rPr>
        <w:t xml:space="preserve">not</w:t>
      </w:r>
      <w:r>
        <w:t xml:space="preserve"> allowed to be.</w:t>
      </w:r>
    </w:p>
    <w:p>
      <w:pPr>
        <w:pStyle w:val="Heading1"/>
      </w:pPr>
      <w:r>
        <w:t xml:space="preserve">Ping-pong, and nothing else</w:t>
      </w:r>
    </w:p>
    <w:p>
      <w:pPr>
        <w:spacing w:after="160" w:line="300"/>
        <w:jc w:val="both"/>
      </w:pPr>
      <w:r>
        <w:t xml:space="preserve">The gate is a small exchange on the daemon's own port. Open a connection, send a greeting that names the address the answer should go back to, send a ping stamped with the current clock, and wait. A clean reply gives you a round-trip time. Anything else gives you nothing.</w:t>
      </w:r>
    </w:p>
    <w:p>
      <w:pPr>
        <w:spacing w:after="160" w:line="300"/>
        <w:jc w:val="both"/>
      </w:pPr>
      <w:r>
        <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(an unprivileged process, a simulation), the code logs that the probe rides the installed route, not the candidate, and measures that route. It does it loudly, never quietly.</w:t>
      </w:r>
    </w:p>
    <w:p>
      <w:pPr>
        <w:pStyle w:val="Heading1"/>
      </w:pPr>
      <w:r>
        <w:t xml:space="preserve">Four answers, not two</w:t>
      </w:r>
    </w:p>
    <w:p>
      <w:pPr>
        <w:spacing w:after="160" w:line="300"/>
        <w:jc w:val="both"/>
      </w:pPr>
      <w:r>
        <w:t xml:space="preserve">The probe returns one of four things. LOOP is the one worth the appendix.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number    PONG came back       -&gt; alive, and this is the rtt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nothing     no answer            -&gt; asked again, up to three times this pass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"REFUSED"   refused, or no route -&gt; something answered no: definitive absence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"LOOP"      the far daemon says  -&gt; this route comes back to me</w:t>
      </w:r>
    </w:p>
    <w:p>
      <w:pPr>
        <w:spacing w:after="160" w:line="300"/>
        <w:jc w:val="both"/>
      </w:pPr>
      <w:r>
        <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
      </w:r>
    </w:p>
    <w:p>
      <w:pPr>
        <w:spacing w:after="160" w:line="300"/>
        <w:jc w:val="both"/>
      </w:pPr>
      <w:r>
        <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
      </w:r>
    </w:p>
    <w:p>
      <w:pPr>
        <w:pStyle w:val="Heading1"/>
      </w:pPr>
      <w:r>
        <w:t xml:space="preserve">Whose address goes in the greeting</w:t>
      </w:r>
    </w:p>
    <w:p>
      <w:pPr>
        <w:spacing w:after="160" w:line="300"/>
        <w:jc w:val="both"/>
      </w:pPr>
      <w:r>
        <w:t xml:space="preserve">The greeting carries the address the far daemon should treat as the return path, and choosing it wrongly manufactures the very loop the gate exists to catch.</w:t>
      </w:r>
    </w:p>
    <w:p>
      <w:pPr>
        <w:spacing w:after="160" w:line="300"/>
        <w:jc w:val="both"/>
      </w:pPr>
      <w:r>
        <w:t xml:space="preserve">It is the 10.x address on the interface under test. If that interface has none, the code uses the node's identity from /etc/hosts. A probe pinned to a tunnel must announce that tunnel's own address. Announce the identity instead and the far end's reply is routed back through the fabric rather than down the tunnel it arrived on; that reply hairpins, the loop detector fires, and a direct, healthy tunnel is reported as a loop. The gate was working correctly. It was told the wrong thing.</w:t>
      </w:r>
    </w:p>
    <w:p>
      <w:pPr>
        <w:pStyle w:val="Heading1"/>
      </w:pPr>
      <w:r>
        <w:t xml:space="preserve">A miss is not an absence</w:t>
      </w:r>
    </w:p>
    <w:p>
      <w:pPr>
        <w:spacing w:after="160" w:line="300"/>
        <w:jc w:val="both"/>
      </w:pPr>
      <w:r>
        <w:t xml:space="preserve">One rule governs how a failure is read, and it is the difference between a mesh that tolerates a slow link and one that dismantles itself over a lost packet.</w:t>
      </w:r>
    </w:p>
    <w:p>
      <w:pPr>
        <w:spacing w:after="160" w:line="300"/>
        <w:jc w:val="both"/>
      </w:pPr>
      <w:r>
        <w:t xml:space="preserve">A timeout is </w:t>
      </w:r>
      <w:r>
        <w:rPr>
          <w:b/>
          <w:bCs/>
        </w:rPr>
        <w:t xml:space="preserve">never</w:t>
      </w:r>
      <w:r>
        <w:t xml:space="preserve"> treated as proof that nothing is there. A real node can be slow, a link can be congested, a radio can be having a bad second. A refused connection, or no route to the host, is different. That is a fact you may act on. Everything else is silence, and silence means try again, not conclude.</w:t>
      </w:r>
    </w:p>
    <w:p>
      <w:pPr>
        <w:spacing w:after="160" w:line="300"/>
        <w:jc w:val="both"/>
      </w:pPr>
      <w:r>
        <w:t xml:space="preserve">The probe itself keeps nothing. One thing is remembered, and only until the next merge: a host that refused is marked not-FrogNet and not re-probed in later passes of the same merge. The mark is flushed at the top of every merge. A timeout is never marked.</w:t>
      </w:r>
    </w:p>
    <w:p>
      <w:pPr>
        <w:pageBreakBefore/>
        <w:spacing w:after="0" w:before="1400"/>
      </w:pPr>
      <w:r>
        <w:rPr>
          <w:rFonts w:ascii="Arial" w:cs="Arial" w:eastAsia="Arial" w:hAnsi="Arial"/>
          <w:b/>
          <w:bCs/>
          <w:caps/>
          <w:color w:val="2E6E4E"/>
          <w:sz w:val="22"/>
          <w:szCs w:val="22"/>
        </w:rPr>
        <w:t xml:space="preserve">Appendix I</w:t>
      </w:r>
    </w:p>
    <w:p>
      <w:pPr>
        <w:pBdr>
          <w:bottom w:val="single" w:color="2E6E4E" w:sz="8" w:space="6"/>
        </w:pBdr>
        <w:spacing w:after="200" w:before="80"/>
      </w:pPr>
      <w:r>
        <w:rPr>
          <w:rFonts w:ascii="Arial" w:cs="Arial" w:eastAsia="Arial" w:hAnsi="Arial"/>
          <w:b/>
          <w:bCs/>
          <w:color w:val="1A1A1A"/>
          <w:sz w:val="42"/>
          <w:szCs w:val="42"/>
        </w:rPr>
        <w:t xml:space="preserve">Machine Identity</w:t>
      </w:r>
    </w:p>
    <w:p>
      <w:pPr>
        <w:spacing w:after="160" w:line="300"/>
      </w:pPr>
      <w:r>
        <w:t xml:space="preserve">A node's name can change. Its addresses certainly change. Its WireGuard key, which the tunnel daemon makes itself, survives an upgrade and a reset with --keep-identity, and is replaced when a full reset removes it. So when a machine comes back after a rebuild and says “I am the one you already know,” something has to make that claim checkable. That something is a single file.</w:t>
      </w:r>
    </w:p>
    <w:p>
      <w:pPr>
        <w:pStyle w:val="Heading1"/>
      </w:pPr>
      <w:r>
        <w:t xml:space="preserve">One file, written once</w:t>
      </w:r>
    </w:p>
    <w:p>
      <w:pPr>
        <w:spacing w:after="160" w:line="300"/>
        <w:jc w:val="both"/>
      </w:pPr>
      <w:r>
        <w:t xml:space="preserve">Every node carries an identifier generated once, at install, and never again. It lives in a file of its own, outside every configuration directory, deliberately — so that reinstalling over /etc/frognet, rebuilding its tunnels, renaming it or re-addressing it all leave the identity untouched. A full reset (</w:t>
      </w:r>
      <w:r>
        <w:rPr>
          <w:rFonts w:ascii="Consolas" w:cs="Consolas" w:eastAsia="Consolas" w:hAnsi="Consolas"/>
          <w:sz w:val="19"/>
          <w:szCs w:val="19"/>
        </w:rPr>
        <w:t xml:space="preserve">frognet_reset.sh</w:t>
      </w:r>
      <w:r>
        <w:t xml:space="preserve">) removes it unless given </w:t>
      </w:r>
      <w:r>
        <w:rPr>
          <w:rFonts w:ascii="Consolas" w:cs="Consolas" w:eastAsia="Consolas" w:hAnsi="Consolas"/>
          <w:sz w:val="19"/>
          <w:szCs w:val="19"/>
        </w:rPr>
        <w:t xml:space="preserve">--keep-identity</w:t>
      </w:r>
      <w:r>
        <w:t xml:space="preserve">. It is written read-only. Nothing in normal operation rewrites it.</w:t>
      </w:r>
    </w:p>
    <w:p>
      <w:pPr>
        <w:spacing w:after="160" w:line="300"/>
        <w:jc w:val="both"/>
      </w:pPr>
      <w:r>
        <w:t xml:space="preserve">One command creates it: </w:t>
      </w:r>
      <w:r>
        <w:rPr>
          <w:rFonts w:ascii="Consolas" w:cs="Consolas" w:eastAsia="Consolas" w:hAnsi="Consolas"/>
          <w:sz w:val="19"/>
          <w:szCs w:val="19"/>
        </w:rPr>
        <w:t xml:space="preserve">frognet-node-guid.sh --ensure</w:t>
      </w:r>
      <w:r>
        <w:t xml:space="preserve">. It runs at install. A deliberate rotation is </w:t>
      </w:r>
      <w:r>
        <w:rPr>
          <w:rFonts w:ascii="Consolas" w:cs="Consolas" w:eastAsia="Consolas" w:hAnsi="Consolas"/>
          <w:sz w:val="19"/>
          <w:szCs w:val="19"/>
        </w:rPr>
        <w:t xml:space="preserve">frognet-node-guid.sh regenerate</w:t>
      </w:r>
      <w:r>
        <w:t xml:space="preserve">. Everything else </w:t>
      </w:r>
      <w:r>
        <w:rPr>
          <w:b/>
          <w:bCs/>
        </w:rPr>
        <w:t xml:space="preserve">reads</w:t>
      </w:r>
      <w:r>
        <w:t xml:space="preserve">. The tunnel daemon reads it when it starts; in a region, a missing file is logged as </w:t>
      </w:r>
      <w:r>
        <w:rPr>
          <w:rFonts w:ascii="Consolas" w:cs="Consolas" w:eastAsia="Consolas" w:hAnsi="Consolas"/>
          <w:sz w:val="19"/>
          <w:szCs w:val="19"/>
        </w:rPr>
        <w:t xml:space="preserve">CRITICAL: No GUID at /etc/fnid</w:t>
      </w:r>
      <w:r>
        <w:t xml:space="preserve">, with the command that makes one, and the daemon does not make one itself. That refusal is the whole design. A reader that helpfully generated a new identifier when it could not find one would turn a missing file into a </w:t>
      </w:r>
      <w:r>
        <w:rPr>
          <w:i/>
          <w:iCs/>
        </w:rPr>
        <w:t xml:space="preserve">different machine</w:t>
      </w:r>
      <w:r>
        <w:t xml:space="preserve">, silently, at the worst possible moment.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generating on read is a trap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box is rebuilt; the identity file is gone.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refuse   -&gt;  the daemon says so, loudly; 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restores or deliberately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re-issues the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invent   -&gt;  the node announces itself as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stranger carrying a familiar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and the region holds two identities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for the same machine</w:t>
      </w:r>
    </w:p>
    <w:p>
      <w:pPr>
        <w:pStyle w:val="Heading1"/>
      </w:pPr>
      <w:r>
        <w:t xml:space="preserve">How the region uses it</w:t>
      </w:r>
    </w:p>
    <w:p>
      <w:pPr>
        <w:spacing w:after="160" w:line="300"/>
        <w:jc w:val="both"/>
      </w:pPr>
      <w:r>
        <w:t xml:space="preserve">The tunnel daemon announces the identity in the region as </w:t>
      </w:r>
      <w:r>
        <w:rPr>
          <w:rFonts w:ascii="Consolas" w:cs="Consolas" w:eastAsia="Consolas" w:hAnsi="Consolas"/>
          <w:sz w:val="19"/>
          <w:szCs w:val="19"/>
        </w:rPr>
        <w:t xml:space="preserve">facts.guid</w:t>
      </w:r>
      <w:r>
        <w:t xml:space="preserve">, with the node's name, its /24 and its WireGuard public key. The session is the enrollment; the identity is what the region knows the machine by. A service says where it runs as </w:t>
      </w:r>
      <w:r>
        <w:rPr>
          <w:rFonts w:ascii="Consolas" w:cs="Consolas" w:eastAsia="Consolas" w:hAnsi="Consolas"/>
          <w:sz w:val="19"/>
          <w:szCs w:val="19"/>
        </w:rPr>
        <w:t xml:space="preserve">w:&lt;guid&gt;:&lt;port&gt;</w:t>
      </w:r>
      <w:r>
        <w:t xml:space="preserve"> in a where cell, and each reader resolves the identity in its own scope to that machine's address there, or to ENOENT when it is gone (Chapter 65).</w:t>
      </w:r>
    </w:p>
    <w:p>
      <w:pPr>
        <w:spacing w:after="160" w:line="300"/>
        <w:jc w:val="both"/>
      </w:pPr>
      <w:r>
        <w:t xml:space="preserve">A node that comes back after a rebuild with its identity kept (</w:t>
      </w:r>
      <w:r>
        <w:rPr>
          <w:rFonts w:ascii="Consolas" w:cs="Consolas" w:eastAsia="Consolas" w:hAnsi="Consolas"/>
          <w:sz w:val="19"/>
          <w:szCs w:val="19"/>
        </w:rPr>
        <w:t xml:space="preserve">--preserve</w:t>
      </w:r>
      <w:r>
        <w:t xml:space="preserve">, or a reset with </w:t>
      </w:r>
      <w:r>
        <w:rPr>
          <w:rFonts w:ascii="Consolas" w:cs="Consolas" w:eastAsia="Consolas" w:hAnsi="Consolas"/>
          <w:sz w:val="19"/>
          <w:szCs w:val="19"/>
        </w:rPr>
        <w:t xml:space="preserve">--keep-identity</w:t>
      </w:r>
      <w:r>
        <w:t xml:space="preserve">, both of which keep the daemon's key too) announces the same identity and the same key. What the region refuses is a second owner: a /24 a live member already holds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 naming the holder.</w:t>
      </w:r>
    </w:p>
    <w:p>
      <w:pPr>
        <w:spacing w:after="160" w:line="300"/>
        <w:jc w:val="both"/>
      </w:pPr>
      <w:r>
        <w:t xml:space="preserve">Until October 2026 the broker matched each registration on this identity and kept a row per machine. The broker is gone, and its row with it.</w:t>
      </w:r>
    </w:p>
    <w:p>
      <w:pPr>
        <w:pStyle w:val="Heading1"/>
      </w:pPr>
      <w:r>
        <w:t xml:space="preserve">Retiring an identity</w:t>
      </w:r>
    </w:p>
    <w:p>
      <w:pPr>
        <w:spacing w:after="160" w:line="300"/>
        <w:jc w:val="both"/>
      </w:pPr>
      <w:r>
        <w:t xml:space="preserve">Because an identity is durable, retiring one is an explicit act. It is not a side effect of anything. </w:t>
      </w:r>
      <w:r>
        <w:rPr>
          <w:rFonts w:ascii="Consolas" w:cs="Consolas" w:eastAsia="Consolas" w:hAnsi="Consolas"/>
          <w:sz w:val="19"/>
          <w:szCs w:val="19"/>
        </w:rPr>
        <w:t xml:space="preserve">frognet-node-guid.sh regenerate</w:t>
      </w:r>
      <w:r>
        <w:t xml:space="preserve"> writes a new one, read-only. It is local: nothing else is told. The tunnel daemon reads the file when it starts, so the new identity is announced after the daemon restarts, and everything the old one wrote in the region went with its session.</w:t>
      </w:r>
    </w:p>
    <w:p>
      <w:pPr>
        <w:spacing w:after="160" w:line="300"/>
        <w:jc w:val="both"/>
      </w:pPr>
      <w:r>
        <w:t xml:space="preserve">The identity is not a secret. Keep a copy of </w:t>
      </w:r>
      <w:r>
        <w:rPr>
          <w:rFonts w:ascii="Consolas" w:cs="Consolas" w:eastAsia="Consolas" w:hAnsi="Consolas"/>
          <w:sz w:val="19"/>
          <w:szCs w:val="19"/>
        </w:rPr>
        <w:t xml:space="preserve">/etc/fnid</w:t>
      </w:r>
      <w:r>
        <w:t xml:space="preserve">.</w:t>
      </w:r>
    </w:p>
    <w:p>
      <w:pPr>
        <w:spacing w:after="160" w:line="300"/>
        <w:jc w:val="both"/>
      </w:pPr>
      <w:r>
        <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
      </w:r>
    </w:p>
    <w:p>
      <w:pPr>
        <w:pageBreakBefore/>
        <w:spacing w:after="0" w:before="1400"/>
      </w:pPr>
      <w:r>
        <w:rPr>
          <w:rFonts w:ascii="Arial" w:cs="Arial" w:eastAsia="Arial" w:hAnsi="Arial"/>
          <w:b/>
          <w:bCs/>
          <w:caps/>
          <w:color w:val="2E6E4E"/>
          <w:sz w:val="22"/>
          <w:szCs w:val="22"/>
        </w:rPr>
        <w:t xml:space="preserve">Appendix J</w:t>
      </w:r>
    </w:p>
    <w:p>
      <w:pPr>
        <w:pBdr>
          <w:bottom w:val="single" w:color="2E6E4E" w:sz="8" w:space="6"/>
        </w:pBdr>
        <w:spacing w:after="200" w:before="80"/>
      </w:pPr>
      <w:r>
        <w:rPr>
          <w:rFonts w:ascii="Arial" w:cs="Arial" w:eastAsia="Arial" w:hAnsi="Arial"/>
          <w:b/>
          <w:bCs/>
          <w:color w:val="1A1A1A"/>
          <w:sz w:val="42"/>
          <w:szCs w:val="42"/>
        </w:rPr>
        <w:t xml:space="preserve">From Clean to the Communicator</w:t>
      </w:r>
    </w:p>
    <w:p>
      <w:pPr>
        <w:spacing w:after="160" w:line="300"/>
      </w:pPr>
      <w:r>
        <w:t xml:space="preserve">A build you can actually perform, end to end: two ordinary machines and a region host, from nothing installed to a live call that survives a starved link. Each step names what you should see, and what to check if you do not.</w:t>
      </w:r>
    </w:p>
    <w:p>
      <w:pPr>
        <w:pStyle w:val="Heading1"/>
      </w:pPr>
      <w:r>
        <w:t xml:space="preserve">What you need</w:t>
      </w:r>
    </w:p>
    <w:p>
      <w:pPr>
        <w:spacing w:after="160" w:line="300"/>
        <w:jc w:val="both"/>
      </w:pPr>
      <w:r>
        <w:t xml:space="preserve">Three machines, and none of them special. Two become FrogNet nodes; one holds the region. A node is a Debian-family Linux machine with two network interfaces: the uplink, and a wired interface it serves its LAN on. What was tested after the October 2026 cleanup is Ubuntu 24.04 on x86-64; a Raspberry Pi (aarch64, Raspberry Pi OS) ran FrogNet in the field before that cleanup and has not been re-qualified since. The region host is any Linux machine the nodes can reach. It wants a public address if the two nodes are in different buildings, which in practice means the cheapest VPS you can rent. If both nodes are on the same wire you do not need the region at all until step four, and the book would rather you noticed that than took its word for it.</w:t>
      </w:r>
    </w:p>
    <w:p>
      <w:pPr>
        <w:spacing w:after="160" w:line="300"/>
        <w:jc w:val="both"/>
      </w:pPr>
      <w:r>
        <w:rPr>
          <w:b/>
          <w:bCs/>
        </w:rPr>
        <w:t xml:space="preserve">Virtual machines are expected to work; this has not been confirmed.</w:t>
      </w:r>
      <w:r>
        <w:t xml:space="preserve"> The gates of the October 2026 cleanup ran each node as an Ubuntu 24.04 container with systemd on one host, through a harness made for it (</w:t>
      </w:r>
      <w:r>
        <w:rPr>
          <w:rFonts w:ascii="Consolas" w:cs="Consolas" w:eastAsia="Consolas" w:hAnsi="Consolas"/>
          <w:sz w:val="19"/>
          <w:szCs w:val="19"/>
        </w:rPr>
        <w:t xml:space="preserve">docs/cleanup-2026-10/t4a-tools</w:t>
      </w:r>
      <w:r>
        <w:t xml:space="preserve">: fixed interface names, ordinary resolv.conf and hosts files, LANs on internal networks). That is a test bed, and the harness is not shipped. FrogNet restricts itself to existing common tooling, and a hypervisor guest — KVM, Proxmox, VMware, VirtualBox — has its own kernel, and therefore its own routing table, netfilter, WireGuard support and network namespaces, so proper functionality is what we expect. Two guests on separate virtual networks should be a reasonable pair to learn on, and if you try it, say what happened. A container is a different matter: it shares the host kernel, so WireGuard needs the module loaded on the host, namespace creation needs </w:t>
      </w:r>
      <w:r>
        <w:rPr>
          <w:rFonts w:ascii="Consolas" w:cs="Consolas" w:eastAsia="Consolas" w:hAnsi="Consolas"/>
          <w:sz w:val="19"/>
          <w:szCs w:val="19"/>
        </w:rPr>
        <w:t xml:space="preserve">SYS_ADMIN</w:t>
      </w:r>
      <w:r>
        <w:t xml:space="preserve">, and NetworkManager and dnsmasq expect to own the networking of the machine they are on rather than a slice of it. Granting </w:t>
      </w:r>
      <w:r>
        <w:rPr>
          <w:rFonts w:ascii="Consolas" w:cs="Consolas" w:eastAsia="Consolas" w:hAnsi="Consolas"/>
          <w:sz w:val="19"/>
          <w:szCs w:val="19"/>
        </w:rPr>
        <w:t xml:space="preserve">--privileged --network host</w:t>
      </w:r>
      <w:r>
        <w:t xml:space="preserve"> reconfigures the host anyway, which is what you were trying to avoid. It is the same reason the simulator drops its top two tiers to a dry run inside a container.</w:t>
      </w:r>
    </w:p>
    <w:p>
      <w:pPr>
        <w:spacing w:after="160" w:line="300"/>
        <w:jc w:val="both"/>
      </w:pPr>
      <w:r>
        <w:t xml:space="preserve">For the call you need a camera and a microphone on at least one end. You do not need one on both: sending needs a camera, receiving does not, and a machine with a microphone only is a full participant at the voice rungs. The machine that runs the media server (</w:t>
      </w:r>
      <w:r>
        <w:rPr>
          <w:rFonts w:ascii="Consolas" w:cs="Consolas" w:eastAsia="Consolas" w:hAnsi="Consolas"/>
          <w:sz w:val="19"/>
          <w:szCs w:val="19"/>
        </w:rPr>
        <w:t xml:space="preserve">comms-media</w:t>
      </w:r>
      <w:r>
        <w:t xml:space="preserve">) passes each sender's picture through, or transcodes it down per viewer. Each participant mixes its own audio. The Communicator's </w:t>
      </w:r>
      <w:r>
        <w:rPr>
          <w:rFonts w:ascii="Consolas" w:cs="Consolas" w:eastAsia="Consolas" w:hAnsi="Consolas"/>
          <w:sz w:val="19"/>
          <w:szCs w:val="19"/>
        </w:rPr>
        <w:t xml:space="preserve">./build.sh</w:t>
      </w:r>
      <w:r>
        <w:t xml:space="preserve"> installs the libraries it needs (FFmpeg, libvpx, Opus, PortAudio, Qt 6).</w:t>
      </w:r>
    </w:p>
    <w:p>
      <w:pPr>
        <w:pStyle w:val="Heading1"/>
      </w:pPr>
      <w:r>
        <w:t xml:space="preserve">Step 1 — The first node</w:t>
      </w:r>
    </w:p>
    <w:p>
      <w:pPr>
        <w:spacing w:after="160" w:line="300"/>
        <w:jc w:val="both"/>
      </w:pPr>
      <w:r>
        <w:t xml:space="preserve">On the first machine, as a user with sudo, clone the repository and install from the checkout's root. The address you pick is the node's identity, and it ends in .1 because .1 is always FrogNetHost in any subnet.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apt-get install -y 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git clone https://github.com/FawcettJohnW/FrogNet-Living-Network.git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FrogNet-Living-Network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--name HomeBase --ip 10.80.80.1 --no-ssid-projection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Wi-Fi radio you want it to project?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 out --no-ssid-projection, and give --wifi-psk or answer the prompt</w:t>
      </w:r>
    </w:p>
    <w:p>
      <w:pPr>
        <w:spacing w:after="160" w:line="300"/>
        <w:jc w:val="both"/>
      </w:pPr>
      <w:r>
        <w:t xml:space="preserve">It asks for the database password, twice (the same on every node in the pond), and the Wi-Fi passphrase when projection is on. Then it runs to the end, checks 26 things, prints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x</w:t>
      </w:r>
      <w:r>
        <w:t xml:space="preserve"> for each and </w:t>
      </w:r>
      <w:r>
        <w:rPr>
          <w:rFonts w:ascii="Consolas" w:cs="Consolas" w:eastAsia="Consolas" w:hAnsi="Consolas"/>
          <w:sz w:val="19"/>
          <w:szCs w:val="19"/>
        </w:rPr>
        <w:t xml:space="preserve">All checks passed.</w:t>
      </w:r>
      <w:r>
        <w:t xml:space="preserve">, and reboots. On the test machines that took 5 to 10 minutes, most of it apt and the Python packages.</w:t>
      </w:r>
    </w:p>
    <w:p>
      <w:pPr>
        <w:spacing w:after="160" w:line="300"/>
        <w:jc w:val="both"/>
      </w:pPr>
      <w:r>
        <w:t xml:space="preserve">What you should see. The installer lays the node down, mints /etc/fnid — the node's permanent identity, made once and never regenerated — and reboots into the services. Then you have a complete network on one box: its own DNS, its own DHCP, its own web stack, its own address. Not a client waiting for a server. Confirm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-b -u frognet-tunnel-daemon-v3 --no-pager | grep -E 'Starting frognet-tunnel-daemon|LAN-only'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/usr/local/bin/frognet_monitor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--failed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mode lan-only; one member, itself; no failed unit. that is a network.</w:t>
      </w:r>
    </w:p>
    <w:p>
      <w:pPr>
        <w:spacing w:after="160" w:line="300"/>
        <w:jc w:val="both"/>
      </w:pPr>
      <w:r>
        <w:t xml:space="preserve">If it does not. The installer fails loudly and names its phase; its whole log is </w:t>
      </w:r>
      <w:r>
        <w:rPr>
          <w:rFonts w:ascii="Consolas" w:cs="Consolas" w:eastAsia="Consolas" w:hAnsi="Consolas"/>
          <w:sz w:val="19"/>
          <w:szCs w:val="19"/>
        </w:rPr>
        <w:t xml:space="preserve">/var/log/frognet_install.log</w:t>
      </w:r>
      <w:r>
        <w:t xml:space="preserve">. It stops before installing anything when the only wired interface is the uplink: give the served one with </w:t>
      </w:r>
      <w:r>
        <w:rPr>
          <w:rFonts w:ascii="Consolas" w:cs="Consolas" w:eastAsia="Consolas" w:hAnsi="Consolas"/>
          <w:sz w:val="19"/>
          <w:szCs w:val="19"/>
        </w:rPr>
        <w:t xml:space="preserve">--lan-iface</w:t>
      </w:r>
      <w:r>
        <w:t xml:space="preserve">. After the reboot, </w:t>
      </w:r>
      <w:r>
        <w:rPr>
          <w:rFonts w:ascii="Consolas" w:cs="Consolas" w:eastAsia="Consolas" w:hAnsi="Consolas"/>
          <w:sz w:val="19"/>
          <w:szCs w:val="19"/>
        </w:rPr>
        <w:t xml:space="preserve">systemctl --failed</w:t>
      </w:r>
      <w:r>
        <w:t xml:space="preserve"> names any unit that did not come up.</w:t>
      </w:r>
    </w:p>
    <w:p>
      <w:pPr>
        <w:pStyle w:val="Heading1"/>
      </w:pPr>
      <w:r>
        <w:t xml:space="preserve">Step 2 — The second node, and no region yet</w:t>
      </w:r>
    </w:p>
    <w:p>
      <w:pPr>
        <w:spacing w:after="160" w:line="300"/>
        <w:jc w:val="both"/>
      </w:pPr>
      <w:r>
        <w:t xml:space="preserve">Install the second machine the same way, with its own 10.X.Y.1. Put its uplink on the first node's LAN (it takes a lease from the first node, which is then its default route) and serve its own LAN on another wired interface (</w:t>
      </w:r>
      <w:r>
        <w:rPr>
          <w:rFonts w:ascii="Consolas" w:cs="Consolas" w:eastAsia="Consolas" w:hAnsi="Consolas"/>
          <w:sz w:val="19"/>
          <w:szCs w:val="19"/>
        </w:rPr>
        <w:t xml:space="preserve">--lan-iface</w:t>
      </w:r>
      <w:r>
        <w:t xml:space="preserve"> when there is more than one candidate).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usr/local/bin/installer/frognet_install.sh --from-repo --name Workshop --ip 10.80.90.1 --no-ssid-projection</w:t>
      </w:r>
    </w:p>
    <w:p>
      <w:pPr>
        <w:spacing w:after="160" w:line="300"/>
        <w:jc w:val="both"/>
      </w:pPr>
      <w:r>
        <w:t xml:space="preserve">What you should see. After both have rebooted, each names the other (in </w:t>
      </w:r>
      <w:r>
        <w:rPr>
          <w:rFonts w:ascii="Consolas" w:cs="Consolas" w:eastAsia="Consolas" w:hAnsi="Consolas"/>
          <w:sz w:val="19"/>
          <w:szCs w:val="19"/>
        </w:rPr>
        <w:t xml:space="preserve">getHosts.php</w:t>
      </w:r>
      <w:r>
        <w:t xml:space="preserve">, in </w:t>
      </w:r>
      <w:r>
        <w:rPr>
          <w:rFonts w:ascii="Consolas" w:cs="Consolas" w:eastAsia="Consolas" w:hAnsi="Consolas"/>
          <w:sz w:val="19"/>
          <w:szCs w:val="19"/>
        </w:rPr>
        <w:t xml:space="preserve">/etc/hosts</w:t>
      </w:r>
      <w:r>
        <w:t xml:space="preserve"> and among the snapshot's members), routes to the other's /24, and both name the same database host. Nothing was configured to make that happen. No region exists yet. No tunnel exists. You did not tell either machine about the other.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/usr/local/bin/frognet_monitor --once   # on HomeBase: Workshop is a member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and it answers</w:t>
      </w:r>
    </w:p>
    <w:p>
      <w:pPr>
        <w:spacing w:after="160" w:line="300"/>
        <w:jc w:val="both"/>
      </w:pPr>
      <w:r>
        <w:t xml:space="preserve">This is the step worth pausing on, because it is the one that is easiest to skip past and hardest to get from a diagram. Two machines on a wire became one network by themselves. Everything from here — the region, the tunnel, the call — is about extending that to machines that are not on the same wire. The local case needs no infrastructure at all.</w:t>
      </w:r>
    </w:p>
    <w:p>
      <w:pPr>
        <w:spacing w:after="160" w:line="300"/>
        <w:jc w:val="both"/>
      </w:pPr>
      <w:r>
        <w:t xml:space="preserve">If it does not. They must be on the same segment; check that with something that is not FrogNet first. If they are and the monitor stays empty, the echo is the thing to test — it answers "who are you?" and everything else is built on it.</w:t>
      </w:r>
    </w:p>
    <w:p>
      <w:pPr>
        <w:pStyle w:val="Heading1"/>
      </w:pPr>
      <w:r>
        <w:t xml:space="preserve">Step 3 — The region</w:t>
      </w:r>
    </w:p>
    <w:p>
      <w:pPr>
        <w:spacing w:after="160" w:line="300"/>
        <w:jc w:val="both"/>
      </w:pPr>
      <w:r>
        <w:t xml:space="preserve">The third machine holds the region: its RAM manager, which holds the membership, and its hub, </w:t>
      </w:r>
      <w:r>
        <w:rPr>
          <w:rFonts w:ascii="Consolas" w:cs="Consolas" w:eastAsia="Consolas" w:hAnsi="Consolas"/>
          <w:sz w:val="19"/>
          <w:szCs w:val="19"/>
        </w:rPr>
        <w:t xml:space="preserve">fdf-hub</w:t>
      </w:r>
      <w:r>
        <w:t xml:space="preserve">, which relays WireGuard between members at different sites. It is not a FrogNet node. It needs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w:t>
      </w:r>
      <w:r>
        <w:rPr>
          <w:rFonts w:ascii="Consolas" w:cs="Consolas" w:eastAsia="Consolas" w:hAnsi="Consolas"/>
          <w:sz w:val="19"/>
          <w:szCs w:val="19"/>
        </w:rPr>
        <w:t xml:space="preserve">wireguard-go</w:t>
      </w:r>
      <w:r>
        <w:t xml:space="preserve"> where its kernel has no WireGuard module, and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opt/fdf/dist/fdf-droplet.tgz</w:t>
      </w:r>
      <w:r>
        <w:t xml:space="preserve"> in the checkout. Copy that file to the region host's </w:t>
      </w:r>
      <w:r>
        <w:rPr>
          <w:rFonts w:ascii="Consolas" w:cs="Consolas" w:eastAsia="Consolas" w:hAnsi="Consolas"/>
          <w:sz w:val="19"/>
          <w:szCs w:val="19"/>
        </w:rPr>
        <w:t xml:space="preserve">/tmp</w:t>
      </w:r>
      <w:r>
        <w:t xml:space="preserve">, then, as root on the region host: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hometown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10.253.0.0/16 on its interface. </w:t>
      </w:r>
      <w:r>
        <w:rPr>
          <w:rFonts w:ascii="Consolas" w:cs="Consolas" w:eastAsia="Consolas" w:hAnsi="Consolas"/>
          <w:sz w:val="19"/>
          <w:szCs w:val="19"/>
        </w:rPr>
        <w:t xml:space="preserve">hometown</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w:t>
      </w:r>
      <w:r>
        <w:rPr>
          <w:rFonts w:ascii="Consolas" w:cs="Consolas" w:eastAsia="Consolas" w:hAnsi="Consolas"/>
          <w:sz w:val="19"/>
          <w:szCs w:val="19"/>
        </w:rPr>
        <w:t xml:space="preserve">-</w:t>
      </w:r>
      <w:r>
        <w:t xml:space="preserve">, at most 12); </w:t>
      </w:r>
      <w:r>
        <w:rPr>
          <w:rFonts w:ascii="Consolas" w:cs="Consolas" w:eastAsia="Consolas" w:hAnsi="Consolas"/>
          <w:sz w:val="19"/>
          <w:szCs w:val="19"/>
        </w:rPr>
        <w:t xml:space="preserve">203.0.113.7</w:t>
      </w:r>
      <w:r>
        <w:t xml:space="preserve"> is the address the nodes reach this machine at, a public address for nodes in different buildings or a LAN address for a region with no internet. </w:t>
      </w:r>
      <w:r>
        <w:rPr>
          <w:rFonts w:ascii="Consolas" w:cs="Consolas" w:eastAsia="Consolas" w:hAnsi="Consolas"/>
          <w:sz w:val="19"/>
          <w:szCs w:val="19"/>
        </w:rPr>
        <w:t xml:space="preserve">fdf-region-create</w:t>
      </w:r>
      <w:r>
        <w:t xml:space="preserve"> records the WireGuard implementation, makes the site key (stored root-only in </w:t>
      </w:r>
      <w:r>
        <w:rPr>
          <w:rFonts w:ascii="Consolas" w:cs="Consolas" w:eastAsia="Consolas" w:hAnsi="Consolas"/>
          <w:sz w:val="19"/>
          <w:szCs w:val="19"/>
        </w:rPr>
        <w:t xml:space="preserve">/opt/fdf/var/site-key-hometown</w:t>
      </w:r>
      <w:r>
        <w:t xml:space="preserve">), starts the RAM manager </w:t>
      </w:r>
      <w:r>
        <w:rPr>
          <w:rFonts w:ascii="Consolas" w:cs="Consolas" w:eastAsia="Consolas" w:hAnsi="Consolas"/>
          <w:sz w:val="19"/>
          <w:szCs w:val="19"/>
        </w:rPr>
        <w:t xml:space="preserve">fdf-ram-hometown</w:t>
      </w:r>
      <w:r>
        <w:t xml:space="preserve">, maps the site key on it, writes </w:t>
      </w:r>
      <w:r>
        <w:rPr>
          <w:rFonts w:ascii="Consolas" w:cs="Consolas" w:eastAsia="Consolas" w:hAnsi="Consolas"/>
          <w:sz w:val="19"/>
          <w:szCs w:val="19"/>
        </w:rPr>
        <w:t xml:space="preserve">/opt/fdf/hub/hub.env</w:t>
      </w:r>
      <w:r>
        <w:t xml:space="preserv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fdf-client-hometown</w:t>
      </w:r>
      <w:r>
        <w:t xml:space="preserve">, and prints what each said. Then it prints the firewall lines and the site key,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allow 51888/tcp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route allow in on wg-hometown out on wg-hometown</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TCP 51888 and UDP 50889 to the nodes and let the host forward between the hub's peers on </w:t>
      </w:r>
      <w:r>
        <w:rPr>
          <w:rFonts w:ascii="Consolas" w:cs="Consolas" w:eastAsia="Consolas" w:hAnsi="Consolas"/>
          <w:sz w:val="19"/>
          <w:szCs w:val="19"/>
        </w:rPr>
        <w:t xml:space="preserve">wg-hometown</w:t>
      </w:r>
      <w:r>
        <w:t xml:space="preserve">. Keep the site key: the nodes need it. The RAM manager accepts </w:t>
      </w:r>
      <w:r>
        <w:rPr>
          <w:rFonts w:ascii="Consolas" w:cs="Consolas" w:eastAsia="Consolas" w:hAnsi="Consolas"/>
          <w:sz w:val="19"/>
          <w:szCs w:val="19"/>
        </w:rPr>
        <w:t xml:space="preserve">map_site</w:t>
      </w:r>
      <w:r>
        <w:t xml:space="preserve"> from anyone who reaches its port, so the firewall is what keeps others out. A second </w:t>
      </w:r>
      <w:r>
        <w:rPr>
          <w:rFonts w:ascii="Consolas" w:cs="Consolas" w:eastAsia="Consolas" w:hAnsi="Consolas"/>
          <w:sz w:val="19"/>
          <w:szCs w:val="19"/>
        </w:rPr>
        <w:t xml:space="preserve">fdf-region-create</w:t>
      </w:r>
      <w:r>
        <w:t xml:space="preserve"> on the same machine stops: a machine holds one region.</w:t>
      </w:r>
    </w:p>
    <w:p>
      <w:pPr>
        <w:spacing w:after="160" w:line="300"/>
        <w:jc w:val="both"/>
      </w:pPr>
      <w:r>
        <w:t xml:space="preserve">If it does not. </w:t>
      </w:r>
      <w:r>
        <w:rPr>
          <w:rFonts w:ascii="Consolas" w:cs="Consolas" w:eastAsia="Consolas" w:hAnsi="Consolas"/>
          <w:sz w:val="19"/>
          <w:szCs w:val="19"/>
        </w:rPr>
        <w:t xml:space="preserve">fdf-region-create</w:t>
      </w:r>
      <w:r>
        <w:t xml:space="preserve"> stops at the step that failed and names the journal to read (</w:t>
      </w:r>
      <w:r>
        <w:rPr>
          <w:rFonts w:ascii="Consolas" w:cs="Consolas" w:eastAsia="Consolas" w:hAnsi="Consolas"/>
          <w:sz w:val="19"/>
          <w:szCs w:val="19"/>
        </w:rPr>
        <w:t xml:space="preserve">journalctl -u fdf-ram-hometown</w:t>
      </w:r>
      <w:r>
        <w:t xml:space="preserve">, </w:t>
      </w:r>
      <w:r>
        <w:rPr>
          <w:rFonts w:ascii="Consolas" w:cs="Consolas" w:eastAsia="Consolas" w:hAnsi="Consolas"/>
          <w:sz w:val="19"/>
          <w:szCs w:val="19"/>
        </w:rPr>
        <w:t xml:space="preserve">journalctl -u fdf-hub</w:t>
      </w:r>
      <w:r>
        <w:t xml:space="preserve">).</w:t>
      </w:r>
    </w:p>
    <w:p>
      <w:pPr>
        <w:pStyle w:val="Heading1"/>
      </w:pPr>
      <w:r>
        <w:t xml:space="preserve">Step 4 — A node across the internet</w:t>
      </w:r>
    </w:p>
    <w:p>
      <w:pPr>
        <w:spacing w:after="160" w:line="300"/>
        <w:jc w:val="both"/>
      </w:pPr>
      <w:r>
        <w:t xml:space="preserve">Take Workshop to another building, on any uplink that reaches the region host. Each node joins with the three values </w:t>
      </w:r>
      <w:r>
        <w:rPr>
          <w:rFonts w:ascii="Consolas" w:cs="Consolas" w:eastAsia="Consolas" w:hAnsi="Consolas"/>
          <w:sz w:val="19"/>
          <w:szCs w:val="19"/>
        </w:rPr>
        <w:t xml:space="preserve">fdf-region-create</w:t>
      </w:r>
      <w:r>
        <w:t xml:space="preserve"> printed. These two are installed LAN-only already, so each runs its FD&amp;F installer from the checkout's root:</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opt/fdf/dist/fdf-install-x86_64.run KEY 203.0.113.7:51888 hometown</w:t>
      </w:r>
    </w:p>
    <w:p>
      <w:pPr>
        <w:spacing w:after="160" w:line="300"/>
        <w:jc w:val="both"/>
      </w:pPr>
      <w:r>
        <w:t xml:space="preserve">(</w:t>
      </w:r>
      <w:r>
        <w:rPr>
          <w:rFonts w:ascii="Consolas" w:cs="Consolas" w:eastAsia="Consolas" w:hAnsi="Consolas"/>
          <w:sz w:val="19"/>
          <w:szCs w:val="19"/>
        </w:rPr>
        <w:t xml:space="preserve">fdf-install-aarch64.run</w:t>
      </w:r>
      <w:r>
        <w:t xml:space="preserve"> on a Raspberry Pi.) A new node joins at install instead, with </w:t>
      </w:r>
      <w:r>
        <w:rPr>
          <w:rFonts w:ascii="Consolas" w:cs="Consolas" w:eastAsia="Consolas" w:hAnsi="Consolas"/>
          <w:sz w:val="19"/>
          <w:szCs w:val="19"/>
        </w:rPr>
        <w:t xml:space="preserve">--region 203.0.113.7:51888 --site-key KEY --area hometown</w:t>
      </w:r>
      <w:r>
        <w:t xml:space="preserve"> added to the Step 1 command; the installer's last phase runs the same file. The file unpacks </w:t>
      </w:r>
      <w:r>
        <w:rPr>
          <w:rFonts w:ascii="Consolas" w:cs="Consolas" w:eastAsia="Consolas" w:hAnsi="Consolas"/>
          <w:sz w:val="19"/>
          <w:szCs w:val="19"/>
        </w:rPr>
        <w:t xml:space="preserve">/opt/fdf</w:t>
      </w:r>
      <w:r>
        <w:t xml:space="preserve">, serves the region view at </w:t>
      </w:r>
      <w:r>
        <w:rPr>
          <w:rFonts w:ascii="Consolas" w:cs="Consolas" w:eastAsia="Consolas" w:hAnsi="Consolas"/>
          <w:sz w:val="19"/>
          <w:szCs w:val="19"/>
        </w:rPr>
        <w:t xml:space="preserve">/fdf/</w:t>
      </w:r>
      <w:r>
        <w:t xml:space="preserve">, and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restarts the tunnel daemon into region mode and shows the result for 15 s. The daemon makes its own WireGuard key at that first region start (</w:t>
      </w:r>
      <w:r>
        <w:rPr>
          <w:rFonts w:ascii="Consolas" w:cs="Consolas" w:eastAsia="Consolas" w:hAnsi="Consolas"/>
          <w:sz w:val="19"/>
          <w:szCs w:val="19"/>
        </w:rPr>
        <w:t xml:space="preserve">WG_KEY: made /var/lib/frognet-tunnel/node_private.key</w:t>
      </w:r>
      <w:r>
        <w:t xml:space="preserve">); nothing else makes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-u frognet-tunnel-daemon-v3 --no-pager | grep 'Starting frognet-tunnel-daemon'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(mode region)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"mode": "region", both members, the hub 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/opt/fdf/bin/fdf-ls           # on the region host: both nodes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from HomeBase, through the hub</w:t>
      </w:r>
    </w:p>
    <w:p>
      <w:pPr>
        <w:spacing w:after="160" w:line="300"/>
        <w:jc w:val="both"/>
      </w:pPr>
      <w:r>
        <w:t xml:space="preserve">No address changed. Each node keeps its own 10.X.Y.1 and its LAN; what it gained is a session to the RAM manager and one WireGuard link to the hub.</w:t>
      </w:r>
    </w:p>
    <w:p>
      <w:pPr>
        <w:spacing w:after="160" w:line="300"/>
        <w:jc w:val="both"/>
      </w:pPr>
      <w:r>
        <w:t xml:space="preserve">If it does not work. </w:t>
      </w:r>
      <w:r>
        <w:rPr>
          <w:rFonts w:ascii="Consolas" w:cs="Consolas" w:eastAsia="Consolas" w:hAnsi="Consolas"/>
          <w:sz w:val="19"/>
          <w:szCs w:val="19"/>
        </w:rPr>
        <w:t xml:space="preserve">REFUSED by the region: ... EPERM</w:t>
      </w:r>
      <w:r>
        <w:t xml:space="preserve"> in </w:t>
      </w:r>
      <w:r>
        <w:rPr>
          <w:rFonts w:ascii="Consolas" w:cs="Consolas" w:eastAsia="Consolas" w:hAnsi="Consolas"/>
          <w:sz w:val="19"/>
          <w:szCs w:val="19"/>
        </w:rPr>
        <w:t xml:space="preserve">journalctl -u fdf-client</w:t>
      </w:r>
      <w:r>
        <w:t xml:space="preserve"> means the site key is wrong: run the </w:t>
      </w:r>
      <w:r>
        <w:rPr>
          <w:rFonts w:ascii="Consolas" w:cs="Consolas" w:eastAsia="Consolas" w:hAnsi="Consolas"/>
          <w:sz w:val="19"/>
          <w:szCs w:val="19"/>
        </w:rPr>
        <w:t xml:space="preserve">.run</w:t>
      </w:r>
      <w:r>
        <w:t xml:space="preserve"> again with the key </w:t>
      </w:r>
      <w:r>
        <w:rPr>
          <w:rFonts w:ascii="Consolas" w:cs="Consolas" w:eastAsia="Consolas" w:hAnsi="Consolas"/>
          <w:sz w:val="19"/>
          <w:szCs w:val="19"/>
        </w:rPr>
        <w:t xml:space="preserve">fdf-region-create</w:t>
      </w:r>
      <w:r>
        <w:t xml:space="preserve"> printed. A node that stays LAN-only logs </w:t>
      </w:r>
      <w:r>
        <w:rPr>
          <w:rFonts w:ascii="Consolas" w:cs="Consolas" w:eastAsia="Consolas" w:hAnsi="Consolas"/>
          <w:sz w:val="19"/>
          <w:szCs w:val="19"/>
        </w:rPr>
        <w:t xml:space="preserve">LAN-only mode: no region switch (...)</w:t>
      </w:r>
      <w:r>
        <w:t xml:space="preserve">: </w:t>
      </w:r>
      <w:r>
        <w:rPr>
          <w:rFonts w:ascii="Consolas" w:cs="Consolas" w:eastAsia="Consolas" w:hAnsi="Consolas"/>
          <w:sz w:val="19"/>
          <w:szCs w:val="19"/>
        </w:rPr>
        <w:t xml:space="preserve">/opt/fdf/var/join.env</w:t>
      </w:r>
      <w:r>
        <w:t xml:space="preserve"> is missing; run the </w:t>
      </w:r>
      <w:r>
        <w:rPr>
          <w:rFonts w:ascii="Consolas" w:cs="Consolas" w:eastAsia="Consolas" w:hAnsi="Consolas"/>
          <w:sz w:val="19"/>
          <w:szCs w:val="19"/>
        </w:rPr>
        <w:t xml:space="preserve">.run</w:t>
      </w:r>
      <w:r>
        <w:t xml:space="preserve"> again. Two nodes with the same /24 are refused by the hub (</w:t>
      </w:r>
      <w:r>
        <w:rPr>
          <w:rFonts w:ascii="Consolas" w:cs="Consolas" w:eastAsia="Consolas" w:hAnsi="Consolas"/>
          <w:sz w:val="19"/>
          <w:szCs w:val="19"/>
        </w:rPr>
        <w:t xml:space="preserve">REFUSED 10.X.Y.0/24 claimed by ...</w:t>
      </w:r>
      <w:r>
        <w:t xml:space="preserve"> in </w:t>
      </w:r>
      <w:r>
        <w:rPr>
          <w:rFonts w:ascii="Consolas" w:cs="Consolas" w:eastAsia="Consolas" w:hAnsi="Consolas"/>
          <w:sz w:val="19"/>
          <w:szCs w:val="19"/>
        </w:rPr>
        <w:t xml:space="preserve">journalctl -u fdf-hub</w:t>
      </w:r>
      <w:r>
        <w:t xml:space="preserve">). To leave the region, </w:t>
      </w:r>
      <w:r>
        <w:rPr>
          <w:rFonts w:ascii="Consolas" w:cs="Consolas" w:eastAsia="Consolas" w:hAnsi="Consolas"/>
          <w:sz w:val="19"/>
          <w:szCs w:val="19"/>
        </w:rPr>
        <w:t xml:space="preserve">/opt/fdf/bin/fdf-leave</w:t>
      </w:r>
      <w:r>
        <w:t xml:space="preserve"> on the node.</w:t>
      </w:r>
    </w:p>
    <w:p>
      <w:pPr>
        <w:pStyle w:val="Heading1"/>
      </w:pPr>
      <w:r>
        <w:t xml:space="preserve">Step 5 — The call</w:t>
      </w:r>
    </w:p>
    <w:p>
      <w:pPr>
        <w:spacing w:after="160" w:line="300"/>
        <w:jc w:val="both"/>
      </w:pPr>
      <w:r>
        <w:t xml:space="preserve">Build the Communicator on each machine from </w:t>
      </w:r>
      <w:r>
        <w:rPr>
          <w:rFonts w:ascii="Consolas" w:cs="Consolas" w:eastAsia="Consolas" w:hAnsi="Consolas"/>
          <w:sz w:val="19"/>
          <w:szCs w:val="19"/>
        </w:rPr>
        <w:t xml:space="preserve">ribbit/examples/communicator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./build.sh            # installs the FFmpeg, libvpx, Opus, PortAudio and Qt 6 it needs</w:t>
      </w:r>
    </w:p>
    <w:p>
      <w:pPr>
        <w:spacing w:after="160" w:line="300"/>
        <w:jc w:val="both"/>
      </w:pPr>
      <w:r>
        <w:t xml:space="preserve">On the machine that will hold the call's memory and media server (open TCP 8800 and 8994 to the others):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build/comms-ram   --listen 0.0.0.0:8800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build/comms-media --listen 0.0.0.0:8994 --ram 127.0.0.1:8800</w:t>
      </w:r>
    </w:p>
    <w:p>
      <w:pPr>
        <w:spacing w:after="160" w:line="300"/>
        <w:jc w:val="both"/>
      </w:pPr>
      <w:r>
        <w:t xml:space="preserve">Find your devices: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--list-devices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cameras, each as  --camera "&lt;name&gt;"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as  --mic N  /  --speaker N</w:t>
      </w:r>
    </w:p>
    <w:p>
      <w:pPr>
        <w:spacing w:after="160" w:line="300"/>
        <w:jc w:val="both"/>
      </w:pPr>
      <w:r>
        <w:t xml:space="preserve">On each machine a person uses (RAM and MEDIA are that machine's 10.x address):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--ram RAM:8800 --media MEDIA:8994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--name Gorp --camera /dev/video0</w:t>
      </w:r>
    </w:p>
    <w:p>
      <w:pPr>
        <w:spacing w:after="160" w:line="300"/>
        <w:jc w:val="both"/>
      </w:pPr>
      <w:r>
        <w:t xml:space="preserve">With no camera, </w:t>
      </w:r>
      <w:r>
        <w:rPr>
          <w:rFonts w:ascii="Consolas" w:cs="Consolas" w:eastAsia="Consolas" w:hAnsi="Consolas"/>
          <w:sz w:val="19"/>
          <w:szCs w:val="19"/>
        </w:rPr>
        <w:t xml:space="preserve">comms-app</w:t>
      </w:r>
      <w:r>
        <w:t xml:space="preserve"> sends a synthetic picture (</w:t>
      </w:r>
      <w:r>
        <w:rPr>
          <w:rFonts w:ascii="Consolas" w:cs="Consolas" w:eastAsia="Consolas" w:hAnsi="Consolas"/>
          <w:sz w:val="19"/>
          <w:szCs w:val="19"/>
        </w:rPr>
        <w:t xml:space="preserve">--synthetic WxH</w:t>
      </w:r>
      <w:r>
        <w:t xml:space="preserve">, 1280x720 by default); </w:t>
      </w:r>
      <w:r>
        <w:rPr>
          <w:rFonts w:ascii="Consolas" w:cs="Consolas" w:eastAsia="Consolas" w:hAnsi="Consolas"/>
          <w:sz w:val="19"/>
          <w:szCs w:val="19"/>
        </w:rPr>
        <w:t xml:space="preserve">--no-audio</w:t>
      </w:r>
      <w:r>
        <w:t xml:space="preserve"> runs without sound.</w:t>
      </w:r>
    </w:p>
    <w:p>
      <w:pPr>
        <w:spacing w:after="160" w:line="300"/>
        <w:jc w:val="both"/>
      </w:pPr>
      <w:r>
        <w:t xml:space="preserve">On a node in the region (Step 4), </w:t>
      </w:r>
      <w:r>
        <w:rPr>
          <w:rFonts w:ascii="Consolas" w:cs="Consolas" w:eastAsia="Consolas" w:hAnsi="Consolas"/>
          <w:sz w:val="19"/>
          <w:szCs w:val="19"/>
        </w:rPr>
        <w:t xml:space="preserve">sudo /opt/fdf/bin/fdf-comms.sh</w:t>
      </w:r>
      <w:r>
        <w:t xml:space="preserve"> runs the same two servers in the foreground (Ctrl-C stops both) and writes the pond's where cell, so the phone's Communicator finds them with nothing typed. On Linux, </w:t>
      </w:r>
      <w:r>
        <w:rPr>
          <w:rFonts w:ascii="Consolas" w:cs="Consolas" w:eastAsia="Consolas" w:hAnsi="Consolas"/>
          <w:sz w:val="19"/>
          <w:szCs w:val="19"/>
        </w:rPr>
        <w:t xml:space="preserve">comms-app</w:t>
      </w:r>
      <w:r>
        <w:t xml:space="preserve"> is given that node's addresses by hand: </w:t>
      </w:r>
      <w:r>
        <w:rPr>
          <w:rFonts w:ascii="Consolas" w:cs="Consolas" w:eastAsia="Consolas" w:hAnsi="Consolas"/>
          <w:sz w:val="19"/>
          <w:szCs w:val="19"/>
        </w:rPr>
        <w:t xml:space="preserve">build/comms-app --ram 10.80.80.1:8800 --media 10.80.80.1:8994 --name Gorp</w:t>
      </w:r>
      <w:r>
        <w:t xml:space="preserve">. The October 2026 cleanup's gates did not cover </w:t>
      </w:r>
      <w:r>
        <w:rPr>
          <w:rFonts w:ascii="Consolas" w:cs="Consolas" w:eastAsia="Consolas" w:hAnsi="Consolas"/>
          <w:sz w:val="19"/>
          <w:szCs w:val="19"/>
        </w:rPr>
        <w:t xml:space="preserve">fdf-comms.sh</w:t>
      </w:r>
      <w:r>
        <w:t xml:space="preserve"> on a node.</w:t>
      </w:r>
    </w:p>
    <w:p>
      <w:pPr>
        <w:pStyle w:val="Heading1"/>
      </w:pPr>
      <w:r>
        <w:t xml:space="preserve">Step 6 — Now starve it</w:t>
      </w:r>
    </w:p>
    <w:p>
      <w:pPr>
        <w:spacing w:after="160" w:line="300"/>
        <w:jc w:val="both"/>
      </w:pPr>
      <w:r>
        <w:t xml:space="preserve">This is the actual test, and it is the reason the appendix exists. A call that works on a good link proves very little. Constrain the link and watch.</w:t>
      </w:r>
    </w:p>
    <w:p>
      <w:pPr>
        <w:spacing w:after="160" w:line="300"/>
        <w:jc w:val="both"/>
      </w:pPr>
      <w:r>
        <w:t xml:space="preserve">The Communicator carries the levers itself — a Bandwidth slider and a Jitter slider on the call — so you do not need to unplug anything or shape traffic on a router. Bring the ceiling down in steps and read the rung indicator.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observed ladder, recorded on the earlier Python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850 kbps  ·  L7  ·  17.5 fps      720p,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987 kbps                            top of the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  L6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  L5  ·  audio priority  the picture thins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ease the ceiling back off and it climbs to L7 on its 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reconnect. no redial.</w:t>
      </w:r>
    </w:p>
    <w:p>
      <w:pPr>
        <w:spacing w:after="160" w:line="300"/>
        <w:jc w:val="both"/>
      </w:pPr>
      <w:r>
        <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
      </w:r>
      <w:r>
        <w:rPr>
          <w:i/>
          <w:iCs/>
        </w:rPr>
        <w:t xml:space="preserve">shape</w:t>
      </w:r>
      <w:r>
        <w:t xml:space="preserve"> of the descent — down on the first sign of pressure, up by probing, and audio never yielding to the picture — rather than a particular number.</w:t>
      </w:r>
    </w:p>
    <w:p>
      <w:pPr>
        <w:spacing w:after="160" w:line="300"/>
        <w:jc w:val="both"/>
      </w:pPr>
      <w:r>
        <w:rPr>
          <w:b/>
          <w:bCs/>
        </w:rPr>
        <w:t xml:space="preserve">On the numbers.</w:t>
      </w:r>
      <w:r>
        <w:t xml:space="preserve"> The figures above are one recorded run,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
      </w:r>
    </w:p>
    <w:p>
      <w:pPr>
        <w:spacing w:after="160" w:line="300"/>
        <w:jc w:val="both"/>
      </w:pPr>
      <w:r>
        <w:t xml:space="preserve">The two numbers, and why both matter. 720p holds at 850 kbps — that is the headline, and it is a real measurement from the ladder walk, the link starved by hand with the bandwidth slider,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
      </w:r>
    </w:p>
    <w:p>
      <w:pPr>
        <w:spacing w:after="160" w:line="300"/>
        <w:jc w:val="both"/>
      </w:pPr>
      <w:r>
        <w:t xml:space="preserve">And it climbs back by itself, in session, without a redial — which is the half that is hard to fake and easy to check. Take the ceiling off and watch it return to the top rung while you are still talking.</w:t>
      </w:r>
    </w:p>
    <w:p>
      <w:pPr>
        <w:spacing w:after="160" w:line="300"/>
        <w:jc w:val="both"/>
      </w:pPr>
      <w:r>
        <w:t xml:space="preserve">On the 900 MHz field call (Part X), roughly 89% of the bytes never had to be sent. That is a did-versus-would estimate, not a packet capture.</w:t>
      </w:r>
    </w:p>
    <w:p>
      <w:pPr>
        <w:pStyle w:val="Heading1"/>
      </w:pPr>
      <w:r>
        <w:t xml:space="preserve">What you have just proved</w:t>
      </w:r>
    </w:p>
    <w:p>
      <w:pPr>
        <w:spacing w:after="160" w:line="300"/>
        <w:jc w:val="both"/>
      </w:pPr>
      <w:r>
        <w:t xml:space="preserve">Two machines on one wire became a network with nothing configured. A region extended it across the internet, and no address changed. A call ran over it, and when the link was starved the picture gave way and the voice did not.</w:t>
      </w:r>
    </w:p>
    <w:p>
      <w:pPr>
        <w:pageBreakBefore/>
        <w:spacing w:after="0" w:before="1400"/>
      </w:pPr>
      <w:r>
        <w:rPr>
          <w:rFonts w:ascii="Arial" w:cs="Arial" w:eastAsia="Arial" w:hAnsi="Arial"/>
          <w:b/>
          <w:bCs/>
          <w:caps/>
          <w:color w:val="2E6E4E"/>
          <w:sz w:val="22"/>
          <w:szCs w:val="22"/>
        </w:rPr>
        <w:t xml:space="preserve">Appendix K</w:t>
      </w:r>
    </w:p>
    <w:p>
      <w:pPr>
        <w:pBdr>
          <w:bottom w:val="single" w:color="2E6E4E" w:sz="8" w:space="6"/>
        </w:pBdr>
        <w:spacing w:after="200" w:before="80"/>
      </w:pPr>
      <w:r>
        <w:rPr>
          <w:rFonts w:ascii="Arial" w:cs="Arial" w:eastAsia="Arial" w:hAnsi="Arial"/>
          <w:b/>
          <w:bCs/>
          <w:color w:val="1A1A1A"/>
          <w:sz w:val="42"/>
          <w:szCs w:val="42"/>
        </w:rPr>
        <w:t xml:space="preserve">Known Limits</w:t>
      </w:r>
    </w:p>
    <w:p>
      <w:pPr>
        <w:spacing w:after="160" w:line="300"/>
      </w:pPr>
      <w:r>
        <w:t xml:space="preserve">A system that does not tell you where its ceiling is has arranged for you to find it at the worst possible moment. So here is what FrogNet's code and its tests say, plainly: </w:t>
      </w:r>
      <w:r>
        <w:rPr>
          <w:b/>
          <w:bCs/>
        </w:rPr>
        <w:t xml:space="preserve">no member limit is written in the code, and the largest region tested has three members.</w:t>
      </w:r>
      <w:r>
        <w:t xml:space="preserve"> The fifty-eight-node ceiling earlier editions stated was the broker's, and it went with the broker in October 2026. The rest of this appendix lists what the code does limit, what has been shown, where the old number came from, and what is open.</w:t>
      </w:r>
    </w:p>
    <w:p>
      <w:pPr>
        <w:pStyle w:val="Heading1"/>
      </w:pPr>
      <w:r>
        <w:t xml:space="preserve">What the code limits</w:t>
      </w:r>
    </w:p>
    <w:p>
      <w:pPr>
        <w:pStyle w:val="ListParagraph"/>
        <w:numPr>
          <w:ilvl w:val="0"/>
          <w:numId w:val="2"/>
        </w:numPr>
        <w:spacing w:after="90" w:line="290"/>
      </w:pPr>
      <w:r>
        <w:rPr>
          <w:b/>
          <w:bCs/>
        </w:rPr>
        <w:t xml:space="preserve">Addresses.</w:t>
      </w:r>
      <w:r>
        <w:t xml:space="preserve"> A node is 10.X.Y.1 and serves 10.X.Y.0/24; every node needs its own X.Y.</w:t>
      </w:r>
    </w:p>
    <w:p>
      <w:pPr>
        <w:pStyle w:val="ListParagraph"/>
        <w:numPr>
          <w:ilvl w:val="0"/>
          <w:numId w:val="2"/>
        </w:numPr>
        <w:spacing w:after="90" w:line="290"/>
      </w:pPr>
      <w:r>
        <w:rPr>
          <w:b/>
          <w:bCs/>
        </w:rPr>
        <w:t xml:space="preserve">One owner per /24.</w:t>
      </w:r>
      <w:r>
        <w:t xml:space="preserve"> In a region a /24 belongs to the first live member to claim it; a later claim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w:t>
      </w:r>
    </w:p>
    <w:p>
      <w:pPr>
        <w:pStyle w:val="ListParagraph"/>
        <w:numPr>
          <w:ilvl w:val="0"/>
          <w:numId w:val="2"/>
        </w:numPr>
        <w:spacing w:after="90" w:line="290"/>
      </w:pPr>
      <w:r>
        <w:rPr>
          <w:b/>
          <w:bCs/>
        </w:rPr>
        <w:t xml:space="preserve">Reserved ranges.</w:t>
      </w:r>
      <w:r>
        <w:t xml:space="preserve"> 10.253.0.0/16 and 10.254.0.0/16 are not node /24s in a region: the hub's edges (10.253.A.B for the member at 10.A.B.0/24) and its own address (10.253.253.254) are in 10.253. Leaves, phones and PCs, get 10.252.x.y addresses from the RAM manager.</w:t>
      </w:r>
    </w:p>
    <w:p>
      <w:pPr>
        <w:pStyle w:val="ListParagraph"/>
        <w:numPr>
          <w:ilvl w:val="0"/>
          <w:numId w:val="2"/>
        </w:numPr>
        <w:spacing w:after="90" w:line="290"/>
      </w:pPr>
      <w:r>
        <w:rPr>
          <w:b/>
          <w:bCs/>
        </w:rPr>
        <w:t xml:space="preserve">Region names.</w:t>
      </w:r>
      <w:r>
        <w:t xml:space="preserve"> At most 12 characters, because </w:t>
      </w:r>
      <w:r>
        <w:rPr>
          <w:rFonts w:ascii="Consolas" w:cs="Consolas" w:eastAsia="Consolas" w:hAnsi="Consolas"/>
          <w:sz w:val="19"/>
          <w:szCs w:val="19"/>
        </w:rPr>
        <w:t xml:space="preserve">wg-&lt;AREA&gt;</w:t>
      </w:r>
      <w:r>
        <w:t xml:space="preserve"> is an interface name. One machine holds one region.</w:t>
      </w:r>
    </w:p>
    <w:p>
      <w:pPr>
        <w:pStyle w:val="Heading1"/>
      </w:pPr>
      <w:r>
        <w:t xml:space="preserve">What has been shown</w:t>
      </w:r>
    </w:p>
    <w:p>
      <w:pPr>
        <w:spacing w:after="160" w:line="300"/>
        <w:jc w:val="both"/>
      </w:pPr>
      <w:r>
        <w:t xml:space="preserve">In the gates of the October 2026 cleanup the largest region had three members, two nodes and the hub's own, and the largest LAN-only pond had two nodes. On hardware before the cleanup, the region carried five FrogNet nodes through builds r5–r13 (Chapter 67). The join cost per member on the current build has not been measured.</w:t>
      </w:r>
    </w:p>
    <w:p>
      <w:pPr>
        <w:spacing w:after="160" w:line="300"/>
        <w:jc w:val="both"/>
      </w:pPr>
      <w:r>
        <w:t xml:space="preserve">What grows with the members is linear. The hub holds one WireGuard interface for the region and one peer per live member; each member holds one edge address and one link per hub. Nothing is allocated per pair of members.</w:t>
      </w:r>
    </w:p>
    <w:p>
      <w:pPr>
        <w:pStyle w:val="Heading1"/>
      </w:pPr>
      <w:r>
        <w:t xml:space="preserve">Where fifty-eight came from</w:t>
      </w:r>
    </w:p>
    <w:p>
      <w:pPr>
        <w:spacing w:after="160" w:line="300"/>
        <w:jc w:val="both"/>
      </w:pPr>
      <w:r>
        <w:t xml:space="preserve">Until October 2026 a FrogNet pond across the internet was a full mesh of tunnels the broker built, and every tunnel took a carrier block of addresses from a reserved range. Tunnels in a full mesh grow as the square of the nodes, so the broker's allocator capped a pond at about fifty-eight nodes, and at sixteen where one broker carried a second pond. Earlier editions said the fix was not a bigger range but allocating per node instead of per tunnel. The region is that: one interface, one peer and one edge address per member.</w:t>
      </w:r>
    </w:p>
    <w:p>
      <w:pPr>
        <w:spacing w:after="160" w:line="300"/>
        <w:jc w:val="both"/>
      </w:pPr>
      <w:r>
        <w:t xml:space="preserve">The question those editions left open, whether each peer's permitted addresses narrow everywhere or only at the far end, the region answers at the far end. The hub gives each member peer only the prefixes that member's verified mappings name; each node still sends all of </w:t>
      </w:r>
      <w:r>
        <w:rPr>
          <w:rFonts w:ascii="Consolas" w:cs="Consolas" w:eastAsia="Consolas" w:hAnsi="Consolas"/>
          <w:sz w:val="19"/>
          <w:szCs w:val="19"/>
        </w:rPr>
        <w:t xml:space="preserve">10.0.0.0/8</w:t>
      </w:r>
      <w:r>
        <w:t xml:space="preserve"> down its one link, so the route reasoning on the node stays unconditional.</w:t>
      </w:r>
    </w:p>
    <w:p>
      <w:pPr>
        <w:pStyle w:val="Heading1"/>
      </w:pPr>
      <w:r>
        <w:t xml:space="preserve">What is not a FrogNet limit</w:t>
      </w:r>
    </w:p>
    <w:p>
      <w:pPr>
        <w:spacing w:after="160" w:line="300"/>
        <w:jc w:val="both"/>
      </w:pPr>
      <w:r>
        <w:t xml:space="preserve">Several numbers in this area look like ceilings and are not. Each belongs to somebody, and it is not the software.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640"/>
      </w:tblGrid>
      <w:tr>
        <w:trPr>
          <w:tblHeader/>
        </w:trPr>
        <w:tc>
          <w:tcPr>
            <w:tcW w:type="pct" w:w="2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Number</w:t>
            </w:r>
          </w:p>
        </w:tc>
        <w:tc>
          <w:tcPr>
            <w:tcW w:type="pct" w:w="2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Whose it is</w:t>
            </w:r>
          </w:p>
        </w:tc>
        <w:tc>
          <w:tcPr>
            <w:tcW w:type="pct" w:w="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Note</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Members in a region</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nobody yet</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limit is written in the code; the gates went to three members</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Node addressing</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network administrator</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node's own 10.X.Y.1, chosen at install</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Open files per process</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operator</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shipped units do not set it yet; set LimitNOFILE=infinity in them</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WireGuard links a node holds</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mode</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LAN-only; in a region, one per live hub</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Throughput</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hardware</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not derived. The capability probe already reports what each machine can do</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Discovery depth</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software</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LAN-only: two levels per pass, from every node already routed; depth comes from re-merging, so a chain of any length is walked to its end</w:t>
            </w:r>
          </w:p>
        </w:tc>
      </w:tr>
    </w:tbl>
    <w:p>
      <w:pPr>
        <w:spacing w:after="160" w:line="300"/>
        <w:jc w:val="both"/>
      </w:pPr>
      <w:r>
        <w:t xml:space="preserve">The per-node maximum tunnel count earlier editions warned about (</w:t>
      </w:r>
      <w:r>
        <w:rPr>
          <w:rFonts w:ascii="Consolas" w:cs="Consolas" w:eastAsia="Consolas" w:hAnsi="Consolas"/>
          <w:sz w:val="19"/>
          <w:szCs w:val="19"/>
        </w:rPr>
        <w:t xml:space="preserve">MAX_TUNNELS</w:t>
      </w:r>
      <w:r>
        <w:t xml:space="preserve"> and its leftover defaults) went with the broker; the upgrade removes it from </w:t>
      </w:r>
      <w:r>
        <w:rPr>
          <w:rFonts w:ascii="Consolas" w:cs="Consolas" w:eastAsia="Consolas" w:hAnsi="Consolas"/>
          <w:sz w:val="19"/>
          <w:szCs w:val="19"/>
        </w:rPr>
        <w:t xml:space="preserve">tunnel.conf</w:t>
      </w:r>
      <w:r>
        <w:t xml:space="preserve">.</w:t>
      </w:r>
    </w:p>
    <w:p>
      <w:pPr>
        <w:pStyle w:val="Heading1"/>
      </w:pPr>
      <w:r>
        <w:t xml:space="preserve">The honest summary</w:t>
      </w:r>
    </w:p>
    <w:p>
      <w:pPr>
        <w:spacing w:after="160" w:line="300"/>
        <w:jc w:val="both"/>
      </w:pPr>
      <w:r>
        <w:t xml:space="preserve">No member limit is written in the code. What has been shown is small: three members in a region and two LAN-only nodes in the gates, five nodes in a region on hardware before the cleanup. The fifty-eight-node ceiling was the broker's allocator, and it is gone with the broker.</w:t>
      </w:r>
    </w:p>
    <w:p>
      <w:pPr>
        <w:spacing w:after="160" w:line="300"/>
        <w:jc w:val="both"/>
      </w:pPr>
      <w:r>
        <w:t xml:space="preserve">The guidance is short. A region of a dozen boxes has not been measured, and neither has anything larger. Plan it, measure it, and say what you saw.</w:t>
      </w:r>
    </w:p>
    <w:p>
      <w:pPr>
        <w:pStyle w:val="Heading1"/>
      </w:pPr>
      <w:r>
        <w:t xml:space="preserve">If this is the kind of problem you like</w:t>
      </w:r>
    </w:p>
    <w:p>
      <w:pPr>
        <w:spacing w:after="160" w:line="300"/>
        <w:jc w:val="both"/>
      </w:pPr>
      <w:r>
        <w:t xml:space="preserve">Then the guild could use you.</w:t>
      </w:r>
    </w:p>
    <w:p>
      <w:pPr>
        <w:spacing w:after="160" w:line="300"/>
        <w:jc w:val="both"/>
      </w:pPr>
      <w:r>
        <w:t xml:space="preserve">This appendix describes a problem that is open, not one that is closed. Somebody has to find the region's real ceiling: the join cost per member on the current build, the hub's cost per peer, the RAM manager's cost per session, and what a region of tens or hundreds of members does when one leaves. None of that has been measured, so none of it is written down.</w:t>
      </w:r>
    </w:p>
    <w:p>
      <w:pPr>
        <w:spacing w:after="160" w:line="300"/>
        <w:jc w:val="both"/>
      </w:pPr>
      <w:r>
        <w:t xml:space="preserve">It is also a problem with an unusually good shape for someone arriving new. It is bounded — one RAM manager, one hub, one daemon per node. It is measurable — the network-namespace tests in rinab and the container harness in </w:t>
      </w:r>
      <w:r>
        <w:rPr>
          <w:rFonts w:ascii="Consolas" w:cs="Consolas" w:eastAsia="Consolas" w:hAnsi="Consolas"/>
          <w:sz w:val="19"/>
          <w:szCs w:val="19"/>
        </w:rPr>
        <w:t xml:space="preserve">docs/cleanup-2026-10/t4a-tools</w:t>
      </w:r>
      <w:r>
        <w:t xml:space="preserve"> stand regions up, a topology that fails is an oracle, and Part XIII says a change is not done until you have written one. And it is numbers before it is opinion, which means a proposal can be argued on its merits rather than on who made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old ceiling was fifty-eight nodes, and it went with the broker. The new one has not been found: nothing in the code sets it, and no gate has gone past three members. That is the most legible open problem in the system.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Afterword</w:t>
      </w:r>
    </w:p>
    <w:p>
      <w:pPr>
        <w:pBdr>
          <w:bottom w:val="single" w:color="2E6E4E" w:sz="8" w:space="6"/>
        </w:pBdr>
        <w:spacing w:after="200" w:before="80"/>
      </w:pPr>
      <w:r>
        <w:rPr>
          <w:rFonts w:ascii="Arial" w:cs="Arial" w:eastAsia="Arial" w:hAnsi="Arial"/>
          <w:b/>
          <w:bCs/>
          <w:color w:val="1A1A1A"/>
          <w:sz w:val="42"/>
          <w:szCs w:val="42"/>
        </w:rPr>
        <w:t xml:space="preserve">I Am Not Its Life</w:t>
      </w:r>
    </w:p>
    <w:p>
      <w:pPr>
        <w:spacing w:after="160" w:line="300"/>
      </w:pPr>
      <w:r>
        <w:t xml:space="preserve">FrogNet brings networks to life. The guild brings FrogNet to life.</w:t>
      </w:r>
    </w:p>
    <w:p>
      <w:pPr>
        <w:spacing w:after="160" w:line="300"/>
        <w:jc w:val="both"/>
      </w:pPr>
      <w:r>
        <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
      </w:r>
      <w:r>
        <w:rPr>
          <w:i/>
          <w:iCs/>
        </w:rPr>
        <w:t xml:space="preserve">I know it is wrong, so it is not ready</w:t>
      </w:r>
      <w:r>
        <w:t xml:space="preserve"> and </w:t>
      </w:r>
      <w:r>
        <w:rPr>
          <w:i/>
          <w:iCs/>
        </w:rPr>
        <w:t xml:space="preserve">I know some of it must be wrong, so it is ready for more perspectives</w:t>
      </w:r>
      <w:r>
        <w:t xml:space="preserve">, and this book is the second one.</w:t>
      </w:r>
    </w:p>
    <w:p>
      <w:pPr>
        <w:spacing w:after="160" w:line="300"/>
        <w:jc w:val="both"/>
      </w:pPr>
      <w:r>
        <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
      </w:r>
    </w:p>
    <w:p>
      <w:pPr>
        <w:spacing w:after="160" w:line="300"/>
        <w:jc w:val="both"/>
      </w:pPr>
      <w:r>
        <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
      </w:r>
    </w:p>
    <w:p>
      <w:pPr>
        <w:spacing w:after="160" w:line="300"/>
        <w:jc w:val="both"/>
      </w:pPr>
      <w:r>
        <w:t xml:space="preserve">FrogNet has the same problem. I can give it architecture, code, tests, a simulator and the first applications. I cannot give it the perspectives I do not possess.</w:t>
      </w:r>
    </w:p>
    <w:p>
      <w:pPr>
        <w:spacing w:after="160" w:line="300"/>
        <w:jc w:val="both"/>
      </w:pPr>
      <w:r>
        <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
      </w:r>
      <w:r>
        <w:rPr>
          <w:i/>
          <w:iCs/>
        </w:rPr>
        <w:t xml:space="preserve">demonstrate</w:t>
      </w:r>
      <w:r>
        <w:t xml:space="preserve"> that it is wrong — which is the only part of this I would insist on, because a perspective that arrives as an opinion is an argument that goes to whoever is more persistent, and a perspective that arrives as a red oracle going green is a fact.</w:t>
      </w:r>
    </w:p>
    <w:p>
      <w:pPr>
        <w:spacing w:after="160" w:line="300"/>
        <w:jc w:val="both"/>
      </w:pPr>
      <w:r>
        <w:t xml:space="preserve">There is a symmetry in that worth noticing. The simulator subjects the machine to topologies I did not anticipate. The guild subjects the design to perspectives I do not possess. Both are doing the same job: finding the assumptions one person could not see.</w:t>
      </w:r>
    </w:p>
    <w:p>
      <w:pPr>
        <w:spacing w:after="160" w:line="300"/>
        <w:jc w:val="both"/>
      </w:pPr>
      <w:r>
        <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
      </w:r>
    </w:p>
    <w:p>
      <w:pPr>
        <w:spacing w:after="160" w:line="300"/>
        <w:jc w:val="both"/>
      </w:pPr>
      <w:r>
        <w:rPr>
          <w:b/>
          <w:bCs/>
        </w:rPr>
        <w:t xml:space="preserve">I gave FrogNet life. I am not its life.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have read this far, you are the person the whole book was written for. The seams are named section by section throughout — twenty-four of them, before this one, carry a panel like this one — and every one is a place where somebody who is not me can see something I cannot. Pick the one that is yours.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Appendix L</w:t>
      </w:r>
    </w:p>
    <w:p>
      <w:pPr>
        <w:pBdr>
          <w:bottom w:val="single" w:color="2E6E4E" w:sz="8" w:space="6"/>
        </w:pBdr>
        <w:spacing w:after="200" w:before="80"/>
      </w:pPr>
      <w:r>
        <w:rPr>
          <w:rFonts w:ascii="Arial" w:cs="Arial" w:eastAsia="Arial" w:hAnsi="Arial"/>
          <w:b/>
          <w:bCs/>
          <w:color w:val="1A1A1A"/>
          <w:sz w:val="42"/>
          <w:szCs w:val="42"/>
        </w:rPr>
        <w:t xml:space="preserve">The Doctrine Index</w:t>
      </w:r>
    </w:p>
    <w:p>
      <w:pPr>
        <w:spacing w:after="160" w:line="300"/>
        <w:jc w:val="both"/>
      </w:pPr>
      <w:r>
        <w:t xml:space="preserve">Every rule in this book that carries a tag appears verbatim in the source, at the point of the decision it governs — not in a commit message, not in a wiki. This appendix is the list, and it is </w:t>
      </w:r>
      <w:r>
        <w:rPr>
          <w:i/>
          <w:iCs/>
        </w:rPr>
        <w:t xml:space="preserve">generated from the source tree when the book is built</w:t>
      </w:r>
      <w:r>
        <w:t xml:space="preserve">, because a hand-kept index of this many rules is wrong within a week, and the whole value of it is that it cannot drift.</w:t>
      </w:r>
    </w:p>
    <w:p>
      <w:pPr>
        <w:spacing w:after="160" w:line="300"/>
        <w:jc w:val="both"/>
      </w:pPr>
      <w:r>
        <w:t xml:space="preserve">What that buys is unusual and worth stating plainly.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
      </w:r>
    </w:p>
    <w:p>
      <w:pPr>
        <w:spacing w:after="160" w:line="300"/>
        <w:jc w:val="both"/>
      </w:pPr>
      <w:r>
        <w:t xml:space="preserve">For a specification editor that is the difference between four documents and an archaeology project. The reasoning behind every rule is already written, next to the code it constrains, with the measurement that settled it.</w:t>
      </w:r>
    </w:p>
    <w:p>
      <w:pPr>
        <w:spacing w:after="160" w:line="300"/>
        <w:jc w:val="both"/>
      </w:pPr>
      <w:r>
        <w:t xml:space="preserve">Read from </w:t>
      </w:r>
      <w:r>
        <w:rPr>
          <w:rFonts w:ascii="Consolas" w:cs="Consolas" w:eastAsia="Consolas" w:hAnsi="Consolas"/>
          <w:sz w:val="19"/>
          <w:szCs w:val="19"/>
        </w:rPr>
        <w:t xml:space="preserve">/opt/frognet_semantic/ribbit/examples/communicator</w:t>
      </w:r>
      <w:r>
        <w:t xml:space="preserve"> at build time: </w:t>
      </w:r>
      <w:r>
        <w:rPr>
          <w:b/>
          <w:bCs/>
        </w:rPr>
        <w:t xml:space="preserve">2</w:t>
      </w:r>
      <w:r>
        <w:t xml:space="preserve"> tagged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00"/>
      </w:tblGrid>
      <w:tr>
        <w:trPr>
          <w:tblHeader/>
        </w:trPr>
        <w:tc>
          <w:tcPr>
            <w:tcW w:type="pct" w:w="4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5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 it lives</w:t>
            </w:r>
          </w:p>
        </w:tc>
      </w:tr>
      <w:tr>
        <w:tc>
          <w:tcPr>
            <w:tcW w:type="pct" w:w="4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BUILD_BY_CONTENT_V1</w:t>
            </w:r>
          </w:p>
        </w:tc>
        <w:tc>
          <w:tcPr>
            <w:tcW w:type="pct" w:w="5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build.sh (1)</w:t>
            </w:r>
          </w:p>
        </w:tc>
      </w:tr>
      <w:tr>
        <w:tc>
          <w:tcPr>
            <w:tcW w:type="pct" w:w="4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COMMS_ON_A_NODE_V1</w:t>
            </w:r>
          </w:p>
        </w:tc>
        <w:tc>
          <w:tcPr>
            <w:tcW w:type="pct" w:w="5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build-servers-static.sh (1)</w:t>
            </w:r>
          </w:p>
        </w:tc>
      </w:tr>
    </w:tbl>
    <w:p>
      <w:pPr>
        <w:pageBreakBefore/>
        <w:spacing w:after="0" w:before="1400"/>
      </w:pPr>
      <w:r>
        <w:rPr>
          <w:rFonts w:ascii="Arial" w:cs="Arial" w:eastAsia="Arial" w:hAnsi="Arial"/>
          <w:b/>
          <w:bCs/>
          <w:caps/>
          <w:color w:val="2E6E4E"/>
          <w:sz w:val="22"/>
          <w:szCs w:val="22"/>
        </w:rPr>
        <w:t xml:space="preserve">Appendix M</w:t>
      </w:r>
    </w:p>
    <w:p>
      <w:pPr>
        <w:pBdr>
          <w:bottom w:val="single" w:color="2E6E4E" w:sz="8" w:space="6"/>
        </w:pBdr>
        <w:spacing w:after="200" w:before="80"/>
      </w:pPr>
      <w:r>
        <w:rPr>
          <w:rFonts w:ascii="Arial" w:cs="Arial" w:eastAsia="Arial" w:hAnsi="Arial"/>
          <w:b/>
          <w:bCs/>
          <w:color w:val="1A1A1A"/>
          <w:sz w:val="42"/>
          <w:szCs w:val="42"/>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 Off a region only.</w:t>
      </w:r>
    </w:p>
    <w:p>
      <w:pPr>
        <w:spacing w:after="96" w:line="264"/>
        <w:ind w:left="420" w:hanging="420"/>
      </w:pPr>
      <w:r>
        <w:rPr>
          <w:b/>
          <w:bCs/>
          <w:color w:val="2E6E4E"/>
        </w:rPr>
        <w:t xml:space="preserve">BLDC-1</w:t>
      </w:r>
      <w:r>
        <w:t xml:space="preserve">  —  The semantic representation layer used by the current Ribbit implementations. Reduces repeated structured exchanges to SAME, DIFF, or FULL against retained context. It is independent of the Ribbit programming model and of the transport beneath FNWP.</w:t>
      </w:r>
    </w:p>
    <w:p>
      <w:pPr>
        <w:spacing w:after="96" w:line="264"/>
        <w:ind w:left="420" w:hanging="420"/>
      </w:pPr>
      <w:r>
        <w:rPr>
          <w:b/>
          <w:bCs/>
          <w:color w:val="2E6E4E"/>
        </w:rPr>
        <w:t xml:space="preserve">Monitor</w:t>
      </w:r>
      <w:r>
        <w:t xml:space="preserve">  —  frognet_monitor — the terminal program every node carries. It writes nothing and owns nothing: it reads the node's snapshot (getSnapshot.php: members, ponds, hub link, elections) and the sensors through the same API any application can use, and paints what it finds; --once prints one frame. In the historical deployment, a painted screen also exercises proxy, daemon, elected backing host and remote sensor publication, so it doubles as an end-to-end test (§42c).</w:t>
      </w:r>
    </w:p>
    <w:p>
      <w:pPr>
        <w:spacing w:after="96" w:line="264"/>
        <w:ind w:left="420" w:hanging="420"/>
      </w:pPr>
      <w:r>
        <w:rPr>
          <w:b/>
          <w:bCs/>
          <w:color w:val="2E6E4E"/>
        </w:rPr>
        <w:t xml:space="preserve">broker</w:t>
      </w:r>
      <w:r>
        <w:t xml:space="preserve">  —  History. Until October 2026, the rendezvous that enrolled FrogNet nodes across the internet and built a WireGuard tunnel between each pair, with its registry in broker.db and frognet-pond as its command line. It was removed from the tree. A node's internet path is now a region: the RAM manager for membership and fdf-hub for the WireGuard relay (Specification C).</w:t>
      </w:r>
    </w:p>
    <w:p>
      <w:pPr>
        <w:spacing w:after="96" w:line="264"/>
        <w:ind w:left="420" w:hanging="420"/>
      </w:pPr>
      <w:r>
        <w:rPr>
          <w:b/>
          <w:bCs/>
          <w:color w:val="2E6E4E"/>
        </w:rPr>
        <w:t xml:space="preserve">capability probe</w:t>
      </w:r>
      <w:r>
        <w:t xml:space="preserve">  —  The script that emits a node's hardware and software facts — cores, memory, storage, database — as a JSON blob. Off a region, each merge publishes it through the role handler as its &lt;role&gt;/capability tuple; on an FD&amp;F region the tunnel daemon writes it as the member's capability fact. Either is what the election scores (Appendix A).</w:t>
      </w:r>
    </w:p>
    <w:p>
      <w:pPr>
        <w:spacing w:after="96" w:line="264"/>
        <w:ind w:left="420" w:hanging="420"/>
      </w:pPr>
      <w:r>
        <w:rPr>
          <w:b/>
          <w:bCs/>
          <w:color w:val="2E6E4E"/>
        </w:rPr>
        <w:t xml:space="preserve">channel set</w:t>
      </w:r>
      <w:r>
        <w:t xml:space="preserve">  —  An independent transport channel to a peer — its own socket, sequence space, and worker threads. Up to three per peer, so a call and a bulk transfer do not block each other.</w:t>
      </w:r>
    </w:p>
    <w:p>
      <w:pPr>
        <w:spacing w:after="96" w:line="264"/>
        <w:ind w:left="420" w:hanging="420"/>
      </w:pPr>
      <w:r>
        <w:rPr>
          <w:b/>
          <w:bCs/>
          <w:color w:val="2E6E4E"/>
        </w:rPr>
        <w:t xml:space="preserve">chorus</w:t>
      </w:r>
      <w:r>
        <w:t xml:space="preserve">  —  The book's name for a subgroup of nodes within a pond. The broker's choruses went with the broker; 10.254.0.0/16, their old address range, is still kept out of node /24s.</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Historical FrogNet worker pool behind the port-80 proxy. It hosts codec and domain-handler machinery and is reached by peer proxies, and by the liveness probe, on TCP 9009. It is an implementation component, not a Ribbit architectural layer.</w:t>
      </w:r>
    </w:p>
    <w:p>
      <w:pPr>
        <w:spacing w:after="96" w:line="264"/>
        <w:ind w:left="420" w:hanging="420"/>
      </w:pPr>
      <w:r>
        <w:rPr>
          <w:b/>
          <w:bCs/>
          <w:color w:val="2E6E4E"/>
        </w:rPr>
        <w:t xml:space="preserve">databasehost</w:t>
      </w:r>
      <w:r>
        <w:t xml:space="preserve">  —  Historical FrogNet name for the elected backing host of its shared current-state Region. databasehost.frognet resolves to the selected reachable database node. Re-homing changes the backing store; it does not itself promise migration or reconciliation (Part VI).</w:t>
      </w:r>
    </w:p>
    <w:p>
      <w:pPr>
        <w:spacing w:after="96" w:line="264"/>
        <w:ind w:left="420" w:hanging="420"/>
      </w:pPr>
      <w:r>
        <w:rPr>
          <w:b/>
          <w:bCs/>
          <w:color w:val="2E6E4E"/>
        </w:rPr>
        <w:t xml:space="preserve">databasehost_control</w:t>
      </w:r>
      <w:r>
        <w:t xml:space="preserve">  —  The deterministic control host (highest .1). It holds the coordination plane: the SD: tuples (capability, presence, beacons) and the Services table. It holds no durable sensor data; that stays on databasehost.frognet.</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the node name, its .1 identity, and up to two upstream addresses (0.0.0.0 when absent)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the one elected role, picks the most-capable node running a database. Off a region the merge elects; in a region the tunnel daemon elects from the members' facts. The Communicator's media server is not elected.</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Historical FrogNet spelling of FNWP as implemented between node-side components: length-prefixed, opcode- and sequence-tagged frames on established sockets carrying semantic operations such as SAME/DIFF/FULL. Current architecture uses FNWP as the transport-independent wire: it frames exchanges on a socket and never opens one.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the whole structure, sent when no template fits yet — and learned in the act of sending it.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An old tunnel.conf field from the broker era; the upgrade (C1c) removes it.</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domain-specific implementation behind the common handler interface. Historical FrogNet handlers combined codec, election and lifecycle slots; current architecture separates those responsibilities where their ownership differs (Part X).</w:t>
      </w:r>
    </w:p>
    <w:p>
      <w:pPr>
        <w:spacing w:after="96" w:line="264"/>
        <w:ind w:left="420" w:hanging="420"/>
      </w:pPr>
      <w:r>
        <w:rPr>
          <w:b/>
          <w:bCs/>
          <w:color w:val="2E6E4E"/>
        </w:rPr>
        <w:t xml:space="preserve">hostReset</w:t>
      </w:r>
      <w:r>
        <w:t xml:space="preserve">  —  Historical FrogNet lifecycle callback used when the elected Region backing host changes. It reasserts current owned tuples into the newly visible backing store; it does not migrate or reconcile old state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server</w:t>
      </w:r>
      <w:r>
        <w:t xml:space="preserve">  —  comms-media (TCP 8994): it takes each participant's audio and video upload and serves each viewer at that viewer's own rate, passing through or transcoding down. It runs where it is started; on a region node, fdf-comms.sh starts it and says where it is in the pond's where cell. It is not elected: FrogNet's mediahost role was removed in October 2026.</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The nodes that form one FrogNet: LAN-only, the nodes on connected LANs, which share one database password; in a region, the members of one pond, held in the region's memory.</w:t>
      </w:r>
    </w:p>
    <w:p>
      <w:pPr>
        <w:spacing w:after="96" w:line="264"/>
        <w:ind w:left="420" w:hanging="420"/>
      </w:pPr>
      <w:r>
        <w:rPr>
          <w:b/>
          <w:bCs/>
          <w:color w:val="2E6E4E"/>
        </w:rPr>
        <w:t xml:space="preserve">proxy</w:t>
      </w:r>
      <w:r>
        <w:t xml:space="preserve">  —  FrogNet compatibility service that takes over port 80 and intercepts HTTP so legacy applications can enter the semantic path without code changes. It is FrogNet implementation machinery, not a Ribbit requirement.</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The book's names for reach: Self, Lillypad, Chorus, Pond. In code, a tuple's scope is host:&lt;ip&gt;[:pid|:role] or session:&lt;id&gt;, and a pond is the region's grouping of members.</w:t>
      </w:r>
    </w:p>
    <w:p>
      <w:pPr>
        <w:spacing w:after="96" w:line="264"/>
        <w:ind w:left="420" w:hanging="420"/>
      </w:pPr>
      <w:r>
        <w:rPr>
          <w:b/>
          <w:bCs/>
          <w:color w:val="2E6E4E"/>
        </w:rPr>
        <w:t xml:space="preserve">SotF (Song of the Frogs)</w:t>
      </w:r>
      <w:r>
        <w:t xml:space="preserve">  —  The Communicator's adaptive media policy, historically built through the UnREST handler framework: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its eth0 has no 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shared by both ends and learned from the first FULL.</w:t>
      </w:r>
    </w:p>
    <w:p>
      <w:pPr>
        <w:spacing w:after="96" w:line="264"/>
        <w:ind w:left="420" w:hanging="420"/>
      </w:pPr>
      <w:r>
        <w:rPr>
          <w:b/>
          <w:bCs/>
          <w:color w:val="2E6E4E"/>
        </w:rPr>
        <w:t xml:space="preserve">transient database</w:t>
      </w:r>
      <w:r>
        <w:t xml:space="preserve">  —  Historical FrogNet name for the floating backing host used by FrogNet Memory. It is an implementation role, not a Ribbit requirement. Re-homing changes where the Region is backed; continuity, copying, reconciliation, and persistence are explicit Region/application policy rather than implied by the move.</w:t>
      </w:r>
    </w:p>
    <w:p>
      <w:pPr>
        <w:spacing w:after="96" w:line="264"/>
        <w:ind w:left="420" w:hanging="420"/>
      </w:pPr>
      <w:r>
        <w:rPr>
          <w:b/>
          <w:bCs/>
          <w:color w:val="2E6E4E"/>
        </w:rPr>
        <w:t xml:space="preserve">Ribbit</w:t>
      </w:r>
      <w:r>
        <w:t xml:space="preserve">  —  The transport-independent network shared-memory programming surface: Regions, tuple-shaped state, truth ownership, held reads, and application/vendor-defined API and schema. Determine your truth; write your truth; read the other truths; go.</w:t>
      </w:r>
    </w:p>
    <w:p>
      <w:pPr>
        <w:spacing w:after="96" w:line="264"/>
        <w:ind w:left="420" w:hanging="420"/>
      </w:pPr>
      <w:r>
        <w:rPr>
          <w:b/>
          <w:bCs/>
          <w:color w:val="2E6E4E"/>
        </w:rPr>
        <w:t xml:space="preserve">Region</w:t>
      </w:r>
      <w:r>
        <w:t xml:space="preserve">  —  A governed Ribbit shared-memory space with its own API, tuple-shaped schema, lifetime, backing, authority, reconstruction, and reconciliation policy. Mapping multiple Regions does not merge them.</w:t>
      </w:r>
    </w:p>
    <w:p>
      <w:pPr>
        <w:spacing w:after="96" w:line="264"/>
        <w:ind w:left="420" w:hanging="420"/>
      </w:pPr>
      <w:r>
        <w:rPr>
          <w:b/>
          <w:bCs/>
          <w:color w:val="2E6E4E"/>
        </w:rPr>
        <w:t xml:space="preserve">FD&amp;F</w:t>
      </w:r>
      <w:r>
        <w:t xml:space="preserve">  —  Farinacci, Day &amp; Fawcett: a RAM-manager-centered transport in which RINA names the area, LISP locates its RAM manager, each participant program opens one FNWP session to it (three outbound TCP connections: requests, replies, data), and application communication occurs through Ribbit shared state rather than participant routing (Specification C).</w:t>
      </w:r>
    </w:p>
    <w:p>
      <w:pPr>
        <w:spacing w:after="96" w:line="264"/>
        <w:ind w:left="420" w:hanging="420"/>
      </w:pPr>
      <w:r>
        <w:rPr>
          <w:b/>
          <w:bCs/>
          <w:color w:val="2E6E4E"/>
        </w:rPr>
        <w:t xml:space="preserve">RAM manager</w:t>
      </w:r>
      <w:r>
        <w:t xml:space="preserve">  —  The FD&amp;F memory every participant program holds one FNWP session to (three outbound TCP connections); all data goes through it, never member to member.</w:t>
      </w:r>
    </w:p>
    <w:p>
      <w:pPr>
        <w:spacing w:after="96" w:line="264"/>
        <w:ind w:left="420" w:hanging="420"/>
      </w:pPr>
      <w:r>
        <w:rPr>
          <w:b/>
          <w:bCs/>
          <w:color w:val="2E6E4E"/>
        </w:rPr>
        <w:t xml:space="preserve">hub</w:t>
      </w:r>
      <w:r>
        <w:t xml:space="preserve">  —  fdf-hub, the region's WireGuard concentrator on the region host: one interface, wg-&lt;AREA&gt;, on UDP 50889, and one peer per live member. The RAM manager on the same host is TCP 51888. fdf-region-create starts both.</w:t>
      </w:r>
    </w:p>
    <w:p>
      <w:pPr>
        <w:spacing w:after="96" w:line="264"/>
        <w:ind w:left="420" w:hanging="420"/>
      </w:pPr>
      <w:r>
        <w:rPr>
          <w:b/>
          <w:bCs/>
          <w:color w:val="2E6E4E"/>
        </w:rPr>
        <w:t xml:space="preserve">region host</w:t>
      </w:r>
      <w:r>
        <w:t xml:space="preserve">  —  The machine that holds a region: its RAM manager (fdf-ram-&lt;AREA&gt;) and its hub. Any Linux machine the members can reach, with /opt/fdf from fdf-droplet.tgz; it is not a FrogNet node. One machine holds one region.</w:t>
      </w:r>
    </w:p>
    <w:p>
      <w:pPr>
        <w:spacing w:after="96" w:line="264"/>
        <w:ind w:left="420" w:hanging="420"/>
      </w:pPr>
      <w:r>
        <w:rPr>
          <w:b/>
          <w:bCs/>
          <w:color w:val="2E6E4E"/>
        </w:rPr>
        <w:t xml:space="preserve">LAN-only / region mode</w:t>
      </w:r>
      <w:r>
        <w:t xml:space="preserve">  —  A FrogNet node's two modes, named in the tunnel daemon's first log line. LAN-only: discovery, the election and routes between connected LANs, no WireGuard. Region: also a member of an FD&amp;F region. The switch is /opt/fdf/var/join.env, written by fdf-region-join and removed by fdf-leave.</w:t>
      </w:r>
    </w:p>
    <w:p>
      <w:pPr>
        <w:spacing w:after="96" w:line="264"/>
        <w:ind w:left="420" w:hanging="420"/>
      </w:pPr>
      <w:r>
        <w:rPr>
          <w:b/>
          <w:bCs/>
          <w:color w:val="2E6E4E"/>
        </w:rPr>
        <w:t xml:space="preserve">bridge (fdf-tun)</w:t>
      </w:r>
      <w:r>
        <w:t xml:space="preserve">  —  A phone or PC that joins as one TUN with 1:1 aliases in 100.64/10 and leaves via the hub.</w:t>
      </w:r>
    </w:p>
    <w:p>
      <w:pPr>
        <w:spacing w:after="96" w:line="264"/>
        <w:ind w:left="420" w:hanging="420"/>
      </w:pPr>
      <w:r>
        <w:rPr>
          <w:b/>
          <w:bCs/>
          <w:color w:val="2E6E4E"/>
        </w:rPr>
        <w:t xml:space="preserve">where cell</w:t>
      </w:r>
      <w:r>
        <w:t xml:space="preserve">  —  The pond tuple (pond, where, w:&lt;guid&gt;) that says where a node's services are.</w:t>
      </w:r>
    </w:p>
    <w:p>
      <w:pPr>
        <w:spacing w:after="96" w:line="264"/>
        <w:ind w:left="420" w:hanging="420"/>
      </w:pPr>
      <w:r>
        <w:rPr>
          <w:b/>
          <w:bCs/>
          <w:color w:val="2E6E4E"/>
        </w:rPr>
        <w:t xml:space="preserve">comms-ram</w:t>
      </w:r>
      <w:r>
        <w:t xml:space="preserve">  —  The Communicator's memory, TCP 8800.</w:t>
      </w:r>
    </w:p>
    <w:p>
      <w:pPr>
        <w:spacing w:after="96" w:line="264"/>
        <w:ind w:left="420" w:hanging="420"/>
      </w:pPr>
      <w:r>
        <w:rPr>
          <w:b/>
          <w:bCs/>
          <w:color w:val="2E6E4E"/>
        </w:rPr>
        <w:t xml:space="preserve">FNWP</w:t>
      </w:r>
      <w:r>
        <w:t xml:space="preserve">  —  FNWP is the wire: length-prefixed, opcode- and sequence-tagged frames carrying BLDC-1 exchanges over a socket it does not open. Whoever opens the socket decides where it goes — under FD&amp;F each participant program opens its own session to the RAM manager (three outbound TCP connections); FrogNet's compatibility path opens them node to node; an application may open its own, as the Communicator does to its memory server, comms-ram (its media rides a separate wire, fnav, to comms-media). FNWP defines no application semantics, no routing and no connection.</w:t>
      </w:r>
    </w:p>
    <w:p>
      <w:pPr>
        <w:spacing w:after="96" w:line="264"/>
        <w:ind w:left="420" w:hanging="420"/>
      </w:pPr>
      <w:r>
        <w:rPr>
          <w:b/>
          <w:bCs/>
          <w:color w:val="2E6E4E"/>
        </w:rPr>
        <w:t xml:space="preserve">FrogNet Memory</w:t>
      </w:r>
      <w:r>
        <w:t xml:space="preserve">  —  Historical name for the Ribbit shared-memory implementation inside FrogNet. Current terminology assigns the programming model and Region semantics to Ribbit; FrogNet is the transport beneath it.</w:t>
      </w:r>
    </w:p>
    <w:p>
      <w:pPr>
        <w:spacing w:after="96" w:line="264"/>
        <w:ind w:left="420" w:hanging="420"/>
      </w:pPr>
      <w:r>
        <w:rPr>
          <w:b/>
          <w:bCs/>
          <w:color w:val="2E6E4E"/>
        </w:rPr>
        <w:t xml:space="preserve">UnREST</w:t>
      </w:r>
      <w:r>
        <w:t xml:space="preserve">  —  Historical umbrella name used by the FrogNet implementation before the current responsibilities were separated. Current terms are Ribbit for the programming surface, BLDC-1 for semantic representation, FNWP for the wire, and the selected transport beneath them.</w:t>
      </w:r>
    </w:p>
    <w:p>
      <w:pPr>
        <w:spacing w:after="96" w:line="264"/>
        <w:ind w:left="420" w:hanging="420"/>
      </w:pPr>
      <w:r>
        <w:rPr>
          <w:b/>
          <w:bCs/>
          <w:color w:val="2E6E4E"/>
        </w:rPr>
        <w:t xml:space="preserve">tuple space</w:t>
      </w:r>
      <w:r>
        <w:t xml:space="preserve">  —  The Linda model's term for shared associative memory, from David Gelernter and Nicholas Carriero at Yale, 1985, and an important lineage for Ribbit. FrogNet Memory was the first FrogNet-hosted implementation of this programming surface; current terminology calls the governed shared space a Region.</w:t>
      </w:r>
    </w:p>
    <w:p>
      <w:pPr>
        <w:spacing w:after="96" w:line="264"/>
        <w:ind w:left="420" w:hanging="420"/>
      </w:pPr>
      <w:r>
        <w:rPr>
          <w:b/>
          <w:bCs/>
          <w:color w:val="2E6E4E"/>
        </w:rPr>
        <w:t xml:space="preserve">UnREST Core</w:t>
      </w:r>
      <w:r>
        <w:t xml:space="preserve">  —  Historical name for default FrogNet implementation machinery now separated into Ribbit semantics, BLDC-1 representation, FNWP carriage, and transport behavior (Part IX).</w:t>
      </w:r>
    </w:p>
    <w:p>
      <w:pPr>
        <w:spacing w:after="96" w:line="264"/>
        <w:ind w:left="420" w:hanging="420"/>
      </w:pPr>
      <w:r>
        <w:rPr>
          <w:b/>
          <w:bCs/>
          <w:color w:val="2E6E4E"/>
        </w:rPr>
        <w:t xml:space="preserve">UnREST Unleashed</w:t>
      </w:r>
      <w:r>
        <w:t xml:space="preserve">  —  Historical name for domain-specific protocols implemented through the handler framework; current treatment is in Part X.</w:t>
      </w:r>
    </w:p>
    <w:p>
      <w:pPr>
        <w:spacing w:after="96" w:line="264"/>
        <w:ind w:left="420" w:hanging="420"/>
      </w:pPr>
      <w:r>
        <w:rPr>
          <w:b/>
          <w:bCs/>
          <w:color w:val="2E6E4E"/>
        </w:rPr>
        <w:t xml:space="preserve">WireGuard</w:t>
      </w:r>
      <w:r>
        <w:t xml:space="preserve">  —  The encrypted tunnel FrogNet uses to bridge nodes across the internet; its AllowedIPs on a node is 10.0.0.0/8; on an FD&amp;F hub each member peer carries only the prefixes that member's verified mappings and facts give it.</w:t>
      </w:r>
    </w:p>
    <w:p>
      <w:pPr>
        <w:spacing w:before="360"/>
        <w:jc w:val="center"/>
      </w:pPr>
      <w:r>
        <w:rPr>
          <w:rFonts w:ascii="Arial" w:cs="Arial" w:eastAsia="Arial" w:hAnsi="Arial"/>
          <w:color w:val="777777"/>
          <w:sz w:val="18"/>
          <w:szCs w:val="18"/>
        </w:rPr>
        <w:t xml:space="preserve">Fawcett Innovations LLC  ·  john@fawcettinnovations.com  ·  CAGE 1A5Y5</w:t>
      </w:r>
    </w:p>
    <w:sectPr>
      <w:headerReference w:type="default" r:id="rId7"/>
      <w:footerReference w:type="default" r:id="rId8"/>
      <w:pgSz w:w="12240" w:h="15840" w:orient="portrait"/>
      <w:pgMar w:top="1440" w:right="1500" w:bottom="144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Ribbit · FrogNet · FD&amp;F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ma83z5kdlzmrqwx9y4ez" Type="http://schemas.openxmlformats.org/officeDocument/2006/relationships/hyperlink" Target="https://youtu.be/JrdDCxys5E0" TargetMode="External"/><Relationship Id="rIdpe7xqtto8wz14ei7pmsx2" Type="http://schemas.openxmlformats.org/officeDocument/2006/relationships/hyperlink" Target="https://youtu.be/L_GfMds6wbY" TargetMode="External"/><Relationship Id="rIdhhaszkdpw0txnrc4smeoc" Type="http://schemas.openxmlformats.org/officeDocument/2006/relationships/hyperlink" Target="https://youtu.be/lJ04Da6Al04" TargetMode="External"/><Relationship Id="rIdua-jwd-gpmeatlf1irkol" Type="http://schemas.openxmlformats.org/officeDocument/2006/relationships/hyperlink" Target="https://youtu.be/Y7dIoFwStR0" TargetMode="External"/><Relationship Id="rIdcp4mrcl6jhxjc3xsvtv59" Type="http://schemas.openxmlformats.org/officeDocument/2006/relationships/hyperlink" Target="https://youtu.be/vaTFy2MhlN0" TargetMode="External"/><Relationship Id="rId4nsjerlvon6irk-5vwwep" Type="http://schemas.openxmlformats.org/officeDocument/2006/relationships/hyperlink" Target="https://youtu.be/7C1P8EKDNuo" TargetMode="External"/><Relationship Id="rIdywachuky5siiegzzpfdt6" Type="http://schemas.openxmlformats.org/officeDocument/2006/relationships/hyperlink" Target="https://youtu.be/0jzD-U44pW0" TargetMode="External"/><Relationship Id="rIdw-teaw5nd4iggxfveld18" Type="http://schemas.openxmlformats.org/officeDocument/2006/relationships/hyperlink" Target="https://youtu.be/GsmEjh_lyXo" TargetMode="External"/><Relationship Id="rIdp3f0ovruusyhupa8bulu9" Type="http://schemas.openxmlformats.org/officeDocument/2006/relationships/hyperlink" Target="https://youtu.be/ghIF2zcTjzM" TargetMode="External"/><Relationship Id="rId4f8hh2mqibe9l7utv8o2f" Type="http://schemas.openxmlformats.org/officeDocument/2006/relationships/hyperlink" Target="https://youtu.be/7mKVzQMv5G0" TargetMode="External"/><Relationship Id="rId054t4qvguhzc74xnupjyg" Type="http://schemas.openxmlformats.org/officeDocument/2006/relationships/hyperlink" Target="https://youtu.be/zQus4NbemfI" TargetMode="External"/><Relationship Id="rIdlfe0ctqzveli6iigpoldj" Type="http://schemas.openxmlformats.org/officeDocument/2006/relationships/hyperlink" Target="https://youtu.be/W2DNBgvHTJs" TargetMode="External"/><Relationship Id="rId4mybp5d1f9j0m4mgs1sdy" Type="http://schemas.openxmlformats.org/officeDocument/2006/relationships/hyperlink" Target="https://youtu.be/yOPg16SAt4U" TargetMode="External"/><Relationship Id="rIdifmponni2g16g7z4ym5np" Type="http://schemas.openxmlformats.org/officeDocument/2006/relationships/hyperlink" Target="https://youtu.be/V1EvCbDGZj8" TargetMode="External"/><Relationship Id="rIdu9khbhgolwjvzipzjwahr" Type="http://schemas.openxmlformats.org/officeDocument/2006/relationships/hyperlink" Target="https://youtu.be/n8XaE48kptI" TargetMode="External"/><Relationship Id="rId4vpjuwop6iumxhwg350sh" Type="http://schemas.openxmlformats.org/officeDocument/2006/relationships/hyperlink" Target="https://youtu.be/rnrNkqKIU0U" TargetMode="External"/><Relationship Id="rId6juvqwqvwdxhyixvrlfuj" Type="http://schemas.openxmlformats.org/officeDocument/2006/relationships/hyperlink" Target="https://youtu.be/ZmaTwfcxHwY" TargetMode="External"/><Relationship Id="rIdjhai95yjax4j-n8ht9ujl" Type="http://schemas.openxmlformats.org/officeDocument/2006/relationships/hyperlink" Target="https://youtu.be/vae59w1IOQk" TargetMode="External"/><Relationship Id="rIdgu1lk_j8d0x4v9b0wb-hn" Type="http://schemas.openxmlformats.org/officeDocument/2006/relationships/hyperlink" Target="https://youtu.be/3abI3jfoloU" TargetMode="External"/><Relationship Id="rIdv2s-i75mg4mvhclc1zf2k" Type="http://schemas.openxmlformats.org/officeDocument/2006/relationships/hyperlink" Target="https://youtu.be/t3HjIAsu5zs" TargetMode="External"/><Relationship Id="rIdqpimmsaloqcpj-rk2i2vy" Type="http://schemas.openxmlformats.org/officeDocument/2006/relationships/hyperlink" Target="https://youtu.be/1fW_BhwAWj4" TargetMode="External"/><Relationship Id="rId5m8aynlclca-kqzz-vxfe" Type="http://schemas.openxmlformats.org/officeDocument/2006/relationships/hyperlink" Target="https://youtu.be/0LLLMDkDKfw" TargetMode="External"/><Relationship Id="rId9" Type="http://schemas.openxmlformats.org/officeDocument/2006/relationships/image" Target="media/1ca885c9e33c14f039ccbc57e7768b34f4585a03.png"/><Relationship Id="rId10" Type="http://schemas.openxmlformats.org/officeDocument/2006/relationships/image" Target="media/36addfda77eb4d7af8bf73d59600e186378de946.png"/><Relationship Id="rId11" Type="http://schemas.openxmlformats.org/officeDocument/2006/relationships/image" Target="media/093da6f641fb6daad1e83b66826fd67c8a37320f.png"/><Relationship Id="rId12" Type="http://schemas.openxmlformats.org/officeDocument/2006/relationships/image" Target="media/958b7ac3fc3a83beef81838188b8a2e8c8a37334.png"/><Relationship Id="rId13" Type="http://schemas.openxmlformats.org/officeDocument/2006/relationships/image" Target="media/42fe1e1d3ef5305c6a8d46a1dfe38314a1117174.png"/><Relationship Id="rId14" Type="http://schemas.openxmlformats.org/officeDocument/2006/relationships/image" Target="media/a421beb19176f0aa4e8b5a1c6ba69f09e41311d2.png"/><Relationship Id="rId15" Type="http://schemas.openxmlformats.org/officeDocument/2006/relationships/image" Target="media/c013c0882279b7e80cfa3f7e61a1481436aeb2a8.png"/><Relationship Id="rId16" Type="http://schemas.openxmlformats.org/officeDocument/2006/relationships/image" Target="media/5b7f1e5fb30a0c4baa1689d3dd21108932cb9ef8.png"/><Relationship Id="rId17" Type="http://schemas.openxmlformats.org/officeDocument/2006/relationships/image" Target="media/1a3513b15d0f60ed609a38a556a53d716c556ac4.png"/><Relationship Id="rId18" Type="http://schemas.openxmlformats.org/officeDocument/2006/relationships/image" Target="media/58a40b5eb2466f44917bd60c680fbd15d66a747c.png"/><Relationship Id="rId19" Type="http://schemas.openxmlformats.org/officeDocument/2006/relationships/image" Target="media/52de980d5c95cf781806cc5fe533194cda99246f.png"/><Relationship Id="rId20" Type="http://schemas.openxmlformats.org/officeDocument/2006/relationships/image" Target="media/aff2ab8f1ad1635bf664169f413fbcc667dd7f63.png"/><Relationship Id="rId21" Type="http://schemas.openxmlformats.org/officeDocument/2006/relationships/image" Target="media/eeeade280d1a93054c288a8be88877153c219813.png"/><Relationship Id="rId22" Type="http://schemas.openxmlformats.org/officeDocument/2006/relationships/image" Target="media/7411504b45ddee5b7a63377d1519057f750e0394.png"/><Relationship Id="rId23" Type="http://schemas.openxmlformats.org/officeDocument/2006/relationships/image" Target="media/ee48d056ec5bac7523302d12ccef48545702f37e.png"/><Relationship Id="rId24" Type="http://schemas.openxmlformats.org/officeDocument/2006/relationships/image" Target="media/36a222d0ef95aed82b438e25d20532c6b9101706.png"/><Relationship Id="rId25" Type="http://schemas.openxmlformats.org/officeDocument/2006/relationships/image" Target="media/06ae63576787d022b50aea8d8f80a91ef12fc34c.png"/><Relationship Id="rId26" Type="http://schemas.openxmlformats.org/officeDocument/2006/relationships/image" Target="media/c4a22e0cef19fcbd555ae118139604e4da0e9de7.png"/><Relationship Id="rId27" Type="http://schemas.openxmlformats.org/officeDocument/2006/relationships/image" Target="media/5a4f914f343595b9d0126caebf733e2ba8157478.png"/><Relationship Id="rId28" Type="http://schemas.openxmlformats.org/officeDocument/2006/relationships/image" Target="media/e30b2ddb8cca614e58fd3f91c80594db65289cfc.png"/><Relationship Id="rId29" Type="http://schemas.openxmlformats.org/officeDocument/2006/relationships/image" Target="media/eaef7ed6df3b92f55bf6cdc8999139eddea0da15.png"/><Relationship Id="rId30" Type="http://schemas.openxmlformats.org/officeDocument/2006/relationships/image" Target="media/4e17e7847c3a9e0be08d7de2987f802dcbf398aa.png"/><Relationship Id="rId31" Type="http://schemas.openxmlformats.org/officeDocument/2006/relationships/image" Target="media/5fb055d0c1b51bc2327a126c3ed7644b4656530c.png"/><Relationship Id="rId32" Type="http://schemas.openxmlformats.org/officeDocument/2006/relationships/image" Target="media/82e7deb1d28c7944779265cbae190755db08d31b.png"/><Relationship Id="rId33" Type="http://schemas.openxmlformats.org/officeDocument/2006/relationships/image" Target="media/c58a2e4ddd775e075e2c0d12f5d86e2290834c10.png"/><Relationship Id="rId34" Type="http://schemas.openxmlformats.org/officeDocument/2006/relationships/image" Target="media/382fee2346f6a4d70c3aa68ec7bd7640f07dcbad.png"/><Relationship Id="rId35" Type="http://schemas.openxmlformats.org/officeDocument/2006/relationships/image" Target="media/ad9bb7de3817040b2cbc14c83f00327a05395dcc.png"/><Relationship Id="rId36" Type="http://schemas.openxmlformats.org/officeDocument/2006/relationships/image" Target="media/243efbe7f260e462f2e77bb51b46fefdceebfb8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Ribbit, FrogNet, and FD&amp;F</dc:title>
  <dc:creator>Fawcett Innovations LLC</dc:creator>
  <cp:lastModifiedBy>Un-named</cp:lastModifiedBy>
  <cp:revision>1</cp:revision>
  <dcterms:created xsi:type="dcterms:W3CDTF">2026-10-13T12:24:30.439Z</dcterms:created>
  <dcterms:modified xsi:type="dcterms:W3CDTF">2026-10-13T12:24:30.440Z</dcterms:modified>
</cp:coreProperties>
</file>

<file path=docProps/custom.xml><?xml version="1.0" encoding="utf-8"?>
<Properties xmlns="http://schemas.openxmlformats.org/officeDocument/2006/custom-properties" xmlns:vt="http://schemas.openxmlformats.org/officeDocument/2006/docPropsVTypes"/>
</file>