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60" w:line="360" w:lineRule="auto"/>
        <w:jc w:val="center"/>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Corporate Sponsorship Proposal</w:t>
      </w:r>
    </w:p>
    <w:p w:rsidR="00000000" w:rsidDel="00000000" w:rsidP="00000000" w:rsidRDefault="00000000" w:rsidRPr="00000000" w14:paraId="00000002">
      <w:pPr>
        <w:spacing w:after="80" w:before="28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Empowering Women Through Sport: Scaling Catchball Across Kenya</w:t>
      </w:r>
    </w:p>
    <w:p w:rsidR="00000000" w:rsidDel="00000000" w:rsidP="00000000" w:rsidRDefault="00000000" w:rsidRPr="00000000" w14:paraId="00000003">
      <w:pPr>
        <w:spacing w:after="240" w:before="24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Submitted to</w:t>
      </w:r>
      <w:r w:rsidDel="00000000" w:rsidR="00000000" w:rsidRPr="00000000">
        <w:rPr>
          <w:rFonts w:ascii="Book Antiqua" w:cs="Book Antiqua" w:eastAsia="Book Antiqua" w:hAnsi="Book Antiqua"/>
          <w:sz w:val="24"/>
          <w:szCs w:val="24"/>
          <w:rtl w:val="0"/>
        </w:rPr>
        <w:t xml:space="preserve">: [Company Name]</w:t>
        <w:br w:type="textWrapping"/>
        <w:t xml:space="preserve"> </w:t>
      </w:r>
      <w:r w:rsidDel="00000000" w:rsidR="00000000" w:rsidRPr="00000000">
        <w:rPr>
          <w:rFonts w:ascii="Book Antiqua" w:cs="Book Antiqua" w:eastAsia="Book Antiqua" w:hAnsi="Book Antiqua"/>
          <w:sz w:val="24"/>
          <w:szCs w:val="24"/>
          <w:rtl w:val="0"/>
        </w:rPr>
        <w:t xml:space="preserve">Submitted by</w:t>
      </w:r>
      <w:r w:rsidDel="00000000" w:rsidR="00000000" w:rsidRPr="00000000">
        <w:rPr>
          <w:rFonts w:ascii="Book Antiqua" w:cs="Book Antiqua" w:eastAsia="Book Antiqua" w:hAnsi="Book Antiqua"/>
          <w:sz w:val="24"/>
          <w:szCs w:val="24"/>
          <w:rtl w:val="0"/>
        </w:rPr>
        <w:t xml:space="preserve">: Kenya National Catchball Federation (KNCF)</w:t>
        <w:br w:type="textWrapping"/>
        <w:t xml:space="preserve"> </w:t>
      </w:r>
      <w:r w:rsidDel="00000000" w:rsidR="00000000" w:rsidRPr="00000000">
        <w:rPr>
          <w:rFonts w:ascii="Book Antiqua" w:cs="Book Antiqua" w:eastAsia="Book Antiqua" w:hAnsi="Book Antiqua"/>
          <w:sz w:val="24"/>
          <w:szCs w:val="24"/>
          <w:rtl w:val="0"/>
        </w:rPr>
        <w:t xml:space="preserve">Date</w:t>
      </w:r>
      <w:r w:rsidDel="00000000" w:rsidR="00000000" w:rsidRPr="00000000">
        <w:rPr>
          <w:rFonts w:ascii="Book Antiqua" w:cs="Book Antiqua" w:eastAsia="Book Antiqua" w:hAnsi="Book Antiqua"/>
          <w:sz w:val="24"/>
          <w:szCs w:val="24"/>
          <w:rtl w:val="0"/>
        </w:rPr>
        <w:t xml:space="preserve">: 11-04-2025</w:t>
        <w:br w:type="textWrapping"/>
        <w:t xml:space="preserve"> </w:t>
      </w:r>
      <w:r w:rsidDel="00000000" w:rsidR="00000000" w:rsidRPr="00000000">
        <w:rPr>
          <w:rFonts w:ascii="Book Antiqua" w:cs="Book Antiqua" w:eastAsia="Book Antiqua" w:hAnsi="Book Antiqua"/>
          <w:sz w:val="24"/>
          <w:szCs w:val="24"/>
          <w:rtl w:val="0"/>
        </w:rPr>
        <w:t xml:space="preserve">Contact Person</w:t>
      </w:r>
      <w:r w:rsidDel="00000000" w:rsidR="00000000" w:rsidRPr="00000000">
        <w:rPr>
          <w:rFonts w:ascii="Book Antiqua" w:cs="Book Antiqua" w:eastAsia="Book Antiqua" w:hAnsi="Book Antiqua"/>
          <w:sz w:val="24"/>
          <w:szCs w:val="24"/>
          <w:rtl w:val="0"/>
        </w:rPr>
        <w:t xml:space="preserve">: Faith Wanjiku Karanja, National Treasurer</w:t>
        <w:br w:type="textWrapping"/>
        <w:t xml:space="preserve"> </w:t>
      </w:r>
      <w:r w:rsidDel="00000000" w:rsidR="00000000" w:rsidRPr="00000000">
        <w:rPr>
          <w:rFonts w:ascii="Book Antiqua" w:cs="Book Antiqua" w:eastAsia="Book Antiqua" w:hAnsi="Book Antiqua"/>
          <w:sz w:val="24"/>
          <w:szCs w:val="24"/>
          <w:rtl w:val="0"/>
        </w:rPr>
        <w:t xml:space="preserve">P.O. Box 7563-00300, Nairobi, Kenya</w:t>
        <w:br w:type="textWrapping"/>
        <w:t xml:space="preserve"> </w:t>
      </w:r>
      <w:r w:rsidDel="00000000" w:rsidR="00000000" w:rsidRPr="00000000">
        <w:rPr>
          <w:rFonts w:ascii="Book Antiqua" w:cs="Book Antiqua" w:eastAsia="Book Antiqua" w:hAnsi="Book Antiqua"/>
          <w:sz w:val="24"/>
          <w:szCs w:val="24"/>
          <w:rtl w:val="0"/>
        </w:rPr>
        <w:t xml:space="preserve">📧 </w:t>
      </w:r>
      <w:hyperlink r:id="rId6">
        <w:r w:rsidDel="00000000" w:rsidR="00000000" w:rsidRPr="00000000">
          <w:rPr>
            <w:rFonts w:ascii="Book Antiqua" w:cs="Book Antiqua" w:eastAsia="Book Antiqua" w:hAnsi="Book Antiqua"/>
            <w:color w:val="0000ee"/>
            <w:sz w:val="24"/>
            <w:szCs w:val="24"/>
            <w:u w:val="single"/>
            <w:rtl w:val="0"/>
          </w:rPr>
          <w:t xml:space="preserve">faykarash@gmail.com</w:t>
        </w:r>
      </w:hyperlink>
      <w:r w:rsidDel="00000000" w:rsidR="00000000" w:rsidRPr="00000000">
        <w:rPr>
          <w:rFonts w:ascii="Book Antiqua" w:cs="Book Antiqua" w:eastAsia="Book Antiqua" w:hAnsi="Book Antiqua"/>
          <w:sz w:val="24"/>
          <w:szCs w:val="24"/>
          <w:rtl w:val="0"/>
        </w:rPr>
        <w:t xml:space="preserve">  | </w:t>
      </w:r>
      <w:r w:rsidDel="00000000" w:rsidR="00000000" w:rsidRPr="00000000">
        <w:rPr>
          <w:rFonts w:ascii="Book Antiqua" w:cs="Book Antiqua" w:eastAsia="Book Antiqua" w:hAnsi="Book Antiqua"/>
          <w:sz w:val="24"/>
          <w:szCs w:val="24"/>
          <w:rtl w:val="0"/>
        </w:rPr>
        <w:t xml:space="preserve">📞 +254 726 285 269</w:t>
      </w:r>
      <w:r w:rsidDel="00000000" w:rsidR="00000000" w:rsidRPr="00000000">
        <w:rPr>
          <w:rtl w:val="0"/>
        </w:rPr>
      </w:r>
    </w:p>
    <w:p w:rsidR="00000000" w:rsidDel="00000000" w:rsidP="00000000" w:rsidRDefault="00000000" w:rsidRPr="00000000" w14:paraId="00000004">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Executive Summary</w:t>
      </w:r>
    </w:p>
    <w:p w:rsidR="00000000" w:rsidDel="00000000" w:rsidP="00000000" w:rsidRDefault="00000000" w:rsidRPr="00000000" w14:paraId="00000006">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Kenya National Catchball Federation (KNCF) proudly presents an exclusive sponsorship opportunity for [Company Name] to support the national expansion of Catchball. This rapidly growing, women-centered sport fosters empowerment, teamwork, and wellness in communities across Kenya.</w:t>
      </w:r>
    </w:p>
    <w:p w:rsidR="00000000" w:rsidDel="00000000" w:rsidP="00000000" w:rsidRDefault="00000000" w:rsidRPr="00000000" w14:paraId="00000007">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seek </w:t>
      </w:r>
      <w:r w:rsidDel="00000000" w:rsidR="00000000" w:rsidRPr="00000000">
        <w:rPr>
          <w:rFonts w:ascii="Book Antiqua" w:cs="Book Antiqua" w:eastAsia="Book Antiqua" w:hAnsi="Book Antiqua"/>
          <w:sz w:val="24"/>
          <w:szCs w:val="24"/>
          <w:rtl w:val="0"/>
        </w:rPr>
        <w:t xml:space="preserve">sponsorship of KES 3,000,000</w:t>
      </w:r>
      <w:r w:rsidDel="00000000" w:rsidR="00000000" w:rsidRPr="00000000">
        <w:rPr>
          <w:rFonts w:ascii="Book Antiqua" w:cs="Book Antiqua" w:eastAsia="Book Antiqua" w:hAnsi="Book Antiqua"/>
          <w:sz w:val="24"/>
          <w:szCs w:val="24"/>
          <w:rtl w:val="0"/>
        </w:rPr>
        <w:t xml:space="preserve"> to facilitate the development of Catchball leagues, training of local coaches and referees, and hosting of the </w:t>
      </w:r>
      <w:r w:rsidDel="00000000" w:rsidR="00000000" w:rsidRPr="00000000">
        <w:rPr>
          <w:rFonts w:ascii="Book Antiqua" w:cs="Book Antiqua" w:eastAsia="Book Antiqua" w:hAnsi="Book Antiqua"/>
          <w:sz w:val="24"/>
          <w:szCs w:val="24"/>
          <w:rtl w:val="0"/>
        </w:rPr>
        <w:t xml:space="preserve">2025 National Catchball Championship</w:t>
      </w:r>
      <w:r w:rsidDel="00000000" w:rsidR="00000000" w:rsidRPr="00000000">
        <w:rPr>
          <w:rFonts w:ascii="Book Antiqua" w:cs="Book Antiqua" w:eastAsia="Book Antiqua" w:hAnsi="Book Antiqua"/>
          <w:sz w:val="24"/>
          <w:szCs w:val="24"/>
          <w:rtl w:val="0"/>
        </w:rPr>
        <w:t xml:space="preserve">. In return, [Company Name] will receive strategic branding, visibility, and CSR alignment through association with a high-impact, women-driven national initiative.</w:t>
      </w:r>
    </w:p>
    <w:p w:rsidR="00000000" w:rsidDel="00000000" w:rsidP="00000000" w:rsidRDefault="00000000" w:rsidRPr="00000000" w14:paraId="00000008">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About the Kenya National Catchball Federation</w:t>
      </w:r>
    </w:p>
    <w:p w:rsidR="00000000" w:rsidDel="00000000" w:rsidP="00000000" w:rsidRDefault="00000000" w:rsidRPr="00000000" w14:paraId="0000000A">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sz w:val="24"/>
          <w:szCs w:val="24"/>
          <w:rtl w:val="0"/>
        </w:rPr>
        <w:t xml:space="preserve">Kenya National Catchball Federation (KNCF)</w:t>
      </w:r>
      <w:r w:rsidDel="00000000" w:rsidR="00000000" w:rsidRPr="00000000">
        <w:rPr>
          <w:rFonts w:ascii="Book Antiqua" w:cs="Book Antiqua" w:eastAsia="Book Antiqua" w:hAnsi="Book Antiqua"/>
          <w:sz w:val="24"/>
          <w:szCs w:val="24"/>
          <w:rtl w:val="0"/>
        </w:rPr>
        <w:t xml:space="preserve"> is the official body championing the introduction and growth of Catchball in Kenya. Rooted in inclusivity and wellness, Catchball is a non-contact team sport derived from volleyball and tailored to be accessible to women and youth, especially in underserved communities.</w:t>
      </w:r>
    </w:p>
    <w:p w:rsidR="00000000" w:rsidDel="00000000" w:rsidP="00000000" w:rsidRDefault="00000000" w:rsidRPr="00000000" w14:paraId="0000000B">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Since its informal launch, Catchball has received overwhelming grassroots support. It provides a platform for:</w:t>
      </w:r>
    </w:p>
    <w:p w:rsidR="00000000" w:rsidDel="00000000" w:rsidP="00000000" w:rsidRDefault="00000000" w:rsidRPr="00000000" w14:paraId="0000000C">
      <w:pPr>
        <w:numPr>
          <w:ilvl w:val="0"/>
          <w:numId w:val="1"/>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Physical activity</w:t>
      </w:r>
      <w:r w:rsidDel="00000000" w:rsidR="00000000" w:rsidRPr="00000000">
        <w:rPr>
          <w:rFonts w:ascii="Book Antiqua" w:cs="Book Antiqua" w:eastAsia="Book Antiqua" w:hAnsi="Book Antiqua"/>
          <w:sz w:val="24"/>
          <w:szCs w:val="24"/>
          <w:rtl w:val="0"/>
        </w:rPr>
        <w:t xml:space="preserve"> for women and girls</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Leadership development</w:t>
      </w:r>
      <w:r w:rsidDel="00000000" w:rsidR="00000000" w:rsidRPr="00000000">
        <w:rPr>
          <w:rFonts w:ascii="Book Antiqua" w:cs="Book Antiqua" w:eastAsia="Book Antiqua" w:hAnsi="Book Antiqua"/>
          <w:sz w:val="24"/>
          <w:szCs w:val="24"/>
          <w:rtl w:val="0"/>
        </w:rPr>
        <w:t xml:space="preserve"> through training and team coordination</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Mental well-being</w:t>
      </w:r>
      <w:r w:rsidDel="00000000" w:rsidR="00000000" w:rsidRPr="00000000">
        <w:rPr>
          <w:rFonts w:ascii="Book Antiqua" w:cs="Book Antiqua" w:eastAsia="Book Antiqua" w:hAnsi="Book Antiqua"/>
          <w:sz w:val="24"/>
          <w:szCs w:val="24"/>
          <w:rtl w:val="0"/>
        </w:rPr>
        <w:t xml:space="preserve"> via structured social engagement</w:t>
      </w:r>
    </w:p>
    <w:p w:rsidR="00000000" w:rsidDel="00000000" w:rsidP="00000000" w:rsidRDefault="00000000" w:rsidRPr="00000000" w14:paraId="0000000F">
      <w:pPr>
        <w:numPr>
          <w:ilvl w:val="0"/>
          <w:numId w:val="1"/>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Social inclusion</w:t>
      </w:r>
      <w:r w:rsidDel="00000000" w:rsidR="00000000" w:rsidRPr="00000000">
        <w:rPr>
          <w:rFonts w:ascii="Book Antiqua" w:cs="Book Antiqua" w:eastAsia="Book Antiqua" w:hAnsi="Book Antiqua"/>
          <w:sz w:val="24"/>
          <w:szCs w:val="24"/>
          <w:rtl w:val="0"/>
        </w:rPr>
        <w:t xml:space="preserve">, bringing diverse communities together</w:t>
      </w:r>
    </w:p>
    <w:p w:rsidR="00000000" w:rsidDel="00000000" w:rsidP="00000000" w:rsidRDefault="00000000" w:rsidRPr="00000000" w14:paraId="00000010">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80" w:before="28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Project Description: National Expansion Initiative (2025)</w:t>
      </w:r>
    </w:p>
    <w:p w:rsidR="00000000" w:rsidDel="00000000" w:rsidP="00000000" w:rsidRDefault="00000000" w:rsidRPr="00000000" w14:paraId="00000012">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Project Title: “Empowering Women Through Sport – Catchball Kenya 2025”</w:t>
      </w:r>
    </w:p>
    <w:p w:rsidR="00000000" w:rsidDel="00000000" w:rsidP="00000000" w:rsidRDefault="00000000" w:rsidRPr="00000000" w14:paraId="00000013">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Project Duration: 6 Months (May–December 2025)</w:t>
      </w:r>
    </w:p>
    <w:p w:rsidR="00000000" w:rsidDel="00000000" w:rsidP="00000000" w:rsidRDefault="00000000" w:rsidRPr="00000000" w14:paraId="00000014">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Project Goals:</w:t>
      </w:r>
    </w:p>
    <w:p w:rsidR="00000000" w:rsidDel="00000000" w:rsidP="00000000" w:rsidRDefault="00000000" w:rsidRPr="00000000" w14:paraId="00000015">
      <w:pPr>
        <w:numPr>
          <w:ilvl w:val="0"/>
          <w:numId w:val="2"/>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Establish </w:t>
      </w:r>
      <w:r w:rsidDel="00000000" w:rsidR="00000000" w:rsidRPr="00000000">
        <w:rPr>
          <w:rFonts w:ascii="Book Antiqua" w:cs="Book Antiqua" w:eastAsia="Book Antiqua" w:hAnsi="Book Antiqua"/>
          <w:sz w:val="24"/>
          <w:szCs w:val="24"/>
          <w:rtl w:val="0"/>
        </w:rPr>
        <w:t xml:space="preserve">40 Catchball teams</w:t>
      </w:r>
      <w:r w:rsidDel="00000000" w:rsidR="00000000" w:rsidRPr="00000000">
        <w:rPr>
          <w:rFonts w:ascii="Book Antiqua" w:cs="Book Antiqua" w:eastAsia="Book Antiqua" w:hAnsi="Book Antiqua"/>
          <w:sz w:val="24"/>
          <w:szCs w:val="24"/>
          <w:rtl w:val="0"/>
        </w:rPr>
        <w:t xml:space="preserve"> across </w:t>
      </w:r>
      <w:r w:rsidDel="00000000" w:rsidR="00000000" w:rsidRPr="00000000">
        <w:rPr>
          <w:rFonts w:ascii="Book Antiqua" w:cs="Book Antiqua" w:eastAsia="Book Antiqua" w:hAnsi="Book Antiqua"/>
          <w:sz w:val="24"/>
          <w:szCs w:val="24"/>
          <w:rtl w:val="0"/>
        </w:rPr>
        <w:t xml:space="preserve">10 counties</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Train and certify </w:t>
      </w:r>
      <w:r w:rsidDel="00000000" w:rsidR="00000000" w:rsidRPr="00000000">
        <w:rPr>
          <w:rFonts w:ascii="Book Antiqua" w:cs="Book Antiqua" w:eastAsia="Book Antiqua" w:hAnsi="Book Antiqua"/>
          <w:sz w:val="24"/>
          <w:szCs w:val="24"/>
          <w:rtl w:val="0"/>
        </w:rPr>
        <w:t xml:space="preserve">100 community-based coaches and referees</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Host </w:t>
      </w:r>
      <w:r w:rsidDel="00000000" w:rsidR="00000000" w:rsidRPr="00000000">
        <w:rPr>
          <w:rFonts w:ascii="Book Antiqua" w:cs="Book Antiqua" w:eastAsia="Book Antiqua" w:hAnsi="Book Antiqua"/>
          <w:sz w:val="24"/>
          <w:szCs w:val="24"/>
          <w:rtl w:val="0"/>
        </w:rPr>
        <w:t xml:space="preserve">10 regional tournaments</w:t>
      </w:r>
      <w:r w:rsidDel="00000000" w:rsidR="00000000" w:rsidRPr="00000000">
        <w:rPr>
          <w:rFonts w:ascii="Book Antiqua" w:cs="Book Antiqua" w:eastAsia="Book Antiqua" w:hAnsi="Book Antiqua"/>
          <w:sz w:val="24"/>
          <w:szCs w:val="24"/>
          <w:rtl w:val="0"/>
        </w:rPr>
        <w:t xml:space="preserve"> and </w:t>
      </w:r>
      <w:r w:rsidDel="00000000" w:rsidR="00000000" w:rsidRPr="00000000">
        <w:rPr>
          <w:rFonts w:ascii="Book Antiqua" w:cs="Book Antiqua" w:eastAsia="Book Antiqua" w:hAnsi="Book Antiqua"/>
          <w:sz w:val="24"/>
          <w:szCs w:val="24"/>
          <w:rtl w:val="0"/>
        </w:rPr>
        <w:t xml:space="preserve">1 National Championship</w:t>
      </w:r>
    </w:p>
    <w:p w:rsidR="00000000" w:rsidDel="00000000" w:rsidP="00000000" w:rsidRDefault="00000000" w:rsidRPr="00000000" w14:paraId="00000018">
      <w:pPr>
        <w:numPr>
          <w:ilvl w:val="0"/>
          <w:numId w:val="2"/>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Distribute standardized equipment and uniforms</w:t>
      </w:r>
    </w:p>
    <w:p w:rsidR="00000000" w:rsidDel="00000000" w:rsidP="00000000" w:rsidRDefault="00000000" w:rsidRPr="00000000" w14:paraId="00000019">
      <w:pPr>
        <w:numPr>
          <w:ilvl w:val="0"/>
          <w:numId w:val="2"/>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Launch a media campaign to increase awareness and participation</w:t>
      </w:r>
    </w:p>
    <w:p w:rsidR="00000000" w:rsidDel="00000000" w:rsidP="00000000" w:rsidRDefault="00000000" w:rsidRPr="00000000" w14:paraId="0000001A">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Target Beneficiaries</w:t>
      </w:r>
    </w:p>
    <w:p w:rsidR="00000000" w:rsidDel="00000000" w:rsidP="00000000" w:rsidRDefault="00000000" w:rsidRPr="00000000" w14:paraId="0000001C">
      <w:pPr>
        <w:numPr>
          <w:ilvl w:val="0"/>
          <w:numId w:val="5"/>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Direct beneficiaries</w:t>
      </w:r>
      <w:r w:rsidDel="00000000" w:rsidR="00000000" w:rsidRPr="00000000">
        <w:rPr>
          <w:rFonts w:ascii="Book Antiqua" w:cs="Book Antiqua" w:eastAsia="Book Antiqua" w:hAnsi="Book Antiqua"/>
          <w:sz w:val="24"/>
          <w:szCs w:val="24"/>
          <w:rtl w:val="0"/>
        </w:rPr>
        <w:t xml:space="preserve">: 1,000+ women and girls aged 18–45</w:t>
      </w:r>
    </w:p>
    <w:p w:rsidR="00000000" w:rsidDel="00000000" w:rsidP="00000000" w:rsidRDefault="00000000" w:rsidRPr="00000000" w14:paraId="0000001D">
      <w:pPr>
        <w:numPr>
          <w:ilvl w:val="0"/>
          <w:numId w:val="5"/>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Indirect beneficiaries</w:t>
      </w:r>
      <w:r w:rsidDel="00000000" w:rsidR="00000000" w:rsidRPr="00000000">
        <w:rPr>
          <w:rFonts w:ascii="Book Antiqua" w:cs="Book Antiqua" w:eastAsia="Book Antiqua" w:hAnsi="Book Antiqua"/>
          <w:sz w:val="24"/>
          <w:szCs w:val="24"/>
          <w:rtl w:val="0"/>
        </w:rPr>
        <w:t xml:space="preserve">: 5,000+ community members (family, spectators, volunteers)</w:t>
      </w:r>
    </w:p>
    <w:p w:rsidR="00000000" w:rsidDel="00000000" w:rsidP="00000000" w:rsidRDefault="00000000" w:rsidRPr="00000000" w14:paraId="0000001E">
      <w:pPr>
        <w:numPr>
          <w:ilvl w:val="0"/>
          <w:numId w:val="5"/>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Communities across </w:t>
      </w:r>
      <w:r w:rsidDel="00000000" w:rsidR="00000000" w:rsidRPr="00000000">
        <w:rPr>
          <w:rFonts w:ascii="Book Antiqua" w:cs="Book Antiqua" w:eastAsia="Book Antiqua" w:hAnsi="Book Antiqua"/>
          <w:sz w:val="24"/>
          <w:szCs w:val="24"/>
          <w:rtl w:val="0"/>
        </w:rPr>
        <w:t xml:space="preserve">Nairobi, Kiambu, Nakuru, Kisumu, Mombasa, Kakamega, Meru, Eldoret, Garissa, and Machakos</w:t>
      </w:r>
    </w:p>
    <w:p w:rsidR="00000000" w:rsidDel="00000000" w:rsidP="00000000" w:rsidRDefault="00000000" w:rsidRPr="00000000" w14:paraId="0000001F">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Budget Breakdown – Request: KES 3,000,000</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5502392344497"/>
        <w:gridCol w:w="4692.44019138756"/>
        <w:gridCol w:w="1662.0095693779904"/>
        <w:tblGridChange w:id="0">
          <w:tblGrid>
            <w:gridCol w:w="3005.5502392344497"/>
            <w:gridCol w:w="4692.44019138756"/>
            <w:gridCol w:w="1662.0095693779904"/>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Amount (KES)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Equipment &amp; Uniforms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Balls, nets, shoes, team kits for 40 teams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1,200,000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Coach &amp; Referee Training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Certification for 100 coaches/referees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500,000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Regional Tournaments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10 county-level events (venue, logistics, medals)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400,000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National Championship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Event setup, venue hire, guest speakers,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500,000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Branding &amp; Media Campaign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 digital outreach, branded banners &amp; merchandise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300,000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360" w:lineRule="auto"/>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3,000,000</w:t>
            </w:r>
            <w:r w:rsidDel="00000000" w:rsidR="00000000" w:rsidRPr="00000000">
              <w:rPr>
                <w:rtl w:val="0"/>
              </w:rPr>
            </w:r>
          </w:p>
        </w:tc>
      </w:tr>
    </w:tbl>
    <w:p w:rsidR="00000000" w:rsidDel="00000000" w:rsidP="00000000" w:rsidRDefault="00000000" w:rsidRPr="00000000" w14:paraId="00000036">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Sponsorship Package for [Company Name]</w:t>
      </w:r>
    </w:p>
    <w:p w:rsidR="00000000" w:rsidDel="00000000" w:rsidP="00000000" w:rsidRDefault="00000000" w:rsidRPr="00000000" w14:paraId="00000038">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As our </w:t>
      </w:r>
      <w:r w:rsidDel="00000000" w:rsidR="00000000" w:rsidRPr="00000000">
        <w:rPr>
          <w:rFonts w:ascii="Book Antiqua" w:cs="Book Antiqua" w:eastAsia="Book Antiqua" w:hAnsi="Book Antiqua"/>
          <w:sz w:val="24"/>
          <w:szCs w:val="24"/>
          <w:rtl w:val="0"/>
        </w:rPr>
        <w:t xml:space="preserve">Lead Corporate Sponsor</w:t>
      </w:r>
      <w:r w:rsidDel="00000000" w:rsidR="00000000" w:rsidRPr="00000000">
        <w:rPr>
          <w:rFonts w:ascii="Book Antiqua" w:cs="Book Antiqua" w:eastAsia="Book Antiqua" w:hAnsi="Book Antiqua"/>
          <w:sz w:val="24"/>
          <w:szCs w:val="24"/>
          <w:rtl w:val="0"/>
        </w:rPr>
        <w:t xml:space="preserve">, [Company Name] will receive:</w:t>
      </w:r>
    </w:p>
    <w:p w:rsidR="00000000" w:rsidDel="00000000" w:rsidP="00000000" w:rsidRDefault="00000000" w:rsidRPr="00000000" w14:paraId="00000039">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Brand Visibility</w:t>
      </w:r>
    </w:p>
    <w:p w:rsidR="00000000" w:rsidDel="00000000" w:rsidP="00000000" w:rsidRDefault="00000000" w:rsidRPr="00000000" w14:paraId="0000003A">
      <w:pPr>
        <w:numPr>
          <w:ilvl w:val="0"/>
          <w:numId w:val="6"/>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Company logo on </w:t>
      </w:r>
      <w:r w:rsidDel="00000000" w:rsidR="00000000" w:rsidRPr="00000000">
        <w:rPr>
          <w:rFonts w:ascii="Book Antiqua" w:cs="Book Antiqua" w:eastAsia="Book Antiqua" w:hAnsi="Book Antiqua"/>
          <w:sz w:val="24"/>
          <w:szCs w:val="24"/>
          <w:rtl w:val="0"/>
        </w:rPr>
        <w:t xml:space="preserve">all team jerseys</w:t>
      </w:r>
      <w:r w:rsidDel="00000000" w:rsidR="00000000" w:rsidRPr="00000000">
        <w:rPr>
          <w:rFonts w:ascii="Book Antiqua" w:cs="Book Antiqua" w:eastAsia="Book Antiqua" w:hAnsi="Book Antiqua"/>
          <w:sz w:val="24"/>
          <w:szCs w:val="24"/>
          <w:rtl w:val="0"/>
        </w:rPr>
        <w:t xml:space="preserve">, balls, banners, and referee uniforms</w:t>
      </w:r>
    </w:p>
    <w:p w:rsidR="00000000" w:rsidDel="00000000" w:rsidP="00000000" w:rsidRDefault="00000000" w:rsidRPr="00000000" w14:paraId="0000003B">
      <w:pPr>
        <w:numPr>
          <w:ilvl w:val="0"/>
          <w:numId w:val="6"/>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Prominent brand placement at </w:t>
      </w:r>
      <w:r w:rsidDel="00000000" w:rsidR="00000000" w:rsidRPr="00000000">
        <w:rPr>
          <w:rFonts w:ascii="Book Antiqua" w:cs="Book Antiqua" w:eastAsia="Book Antiqua" w:hAnsi="Book Antiqua"/>
          <w:sz w:val="24"/>
          <w:szCs w:val="24"/>
          <w:rtl w:val="0"/>
        </w:rPr>
        <w:t xml:space="preserve">regional and national events</w:t>
      </w:r>
    </w:p>
    <w:p w:rsidR="00000000" w:rsidDel="00000000" w:rsidP="00000000" w:rsidRDefault="00000000" w:rsidRPr="00000000" w14:paraId="0000003C">
      <w:pPr>
        <w:numPr>
          <w:ilvl w:val="0"/>
          <w:numId w:val="6"/>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Branding in all </w:t>
      </w:r>
      <w:r w:rsidDel="00000000" w:rsidR="00000000" w:rsidRPr="00000000">
        <w:rPr>
          <w:rFonts w:ascii="Book Antiqua" w:cs="Book Antiqua" w:eastAsia="Book Antiqua" w:hAnsi="Book Antiqua"/>
          <w:sz w:val="24"/>
          <w:szCs w:val="24"/>
          <w:rtl w:val="0"/>
        </w:rPr>
        <w:t xml:space="preserve">social media campaigns</w:t>
      </w:r>
      <w:r w:rsidDel="00000000" w:rsidR="00000000" w:rsidRPr="00000000">
        <w:rPr>
          <w:rFonts w:ascii="Book Antiqua" w:cs="Book Antiqua" w:eastAsia="Book Antiqua" w:hAnsi="Book Antiqua"/>
          <w:sz w:val="24"/>
          <w:szCs w:val="24"/>
          <w:rtl w:val="0"/>
        </w:rPr>
        <w:t xml:space="preserve">, press releases, and promotional materials</w:t>
      </w:r>
    </w:p>
    <w:p w:rsidR="00000000" w:rsidDel="00000000" w:rsidP="00000000" w:rsidRDefault="00000000" w:rsidRPr="00000000" w14:paraId="0000003D">
      <w:pPr>
        <w:numPr>
          <w:ilvl w:val="0"/>
          <w:numId w:val="6"/>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Tagged mentions on </w:t>
      </w:r>
      <w:r w:rsidDel="00000000" w:rsidR="00000000" w:rsidRPr="00000000">
        <w:rPr>
          <w:rFonts w:ascii="Book Antiqua" w:cs="Book Antiqua" w:eastAsia="Book Antiqua" w:hAnsi="Book Antiqua"/>
          <w:sz w:val="24"/>
          <w:szCs w:val="24"/>
          <w:rtl w:val="0"/>
        </w:rPr>
        <w:t xml:space="preserve">Facebook, Twitter, Instagram</w:t>
      </w:r>
      <w:r w:rsidDel="00000000" w:rsidR="00000000" w:rsidRPr="00000000">
        <w:rPr>
          <w:rFonts w:ascii="Book Antiqua" w:cs="Book Antiqua" w:eastAsia="Book Antiqua" w:hAnsi="Book Antiqua"/>
          <w:sz w:val="24"/>
          <w:szCs w:val="24"/>
          <w:rtl w:val="0"/>
        </w:rPr>
        <w:t xml:space="preserve">, and during match livestreams</w:t>
      </w:r>
    </w:p>
    <w:p w:rsidR="00000000" w:rsidDel="00000000" w:rsidP="00000000" w:rsidRDefault="00000000" w:rsidRPr="00000000" w14:paraId="0000003E">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Public Relations &amp; CSR Value</w:t>
      </w:r>
    </w:p>
    <w:p w:rsidR="00000000" w:rsidDel="00000000" w:rsidP="00000000" w:rsidRDefault="00000000" w:rsidRPr="00000000" w14:paraId="0000003F">
      <w:pPr>
        <w:numPr>
          <w:ilvl w:val="0"/>
          <w:numId w:val="7"/>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Public recognition as a </w:t>
      </w:r>
      <w:r w:rsidDel="00000000" w:rsidR="00000000" w:rsidRPr="00000000">
        <w:rPr>
          <w:rFonts w:ascii="Book Antiqua" w:cs="Book Antiqua" w:eastAsia="Book Antiqua" w:hAnsi="Book Antiqua"/>
          <w:sz w:val="24"/>
          <w:szCs w:val="24"/>
          <w:rtl w:val="0"/>
        </w:rPr>
        <w:t xml:space="preserve">champion of women’s empowerment and wellness</w:t>
      </w:r>
    </w:p>
    <w:p w:rsidR="00000000" w:rsidDel="00000000" w:rsidP="00000000" w:rsidRDefault="00000000" w:rsidRPr="00000000" w14:paraId="00000040">
      <w:pPr>
        <w:numPr>
          <w:ilvl w:val="0"/>
          <w:numId w:val="7"/>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Inclusion in media features, press conferences, and official launches</w:t>
      </w:r>
    </w:p>
    <w:p w:rsidR="00000000" w:rsidDel="00000000" w:rsidP="00000000" w:rsidRDefault="00000000" w:rsidRPr="00000000" w14:paraId="00000041">
      <w:pPr>
        <w:numPr>
          <w:ilvl w:val="0"/>
          <w:numId w:val="7"/>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CSR storytelling support: documentaries, testimonials, and impact reporting</w:t>
      </w:r>
    </w:p>
    <w:p w:rsidR="00000000" w:rsidDel="00000000" w:rsidP="00000000" w:rsidRDefault="00000000" w:rsidRPr="00000000" w14:paraId="00000042">
      <w:pPr>
        <w:numPr>
          <w:ilvl w:val="0"/>
          <w:numId w:val="7"/>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Opportunity to </w:t>
      </w:r>
      <w:r w:rsidDel="00000000" w:rsidR="00000000" w:rsidRPr="00000000">
        <w:rPr>
          <w:rFonts w:ascii="Book Antiqua" w:cs="Book Antiqua" w:eastAsia="Book Antiqua" w:hAnsi="Book Antiqua"/>
          <w:sz w:val="24"/>
          <w:szCs w:val="24"/>
          <w:rtl w:val="0"/>
        </w:rPr>
        <w:t xml:space="preserve">address participants or guests</w:t>
      </w:r>
      <w:r w:rsidDel="00000000" w:rsidR="00000000" w:rsidRPr="00000000">
        <w:rPr>
          <w:rFonts w:ascii="Book Antiqua" w:cs="Book Antiqua" w:eastAsia="Book Antiqua" w:hAnsi="Book Antiqua"/>
          <w:sz w:val="24"/>
          <w:szCs w:val="24"/>
          <w:rtl w:val="0"/>
        </w:rPr>
        <w:t xml:space="preserve"> at the national event</w:t>
      </w:r>
    </w:p>
    <w:p w:rsidR="00000000" w:rsidDel="00000000" w:rsidP="00000000" w:rsidRDefault="00000000" w:rsidRPr="00000000" w14:paraId="00000043">
      <w:pPr>
        <w:spacing w:after="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Community Engagement</w:t>
      </w:r>
    </w:p>
    <w:p w:rsidR="00000000" w:rsidDel="00000000" w:rsidP="00000000" w:rsidRDefault="00000000" w:rsidRPr="00000000" w14:paraId="00000044">
      <w:pPr>
        <w:numPr>
          <w:ilvl w:val="0"/>
          <w:numId w:val="4"/>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Access to field activation opportunities (product sampling, demos)</w:t>
      </w:r>
    </w:p>
    <w:p w:rsidR="00000000" w:rsidDel="00000000" w:rsidP="00000000" w:rsidRDefault="00000000" w:rsidRPr="00000000" w14:paraId="00000045">
      <w:pPr>
        <w:numPr>
          <w:ilvl w:val="0"/>
          <w:numId w:val="4"/>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Employee engagement via volunteering opportunities at events</w:t>
      </w:r>
    </w:p>
    <w:p w:rsidR="00000000" w:rsidDel="00000000" w:rsidP="00000000" w:rsidRDefault="00000000" w:rsidRPr="00000000" w14:paraId="00000046">
      <w:pPr>
        <w:numPr>
          <w:ilvl w:val="0"/>
          <w:numId w:val="4"/>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Certificate of Appreciation and digital badge as “Catchball Kenya Champion 2025”</w:t>
      </w:r>
    </w:p>
    <w:p w:rsidR="00000000" w:rsidDel="00000000" w:rsidP="00000000" w:rsidRDefault="00000000" w:rsidRPr="00000000" w14:paraId="00000047">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Monitoring and Reporting</w:t>
      </w:r>
    </w:p>
    <w:p w:rsidR="00000000" w:rsidDel="00000000" w:rsidP="00000000" w:rsidRDefault="00000000" w:rsidRPr="00000000" w14:paraId="00000049">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KNCF will provide [Company Name] with:</w:t>
      </w:r>
    </w:p>
    <w:p w:rsidR="00000000" w:rsidDel="00000000" w:rsidP="00000000" w:rsidRDefault="00000000" w:rsidRPr="00000000" w14:paraId="0000004A">
      <w:pPr>
        <w:numPr>
          <w:ilvl w:val="0"/>
          <w:numId w:val="3"/>
        </w:numPr>
        <w:spacing w:after="0" w:afterAutospacing="0" w:before="24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Quarterly progress reports</w:t>
      </w:r>
      <w:r w:rsidDel="00000000" w:rsidR="00000000" w:rsidRPr="00000000">
        <w:rPr>
          <w:rFonts w:ascii="Book Antiqua" w:cs="Book Antiqua" w:eastAsia="Book Antiqua" w:hAnsi="Book Antiqua"/>
          <w:sz w:val="24"/>
          <w:szCs w:val="24"/>
          <w:rtl w:val="0"/>
        </w:rPr>
        <w:t xml:space="preserve"> on activities and expenditure</w:t>
      </w:r>
    </w:p>
    <w:p w:rsidR="00000000" w:rsidDel="00000000" w:rsidP="00000000" w:rsidRDefault="00000000" w:rsidRPr="00000000" w14:paraId="0000004B">
      <w:pPr>
        <w:numPr>
          <w:ilvl w:val="0"/>
          <w:numId w:val="3"/>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Event impact summaries</w:t>
      </w:r>
      <w:r w:rsidDel="00000000" w:rsidR="00000000" w:rsidRPr="00000000">
        <w:rPr>
          <w:rFonts w:ascii="Book Antiqua" w:cs="Book Antiqua" w:eastAsia="Book Antiqua" w:hAnsi="Book Antiqua"/>
          <w:sz w:val="24"/>
          <w:szCs w:val="24"/>
          <w:rtl w:val="0"/>
        </w:rPr>
        <w:t xml:space="preserve"> with photographs, stories, and data</w:t>
      </w:r>
    </w:p>
    <w:p w:rsidR="00000000" w:rsidDel="00000000" w:rsidP="00000000" w:rsidRDefault="00000000" w:rsidRPr="00000000" w14:paraId="0000004C">
      <w:pPr>
        <w:numPr>
          <w:ilvl w:val="0"/>
          <w:numId w:val="3"/>
        </w:numPr>
        <w:spacing w:after="0" w:afterAutospacing="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Social media insights and reach analytics</w:t>
      </w:r>
    </w:p>
    <w:p w:rsidR="00000000" w:rsidDel="00000000" w:rsidP="00000000" w:rsidRDefault="00000000" w:rsidRPr="00000000" w14:paraId="0000004D">
      <w:pPr>
        <w:numPr>
          <w:ilvl w:val="0"/>
          <w:numId w:val="3"/>
        </w:numPr>
        <w:spacing w:after="240" w:before="0" w:beforeAutospacing="0" w:line="360" w:lineRule="auto"/>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Final project </w:t>
      </w:r>
      <w:r w:rsidDel="00000000" w:rsidR="00000000" w:rsidRPr="00000000">
        <w:rPr>
          <w:rFonts w:ascii="Book Antiqua" w:cs="Book Antiqua" w:eastAsia="Book Antiqua" w:hAnsi="Book Antiqua"/>
          <w:sz w:val="24"/>
          <w:szCs w:val="24"/>
          <w:rtl w:val="0"/>
        </w:rPr>
        <w:t xml:space="preserve">impact report</w:t>
      </w:r>
      <w:r w:rsidDel="00000000" w:rsidR="00000000" w:rsidRPr="00000000">
        <w:rPr>
          <w:rFonts w:ascii="Book Antiqua" w:cs="Book Antiqua" w:eastAsia="Book Antiqua" w:hAnsi="Book Antiqua"/>
          <w:sz w:val="24"/>
          <w:szCs w:val="24"/>
          <w:rtl w:val="0"/>
        </w:rPr>
        <w:t xml:space="preserve"> including testimonials from beneficiaries</w:t>
      </w:r>
    </w:p>
    <w:p w:rsidR="00000000" w:rsidDel="00000000" w:rsidP="00000000" w:rsidRDefault="00000000" w:rsidRPr="00000000" w14:paraId="0000004E">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Sustainability and Legacy</w:t>
      </w:r>
    </w:p>
    <w:p w:rsidR="00000000" w:rsidDel="00000000" w:rsidP="00000000" w:rsidRDefault="00000000" w:rsidRPr="00000000" w14:paraId="00000050">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This initiative is designed for long-term impact. The trained coaches will continue running teams beyond the funding period, supported by local partnerships with schools, churches, and women's groups. The Federation will also pursue additional sponsorships and develop digital training tools to scale Catchball across East Africa.</w:t>
      </w:r>
    </w:p>
    <w:p w:rsidR="00000000" w:rsidDel="00000000" w:rsidP="00000000" w:rsidRDefault="00000000" w:rsidRPr="00000000" w14:paraId="00000051">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80" w:before="280" w:line="36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Call to Action</w:t>
      </w:r>
    </w:p>
    <w:p w:rsidR="00000000" w:rsidDel="00000000" w:rsidP="00000000" w:rsidRDefault="00000000" w:rsidRPr="00000000" w14:paraId="00000053">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Catchball is more than a sport, it is a movement for women’s empowerment and social cohesion. We believe that your support can accelerate its reach and impact. We warmly invite [Company Name] to become the </w:t>
      </w:r>
      <w:r w:rsidDel="00000000" w:rsidR="00000000" w:rsidRPr="00000000">
        <w:rPr>
          <w:rFonts w:ascii="Book Antiqua" w:cs="Book Antiqua" w:eastAsia="Book Antiqua" w:hAnsi="Book Antiqua"/>
          <w:sz w:val="24"/>
          <w:szCs w:val="24"/>
          <w:rtl w:val="0"/>
        </w:rPr>
        <w:t xml:space="preserve">Lead Sponsor of Catchball Kenya 2025</w:t>
      </w:r>
      <w:r w:rsidDel="00000000" w:rsidR="00000000" w:rsidRPr="00000000">
        <w:rPr>
          <w:rFonts w:ascii="Book Antiqua" w:cs="Book Antiqua" w:eastAsia="Book Antiqua" w:hAnsi="Book Antiqua"/>
          <w:sz w:val="24"/>
          <w:szCs w:val="24"/>
          <w:rtl w:val="0"/>
        </w:rPr>
        <w:t xml:space="preserve">, leaving a legacy of empowerment through sport.</w:t>
      </w:r>
    </w:p>
    <w:p w:rsidR="00000000" w:rsidDel="00000000" w:rsidP="00000000" w:rsidRDefault="00000000" w:rsidRPr="00000000" w14:paraId="00000054">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Let’s build this movement together.</w:t>
      </w:r>
    </w:p>
    <w:p w:rsidR="00000000" w:rsidDel="00000000" w:rsidP="00000000" w:rsidRDefault="00000000" w:rsidRPr="00000000" w14:paraId="00000055">
      <w:pPr>
        <w:spacing w:after="240" w:before="240" w:line="360" w:lineRule="auto"/>
        <w:rPr>
          <w:rFonts w:ascii="Book Antiqua" w:cs="Book Antiqua" w:eastAsia="Book Antiqua" w:hAnsi="Book Antiqu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80" w:before="280" w:line="360" w:lineRule="auto"/>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Contact Details</w:t>
      </w:r>
    </w:p>
    <w:p w:rsidR="00000000" w:rsidDel="00000000" w:rsidP="00000000" w:rsidRDefault="00000000" w:rsidRPr="00000000" w14:paraId="00000057">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Faith Wanjiku Karanja</w:t>
        <w:br w:type="textWrapping"/>
      </w:r>
      <w:r w:rsidDel="00000000" w:rsidR="00000000" w:rsidRPr="00000000">
        <w:rPr>
          <w:rFonts w:ascii="Book Antiqua" w:cs="Book Antiqua" w:eastAsia="Book Antiqua" w:hAnsi="Book Antiqua"/>
          <w:sz w:val="24"/>
          <w:szCs w:val="24"/>
          <w:rtl w:val="0"/>
        </w:rPr>
        <w:t xml:space="preserve"> National Treasurer</w:t>
        <w:br w:type="textWrapping"/>
        <w:t xml:space="preserve"> Kenya National Catchball Federation</w:t>
        <w:br w:type="textWrapping"/>
        <w:t xml:space="preserve"> 📬 P.O. Box 7563-00300, Nairobi, Kenya</w:t>
        <w:br w:type="textWrapping"/>
        <w:t xml:space="preserve">📞 +254 726 285 269</w:t>
      </w:r>
    </w:p>
    <w:p w:rsidR="00000000" w:rsidDel="00000000" w:rsidP="00000000" w:rsidRDefault="00000000" w:rsidRPr="00000000" w14:paraId="00000058">
      <w:pPr>
        <w:spacing w:after="240" w:before="24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faykarash@gmail.com</w:t>
      </w:r>
    </w:p>
    <w:p w:rsidR="00000000" w:rsidDel="00000000" w:rsidP="00000000" w:rsidRDefault="00000000" w:rsidRPr="00000000" w14:paraId="00000059">
      <w:pPr>
        <w:spacing w:after="240" w:before="240" w:line="36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left="0" w:firstLine="0"/>
        <w:rPr>
          <w:rFonts w:ascii="Book Antiqua" w:cs="Book Antiqua" w:eastAsia="Book Antiqua" w:hAnsi="Book Antiqua"/>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ykarash@gmail.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