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e1vou877dfx" w:id="0"/>
      <w:bookmarkEnd w:id="0"/>
      <w:r w:rsidDel="00000000" w:rsidR="00000000" w:rsidRPr="00000000">
        <w:rPr>
          <w:rtl w:val="0"/>
        </w:rPr>
        <w:t xml:space="preserve">Healpy Fridge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  Работу выполнили: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Савина Дарья 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Купитман Ксения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команда “Пифагорова двойка”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xqp7rn50u8u" w:id="1"/>
      <w:bookmarkEnd w:id="1"/>
      <w:r w:rsidDel="00000000" w:rsidR="00000000" w:rsidRPr="00000000">
        <w:rPr>
          <w:rtl w:val="0"/>
        </w:rPr>
        <w:t xml:space="preserve">Пользовательские функции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для членов семьи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Информация о запрещенных продуктах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Информация о любимых рецептах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Заполнение информации о посуде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Ставим посуду на полку холодильника, по фото считывается объект и    его параметры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ручного ввода информации о продуктах/посуде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списка рецептов на основе вкусовых предпочтений и наличия определенных продуктов/посуды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Формирования рациона на неделю из выбранных рецептов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Формирования списка покупок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Сканирование физического/электронного чека покупок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Сканирование даты изготовления продукта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Сканирование типа продукта и его массы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наличия/отсутствия продукта в холодильнике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Советы по зоне хранения продукта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Уведомления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 покупке необходимых продуктов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 истечении срока годности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спорных вопросов вручную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8fumol1f0hk" w:id="2"/>
      <w:bookmarkEnd w:id="2"/>
      <w:r w:rsidDel="00000000" w:rsidR="00000000" w:rsidRPr="00000000">
        <w:rPr>
          <w:rtl w:val="0"/>
        </w:rPr>
        <w:t xml:space="preserve">Строение холодильника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Умные полки, определяющие вес положенного продукта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Камера для компьютерного зрения над каждой полкой и напротив дверцы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Дисплей на дверце холодильника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Сканер чеков и даты изготовления товара около дисплея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Выделенные зоны в холодильнике с различной температурой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каждой зоны – информация о температуре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ce6qjy3l0jyp" w:id="3"/>
      <w:bookmarkEnd w:id="3"/>
      <w:r w:rsidDel="00000000" w:rsidR="00000000" w:rsidRPr="00000000">
        <w:rPr>
          <w:rtl w:val="0"/>
        </w:rPr>
        <w:t xml:space="preserve">BPMN-диаграмма (сценарий использования функция ИС)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Процесс проверки срока годности происходит по умолчанию каждый день, можно поменять частоту в настройках.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Фиксация того, что в холодильник положили новый продукт или забрали уже имеющийся, происходит при каждом открывании дверцы холодильника.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nq3fb9wsxtaj" w:id="4"/>
      <w:bookmarkEnd w:id="4"/>
      <w:r w:rsidDel="00000000" w:rsidR="00000000" w:rsidRPr="00000000">
        <w:rPr>
          <w:rtl w:val="0"/>
        </w:rPr>
        <w:t xml:space="preserve">Диаграмма компонент (верхнеуровневая архитектура ИС)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3888" cy="255574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555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Ингредиенты – это те продукты, которое хранятся в холодильнике на данный момент.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slr9dtv7ftqq" w:id="5"/>
      <w:bookmarkEnd w:id="5"/>
      <w:r w:rsidDel="00000000" w:rsidR="00000000" w:rsidRPr="00000000">
        <w:rPr>
          <w:rtl w:val="0"/>
        </w:rPr>
        <w:t xml:space="preserve">Архитектура БД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273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Логическая модель находится в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3 нормальной форме. Выбрали SCD2, так как не храним историю.</w:t>
      </w:r>
    </w:p>
    <w:p w:rsidR="00000000" w:rsidDel="00000000" w:rsidP="00000000" w:rsidRDefault="00000000" w:rsidRPr="00000000" w14:paraId="0000002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С некоторой периодичностью данные, хранимые в системе, синхронизируются с данными в базе данных.</w:t>
      </w:r>
    </w:p>
    <w:p w:rsidR="00000000" w:rsidDel="00000000" w:rsidP="00000000" w:rsidRDefault="00000000" w:rsidRPr="00000000" w14:paraId="0000003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Таблицы продукты и посуда формируются исходя из всех рецептов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qnn0fhtudt6p" w:id="6"/>
      <w:bookmarkEnd w:id="6"/>
      <w:r w:rsidDel="00000000" w:rsidR="00000000" w:rsidRPr="00000000">
        <w:rPr>
          <w:rtl w:val="0"/>
        </w:rPr>
        <w:t xml:space="preserve">Диаграмма классов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7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Физические датчики посылают информацию нашему приложению. Её обработкой занимается класс Sensor.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jkgi2xe8y1xl" w:id="7"/>
      <w:bookmarkEnd w:id="7"/>
      <w:r w:rsidDel="00000000" w:rsidR="00000000" w:rsidRPr="00000000">
        <w:rPr>
          <w:rtl w:val="0"/>
        </w:rPr>
        <w:t xml:space="preserve">Макеты пользовательского интерфейса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Нашей ИС можно пользоваться с помощью дисплея, установленного на дверце холодильника, или же с помощью мобильного приложения. Макеты интерфейса подготовлены для мобильного приложения.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 figma (можно запустить кликабельный прототип). Также проект есть и в прикрепленных файлах.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Пару экранов оттуда просто для примера: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70043" cy="4424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0043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2500524" cy="44188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524" cy="4418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q4euqaiehv0h" w:id="8"/>
      <w:bookmarkEnd w:id="8"/>
      <w:r w:rsidDel="00000000" w:rsidR="00000000" w:rsidRPr="00000000">
        <w:rPr>
          <w:rtl w:val="0"/>
        </w:rPr>
        <w:t xml:space="preserve">Дальнейшее развитие ИС и холодильника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дальнейшем хочется добавить такие функции, как: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Добавление своего рецепта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Расчет массы готового блюда, а также контроль за количеством оставшихся порций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Уведомления о необходимости начинать готовить в зависимости от времени приготовления блюда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Отслеживание скидок на конкретный продукт в разных магазинах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Отслеживания покупок в том числе не продуктовых товаров (по частоте их появления в чеке) и напоминание о необходимости их приобретения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Пополнить базу данных рецептами, подходящими для определенных категорий пользователей (беременных женщин, людей, страдающих диабетом и т.д.)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figma.com/file/ryihoPs7EofVhfZx8TLDR7/Hackathon?type=design&amp;node-id=0%3A1&amp;mode=design&amp;t=c6P7lMZxf6x8YPVk-1" TargetMode="External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