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ED157B" w14:textId="77777777" w:rsidR="00B209ED" w:rsidRDefault="00FA5695"/>
    <w:p w14:paraId="515E09D1" w14:textId="77777777" w:rsidR="00F76979" w:rsidRDefault="00F76979"/>
    <w:p w14:paraId="1FAB73C4" w14:textId="77777777" w:rsidR="00F76979" w:rsidRDefault="00F76979"/>
    <w:p w14:paraId="0F84DBB5" w14:textId="77777777" w:rsidR="00F76979" w:rsidRDefault="00F76979"/>
    <w:p w14:paraId="76ED5663" w14:textId="77777777" w:rsidR="00F76979" w:rsidRDefault="00F76979"/>
    <w:p w14:paraId="0A18178B" w14:textId="77777777" w:rsidR="00F76979" w:rsidRDefault="00F76979"/>
    <w:p w14:paraId="594BE179" w14:textId="77777777" w:rsidR="00F76979" w:rsidRDefault="00F76979"/>
    <w:p w14:paraId="4F15BEB7" w14:textId="77777777" w:rsidR="00F76979" w:rsidRDefault="00F76979"/>
    <w:p w14:paraId="10425191" w14:textId="77777777" w:rsidR="00F76979" w:rsidRDefault="00F76979">
      <w:pPr>
        <w:rPr>
          <w:b/>
        </w:rPr>
      </w:pPr>
    </w:p>
    <w:p w14:paraId="5B3FEE68" w14:textId="77777777" w:rsidR="00CE078D" w:rsidRPr="00F76979" w:rsidRDefault="00CE078D"/>
    <w:p w14:paraId="3EA9F79A" w14:textId="77777777" w:rsidR="00F76979" w:rsidRDefault="00F76979" w:rsidP="00F76979">
      <w:pPr>
        <w:rPr>
          <w:b/>
          <w:sz w:val="22"/>
        </w:rPr>
      </w:pPr>
    </w:p>
    <w:p w14:paraId="198CB766" w14:textId="77777777" w:rsidR="00CE078D" w:rsidRPr="00F76979" w:rsidRDefault="00CE078D" w:rsidP="00F76979">
      <w:pPr>
        <w:rPr>
          <w:b/>
          <w:sz w:val="24"/>
        </w:rPr>
      </w:pPr>
    </w:p>
    <w:p w14:paraId="46647F79" w14:textId="25C81B00" w:rsidR="00F76979" w:rsidRPr="00F76979" w:rsidRDefault="00FA5695" w:rsidP="00F76979">
      <w:pPr>
        <w:rPr>
          <w:b/>
          <w:sz w:val="24"/>
        </w:rPr>
      </w:pPr>
      <w:r w:rsidRPr="00FA5695">
        <w:rPr>
          <w:rFonts w:hint="eastAsia"/>
          <w:b/>
          <w:sz w:val="24"/>
        </w:rPr>
        <w:t>運動学習時の運動単位が運動技能の汎化に及ぼす影響に関する研究</w:t>
      </w:r>
      <w:r w:rsidR="00F76979" w:rsidRPr="00F76979">
        <w:rPr>
          <w:rFonts w:hint="eastAsia"/>
          <w:b/>
          <w:sz w:val="24"/>
        </w:rPr>
        <w:t xml:space="preserve">     </w:t>
      </w:r>
      <w:r w:rsidR="00F76979">
        <w:rPr>
          <w:rFonts w:hint="eastAsia"/>
          <w:b/>
          <w:sz w:val="24"/>
        </w:rPr>
        <w:t xml:space="preserve"> </w:t>
      </w:r>
      <w:r w:rsidR="00F76979" w:rsidRPr="00F76979">
        <w:rPr>
          <w:rFonts w:hint="eastAsia"/>
          <w:b/>
          <w:sz w:val="24"/>
        </w:rPr>
        <w:t xml:space="preserve"> </w:t>
      </w:r>
      <w:r w:rsidR="001E4754">
        <w:rPr>
          <w:rFonts w:hint="eastAsia"/>
          <w:b/>
          <w:sz w:val="24"/>
        </w:rPr>
        <w:t xml:space="preserve">　　</w:t>
      </w:r>
      <w:r>
        <w:rPr>
          <w:rFonts w:hint="eastAsia"/>
          <w:b/>
          <w:sz w:val="24"/>
        </w:rPr>
        <w:t xml:space="preserve">　　</w:t>
      </w:r>
      <w:r w:rsidR="00F76979" w:rsidRPr="00F76979">
        <w:rPr>
          <w:rFonts w:hint="eastAsia"/>
          <w:b/>
          <w:sz w:val="24"/>
        </w:rPr>
        <w:t>近藤研究室</w:t>
      </w:r>
      <w:r w:rsidR="001E4754">
        <w:rPr>
          <w:rFonts w:hint="eastAsia"/>
          <w:b/>
          <w:sz w:val="24"/>
        </w:rPr>
        <w:t xml:space="preserve">　</w:t>
      </w:r>
      <w:r w:rsidR="00F76979" w:rsidRPr="00F76979">
        <w:rPr>
          <w:rFonts w:hint="eastAsia"/>
          <w:b/>
          <w:sz w:val="24"/>
        </w:rPr>
        <w:t xml:space="preserve">　</w:t>
      </w:r>
      <w:r>
        <w:rPr>
          <w:b/>
          <w:sz w:val="24"/>
        </w:rPr>
        <w:t>12268004</w:t>
      </w:r>
      <w:r w:rsidR="001E4754">
        <w:rPr>
          <w:rFonts w:hint="eastAsia"/>
          <w:b/>
          <w:sz w:val="24"/>
        </w:rPr>
        <w:t xml:space="preserve">　　</w:t>
      </w:r>
      <w:r>
        <w:rPr>
          <w:rFonts w:hint="eastAsia"/>
          <w:b/>
          <w:sz w:val="24"/>
        </w:rPr>
        <w:t>井村寛樹　　平成二十七</w:t>
      </w:r>
      <w:r w:rsidR="00F76979" w:rsidRPr="00F76979">
        <w:rPr>
          <w:rFonts w:hint="eastAsia"/>
          <w:b/>
          <w:sz w:val="24"/>
        </w:rPr>
        <w:t>年度</w:t>
      </w:r>
      <w:bookmarkStart w:id="0" w:name="_GoBack"/>
      <w:bookmarkEnd w:id="0"/>
    </w:p>
    <w:p w14:paraId="187B205F" w14:textId="77777777" w:rsidR="00F76979" w:rsidRPr="00F76979" w:rsidRDefault="00F76979" w:rsidP="00F76979">
      <w:pPr>
        <w:rPr>
          <w:b/>
          <w:sz w:val="24"/>
        </w:rPr>
      </w:pPr>
    </w:p>
    <w:p w14:paraId="4695A711" w14:textId="77777777" w:rsidR="00F76979" w:rsidRDefault="00F76979" w:rsidP="00F76979">
      <w:pPr>
        <w:rPr>
          <w:b/>
          <w:sz w:val="26"/>
          <w:szCs w:val="26"/>
        </w:rPr>
      </w:pPr>
    </w:p>
    <w:p w14:paraId="763706BF" w14:textId="77777777" w:rsidR="00CE078D" w:rsidRDefault="00CE078D" w:rsidP="00F76979">
      <w:pPr>
        <w:rPr>
          <w:b/>
          <w:sz w:val="28"/>
        </w:rPr>
      </w:pPr>
    </w:p>
    <w:p w14:paraId="380AC9D8" w14:textId="77777777" w:rsidR="00CE078D" w:rsidRDefault="00CE078D" w:rsidP="00F76979">
      <w:pPr>
        <w:rPr>
          <w:b/>
          <w:sz w:val="28"/>
        </w:rPr>
      </w:pPr>
    </w:p>
    <w:p w14:paraId="10EE3212" w14:textId="77777777" w:rsidR="00CE078D" w:rsidRDefault="00CE078D" w:rsidP="00F76979">
      <w:pPr>
        <w:rPr>
          <w:b/>
          <w:sz w:val="28"/>
        </w:rPr>
      </w:pPr>
    </w:p>
    <w:p w14:paraId="1D03A4C6" w14:textId="77777777" w:rsidR="00CE078D" w:rsidRDefault="00CE078D" w:rsidP="00F76979">
      <w:pPr>
        <w:rPr>
          <w:b/>
          <w:sz w:val="28"/>
        </w:rPr>
      </w:pPr>
    </w:p>
    <w:p w14:paraId="2FD4F74E" w14:textId="77777777" w:rsidR="00CE078D" w:rsidRDefault="00CE078D" w:rsidP="00F76979">
      <w:pPr>
        <w:rPr>
          <w:b/>
          <w:sz w:val="28"/>
        </w:rPr>
      </w:pPr>
    </w:p>
    <w:p w14:paraId="182027BB" w14:textId="77777777" w:rsidR="00CE078D" w:rsidRDefault="00CE078D" w:rsidP="00F76979">
      <w:pPr>
        <w:rPr>
          <w:b/>
          <w:sz w:val="28"/>
        </w:rPr>
      </w:pPr>
    </w:p>
    <w:p w14:paraId="24A0F3D9" w14:textId="77777777" w:rsidR="00CE078D" w:rsidRDefault="00CE078D" w:rsidP="00CE078D"/>
    <w:p w14:paraId="4DB7872D" w14:textId="77777777" w:rsidR="00CE078D" w:rsidRPr="00CE078D" w:rsidRDefault="00CE078D" w:rsidP="00F76979">
      <w:pPr>
        <w:rPr>
          <w:b/>
          <w:sz w:val="28"/>
        </w:rPr>
      </w:pPr>
    </w:p>
    <w:sectPr w:rsidR="00CE078D" w:rsidRPr="00CE078D" w:rsidSect="00F76979">
      <w:pgSz w:w="11906" w:h="16838" w:code="9"/>
      <w:pgMar w:top="454" w:right="1701" w:bottom="340" w:left="1701" w:header="851" w:footer="992" w:gutter="0"/>
      <w:cols w:space="425"/>
      <w:textDirection w:val="tbRl"/>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8000012" w:usb3="00000000" w:csb0="0002009F" w:csb1="00000000"/>
  </w:font>
  <w:font w:name="Times New Roman">
    <w:panose1 w:val="02020603050405020304"/>
    <w:charset w:val="00"/>
    <w:family w:val="roman"/>
    <w:pitch w:val="variable"/>
    <w:sig w:usb0="E0002EFF" w:usb1="C0007843"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03809"/>
    <w:rsid w:val="001E4754"/>
    <w:rsid w:val="004660F5"/>
    <w:rsid w:val="00503809"/>
    <w:rsid w:val="00542D1D"/>
    <w:rsid w:val="00672500"/>
    <w:rsid w:val="008B0049"/>
    <w:rsid w:val="00A679D1"/>
    <w:rsid w:val="00C65B64"/>
    <w:rsid w:val="00CE078D"/>
    <w:rsid w:val="00F76979"/>
    <w:rsid w:val="00F81515"/>
    <w:rsid w:val="00FA56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v:textbox inset="5.85pt,.7pt,5.85pt,.7pt"/>
    </o:shapedefaults>
    <o:shapelayout v:ext="edit">
      <o:idmap v:ext="edit" data="1"/>
    </o:shapelayout>
  </w:shapeDefaults>
  <w:decimalSymbol w:val="."/>
  <w:listSeparator w:val=","/>
  <w14:docId w14:val="15B7436C"/>
  <w15:docId w15:val="{0E8D5BB3-228E-4D86-8D56-A3ED3B344E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14</Words>
  <Characters>80</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LinksUpToDate>false</LinksUpToDate>
  <CharactersWithSpaces>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Imura</cp:lastModifiedBy>
  <cp:revision>3</cp:revision>
  <cp:lastPrinted>2013-02-20T08:14:00Z</cp:lastPrinted>
  <dcterms:created xsi:type="dcterms:W3CDTF">2016-02-18T05:50:00Z</dcterms:created>
  <dcterms:modified xsi:type="dcterms:W3CDTF">2016-02-18T05:53:00Z</dcterms:modified>
</cp:coreProperties>
</file>