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p>
    <w:p>
      <w:pPr>
        <w:spacing w:after="80" w:before="200"/>
        <w:jc w:val="center"/>
      </w:pPr>
      <w:r>
        <w:rPr>
          <w:rFonts w:ascii="Segoe UI Emoji" w:cs="Segoe UI Emoji" w:eastAsia="Segoe UI Emoji" w:hAnsi="Segoe UI Emoji"/>
          <w:sz w:val="96"/>
          <w:szCs w:val="96"/>
        </w:rPr>
        <w:t xml:space="preserve">🏪</w:t>
      </w:r>
    </w:p>
    <w:p>
      <w:pPr>
        <w:spacing w:after="120" w:before="0"/>
        <w:jc w:val="center"/>
      </w:pPr>
      <w:r>
        <w:rPr>
          <w:rFonts w:ascii="Arial" w:cs="Arial" w:eastAsia="Arial" w:hAnsi="Arial"/>
          <w:b/>
          <w:bCs/>
          <w:color w:val="1E3A5F"/>
          <w:sz w:val="64"/>
          <w:szCs w:val="64"/>
        </w:rPr>
        <w:t xml:space="preserve">WarungPintar Lite</w:t>
      </w:r>
    </w:p>
    <w:p>
      <w:pPr>
        <w:spacing w:after="80" w:before="0"/>
        <w:jc w:val="center"/>
      </w:pPr>
      <w:r>
        <w:rPr>
          <w:rFonts w:ascii="Arial" w:cs="Arial" w:eastAsia="Arial" w:hAnsi="Arial"/>
          <w:b/>
          <w:bCs/>
          <w:color w:val="2E75B6"/>
          <w:sz w:val="32"/>
          <w:szCs w:val="32"/>
        </w:rPr>
        <w:t xml:space="preserve">VERSION 2.0</w:t>
      </w:r>
    </w:p>
    <w:p>
      <w:pPr>
        <w:spacing w:after="240" w:before="0"/>
        <w:jc w:val="center"/>
      </w:pPr>
      <w:r>
        <w:rPr>
          <w:rFonts w:ascii="Arial" w:cs="Arial" w:eastAsia="Arial" w:hAnsi="Arial"/>
          <w:color w:val="888888"/>
          <w:sz w:val="28"/>
          <w:szCs w:val="28"/>
        </w:rPr>
        <w:t xml:space="preserve">Product Requirement Document (PRD)</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E3A5F"/>
                <w:sz w:val="20"/>
                <w:szCs w:val="20"/>
              </w:rPr>
              <w:t xml:space="preserve">Versi Dokumen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2.0 — Final Draft</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E3A5F"/>
                <w:sz w:val="20"/>
                <w:szCs w:val="20"/>
              </w:rPr>
              <w:t xml:space="preserve">Tanggal Dibuat</w:t>
            </w:r>
          </w:p>
        </w:tc>
        <w:tc>
          <w:tcPr>
            <w:tcW w:type="dxa" w:w="3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Juli 2025</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E3A5F"/>
                <w:sz w:val="20"/>
                <w:szCs w:val="20"/>
              </w:rPr>
              <w:t xml:space="preserve">Status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In Review</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E3A5F"/>
                <w:sz w:val="20"/>
                <w:szCs w:val="20"/>
              </w:rPr>
              <w:t xml:space="preserve">Platform Target</w:t>
            </w:r>
          </w:p>
        </w:tc>
        <w:tc>
          <w:tcPr>
            <w:tcW w:type="dxa" w:w="3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Android (Flutter / React Native)</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E3A5F"/>
                <w:sz w:val="20"/>
                <w:szCs w:val="20"/>
              </w:rPr>
              <w:t xml:space="preserve">Backend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Supabase (PostgreSQL + Realtime)</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E3A5F"/>
                <w:sz w:val="20"/>
                <w:szCs w:val="20"/>
              </w:rPr>
              <w:t xml:space="preserve">Perangkat Utama</w:t>
            </w:r>
          </w:p>
        </w:tc>
        <w:tc>
          <w:tcPr>
            <w:tcW w:type="dxa" w:w="3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Vivo Y17 (Helio P35, 4GB RAM)</w:t>
            </w:r>
          </w:p>
        </w:tc>
      </w:tr>
    </w:tbl>
    <w:p>
      <w:r>
        <w:br w:type="page"/>
      </w:r>
    </w:p>
    <w:p>
      <w:pPr>
        <w:pStyle w:val="Heading1"/>
        <w:pBdr>
          <w:bottom w:val="single" w:color="2E75B6" w:sz="8" w:space="4"/>
        </w:pBdr>
        <w:spacing w:after="200" w:before="480"/>
      </w:pPr>
      <w:r>
        <w:rPr>
          <w:rFonts w:ascii="Arial" w:cs="Arial" w:eastAsia="Arial" w:hAnsi="Arial"/>
          <w:b/>
          <w:bCs/>
          <w:color w:val="1E3A5F"/>
          <w:sz w:val="34"/>
          <w:szCs w:val="34"/>
        </w:rPr>
        <w:t xml:space="preserve">Daftar Isi</w:t>
      </w:r>
    </w:p>
    <w:sdt>
      <w:sdtPr>
        <w:alias w:val="Daftar Isi"/>
      </w:sdtPr>
      <w:sdtContent>
        <w:p>
          <w:r>
            <w:fldChar w:fldCharType="begin" w:dirty="true"/>
            <w:instrText xml:space="preserve">TOC \h \o "1-3" \t "Heading 1,1,Heading 2,2,Heading 3,3"</w:instrText>
            <w:fldChar w:fldCharType="separate"/>
          </w:r>
        </w:p>
        <w:p>
          <w:r>
            <w:fldChar w:fldCharType="end"/>
          </w:r>
        </w:p>
      </w:sdtContent>
    </w:sdt>
    <w:p>
      <w:r>
        <w:br w:type="page"/>
      </w:r>
    </w:p>
    <w:p>
      <w:pPr>
        <w:pStyle w:val="Heading1"/>
        <w:pBdr>
          <w:bottom w:val="single" w:color="2E75B6" w:sz="8" w:space="4"/>
        </w:pBdr>
        <w:spacing w:after="200" w:before="480"/>
      </w:pPr>
      <w:r>
        <w:rPr>
          <w:rFonts w:ascii="Arial" w:cs="Arial" w:eastAsia="Arial" w:hAnsi="Arial"/>
          <w:b/>
          <w:bCs/>
          <w:color w:val="1E3A5F"/>
          <w:sz w:val="34"/>
          <w:szCs w:val="34"/>
        </w:rPr>
        <w:t xml:space="preserve">1. Ringkasan Eksekutif</w:t>
      </w:r>
    </w:p>
    <w:p>
      <w:pPr>
        <w:spacing w:after="80" w:before="60"/>
      </w:pPr>
      <w:r>
        <w:rPr>
          <w:rFonts w:ascii="Arial" w:cs="Arial" w:eastAsia="Arial" w:hAnsi="Arial"/>
          <w:color w:val="444444"/>
          <w:sz w:val="22"/>
          <w:szCs w:val="22"/>
        </w:rPr>
        <w:t xml:space="preserve">WarungPintar Lite v2.0 adalah aplikasi manajemen toko digital yang dirancang khusus untuk pemilik warung, toko kelontong, dan UMKM skala kecil di Indonesia. Aplikasi ini menyelesaikan dua masalah utama yang dihadapi pelaku usaha kecil: (1) pencatatan inventaris yang masih manual dan rawan kesalahan, dan (2) pengelolaan kasbon (utang pelanggan) yang tidak terstruktur sehingga menyebabkan kerugian finansial.</w:t>
      </w:r>
    </w:p>
    <w:p>
      <w:pPr>
        <w:spacing w:after="120" w:before="0"/>
      </w:pPr>
    </w:p>
    <w:p>
      <w:pPr>
        <w:spacing w:after="80" w:before="60"/>
      </w:pPr>
      <w:r>
        <w:rPr>
          <w:rFonts w:ascii="Arial" w:cs="Arial" w:eastAsia="Arial" w:hAnsi="Arial"/>
          <w:color w:val="444444"/>
          <w:sz w:val="22"/>
          <w:szCs w:val="22"/>
        </w:rPr>
        <w:t xml:space="preserve">Versi 2.0 menghadirkan lompatan besar dari versi sebelumnya dengan mengintegrasikan Supabase sebagai tulang punggung backend dan database terpusat, memungkinkan sinkronisasi data real-time di antara beberapa perangkat sekaligus. Dengan arsitektur cloud-first namun tetap mempertahankan kemampuan offline, aplikasi ini dapat berjalan optimal bahkan di perangkat low-end seperti Vivo Y17 dengan koneksi internet yang tidak stabil.</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2E75B6"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VISI</w:t>
            </w:r>
          </w:p>
        </w:tc>
        <w:tc>
          <w:tcPr>
            <w:tcW w:type="dxa" w:w="8160"/>
            <w:tcBorders>
              <w:top w:val="single" w:color="CCCCCC" w:sz="1"/>
              <w:left w:val="single" w:color="CCCCCC" w:sz="1"/>
              <w:bottom w:val="single" w:color="CCCCCC" w:sz="1"/>
              <w:right w:val="single" w:color="CCCCCC" w:sz="1"/>
            </w:tcBorders>
            <w:shd w:fill="E8F4FD" w:val="clear"/>
            <w:tcMar>
              <w:top w:type="dxa" w:w="100"/>
              <w:left w:type="dxa" w:w="180"/>
              <w:bottom w:type="dxa" w:w="100"/>
              <w:right w:type="dxa" w:w="160"/>
            </w:tcMar>
          </w:tcPr>
          <w:p>
            <w:r>
              <w:rPr>
                <w:rFonts w:ascii="Arial" w:cs="Arial" w:eastAsia="Arial" w:hAnsi="Arial"/>
                <w:color w:val="444444"/>
                <w:sz w:val="22"/>
                <w:szCs w:val="22"/>
              </w:rPr>
              <w:t xml:space="preserve">Menjadi sistem manajemen toko digital paling mudah digunakan dan paling terjangkau untuk 64 juta UMKM di Indonesia.</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2E75B6"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MISI</w:t>
            </w:r>
          </w:p>
        </w:tc>
        <w:tc>
          <w:tcPr>
            <w:tcW w:type="dxa" w:w="8160"/>
            <w:tcBorders>
              <w:top w:val="single" w:color="CCCCCC" w:sz="1"/>
              <w:left w:val="single" w:color="CCCCCC" w:sz="1"/>
              <w:bottom w:val="single" w:color="CCCCCC" w:sz="1"/>
              <w:right w:val="single" w:color="CCCCCC" w:sz="1"/>
            </w:tcBorders>
            <w:shd w:fill="E8F4FD" w:val="clear"/>
            <w:tcMar>
              <w:top w:type="dxa" w:w="100"/>
              <w:left w:type="dxa" w:w="180"/>
              <w:bottom w:type="dxa" w:w="100"/>
              <w:right w:type="dxa" w:w="160"/>
            </w:tcMar>
          </w:tcPr>
          <w:p>
            <w:r>
              <w:rPr>
                <w:rFonts w:ascii="Arial" w:cs="Arial" w:eastAsia="Arial" w:hAnsi="Arial"/>
                <w:color w:val="444444"/>
                <w:sz w:val="22"/>
                <w:szCs w:val="22"/>
              </w:rPr>
              <w:t xml:space="preserve">Menggantikan buku tulis dan catatan manual dengan sistem digital yang cerdas, andal, dan dapat diakses dari mana saja tanpa membutuhkan perangkat mahal.</w:t>
            </w:r>
          </w:p>
        </w:tc>
      </w:tr>
    </w:tbl>
    <w:p>
      <w:pPr>
        <w:spacing w:after="200" w:before="0"/>
      </w:pPr>
    </w:p>
    <w:p>
      <w:pPr>
        <w:pStyle w:val="Heading1"/>
        <w:pBdr>
          <w:bottom w:val="single" w:color="2E75B6" w:sz="8" w:space="4"/>
        </w:pBdr>
        <w:spacing w:after="200" w:before="480"/>
      </w:pPr>
      <w:r>
        <w:rPr>
          <w:rFonts w:ascii="Arial" w:cs="Arial" w:eastAsia="Arial" w:hAnsi="Arial"/>
          <w:b/>
          <w:bCs/>
          <w:color w:val="1E3A5F"/>
          <w:sz w:val="34"/>
          <w:szCs w:val="34"/>
        </w:rPr>
        <w:t xml:space="preserve">2. Latar Belakang &amp; Pernyataan Masalah</w:t>
      </w:r>
    </w:p>
    <w:p>
      <w:pPr>
        <w:pStyle w:val="Heading2"/>
        <w:spacing w:after="160" w:before="360"/>
      </w:pPr>
      <w:r>
        <w:rPr>
          <w:rFonts w:ascii="Arial" w:cs="Arial" w:eastAsia="Arial" w:hAnsi="Arial"/>
          <w:b/>
          <w:bCs/>
          <w:color w:val="2E75B6"/>
          <w:sz w:val="28"/>
          <w:szCs w:val="28"/>
        </w:rPr>
        <w:t xml:space="preserve">2.1 Konteks Pasar</w:t>
      </w:r>
    </w:p>
    <w:p>
      <w:pPr>
        <w:spacing w:after="80" w:before="60"/>
      </w:pPr>
      <w:r>
        <w:rPr>
          <w:rFonts w:ascii="Arial" w:cs="Arial" w:eastAsia="Arial" w:hAnsi="Arial"/>
          <w:color w:val="444444"/>
          <w:sz w:val="22"/>
          <w:szCs w:val="22"/>
        </w:rPr>
        <w:t xml:space="preserve">Indonesia memiliki lebih dari 64 juta unit UMKM yang menyumbang sekitar 61% dari PDB nasional. Namun, mayoritas pelaku usaha kecil — khususnya pemilik warung dan toko kelontong — masih mengandalkan metode pencatatan konvensional berupa buku tulis atau memori pribadi untuk mengelola stok dan piutang pelanggan.</w:t>
      </w:r>
    </w:p>
    <w:p>
      <w:pPr>
        <w:spacing w:after="120" w:before="0"/>
      </w:pPr>
    </w:p>
    <w:p>
      <w:pPr>
        <w:pStyle w:val="Heading2"/>
        <w:spacing w:after="160" w:before="360"/>
      </w:pPr>
      <w:r>
        <w:rPr>
          <w:rFonts w:ascii="Arial" w:cs="Arial" w:eastAsia="Arial" w:hAnsi="Arial"/>
          <w:b/>
          <w:bCs/>
          <w:color w:val="2E75B6"/>
          <w:sz w:val="28"/>
          <w:szCs w:val="28"/>
        </w:rPr>
        <w:t xml:space="preserve">2.2 Pernyataan Masalah (Problem Statement)</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500"/>
        <w:gridCol w:w="4260"/>
      </w:tblGrid>
      <w:tr>
        <w:tc>
          <w:tcPr>
            <w:tcW w:type="dxa" w:w="6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No.</w:t>
            </w:r>
          </w:p>
        </w:tc>
        <w:tc>
          <w:tcPr>
            <w:tcW w:type="dxa" w:w="45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Masalah</w:t>
            </w:r>
          </w:p>
        </w:tc>
        <w:tc>
          <w:tcPr>
            <w:tcW w:type="dxa" w:w="42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Dampak Bisnis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1</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Pencatatan stok manual di buku tulis sangat mudah salah dan tidak akurat.</w:t>
            </w:r>
          </w:p>
        </w:tc>
        <w:tc>
          <w:tcPr>
            <w:tcW w:type="dxa" w:w="4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Kerugian akibat salah hitung atau lupa update stok.</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2</w:t>
            </w:r>
          </w:p>
        </w:tc>
        <w:tc>
          <w:tcPr>
            <w:tcW w:type="dxa" w:w="4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Kasbon dicatat di buku terpisah, mudah hilang atau lupa ditagih.</w:t>
            </w:r>
          </w:p>
        </w:tc>
        <w:tc>
          <w:tcPr>
            <w:tcW w:type="dxa" w:w="42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Piutang tak tertagih yang menggerus margin keuntungan.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3</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Tidak ada data analitik; pemilik tidak tahu barang mana yang paling laris.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Keputusan pembelian stok bersifat tebak-tebak.</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4</w:t>
            </w:r>
          </w:p>
        </w:tc>
        <w:tc>
          <w:tcPr>
            <w:tcW w:type="dxa" w:w="4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Data hanya ada di satu tempat (buku/HP tunggal), tidak bisa diakses pegawai lain.</w:t>
            </w:r>
          </w:p>
        </w:tc>
        <w:tc>
          <w:tcPr>
            <w:tcW w:type="dxa" w:w="42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Operasional terhenti saat pemilik tidak ada.</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5</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Aplikasi kasir yang ada di pasar terlalu mahal atau terlalu kompleks.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Barrier adopsi teknologi sangat tinggi.</w:t>
            </w:r>
          </w:p>
        </w:tc>
      </w:tr>
    </w:tbl>
    <w:p>
      <w:pPr>
        <w:spacing w:after="200" w:before="0"/>
      </w:pPr>
    </w:p>
    <w:p>
      <w:pPr>
        <w:pStyle w:val="Heading1"/>
        <w:pBdr>
          <w:bottom w:val="single" w:color="2E75B6" w:sz="8" w:space="4"/>
        </w:pBdr>
        <w:spacing w:after="200" w:before="480"/>
      </w:pPr>
      <w:r>
        <w:rPr>
          <w:rFonts w:ascii="Arial" w:cs="Arial" w:eastAsia="Arial" w:hAnsi="Arial"/>
          <w:b/>
          <w:bCs/>
          <w:color w:val="1E3A5F"/>
          <w:sz w:val="34"/>
          <w:szCs w:val="34"/>
        </w:rPr>
        <w:t xml:space="preserve">3. Target Pengguna &amp; User Persona</w:t>
      </w:r>
    </w:p>
    <w:p>
      <w:pPr>
        <w:pStyle w:val="Heading2"/>
        <w:spacing w:after="160" w:before="360"/>
      </w:pPr>
      <w:r>
        <w:rPr>
          <w:rFonts w:ascii="Arial" w:cs="Arial" w:eastAsia="Arial" w:hAnsi="Arial"/>
          <w:b/>
          <w:bCs/>
          <w:color w:val="2E75B6"/>
          <w:sz w:val="28"/>
          <w:szCs w:val="28"/>
        </w:rPr>
        <w:t xml:space="preserve">3.1 Persona Utama: Pemilik Warung</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Nama</w:t>
            </w:r>
          </w:p>
        </w:tc>
        <w:tc>
          <w:tcPr>
            <w:tcW w:type="dxa" w:w="69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color w:val="444444"/>
                <w:sz w:val="20"/>
                <w:szCs w:val="20"/>
              </w:rPr>
              <w:t xml:space="preserve">Ibu Sari, 38 tahun, Pemilik Warung Kelontong di Bekasi</w:t>
            </w:r>
          </w:p>
        </w:tc>
      </w:tr>
      <w:tr>
        <w:tc>
          <w:tcPr>
            <w:tcW w:type="dxa" w:w="2400"/>
            <w:tcBorders>
              <w:top w:val="single" w:color="CCCCCC" w:sz="1"/>
              <w:left w:val="single" w:color="CCCCCC" w:sz="1"/>
              <w:bottom w:val="single" w:color="CCCCCC" w:sz="1"/>
              <w:right w:val="single" w:color="CCCCCC"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Perangkat</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44444"/>
                <w:sz w:val="20"/>
                <w:szCs w:val="20"/>
              </w:rPr>
              <w:t xml:space="preserve">Vivo Y17, koneksi 4G Telkomsel</w:t>
            </w:r>
          </w:p>
        </w:tc>
      </w:tr>
      <w:tr>
        <w:tc>
          <w:tcPr>
            <w:tcW w:type="dxa" w:w="2400"/>
            <w:tcBorders>
              <w:top w:val="single" w:color="CCCCCC" w:sz="1"/>
              <w:left w:val="single" w:color="CCCCCC" w:sz="1"/>
              <w:bottom w:val="single" w:color="CCCCCC" w:sz="1"/>
              <w:right w:val="single" w:color="CCCCCC"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Kebutuhan</w:t>
            </w:r>
          </w:p>
        </w:tc>
        <w:tc>
          <w:tcPr>
            <w:tcW w:type="dxa" w:w="69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color w:val="444444"/>
                <w:sz w:val="20"/>
                <w:szCs w:val="20"/>
              </w:rPr>
              <w:t xml:space="preserve">Mencatat stok, mengelola kasbon 30+ pelanggan tetap, melihat laporan harian.</w:t>
            </w:r>
          </w:p>
        </w:tc>
      </w:tr>
      <w:tr>
        <w:tc>
          <w:tcPr>
            <w:tcW w:type="dxa" w:w="2400"/>
            <w:tcBorders>
              <w:top w:val="single" w:color="CCCCCC" w:sz="1"/>
              <w:left w:val="single" w:color="CCCCCC" w:sz="1"/>
              <w:bottom w:val="single" w:color="CCCCCC" w:sz="1"/>
              <w:right w:val="single" w:color="CCCCCC"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Pain Points</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44444"/>
                <w:sz w:val="20"/>
                <w:szCs w:val="20"/>
              </w:rPr>
              <w:t xml:space="preserve">Sering lupa tagih kasbon, stok habis tiba-tiba, suami juga perlu akses data toko.</w:t>
            </w:r>
          </w:p>
        </w:tc>
      </w:tr>
      <w:tr>
        <w:tc>
          <w:tcPr>
            <w:tcW w:type="dxa" w:w="2400"/>
            <w:tcBorders>
              <w:top w:val="single" w:color="CCCCCC" w:sz="1"/>
              <w:left w:val="single" w:color="CCCCCC" w:sz="1"/>
              <w:bottom w:val="single" w:color="CCCCCC" w:sz="1"/>
              <w:right w:val="single" w:color="CCCCCC"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Literasi Digital</w:t>
            </w:r>
          </w:p>
        </w:tc>
        <w:tc>
          <w:tcPr>
            <w:tcW w:type="dxa" w:w="69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color w:val="444444"/>
                <w:sz w:val="20"/>
                <w:szCs w:val="20"/>
              </w:rPr>
              <w:t xml:space="preserve">Menengah. Familiar dengan WhatsApp dan marketplace online.</w:t>
            </w:r>
          </w:p>
        </w:tc>
      </w:tr>
    </w:tbl>
    <w:p>
      <w:pPr>
        <w:spacing w:after="160" w:before="0"/>
      </w:pPr>
    </w:p>
    <w:p>
      <w:pPr>
        <w:pStyle w:val="Heading2"/>
        <w:spacing w:after="160" w:before="360"/>
      </w:pPr>
      <w:r>
        <w:rPr>
          <w:rFonts w:ascii="Arial" w:cs="Arial" w:eastAsia="Arial" w:hAnsi="Arial"/>
          <w:b/>
          <w:bCs/>
          <w:color w:val="2E75B6"/>
          <w:sz w:val="28"/>
          <w:szCs w:val="28"/>
        </w:rPr>
        <w:t xml:space="preserve">3.2 Persona Sekunder: Pegawai Kasir</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7A4A" w:val="clear"/>
            <w:tcMar>
              <w:top w:type="dxa" w:w="100"/>
              <w:left w:type="dxa" w:w="160"/>
              <w:bottom w:type="dxa" w:w="100"/>
              <w:right w:type="dxa" w:w="160"/>
            </w:tcMar>
          </w:tcPr>
          <w:p>
            <w:r>
              <w:rPr>
                <w:rFonts w:ascii="Arial" w:cs="Arial" w:eastAsia="Arial" w:hAnsi="Arial"/>
                <w:b/>
                <w:bCs/>
                <w:color w:val="FFFFFF"/>
                <w:sz w:val="20"/>
                <w:szCs w:val="20"/>
              </w:rPr>
              <w:t xml:space="preserve">Nama</w:t>
            </w:r>
          </w:p>
        </w:tc>
        <w:tc>
          <w:tcPr>
            <w:tcW w:type="dxa" w:w="6960"/>
            <w:tcBorders>
              <w:top w:val="single" w:color="CCCCCC" w:sz="1"/>
              <w:left w:val="single" w:color="CCCCCC" w:sz="1"/>
              <w:bottom w:val="single" w:color="CCCCCC" w:sz="1"/>
              <w:right w:val="single" w:color="CCCCCC" w:sz="1"/>
            </w:tcBorders>
            <w:shd w:fill="D9F2E6" w:val="clear"/>
            <w:tcMar>
              <w:top w:type="dxa" w:w="100"/>
              <w:left w:type="dxa" w:w="160"/>
              <w:bottom w:type="dxa" w:w="100"/>
              <w:right w:type="dxa" w:w="160"/>
            </w:tcMar>
          </w:tcPr>
          <w:p>
            <w:r>
              <w:rPr>
                <w:rFonts w:ascii="Arial" w:cs="Arial" w:eastAsia="Arial" w:hAnsi="Arial"/>
                <w:color w:val="444444"/>
                <w:sz w:val="20"/>
                <w:szCs w:val="20"/>
              </w:rPr>
              <w:t xml:space="preserve">Dewi, 22 tahun, Pegawai Kasir Part-Time</w:t>
            </w:r>
          </w:p>
        </w:tc>
      </w:tr>
      <w:tr>
        <w:tc>
          <w:tcPr>
            <w:tcW w:type="dxa" w:w="2400"/>
            <w:tcBorders>
              <w:top w:val="single" w:color="CCCCCC" w:sz="1"/>
              <w:left w:val="single" w:color="CCCCCC" w:sz="1"/>
              <w:bottom w:val="single" w:color="CCCCCC" w:sz="1"/>
              <w:right w:val="single" w:color="CCCCCC" w:sz="1"/>
            </w:tcBorders>
            <w:shd w:fill="1A7A4A" w:val="clear"/>
            <w:tcMar>
              <w:top w:type="dxa" w:w="100"/>
              <w:left w:type="dxa" w:w="160"/>
              <w:bottom w:type="dxa" w:w="100"/>
              <w:right w:type="dxa" w:w="160"/>
            </w:tcMar>
          </w:tcPr>
          <w:p>
            <w:r>
              <w:rPr>
                <w:rFonts w:ascii="Arial" w:cs="Arial" w:eastAsia="Arial" w:hAnsi="Arial"/>
                <w:b/>
                <w:bCs/>
                <w:color w:val="FFFFFF"/>
                <w:sz w:val="20"/>
                <w:szCs w:val="20"/>
              </w:rPr>
              <w:t xml:space="preserve">Kebutuhan</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444444"/>
                <w:sz w:val="20"/>
                <w:szCs w:val="20"/>
              </w:rPr>
              <w:t xml:space="preserve">Mencatat transaksi penjualan dan kasbon dengan cepat tanpa perlu akses ke laporan keuangan.</w:t>
            </w:r>
          </w:p>
        </w:tc>
      </w:tr>
      <w:tr>
        <w:tc>
          <w:tcPr>
            <w:tcW w:type="dxa" w:w="2400"/>
            <w:tcBorders>
              <w:top w:val="single" w:color="CCCCCC" w:sz="1"/>
              <w:left w:val="single" w:color="CCCCCC" w:sz="1"/>
              <w:bottom w:val="single" w:color="CCCCCC" w:sz="1"/>
              <w:right w:val="single" w:color="CCCCCC" w:sz="1"/>
            </w:tcBorders>
            <w:shd w:fill="1A7A4A" w:val="clear"/>
            <w:tcMar>
              <w:top w:type="dxa" w:w="100"/>
              <w:left w:type="dxa" w:w="160"/>
              <w:bottom w:type="dxa" w:w="100"/>
              <w:right w:type="dxa" w:w="160"/>
            </w:tcMar>
          </w:tcPr>
          <w:p>
            <w:r>
              <w:rPr>
                <w:rFonts w:ascii="Arial" w:cs="Arial" w:eastAsia="Arial" w:hAnsi="Arial"/>
                <w:b/>
                <w:bCs/>
                <w:color w:val="FFFFFF"/>
                <w:sz w:val="20"/>
                <w:szCs w:val="20"/>
              </w:rPr>
              <w:t xml:space="preserve">Batasan Akses</w:t>
            </w:r>
          </w:p>
        </w:tc>
        <w:tc>
          <w:tcPr>
            <w:tcW w:type="dxa" w:w="6960"/>
            <w:tcBorders>
              <w:top w:val="single" w:color="CCCCCC" w:sz="1"/>
              <w:left w:val="single" w:color="CCCCCC" w:sz="1"/>
              <w:bottom w:val="single" w:color="CCCCCC" w:sz="1"/>
              <w:right w:val="single" w:color="CCCCCC" w:sz="1"/>
            </w:tcBorders>
            <w:shd w:fill="D9F2E6" w:val="clear"/>
            <w:tcMar>
              <w:top w:type="dxa" w:w="100"/>
              <w:left w:type="dxa" w:w="160"/>
              <w:bottom w:type="dxa" w:w="100"/>
              <w:right w:type="dxa" w:w="160"/>
            </w:tcMar>
          </w:tcPr>
          <w:p>
            <w:r>
              <w:rPr>
                <w:rFonts w:ascii="Arial" w:cs="Arial" w:eastAsia="Arial" w:hAnsi="Arial"/>
                <w:color w:val="444444"/>
                <w:sz w:val="20"/>
                <w:szCs w:val="20"/>
              </w:rPr>
              <w:t xml:space="preserve">Tidak bisa mengubah harga, menghapus produk, atau melihat laporan profit.</w:t>
            </w:r>
          </w:p>
        </w:tc>
      </w:tr>
    </w:tbl>
    <w:p>
      <w:pPr>
        <w:spacing w:after="200" w:before="0"/>
      </w:pPr>
    </w:p>
    <w:p>
      <w:r>
        <w:br w:type="page"/>
      </w:r>
    </w:p>
    <w:p>
      <w:pPr>
        <w:pStyle w:val="Heading1"/>
        <w:pBdr>
          <w:bottom w:val="single" w:color="2E75B6" w:sz="8" w:space="4"/>
        </w:pBdr>
        <w:spacing w:after="200" w:before="480"/>
      </w:pPr>
      <w:r>
        <w:rPr>
          <w:rFonts w:ascii="Arial" w:cs="Arial" w:eastAsia="Arial" w:hAnsi="Arial"/>
          <w:b/>
          <w:bCs/>
          <w:color w:val="1E3A5F"/>
          <w:sz w:val="34"/>
          <w:szCs w:val="34"/>
        </w:rPr>
        <w:t xml:space="preserve">4. Spesifikasi Fitur Lengkap</w:t>
      </w:r>
    </w:p>
    <w:p>
      <w:pPr>
        <w:pStyle w:val="Heading2"/>
        <w:spacing w:after="160" w:before="360"/>
      </w:pPr>
      <w:r>
        <w:rPr>
          <w:rFonts w:ascii="Arial" w:cs="Arial" w:eastAsia="Arial" w:hAnsi="Arial"/>
          <w:b/>
          <w:bCs/>
          <w:color w:val="2E75B6"/>
          <w:sz w:val="28"/>
          <w:szCs w:val="28"/>
        </w:rPr>
        <w:t xml:space="preserve">4.1 Modul Autentikasi &amp; Manajemen Akun</w:t>
      </w:r>
    </w:p>
    <w:p>
      <w:pPr>
        <w:pStyle w:val="Heading3"/>
        <w:spacing w:after="100" w:before="240"/>
      </w:pPr>
      <w:r>
        <w:rPr>
          <w:rFonts w:ascii="Arial" w:cs="Arial" w:eastAsia="Arial" w:hAnsi="Arial"/>
          <w:b/>
          <w:bCs/>
          <w:color w:val="1E3A5F"/>
          <w:sz w:val="24"/>
          <w:szCs w:val="24"/>
        </w:rPr>
        <w:t xml:space="preserve">4.1.1 Sistem Login</w:t>
      </w:r>
    </w:p>
    <w:p>
      <w:pPr>
        <w:spacing w:after="80" w:before="60"/>
      </w:pPr>
      <w:r>
        <w:rPr>
          <w:rFonts w:ascii="Arial" w:cs="Arial" w:eastAsia="Arial" w:hAnsi="Arial"/>
          <w:color w:val="444444"/>
          <w:sz w:val="22"/>
          <w:szCs w:val="22"/>
        </w:rPr>
        <w:t xml:space="preserve">Sistem autentikasi menggunakan Supabase Auth dengan metode Email dan Password sebagai pilihan utama. Satu akun dapat digunakan secara bersamaan di lebih dari satu perangkat tanpa perlu logout.</w:t>
      </w:r>
    </w:p>
    <w:p>
      <w:pPr>
        <w:spacing w:after="60" w:before="0"/>
      </w:pPr>
    </w:p>
    <w:p>
      <w:pPr>
        <w:pStyle w:val="ListParagraph"/>
        <w:numPr>
          <w:ilvl w:val="0"/>
          <w:numId w:val="2"/>
        </w:numPr>
        <w:spacing w:after="40" w:before="40"/>
      </w:pPr>
      <w:r>
        <w:rPr>
          <w:rFonts w:ascii="Arial" w:cs="Arial" w:eastAsia="Arial" w:hAnsi="Arial"/>
          <w:color w:val="444444"/>
          <w:sz w:val="22"/>
          <w:szCs w:val="22"/>
        </w:rPr>
        <w:t xml:space="preserve">Login dengan Email &amp; Password (via Supabase Auth)</w:t>
      </w:r>
    </w:p>
    <w:p>
      <w:pPr>
        <w:pStyle w:val="ListParagraph"/>
        <w:numPr>
          <w:ilvl w:val="0"/>
          <w:numId w:val="2"/>
        </w:numPr>
        <w:spacing w:after="40" w:before="40"/>
      </w:pPr>
      <w:r>
        <w:rPr>
          <w:rFonts w:ascii="Arial" w:cs="Arial" w:eastAsia="Arial" w:hAnsi="Arial"/>
          <w:color w:val="444444"/>
          <w:sz w:val="22"/>
          <w:szCs w:val="22"/>
        </w:rPr>
        <w:t xml:space="preserve">Fitur 'Ingat Saya' dengan auto-login menggunakan token yang tersimpan secara aman di local storage perangkat</w:t>
      </w:r>
    </w:p>
    <w:p>
      <w:pPr>
        <w:pStyle w:val="ListParagraph"/>
        <w:numPr>
          <w:ilvl w:val="0"/>
          <w:numId w:val="2"/>
        </w:numPr>
        <w:spacing w:after="40" w:before="40"/>
      </w:pPr>
      <w:r>
        <w:rPr>
          <w:rFonts w:ascii="Arial" w:cs="Arial" w:eastAsia="Arial" w:hAnsi="Arial"/>
          <w:color w:val="444444"/>
          <w:sz w:val="22"/>
          <w:szCs w:val="22"/>
        </w:rPr>
        <w:t xml:space="preserve">Reset password via email dengan link verifikasi yang kedaluwarsa dalam 30 menit</w:t>
      </w:r>
    </w:p>
    <w:p>
      <w:pPr>
        <w:pStyle w:val="ListParagraph"/>
        <w:numPr>
          <w:ilvl w:val="0"/>
          <w:numId w:val="2"/>
        </w:numPr>
        <w:spacing w:after="40" w:before="40"/>
      </w:pPr>
      <w:r>
        <w:rPr>
          <w:rFonts w:ascii="Arial" w:cs="Arial" w:eastAsia="Arial" w:hAnsi="Arial"/>
          <w:color w:val="444444"/>
          <w:sz w:val="22"/>
          <w:szCs w:val="22"/>
        </w:rPr>
        <w:t xml:space="preserve">Proteksi brute-force: akun dikunci sementara setelah 5 kali percobaan login gagal dalam 10 menit</w:t>
      </w:r>
    </w:p>
    <w:p>
      <w:pPr>
        <w:spacing w:after="60" w:before="0"/>
      </w:pPr>
    </w:p>
    <w:p>
      <w:pPr>
        <w:pStyle w:val="Heading3"/>
        <w:spacing w:after="100" w:before="240"/>
      </w:pPr>
      <w:r>
        <w:rPr>
          <w:rFonts w:ascii="Arial" w:cs="Arial" w:eastAsia="Arial" w:hAnsi="Arial"/>
          <w:b/>
          <w:bCs/>
          <w:color w:val="1E3A5F"/>
          <w:sz w:val="24"/>
          <w:szCs w:val="24"/>
        </w:rPr>
        <w:t xml:space="preserve">4.1.2 Manajemen Peran Pengguna (Role-Based Access Control)</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780"/>
        <w:gridCol w:w="2780"/>
      </w:tblGrid>
      <w:tr>
        <w:tc>
          <w:tcPr>
            <w:tcW w:type="dxa" w:w="3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Fitur / Aksi</w:t>
            </w:r>
          </w:p>
        </w:tc>
        <w:tc>
          <w:tcPr>
            <w:tcW w:type="dxa" w:w="278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Admin (Pemilik)</w:t>
            </w:r>
          </w:p>
        </w:tc>
        <w:tc>
          <w:tcPr>
            <w:tcW w:type="dxa" w:w="278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Kasir (Pegawai)</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Lihat daftar produk &amp; stok</w:t>
            </w:r>
          </w:p>
        </w:tc>
        <w:tc>
          <w:tcPr>
            <w:tcW w:type="dxa" w:w="2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 Ya</w:t>
            </w:r>
          </w:p>
        </w:tc>
        <w:tc>
          <w:tcPr>
            <w:tcW w:type="dxa" w:w="2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 Ya</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Tambah / edit produk baru</w:t>
            </w:r>
          </w:p>
        </w:tc>
        <w:tc>
          <w:tcPr>
            <w:tcW w:type="dxa" w:w="27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 Ya</w:t>
            </w:r>
          </w:p>
        </w:tc>
        <w:tc>
          <w:tcPr>
            <w:tcW w:type="dxa" w:w="27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 Tidak</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Hapus produk</w:t>
            </w:r>
          </w:p>
        </w:tc>
        <w:tc>
          <w:tcPr>
            <w:tcW w:type="dxa" w:w="2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 Ya</w:t>
            </w:r>
          </w:p>
        </w:tc>
        <w:tc>
          <w:tcPr>
            <w:tcW w:type="dxa" w:w="2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 Tidak</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Ubah harga jual &amp; modal</w:t>
            </w:r>
          </w:p>
        </w:tc>
        <w:tc>
          <w:tcPr>
            <w:tcW w:type="dxa" w:w="27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 Ya</w:t>
            </w:r>
          </w:p>
        </w:tc>
        <w:tc>
          <w:tcPr>
            <w:tcW w:type="dxa" w:w="27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 Tidak</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Catat transaksi kasbon baru</w:t>
            </w:r>
          </w:p>
        </w:tc>
        <w:tc>
          <w:tcPr>
            <w:tcW w:type="dxa" w:w="2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 Ya</w:t>
            </w:r>
          </w:p>
        </w:tc>
        <w:tc>
          <w:tcPr>
            <w:tcW w:type="dxa" w:w="2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 Ya</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Tandai kasbon lunas</w:t>
            </w:r>
          </w:p>
        </w:tc>
        <w:tc>
          <w:tcPr>
            <w:tcW w:type="dxa" w:w="27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 Ya</w:t>
            </w:r>
          </w:p>
        </w:tc>
        <w:tc>
          <w:tcPr>
            <w:tcW w:type="dxa" w:w="27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 Ya</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Lihat laporan penjualan</w:t>
            </w:r>
          </w:p>
        </w:tc>
        <w:tc>
          <w:tcPr>
            <w:tcW w:type="dxa" w:w="2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 Ya</w:t>
            </w:r>
          </w:p>
        </w:tc>
        <w:tc>
          <w:tcPr>
            <w:tcW w:type="dxa" w:w="2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 Tidak</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Lihat laporan profit/rugi</w:t>
            </w:r>
          </w:p>
        </w:tc>
        <w:tc>
          <w:tcPr>
            <w:tcW w:type="dxa" w:w="27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 Ya</w:t>
            </w:r>
          </w:p>
        </w:tc>
        <w:tc>
          <w:tcPr>
            <w:tcW w:type="dxa" w:w="27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 Tidak</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Undang pengguna baru</w:t>
            </w:r>
          </w:p>
        </w:tc>
        <w:tc>
          <w:tcPr>
            <w:tcW w:type="dxa" w:w="2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 Ya</w:t>
            </w:r>
          </w:p>
        </w:tc>
        <w:tc>
          <w:tcPr>
            <w:tcW w:type="dxa" w:w="2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 Tidak</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Ubah role pengguna lain</w:t>
            </w:r>
          </w:p>
        </w:tc>
        <w:tc>
          <w:tcPr>
            <w:tcW w:type="dxa" w:w="27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 Ya</w:t>
            </w:r>
          </w:p>
        </w:tc>
        <w:tc>
          <w:tcPr>
            <w:tcW w:type="dxa" w:w="27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 Tidak</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Ekspor data ke CSV</w:t>
            </w:r>
          </w:p>
        </w:tc>
        <w:tc>
          <w:tcPr>
            <w:tcW w:type="dxa" w:w="2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 Ya</w:t>
            </w:r>
          </w:p>
        </w:tc>
        <w:tc>
          <w:tcPr>
            <w:tcW w:type="dxa" w:w="2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 Tidak</w:t>
            </w:r>
          </w:p>
        </w:tc>
      </w:tr>
    </w:tbl>
    <w:p>
      <w:pPr>
        <w:spacing w:after="200" w:before="0"/>
      </w:pPr>
    </w:p>
    <w:p>
      <w:pPr>
        <w:pStyle w:val="Heading2"/>
        <w:spacing w:after="160" w:before="360"/>
      </w:pPr>
      <w:r>
        <w:rPr>
          <w:rFonts w:ascii="Arial" w:cs="Arial" w:eastAsia="Arial" w:hAnsi="Arial"/>
          <w:b/>
          <w:bCs/>
          <w:color w:val="2E75B6"/>
          <w:sz w:val="28"/>
          <w:szCs w:val="28"/>
        </w:rPr>
        <w:t xml:space="preserve">4.2 Modul Manajemen Inventaris</w:t>
      </w:r>
    </w:p>
    <w:p>
      <w:pPr>
        <w:pStyle w:val="Heading3"/>
        <w:spacing w:after="100" w:before="240"/>
      </w:pPr>
      <w:r>
        <w:rPr>
          <w:rFonts w:ascii="Arial" w:cs="Arial" w:eastAsia="Arial" w:hAnsi="Arial"/>
          <w:b/>
          <w:bCs/>
          <w:color w:val="1E3A5F"/>
          <w:sz w:val="24"/>
          <w:szCs w:val="24"/>
        </w:rPr>
        <w:t xml:space="preserve">4.2.1 Pencatatan Produk (CRUD)</w:t>
      </w:r>
    </w:p>
    <w:p>
      <w:pPr>
        <w:spacing w:after="80" w:before="60"/>
      </w:pPr>
      <w:r>
        <w:rPr>
          <w:rFonts w:ascii="Arial" w:cs="Arial" w:eastAsia="Arial" w:hAnsi="Arial"/>
          <w:color w:val="444444"/>
          <w:sz w:val="22"/>
          <w:szCs w:val="22"/>
        </w:rPr>
        <w:t xml:space="preserve">Setiap produk memiliki data lengkap yang memungkinkan kalkulasi profit otomatis dan manajemen stok yang akurat.</w:t>
      </w:r>
    </w:p>
    <w:p>
      <w:pPr>
        <w:spacing w:after="60" w:before="0"/>
      </w:pPr>
    </w:p>
    <w:p>
      <w:pPr>
        <w:pStyle w:val="ListParagraph"/>
        <w:numPr>
          <w:ilvl w:val="0"/>
          <w:numId w:val="2"/>
        </w:numPr>
        <w:spacing w:after="40" w:before="40"/>
      </w:pPr>
      <w:r>
        <w:rPr>
          <w:rFonts w:ascii="Arial" w:cs="Arial" w:eastAsia="Arial" w:hAnsi="Arial"/>
          <w:color w:val="444444"/>
          <w:sz w:val="22"/>
          <w:szCs w:val="22"/>
        </w:rPr>
        <w:t xml:space="preserve">Nama produk (wajib, maks. 100 karakter)</w:t>
      </w:r>
    </w:p>
    <w:p>
      <w:pPr>
        <w:pStyle w:val="ListParagraph"/>
        <w:numPr>
          <w:ilvl w:val="0"/>
          <w:numId w:val="2"/>
        </w:numPr>
        <w:spacing w:after="40" w:before="40"/>
      </w:pPr>
      <w:r>
        <w:rPr>
          <w:rFonts w:ascii="Arial" w:cs="Arial" w:eastAsia="Arial" w:hAnsi="Arial"/>
          <w:color w:val="444444"/>
          <w:sz w:val="22"/>
          <w:szCs w:val="22"/>
        </w:rPr>
        <w:t xml:space="preserve">Kategori produk: dropdown dinamis yang bisa dikustomisasi (Makanan, Minuman, Rokok, Sembako, dll.)</w:t>
      </w:r>
    </w:p>
    <w:p>
      <w:pPr>
        <w:pStyle w:val="ListParagraph"/>
        <w:numPr>
          <w:ilvl w:val="0"/>
          <w:numId w:val="2"/>
        </w:numPr>
        <w:spacing w:after="40" w:before="40"/>
      </w:pPr>
      <w:r>
        <w:rPr>
          <w:rFonts w:ascii="Arial" w:cs="Arial" w:eastAsia="Arial" w:hAnsi="Arial"/>
          <w:color w:val="444444"/>
          <w:sz w:val="22"/>
          <w:szCs w:val="22"/>
        </w:rPr>
        <w:t xml:space="preserve">Harga modal / harga beli (numeric, 2 desimal)</w:t>
      </w:r>
    </w:p>
    <w:p>
      <w:pPr>
        <w:pStyle w:val="ListParagraph"/>
        <w:numPr>
          <w:ilvl w:val="0"/>
          <w:numId w:val="2"/>
        </w:numPr>
        <w:spacing w:after="40" w:before="40"/>
      </w:pPr>
      <w:r>
        <w:rPr>
          <w:rFonts w:ascii="Arial" w:cs="Arial" w:eastAsia="Arial" w:hAnsi="Arial"/>
          <w:color w:val="444444"/>
          <w:sz w:val="22"/>
          <w:szCs w:val="22"/>
        </w:rPr>
        <w:t xml:space="preserve">Harga jual (numeric, 2 desimal)</w:t>
      </w:r>
    </w:p>
    <w:p>
      <w:pPr>
        <w:pStyle w:val="ListParagraph"/>
        <w:numPr>
          <w:ilvl w:val="0"/>
          <w:numId w:val="2"/>
        </w:numPr>
        <w:spacing w:after="40" w:before="40"/>
      </w:pPr>
      <w:r>
        <w:rPr>
          <w:rFonts w:ascii="Arial" w:cs="Arial" w:eastAsia="Arial" w:hAnsi="Arial"/>
          <w:color w:val="444444"/>
          <w:sz w:val="22"/>
          <w:szCs w:val="22"/>
        </w:rPr>
        <w:t xml:space="preserve">Margin profit otomatis dikalkulasi: ((Harga Jual - Harga Modal) / Harga Modal) × 100%</w:t>
      </w:r>
    </w:p>
    <w:p>
      <w:pPr>
        <w:pStyle w:val="ListParagraph"/>
        <w:numPr>
          <w:ilvl w:val="0"/>
          <w:numId w:val="2"/>
        </w:numPr>
        <w:spacing w:after="40" w:before="40"/>
      </w:pPr>
      <w:r>
        <w:rPr>
          <w:rFonts w:ascii="Arial" w:cs="Arial" w:eastAsia="Arial" w:hAnsi="Arial"/>
          <w:color w:val="444444"/>
          <w:sz w:val="22"/>
          <w:szCs w:val="22"/>
        </w:rPr>
        <w:t xml:space="preserve">Stok awal dan stok minimum (trigger notifikasi restock)</w:t>
      </w:r>
    </w:p>
    <w:p>
      <w:pPr>
        <w:pStyle w:val="ListParagraph"/>
        <w:numPr>
          <w:ilvl w:val="0"/>
          <w:numId w:val="2"/>
        </w:numPr>
        <w:spacing w:after="40" w:before="40"/>
      </w:pPr>
      <w:r>
        <w:rPr>
          <w:rFonts w:ascii="Arial" w:cs="Arial" w:eastAsia="Arial" w:hAnsi="Arial"/>
          <w:color w:val="444444"/>
          <w:sz w:val="22"/>
          <w:szCs w:val="22"/>
        </w:rPr>
        <w:t xml:space="preserve">Satuan produk: pcs, kg, liter, lusin, karton, dll.</w:t>
      </w:r>
    </w:p>
    <w:p>
      <w:pPr>
        <w:pStyle w:val="ListParagraph"/>
        <w:numPr>
          <w:ilvl w:val="0"/>
          <w:numId w:val="2"/>
        </w:numPr>
        <w:spacing w:after="40" w:before="40"/>
      </w:pPr>
      <w:r>
        <w:rPr>
          <w:rFonts w:ascii="Arial" w:cs="Arial" w:eastAsia="Arial" w:hAnsi="Arial"/>
          <w:color w:val="444444"/>
          <w:sz w:val="22"/>
          <w:szCs w:val="22"/>
        </w:rPr>
        <w:t xml:space="preserve">Barcode opsional untuk scan produk</w:t>
      </w:r>
    </w:p>
    <w:p>
      <w:pPr>
        <w:pStyle w:val="ListParagraph"/>
        <w:numPr>
          <w:ilvl w:val="0"/>
          <w:numId w:val="2"/>
        </w:numPr>
        <w:spacing w:after="40" w:before="40"/>
      </w:pPr>
      <w:r>
        <w:rPr>
          <w:rFonts w:ascii="Arial" w:cs="Arial" w:eastAsia="Arial" w:hAnsi="Arial"/>
          <w:color w:val="444444"/>
          <w:sz w:val="22"/>
          <w:szCs w:val="22"/>
        </w:rPr>
        <w:t xml:space="preserve">Foto produk opsional (disimpan di Supabase Storage, maks. 2MB per foto)</w:t>
      </w:r>
    </w:p>
    <w:p>
      <w:pPr>
        <w:spacing w:after="60" w:before="0"/>
      </w:pPr>
    </w:p>
    <w:p>
      <w:pPr>
        <w:pStyle w:val="Heading3"/>
        <w:spacing w:after="100" w:before="240"/>
      </w:pPr>
      <w:r>
        <w:rPr>
          <w:rFonts w:ascii="Arial" w:cs="Arial" w:eastAsia="Arial" w:hAnsi="Arial"/>
          <w:b/>
          <w:bCs/>
          <w:color w:val="1E3A5F"/>
          <w:sz w:val="24"/>
          <w:szCs w:val="24"/>
        </w:rPr>
        <w:t xml:space="preserve">4.2.2 Manajemen Stok Real-Time</w:t>
      </w:r>
    </w:p>
    <w:p>
      <w:pPr>
        <w:pStyle w:val="ListParagraph"/>
        <w:numPr>
          <w:ilvl w:val="0"/>
          <w:numId w:val="2"/>
        </w:numPr>
        <w:spacing w:after="40" w:before="40"/>
      </w:pPr>
      <w:r>
        <w:rPr>
          <w:rFonts w:ascii="Arial" w:cs="Arial" w:eastAsia="Arial" w:hAnsi="Arial"/>
          <w:color w:val="444444"/>
          <w:sz w:val="22"/>
          <w:szCs w:val="22"/>
        </w:rPr>
        <w:t xml:space="preserve">Setiap transaksi penjualan atau kasbon langsung mengurangi stok secara atomik di database</w:t>
      </w:r>
    </w:p>
    <w:p>
      <w:pPr>
        <w:pStyle w:val="ListParagraph"/>
        <w:numPr>
          <w:ilvl w:val="0"/>
          <w:numId w:val="2"/>
        </w:numPr>
        <w:spacing w:after="40" w:before="40"/>
      </w:pPr>
      <w:r>
        <w:rPr>
          <w:rFonts w:ascii="Arial" w:cs="Arial" w:eastAsia="Arial" w:hAnsi="Arial"/>
          <w:color w:val="444444"/>
          <w:sz w:val="22"/>
          <w:szCs w:val="22"/>
        </w:rPr>
        <w:t xml:space="preserve">Penambahan stok manual dengan catatan keterangan (misal: 'Restock dari supplier Pak Budi')</w:t>
      </w:r>
    </w:p>
    <w:p>
      <w:pPr>
        <w:pStyle w:val="ListParagraph"/>
        <w:numPr>
          <w:ilvl w:val="0"/>
          <w:numId w:val="2"/>
        </w:numPr>
        <w:spacing w:after="40" w:before="40"/>
      </w:pPr>
      <w:r>
        <w:rPr>
          <w:rFonts w:ascii="Arial" w:cs="Arial" w:eastAsia="Arial" w:hAnsi="Arial"/>
          <w:color w:val="444444"/>
          <w:sz w:val="22"/>
          <w:szCs w:val="22"/>
        </w:rPr>
        <w:t xml:space="preserve">Riwayat mutasi stok: log semua perubahan stok dengan timestamp, tipe perubahan, dan aktor</w:t>
      </w:r>
    </w:p>
    <w:p>
      <w:pPr>
        <w:pStyle w:val="ListParagraph"/>
        <w:numPr>
          <w:ilvl w:val="0"/>
          <w:numId w:val="2"/>
        </w:numPr>
        <w:spacing w:after="40" w:before="40"/>
      </w:pPr>
      <w:r>
        <w:rPr>
          <w:rFonts w:ascii="Arial" w:cs="Arial" w:eastAsia="Arial" w:hAnsi="Arial"/>
          <w:color w:val="444444"/>
          <w:sz w:val="22"/>
          <w:szCs w:val="22"/>
        </w:rPr>
        <w:t xml:space="preserve">Stok tidak bisa menjadi negatif; sistem menolak transaksi jika stok tidak mencukupi</w:t>
      </w:r>
    </w:p>
    <w:p>
      <w:pPr>
        <w:pStyle w:val="ListParagraph"/>
        <w:numPr>
          <w:ilvl w:val="0"/>
          <w:numId w:val="2"/>
        </w:numPr>
        <w:spacing w:after="40" w:before="40"/>
      </w:pPr>
      <w:r>
        <w:rPr>
          <w:rFonts w:ascii="Arial" w:cs="Arial" w:eastAsia="Arial" w:hAnsi="Arial"/>
          <w:color w:val="444444"/>
          <w:sz w:val="22"/>
          <w:szCs w:val="22"/>
        </w:rPr>
        <w:t xml:space="preserve">Notifikasi push dan banner in-app saat stok produk menyentuh atau di bawah batas minimum</w:t>
      </w:r>
    </w:p>
    <w:p>
      <w:pPr>
        <w:spacing w:after="60" w:before="0"/>
      </w:pPr>
    </w:p>
    <w:p>
      <w:pPr>
        <w:pStyle w:val="Heading3"/>
        <w:spacing w:after="100" w:before="240"/>
      </w:pPr>
      <w:r>
        <w:rPr>
          <w:rFonts w:ascii="Arial" w:cs="Arial" w:eastAsia="Arial" w:hAnsi="Arial"/>
          <w:b/>
          <w:bCs/>
          <w:color w:val="1E3A5F"/>
          <w:sz w:val="24"/>
          <w:szCs w:val="24"/>
        </w:rPr>
        <w:t xml:space="preserve">4.2.3 Pencarian &amp; Filter Produk</w:t>
      </w:r>
    </w:p>
    <w:p>
      <w:pPr>
        <w:pStyle w:val="ListParagraph"/>
        <w:numPr>
          <w:ilvl w:val="0"/>
          <w:numId w:val="2"/>
        </w:numPr>
        <w:spacing w:after="40" w:before="40"/>
      </w:pPr>
      <w:r>
        <w:rPr>
          <w:rFonts w:ascii="Arial" w:cs="Arial" w:eastAsia="Arial" w:hAnsi="Arial"/>
          <w:color w:val="444444"/>
          <w:sz w:val="22"/>
          <w:szCs w:val="22"/>
        </w:rPr>
        <w:t xml:space="preserve">Pencarian real-time saat mengetik (debounce 300ms untuk efisiensi)</w:t>
      </w:r>
    </w:p>
    <w:p>
      <w:pPr>
        <w:pStyle w:val="ListParagraph"/>
        <w:numPr>
          <w:ilvl w:val="0"/>
          <w:numId w:val="2"/>
        </w:numPr>
        <w:spacing w:after="40" w:before="40"/>
      </w:pPr>
      <w:r>
        <w:rPr>
          <w:rFonts w:ascii="Arial" w:cs="Arial" w:eastAsia="Arial" w:hAnsi="Arial"/>
          <w:color w:val="444444"/>
          <w:sz w:val="22"/>
          <w:szCs w:val="22"/>
        </w:rPr>
        <w:t xml:space="preserve">Filter berdasarkan: kategori, status stok (tersedia / hampir habis / habis), rentang harga</w:t>
      </w:r>
    </w:p>
    <w:p>
      <w:pPr>
        <w:pStyle w:val="ListParagraph"/>
        <w:numPr>
          <w:ilvl w:val="0"/>
          <w:numId w:val="2"/>
        </w:numPr>
        <w:spacing w:after="40" w:before="40"/>
      </w:pPr>
      <w:r>
        <w:rPr>
          <w:rFonts w:ascii="Arial" w:cs="Arial" w:eastAsia="Arial" w:hAnsi="Arial"/>
          <w:color w:val="444444"/>
          <w:sz w:val="22"/>
          <w:szCs w:val="22"/>
        </w:rPr>
        <w:t xml:space="preserve">Sorting berdasarkan: nama A-Z, stok terbanyak/sedikit, profit margin tertinggi, terlaris</w:t>
      </w:r>
    </w:p>
    <w:p>
      <w:pPr>
        <w:spacing w:after="200" w:before="0"/>
      </w:pPr>
    </w:p>
    <w:p>
      <w:pPr>
        <w:pStyle w:val="Heading2"/>
        <w:spacing w:after="160" w:before="360"/>
      </w:pPr>
      <w:r>
        <w:rPr>
          <w:rFonts w:ascii="Arial" w:cs="Arial" w:eastAsia="Arial" w:hAnsi="Arial"/>
          <w:b/>
          <w:bCs/>
          <w:color w:val="2E75B6"/>
          <w:sz w:val="28"/>
          <w:szCs w:val="28"/>
        </w:rPr>
        <w:t xml:space="preserve">4.3 Modul Buku Kasbon Digital</w:t>
      </w:r>
    </w:p>
    <w:p>
      <w:pPr>
        <w:pStyle w:val="Heading3"/>
        <w:spacing w:after="100" w:before="240"/>
      </w:pPr>
      <w:r>
        <w:rPr>
          <w:rFonts w:ascii="Arial" w:cs="Arial" w:eastAsia="Arial" w:hAnsi="Arial"/>
          <w:b/>
          <w:bCs/>
          <w:color w:val="1E3A5F"/>
          <w:sz w:val="24"/>
          <w:szCs w:val="24"/>
        </w:rPr>
        <w:t xml:space="preserve">4.3.1 Manajemen Data Pelanggan</w:t>
      </w:r>
    </w:p>
    <w:p>
      <w:pPr>
        <w:pStyle w:val="ListParagraph"/>
        <w:numPr>
          <w:ilvl w:val="0"/>
          <w:numId w:val="2"/>
        </w:numPr>
        <w:spacing w:after="40" w:before="40"/>
      </w:pPr>
      <w:r>
        <w:rPr>
          <w:rFonts w:ascii="Arial" w:cs="Arial" w:eastAsia="Arial" w:hAnsi="Arial"/>
          <w:color w:val="444444"/>
          <w:sz w:val="22"/>
          <w:szCs w:val="22"/>
        </w:rPr>
        <w:t xml:space="preserve">Nama pelanggan (wajib)</w:t>
      </w:r>
    </w:p>
    <w:p>
      <w:pPr>
        <w:pStyle w:val="ListParagraph"/>
        <w:numPr>
          <w:ilvl w:val="0"/>
          <w:numId w:val="2"/>
        </w:numPr>
        <w:spacing w:after="40" w:before="40"/>
      </w:pPr>
      <w:r>
        <w:rPr>
          <w:rFonts w:ascii="Arial" w:cs="Arial" w:eastAsia="Arial" w:hAnsi="Arial"/>
          <w:color w:val="444444"/>
          <w:sz w:val="22"/>
          <w:szCs w:val="22"/>
        </w:rPr>
        <w:t xml:space="preserve">Nomor telepon (opsional, untuk integrasi pengingat via WhatsApp)</w:t>
      </w:r>
    </w:p>
    <w:p>
      <w:pPr>
        <w:pStyle w:val="ListParagraph"/>
        <w:numPr>
          <w:ilvl w:val="0"/>
          <w:numId w:val="2"/>
        </w:numPr>
        <w:spacing w:after="40" w:before="40"/>
      </w:pPr>
      <w:r>
        <w:rPr>
          <w:rFonts w:ascii="Arial" w:cs="Arial" w:eastAsia="Arial" w:hAnsi="Arial"/>
          <w:color w:val="444444"/>
          <w:sz w:val="22"/>
          <w:szCs w:val="22"/>
        </w:rPr>
        <w:t xml:space="preserve">Alamat singkat (opsional)</w:t>
      </w:r>
    </w:p>
    <w:p>
      <w:pPr>
        <w:pStyle w:val="ListParagraph"/>
        <w:numPr>
          <w:ilvl w:val="0"/>
          <w:numId w:val="2"/>
        </w:numPr>
        <w:spacing w:after="40" w:before="40"/>
      </w:pPr>
      <w:r>
        <w:rPr>
          <w:rFonts w:ascii="Arial" w:cs="Arial" w:eastAsia="Arial" w:hAnsi="Arial"/>
          <w:color w:val="444444"/>
          <w:sz w:val="22"/>
          <w:szCs w:val="22"/>
        </w:rPr>
        <w:t xml:space="preserve">Total utang aktif (dikalkulasi otomatis dari semua transaksi kasbon aktif)</w:t>
      </w:r>
    </w:p>
    <w:p>
      <w:pPr>
        <w:pStyle w:val="ListParagraph"/>
        <w:numPr>
          <w:ilvl w:val="0"/>
          <w:numId w:val="2"/>
        </w:numPr>
        <w:spacing w:after="40" w:before="40"/>
      </w:pPr>
      <w:r>
        <w:rPr>
          <w:rFonts w:ascii="Arial" w:cs="Arial" w:eastAsia="Arial" w:hAnsi="Arial"/>
          <w:color w:val="444444"/>
          <w:sz w:val="22"/>
          <w:szCs w:val="22"/>
        </w:rPr>
        <w:t xml:space="preserve">Riwayat kredit: label 'Terpercaya' / 'Perlu Perhatian' berdasarkan rekam jejak pembayaran</w:t>
      </w:r>
    </w:p>
    <w:p>
      <w:pPr>
        <w:pStyle w:val="ListParagraph"/>
        <w:numPr>
          <w:ilvl w:val="0"/>
          <w:numId w:val="2"/>
        </w:numPr>
        <w:spacing w:after="40" w:before="40"/>
      </w:pPr>
      <w:r>
        <w:rPr>
          <w:rFonts w:ascii="Arial" w:cs="Arial" w:eastAsia="Arial" w:hAnsi="Arial"/>
          <w:color w:val="444444"/>
          <w:sz w:val="22"/>
          <w:szCs w:val="22"/>
        </w:rPr>
        <w:t xml:space="preserve">Batas kredit maksimal per pelanggan (dikonfigurasi oleh Admin)</w:t>
      </w:r>
    </w:p>
    <w:p>
      <w:pPr>
        <w:spacing w:after="60" w:before="0"/>
      </w:pPr>
    </w:p>
    <w:p>
      <w:pPr>
        <w:pStyle w:val="Heading3"/>
        <w:spacing w:after="100" w:before="240"/>
      </w:pPr>
      <w:r>
        <w:rPr>
          <w:rFonts w:ascii="Arial" w:cs="Arial" w:eastAsia="Arial" w:hAnsi="Arial"/>
          <w:b/>
          <w:bCs/>
          <w:color w:val="1E3A5F"/>
          <w:sz w:val="24"/>
          <w:szCs w:val="24"/>
        </w:rPr>
        <w:t xml:space="preserve">4.3.2 Alur Transaksi Kasbon</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3A5F" w:val="clear"/>
            <w:tcMar>
              <w:top w:type="dxa" w:w="100"/>
              <w:left w:type="dxa" w:w="180"/>
              <w:bottom w:type="dxa" w:w="100"/>
              <w:right w:type="dxa" w:w="180"/>
            </w:tcMar>
          </w:tcPr>
          <w:p>
            <w:r>
              <w:rPr>
                <w:rFonts w:ascii="Arial" w:cs="Arial" w:eastAsia="Arial" w:hAnsi="Arial"/>
                <w:b/>
                <w:bCs/>
                <w:color w:val="FFFFFF"/>
                <w:sz w:val="22"/>
                <w:szCs w:val="22"/>
              </w:rPr>
              <w:t xml:space="preserve">Alur Lengkap Transaksi Kasbon Baru</w:t>
            </w:r>
          </w:p>
        </w:tc>
      </w:tr>
      <w:tr>
        <w:tc>
          <w:tcPr>
            <w:tcW w:type="dxa" w:w="9360"/>
            <w:tcBorders>
              <w:top w:val="single" w:color="CCCCCC" w:sz="1"/>
              <w:left w:val="single" w:color="CCCCCC" w:sz="1"/>
              <w:bottom w:val="single" w:color="CCCCCC" w:sz="1"/>
              <w:right w:val="single" w:color="CCCCCC" w:sz="1"/>
            </w:tcBorders>
            <w:shd w:fill="E8F4FD" w:val="clear"/>
            <w:tcMar>
              <w:top w:type="dxa" w:w="60"/>
              <w:left w:type="dxa" w:w="180"/>
              <w:bottom w:type="dxa" w:w="60"/>
              <w:right w:type="dxa" w:w="180"/>
            </w:tcMar>
          </w:tcPr>
          <w:p>
            <w:r>
              <w:rPr>
                <w:rFonts w:ascii="Arial" w:cs="Arial" w:eastAsia="Arial" w:hAnsi="Arial"/>
                <w:color w:val="444444"/>
                <w:sz w:val="22"/>
                <w:szCs w:val="22"/>
              </w:rPr>
              <w:t xml:space="preserve">Step 1 → Pilih pelanggan dari daftar (atau tambah pelanggan baru on-the-spot)</w:t>
            </w:r>
          </w:p>
        </w:tc>
      </w:tr>
      <w:tr>
        <w:tc>
          <w:tcPr>
            <w:tcW w:type="dxa" w:w="9360"/>
            <w:tcBorders>
              <w:top w:val="single" w:color="CCCCCC" w:sz="1"/>
              <w:left w:val="single" w:color="CCCCCC" w:sz="1"/>
              <w:bottom w:val="single" w:color="CCCCCC" w:sz="1"/>
              <w:right w:val="single" w:color="CCCCCC" w:sz="1"/>
            </w:tcBorders>
            <w:shd w:fill="E8F4FD" w:val="clear"/>
            <w:tcMar>
              <w:top w:type="dxa" w:w="60"/>
              <w:left w:type="dxa" w:w="180"/>
              <w:bottom w:type="dxa" w:w="60"/>
              <w:right w:type="dxa" w:w="180"/>
            </w:tcMar>
          </w:tcPr>
          <w:p>
            <w:r>
              <w:rPr>
                <w:rFonts w:ascii="Arial" w:cs="Arial" w:eastAsia="Arial" w:hAnsi="Arial"/>
                <w:color w:val="444444"/>
                <w:sz w:val="22"/>
                <w:szCs w:val="22"/>
              </w:rPr>
              <w:t xml:space="preserve">Step 2 → Sistem cek batas kredit pelanggan; tolak jika sudah melebihi limit</w:t>
            </w:r>
          </w:p>
        </w:tc>
      </w:tr>
      <w:tr>
        <w:tc>
          <w:tcPr>
            <w:tcW w:type="dxa" w:w="9360"/>
            <w:tcBorders>
              <w:top w:val="single" w:color="CCCCCC" w:sz="1"/>
              <w:left w:val="single" w:color="CCCCCC" w:sz="1"/>
              <w:bottom w:val="single" w:color="CCCCCC" w:sz="1"/>
              <w:right w:val="single" w:color="CCCCCC" w:sz="1"/>
            </w:tcBorders>
            <w:shd w:fill="E8F4FD" w:val="clear"/>
            <w:tcMar>
              <w:top w:type="dxa" w:w="60"/>
              <w:left w:type="dxa" w:w="180"/>
              <w:bottom w:type="dxa" w:w="60"/>
              <w:right w:type="dxa" w:w="180"/>
            </w:tcMar>
          </w:tcPr>
          <w:p>
            <w:r>
              <w:rPr>
                <w:rFonts w:ascii="Arial" w:cs="Arial" w:eastAsia="Arial" w:hAnsi="Arial"/>
                <w:color w:val="444444"/>
                <w:sz w:val="22"/>
                <w:szCs w:val="22"/>
              </w:rPr>
              <w:t xml:space="preserve">Step 3 → Tambahkan item: pilih produk, masukkan jumlah (kuantitas)</w:t>
            </w:r>
          </w:p>
        </w:tc>
      </w:tr>
      <w:tr>
        <w:tc>
          <w:tcPr>
            <w:tcW w:type="dxa" w:w="9360"/>
            <w:tcBorders>
              <w:top w:val="single" w:color="CCCCCC" w:sz="1"/>
              <w:left w:val="single" w:color="CCCCCC" w:sz="1"/>
              <w:bottom w:val="single" w:color="CCCCCC" w:sz="1"/>
              <w:right w:val="single" w:color="CCCCCC" w:sz="1"/>
            </w:tcBorders>
            <w:shd w:fill="E8F4FD" w:val="clear"/>
            <w:tcMar>
              <w:top w:type="dxa" w:w="60"/>
              <w:left w:type="dxa" w:w="180"/>
              <w:bottom w:type="dxa" w:w="60"/>
              <w:right w:type="dxa" w:w="180"/>
            </w:tcMar>
          </w:tcPr>
          <w:p>
            <w:r>
              <w:rPr>
                <w:rFonts w:ascii="Arial" w:cs="Arial" w:eastAsia="Arial" w:hAnsi="Arial"/>
                <w:color w:val="444444"/>
                <w:sz w:val="22"/>
                <w:szCs w:val="22"/>
              </w:rPr>
              <w:t xml:space="preserve">Step 4 → Sistem validasi stok secara real-time ke database Supabase</w:t>
            </w:r>
          </w:p>
        </w:tc>
      </w:tr>
      <w:tr>
        <w:tc>
          <w:tcPr>
            <w:tcW w:type="dxa" w:w="9360"/>
            <w:tcBorders>
              <w:top w:val="single" w:color="CCCCCC" w:sz="1"/>
              <w:left w:val="single" w:color="CCCCCC" w:sz="1"/>
              <w:bottom w:val="single" w:color="CCCCCC" w:sz="1"/>
              <w:right w:val="single" w:color="CCCCCC" w:sz="1"/>
            </w:tcBorders>
            <w:shd w:fill="E8F4FD" w:val="clear"/>
            <w:tcMar>
              <w:top w:type="dxa" w:w="60"/>
              <w:left w:type="dxa" w:w="180"/>
              <w:bottom w:type="dxa" w:w="60"/>
              <w:right w:type="dxa" w:w="180"/>
            </w:tcMar>
          </w:tcPr>
          <w:p>
            <w:r>
              <w:rPr>
                <w:rFonts w:ascii="Arial" w:cs="Arial" w:eastAsia="Arial" w:hAnsi="Arial"/>
                <w:color w:val="444444"/>
                <w:sz w:val="22"/>
                <w:szCs w:val="22"/>
              </w:rPr>
              <w:t xml:space="preserve">Step 5 → Konfirmasi transaksi → stok berkurang secara atomik, kasbon tercatat</w:t>
            </w:r>
          </w:p>
        </w:tc>
      </w:tr>
      <w:tr>
        <w:tc>
          <w:tcPr>
            <w:tcW w:type="dxa" w:w="9360"/>
            <w:tcBorders>
              <w:top w:val="single" w:color="CCCCCC" w:sz="1"/>
              <w:left w:val="single" w:color="CCCCCC" w:sz="1"/>
              <w:bottom w:val="single" w:color="CCCCCC" w:sz="1"/>
              <w:right w:val="single" w:color="CCCCCC" w:sz="1"/>
            </w:tcBorders>
            <w:shd w:fill="E8F4FD" w:val="clear"/>
            <w:tcMar>
              <w:top w:type="dxa" w:w="60"/>
              <w:left w:type="dxa" w:w="180"/>
              <w:bottom w:type="dxa" w:w="60"/>
              <w:right w:type="dxa" w:w="180"/>
            </w:tcMar>
          </w:tcPr>
          <w:p>
            <w:r>
              <w:rPr>
                <w:rFonts w:ascii="Arial" w:cs="Arial" w:eastAsia="Arial" w:hAnsi="Arial"/>
                <w:color w:val="444444"/>
                <w:sz w:val="22"/>
                <w:szCs w:val="22"/>
              </w:rPr>
              <w:t xml:space="preserve">Step 6 → Ringkasan transaksi ditampilkan; opsi share via WhatsApp tersedia</w:t>
            </w:r>
          </w:p>
        </w:tc>
      </w:tr>
    </w:tbl>
    <w:p>
      <w:pPr>
        <w:spacing w:after="120" w:before="0"/>
      </w:pPr>
    </w:p>
    <w:p>
      <w:pPr>
        <w:pStyle w:val="Heading3"/>
        <w:spacing w:after="100" w:before="240"/>
      </w:pPr>
      <w:r>
        <w:rPr>
          <w:rFonts w:ascii="Arial" w:cs="Arial" w:eastAsia="Arial" w:hAnsi="Arial"/>
          <w:b/>
          <w:bCs/>
          <w:color w:val="1E3A5F"/>
          <w:sz w:val="24"/>
          <w:szCs w:val="24"/>
        </w:rPr>
        <w:t xml:space="preserve">4.3.3 Manajemen Pembayaran Kasbon</w:t>
      </w:r>
    </w:p>
    <w:p>
      <w:pPr>
        <w:pStyle w:val="ListParagraph"/>
        <w:numPr>
          <w:ilvl w:val="0"/>
          <w:numId w:val="2"/>
        </w:numPr>
        <w:spacing w:after="40" w:before="40"/>
      </w:pPr>
      <w:r>
        <w:rPr>
          <w:rFonts w:ascii="Arial" w:cs="Arial" w:eastAsia="Arial" w:hAnsi="Arial"/>
          <w:color w:val="444444"/>
          <w:sz w:val="22"/>
          <w:szCs w:val="22"/>
        </w:rPr>
        <w:t xml:space="preserve">Status transaksi: Belum Lunas → Cicilan → Lunas</w:t>
      </w:r>
    </w:p>
    <w:p>
      <w:pPr>
        <w:pStyle w:val="ListParagraph"/>
        <w:numPr>
          <w:ilvl w:val="0"/>
          <w:numId w:val="2"/>
        </w:numPr>
        <w:spacing w:after="40" w:before="40"/>
      </w:pPr>
      <w:r>
        <w:rPr>
          <w:rFonts w:ascii="Arial" w:cs="Arial" w:eastAsia="Arial" w:hAnsi="Arial"/>
          <w:color w:val="444444"/>
          <w:sz w:val="22"/>
          <w:szCs w:val="22"/>
        </w:rPr>
        <w:t xml:space="preserve">Pencatatan cicilan parsial: sistem mencatat setiap pembayaran dengan timestamp</w:t>
      </w:r>
    </w:p>
    <w:p>
      <w:pPr>
        <w:pStyle w:val="ListParagraph"/>
        <w:numPr>
          <w:ilvl w:val="0"/>
          <w:numId w:val="2"/>
        </w:numPr>
        <w:spacing w:after="40" w:before="40"/>
      </w:pPr>
      <w:r>
        <w:rPr>
          <w:rFonts w:ascii="Arial" w:cs="Arial" w:eastAsia="Arial" w:hAnsi="Arial"/>
          <w:color w:val="444444"/>
          <w:sz w:val="22"/>
          <w:szCs w:val="22"/>
        </w:rPr>
        <w:t xml:space="preserve">Sisa utang dikalkulasi otomatis setelah setiap pembayaran</w:t>
      </w:r>
    </w:p>
    <w:p>
      <w:pPr>
        <w:pStyle w:val="ListParagraph"/>
        <w:numPr>
          <w:ilvl w:val="0"/>
          <w:numId w:val="2"/>
        </w:numPr>
        <w:spacing w:after="40" w:before="40"/>
      </w:pPr>
      <w:r>
        <w:rPr>
          <w:rFonts w:ascii="Arial" w:cs="Arial" w:eastAsia="Arial" w:hAnsi="Arial"/>
          <w:color w:val="444444"/>
          <w:sz w:val="22"/>
          <w:szCs w:val="22"/>
        </w:rPr>
        <w:t xml:space="preserve">Riwayat pembayaran lengkap per transaksi kasbon</w:t>
      </w:r>
    </w:p>
    <w:p>
      <w:pPr>
        <w:pStyle w:val="ListParagraph"/>
        <w:numPr>
          <w:ilvl w:val="0"/>
          <w:numId w:val="2"/>
        </w:numPr>
        <w:spacing w:after="40" w:before="40"/>
      </w:pPr>
      <w:r>
        <w:rPr>
          <w:rFonts w:ascii="Arial" w:cs="Arial" w:eastAsia="Arial" w:hAnsi="Arial"/>
          <w:color w:val="444444"/>
          <w:sz w:val="22"/>
          <w:szCs w:val="22"/>
        </w:rPr>
        <w:t xml:space="preserve">Pengingat otomatis: notifikasi push ke Admin untuk kasbon yang belum dibayar lebih dari N hari (N dikonfigurasi)</w:t>
      </w:r>
    </w:p>
    <w:p>
      <w:pPr>
        <w:pStyle w:val="ListParagraph"/>
        <w:numPr>
          <w:ilvl w:val="0"/>
          <w:numId w:val="2"/>
        </w:numPr>
        <w:spacing w:after="40" w:before="40"/>
      </w:pPr>
      <w:r>
        <w:rPr>
          <w:rFonts w:ascii="Arial" w:cs="Arial" w:eastAsia="Arial" w:hAnsi="Arial"/>
          <w:color w:val="444444"/>
          <w:sz w:val="22"/>
          <w:szCs w:val="22"/>
        </w:rPr>
        <w:t xml:space="preserve">Tombol 'Kirim Pengingat WhatsApp' untuk mengirim pesan template ke nomor pelanggan</w:t>
      </w:r>
    </w:p>
    <w:p>
      <w:pPr>
        <w:spacing w:after="200" w:before="0"/>
      </w:pPr>
    </w:p>
    <w:p>
      <w:pPr>
        <w:pStyle w:val="Heading2"/>
        <w:spacing w:after="160" w:before="360"/>
      </w:pPr>
      <w:r>
        <w:rPr>
          <w:rFonts w:ascii="Arial" w:cs="Arial" w:eastAsia="Arial" w:hAnsi="Arial"/>
          <w:b/>
          <w:bCs/>
          <w:color w:val="2E75B6"/>
          <w:sz w:val="28"/>
          <w:szCs w:val="28"/>
        </w:rPr>
        <w:t xml:space="preserve">4.4 Modul Laporan &amp; Analitik</w:t>
      </w:r>
    </w:p>
    <w:p>
      <w:pPr>
        <w:pStyle w:val="Heading3"/>
        <w:spacing w:after="100" w:before="240"/>
      </w:pPr>
      <w:r>
        <w:rPr>
          <w:rFonts w:ascii="Arial" w:cs="Arial" w:eastAsia="Arial" w:hAnsi="Arial"/>
          <w:b/>
          <w:bCs/>
          <w:color w:val="1E3A5F"/>
          <w:sz w:val="24"/>
          <w:szCs w:val="24"/>
        </w:rPr>
        <w:t xml:space="preserve">4.4.1 Dashboard Utama</w:t>
      </w:r>
    </w:p>
    <w:p>
      <w:pPr>
        <w:spacing w:after="80" w:before="60"/>
      </w:pPr>
      <w:r>
        <w:rPr>
          <w:rFonts w:ascii="Arial" w:cs="Arial" w:eastAsia="Arial" w:hAnsi="Arial"/>
          <w:color w:val="444444"/>
          <w:sz w:val="22"/>
          <w:szCs w:val="22"/>
        </w:rPr>
        <w:t xml:space="preserve">Dashboard menampilkan ringkasan kondisi toko dalam satu layar tanpa perlu scroll:</w:t>
      </w:r>
    </w:p>
    <w:p>
      <w:pPr>
        <w:pStyle w:val="ListParagraph"/>
        <w:numPr>
          <w:ilvl w:val="0"/>
          <w:numId w:val="2"/>
        </w:numPr>
        <w:spacing w:after="40" w:before="40"/>
      </w:pPr>
      <w:r>
        <w:rPr>
          <w:rFonts w:ascii="Arial" w:cs="Arial" w:eastAsia="Arial" w:hAnsi="Arial"/>
          <w:color w:val="444444"/>
          <w:sz w:val="22"/>
          <w:szCs w:val="22"/>
        </w:rPr>
        <w:t xml:space="preserve">Total penjualan hari ini (dalam Rupiah)</w:t>
      </w:r>
    </w:p>
    <w:p>
      <w:pPr>
        <w:pStyle w:val="ListParagraph"/>
        <w:numPr>
          <w:ilvl w:val="0"/>
          <w:numId w:val="2"/>
        </w:numPr>
        <w:spacing w:after="40" w:before="40"/>
      </w:pPr>
      <w:r>
        <w:rPr>
          <w:rFonts w:ascii="Arial" w:cs="Arial" w:eastAsia="Arial" w:hAnsi="Arial"/>
          <w:color w:val="444444"/>
          <w:sz w:val="22"/>
          <w:szCs w:val="22"/>
        </w:rPr>
        <w:t xml:space="preserve">Total transaksi kasbon aktif (jumlah dan nominal)</w:t>
      </w:r>
    </w:p>
    <w:p>
      <w:pPr>
        <w:pStyle w:val="ListParagraph"/>
        <w:numPr>
          <w:ilvl w:val="0"/>
          <w:numId w:val="2"/>
        </w:numPr>
        <w:spacing w:after="40" w:before="40"/>
      </w:pPr>
      <w:r>
        <w:rPr>
          <w:rFonts w:ascii="Arial" w:cs="Arial" w:eastAsia="Arial" w:hAnsi="Arial"/>
          <w:color w:val="444444"/>
          <w:sz w:val="22"/>
          <w:szCs w:val="22"/>
        </w:rPr>
        <w:t xml:space="preserve">Produk stok kritis (≤ batas minimum) ditampilkan sebagai card peringatan</w:t>
      </w:r>
    </w:p>
    <w:p>
      <w:pPr>
        <w:pStyle w:val="ListParagraph"/>
        <w:numPr>
          <w:ilvl w:val="0"/>
          <w:numId w:val="2"/>
        </w:numPr>
        <w:spacing w:after="40" w:before="40"/>
      </w:pPr>
      <w:r>
        <w:rPr>
          <w:rFonts w:ascii="Arial" w:cs="Arial" w:eastAsia="Arial" w:hAnsi="Arial"/>
          <w:color w:val="444444"/>
          <w:sz w:val="22"/>
          <w:szCs w:val="22"/>
        </w:rPr>
        <w:t xml:space="preserve">Grafik batang penjualan 7 hari terakhir</w:t>
      </w:r>
    </w:p>
    <w:p>
      <w:pPr>
        <w:pStyle w:val="ListParagraph"/>
        <w:numPr>
          <w:ilvl w:val="0"/>
          <w:numId w:val="2"/>
        </w:numPr>
        <w:spacing w:after="40" w:before="40"/>
      </w:pPr>
      <w:r>
        <w:rPr>
          <w:rFonts w:ascii="Arial" w:cs="Arial" w:eastAsia="Arial" w:hAnsi="Arial"/>
          <w:color w:val="444444"/>
          <w:sz w:val="22"/>
          <w:szCs w:val="22"/>
        </w:rPr>
        <w:t xml:space="preserve">Top 5 produk terlaris minggu ini</w:t>
      </w:r>
    </w:p>
    <w:p>
      <w:pPr>
        <w:spacing w:after="60" w:before="0"/>
      </w:pPr>
    </w:p>
    <w:p>
      <w:pPr>
        <w:pStyle w:val="Heading3"/>
        <w:spacing w:after="100" w:before="240"/>
      </w:pPr>
      <w:r>
        <w:rPr>
          <w:rFonts w:ascii="Arial" w:cs="Arial" w:eastAsia="Arial" w:hAnsi="Arial"/>
          <w:b/>
          <w:bCs/>
          <w:color w:val="1E3A5F"/>
          <w:sz w:val="24"/>
          <w:szCs w:val="24"/>
        </w:rPr>
        <w:t xml:space="preserve">4.4.2 Laporan Penjualan</w:t>
      </w:r>
    </w:p>
    <w:p>
      <w:pPr>
        <w:pStyle w:val="ListParagraph"/>
        <w:numPr>
          <w:ilvl w:val="0"/>
          <w:numId w:val="2"/>
        </w:numPr>
        <w:spacing w:after="40" w:before="40"/>
      </w:pPr>
      <w:r>
        <w:rPr>
          <w:rFonts w:ascii="Arial" w:cs="Arial" w:eastAsia="Arial" w:hAnsi="Arial"/>
          <w:color w:val="444444"/>
          <w:sz w:val="22"/>
          <w:szCs w:val="22"/>
        </w:rPr>
        <w:t xml:space="preserve">Laporan harian, mingguan, dan bulanan</w:t>
      </w:r>
    </w:p>
    <w:p>
      <w:pPr>
        <w:pStyle w:val="ListParagraph"/>
        <w:numPr>
          <w:ilvl w:val="0"/>
          <w:numId w:val="2"/>
        </w:numPr>
        <w:spacing w:after="40" w:before="40"/>
      </w:pPr>
      <w:r>
        <w:rPr>
          <w:rFonts w:ascii="Arial" w:cs="Arial" w:eastAsia="Arial" w:hAnsi="Arial"/>
          <w:color w:val="444444"/>
          <w:sz w:val="22"/>
          <w:szCs w:val="22"/>
        </w:rPr>
        <w:t xml:space="preserve">Total pendapatan bruto dan estimasi profit bersih</w:t>
      </w:r>
    </w:p>
    <w:p>
      <w:pPr>
        <w:pStyle w:val="ListParagraph"/>
        <w:numPr>
          <w:ilvl w:val="0"/>
          <w:numId w:val="2"/>
        </w:numPr>
        <w:spacing w:after="40" w:before="40"/>
      </w:pPr>
      <w:r>
        <w:rPr>
          <w:rFonts w:ascii="Arial" w:cs="Arial" w:eastAsia="Arial" w:hAnsi="Arial"/>
          <w:color w:val="444444"/>
          <w:sz w:val="22"/>
          <w:szCs w:val="22"/>
        </w:rPr>
        <w:t xml:space="preserve">Perbandingan periode: bulan ini vs. bulan lalu (dalam persen)</w:t>
      </w:r>
    </w:p>
    <w:p>
      <w:pPr>
        <w:pStyle w:val="ListParagraph"/>
        <w:numPr>
          <w:ilvl w:val="0"/>
          <w:numId w:val="2"/>
        </w:numPr>
        <w:spacing w:after="40" w:before="40"/>
      </w:pPr>
      <w:r>
        <w:rPr>
          <w:rFonts w:ascii="Arial" w:cs="Arial" w:eastAsia="Arial" w:hAnsi="Arial"/>
          <w:color w:val="444444"/>
          <w:sz w:val="22"/>
          <w:szCs w:val="22"/>
        </w:rPr>
        <w:t xml:space="preserve">Rincian setiap transaksi: produk, jumlah, harga, waktu, kasir yang bertanggung jawab</w:t>
      </w:r>
    </w:p>
    <w:p>
      <w:pPr>
        <w:spacing w:after="60" w:before="0"/>
      </w:pPr>
    </w:p>
    <w:p>
      <w:pPr>
        <w:pStyle w:val="Heading3"/>
        <w:spacing w:after="100" w:before="240"/>
      </w:pPr>
      <w:r>
        <w:rPr>
          <w:rFonts w:ascii="Arial" w:cs="Arial" w:eastAsia="Arial" w:hAnsi="Arial"/>
          <w:b/>
          <w:bCs/>
          <w:color w:val="1E3A5F"/>
          <w:sz w:val="24"/>
          <w:szCs w:val="24"/>
        </w:rPr>
        <w:t xml:space="preserve">4.4.3 Laporan Kasbon</w:t>
      </w:r>
    </w:p>
    <w:p>
      <w:pPr>
        <w:pStyle w:val="ListParagraph"/>
        <w:numPr>
          <w:ilvl w:val="0"/>
          <w:numId w:val="2"/>
        </w:numPr>
        <w:spacing w:after="40" w:before="40"/>
      </w:pPr>
      <w:r>
        <w:rPr>
          <w:rFonts w:ascii="Arial" w:cs="Arial" w:eastAsia="Arial" w:hAnsi="Arial"/>
          <w:color w:val="444444"/>
          <w:sz w:val="22"/>
          <w:szCs w:val="22"/>
        </w:rPr>
        <w:t xml:space="preserve">Total piutang aktif seluruh pelanggan</w:t>
      </w:r>
    </w:p>
    <w:p>
      <w:pPr>
        <w:pStyle w:val="ListParagraph"/>
        <w:numPr>
          <w:ilvl w:val="0"/>
          <w:numId w:val="2"/>
        </w:numPr>
        <w:spacing w:after="40" w:before="40"/>
      </w:pPr>
      <w:r>
        <w:rPr>
          <w:rFonts w:ascii="Arial" w:cs="Arial" w:eastAsia="Arial" w:hAnsi="Arial"/>
          <w:color w:val="444444"/>
          <w:sz w:val="22"/>
          <w:szCs w:val="22"/>
        </w:rPr>
        <w:t xml:space="preserve">Daftar pelanggan berdasarkan total utang terbesar (urut menurun)</w:t>
      </w:r>
    </w:p>
    <w:p>
      <w:pPr>
        <w:pStyle w:val="ListParagraph"/>
        <w:numPr>
          <w:ilvl w:val="0"/>
          <w:numId w:val="2"/>
        </w:numPr>
        <w:spacing w:after="40" w:before="40"/>
      </w:pPr>
      <w:r>
        <w:rPr>
          <w:rFonts w:ascii="Arial" w:cs="Arial" w:eastAsia="Arial" w:hAnsi="Arial"/>
          <w:color w:val="444444"/>
          <w:sz w:val="22"/>
          <w:szCs w:val="22"/>
        </w:rPr>
        <w:t xml:space="preserve">Kasbon jatuh tempo: filter kasbon yang sudah lebih dari 7, 14, 30 hari belum lunas</w:t>
      </w:r>
    </w:p>
    <w:p>
      <w:pPr>
        <w:pStyle w:val="ListParagraph"/>
        <w:numPr>
          <w:ilvl w:val="0"/>
          <w:numId w:val="2"/>
        </w:numPr>
        <w:spacing w:after="40" w:before="40"/>
      </w:pPr>
      <w:r>
        <w:rPr>
          <w:rFonts w:ascii="Arial" w:cs="Arial" w:eastAsia="Arial" w:hAnsi="Arial"/>
          <w:color w:val="444444"/>
          <w:sz w:val="22"/>
          <w:szCs w:val="22"/>
        </w:rPr>
        <w:t xml:space="preserve">Rekap pembayaran: total yang sudah diterima dalam periode tertentu</w:t>
      </w:r>
    </w:p>
    <w:p>
      <w:pPr>
        <w:spacing w:after="200" w:before="0"/>
      </w:pPr>
    </w:p>
    <w:p>
      <w:pPr>
        <w:pStyle w:val="Heading2"/>
        <w:spacing w:after="160" w:before="360"/>
      </w:pPr>
      <w:r>
        <w:rPr>
          <w:rFonts w:ascii="Arial" w:cs="Arial" w:eastAsia="Arial" w:hAnsi="Arial"/>
          <w:b/>
          <w:bCs/>
          <w:color w:val="2E75B6"/>
          <w:sz w:val="28"/>
          <w:szCs w:val="28"/>
        </w:rPr>
        <w:t xml:space="preserve">4.5 Modul AI Analytics (Server-Side)</w:t>
      </w:r>
    </w:p>
    <w:p>
      <w:pPr>
        <w:spacing w:after="80" w:before="60"/>
      </w:pPr>
      <w:r>
        <w:rPr>
          <w:rFonts w:ascii="Arial" w:cs="Arial" w:eastAsia="Arial" w:hAnsi="Arial"/>
          <w:color w:val="444444"/>
          <w:sz w:val="22"/>
          <w:szCs w:val="22"/>
        </w:rPr>
        <w:t xml:space="preserve">Semua komputasi AI dijalankan di Supabase Edge Functions menggunakan Gemini API. Perangkat pengguna tidak melakukan pemrosesan AI lokal, sehingga tidak menguras baterai atau RAM.</w:t>
      </w:r>
    </w:p>
    <w:p>
      <w:pPr>
        <w:spacing w:after="60" w:before="0"/>
      </w:pPr>
    </w:p>
    <w:p>
      <w:pPr>
        <w:pStyle w:val="Heading3"/>
        <w:spacing w:after="100" w:before="240"/>
      </w:pPr>
      <w:r>
        <w:rPr>
          <w:rFonts w:ascii="Arial" w:cs="Arial" w:eastAsia="Arial" w:hAnsi="Arial"/>
          <w:b/>
          <w:bCs/>
          <w:color w:val="1E3A5F"/>
          <w:sz w:val="24"/>
          <w:szCs w:val="24"/>
        </w:rPr>
        <w:t xml:space="preserve">4.5.1 Prediksi Restock Cerdas</w:t>
      </w:r>
    </w:p>
    <w:p>
      <w:pPr>
        <w:pStyle w:val="ListParagraph"/>
        <w:numPr>
          <w:ilvl w:val="0"/>
          <w:numId w:val="2"/>
        </w:numPr>
        <w:spacing w:after="40" w:before="40"/>
      </w:pPr>
      <w:r>
        <w:rPr>
          <w:rFonts w:ascii="Arial" w:cs="Arial" w:eastAsia="Arial" w:hAnsi="Arial"/>
          <w:color w:val="444444"/>
          <w:sz w:val="22"/>
          <w:szCs w:val="22"/>
        </w:rPr>
        <w:t xml:space="preserve">AI menganalisis rata-rata laju penjualan per produk dalam 30 hari terakhir</w:t>
      </w:r>
    </w:p>
    <w:p>
      <w:pPr>
        <w:pStyle w:val="ListParagraph"/>
        <w:numPr>
          <w:ilvl w:val="0"/>
          <w:numId w:val="2"/>
        </w:numPr>
        <w:spacing w:after="40" w:before="40"/>
      </w:pPr>
      <w:r>
        <w:rPr>
          <w:rFonts w:ascii="Arial" w:cs="Arial" w:eastAsia="Arial" w:hAnsi="Arial"/>
          <w:color w:val="444444"/>
          <w:sz w:val="22"/>
          <w:szCs w:val="22"/>
        </w:rPr>
        <w:t xml:space="preserve">Menghitung estimasi kapan stok akan habis berdasarkan laju tersebut</w:t>
      </w:r>
    </w:p>
    <w:p>
      <w:pPr>
        <w:pStyle w:val="ListParagraph"/>
        <w:numPr>
          <w:ilvl w:val="0"/>
          <w:numId w:val="2"/>
        </w:numPr>
        <w:spacing w:after="40" w:before="40"/>
      </w:pPr>
      <w:r>
        <w:rPr>
          <w:rFonts w:ascii="Arial" w:cs="Arial" w:eastAsia="Arial" w:hAnsi="Arial"/>
          <w:color w:val="444444"/>
          <w:sz w:val="22"/>
          <w:szCs w:val="22"/>
        </w:rPr>
        <w:t xml:space="preserve">Menghasilkan rekomendasi 'Top 5 Produk yang Perlu Segera Dibeli' beserta estimasi jumlahnya</w:t>
      </w:r>
    </w:p>
    <w:p>
      <w:pPr>
        <w:pStyle w:val="ListParagraph"/>
        <w:numPr>
          <w:ilvl w:val="0"/>
          <w:numId w:val="2"/>
        </w:numPr>
        <w:spacing w:after="40" w:before="40"/>
      </w:pPr>
      <w:r>
        <w:rPr>
          <w:rFonts w:ascii="Arial" w:cs="Arial" w:eastAsia="Arial" w:hAnsi="Arial"/>
          <w:color w:val="444444"/>
          <w:sz w:val="22"/>
          <w:szCs w:val="22"/>
        </w:rPr>
        <w:t xml:space="preserve">Notifikasi prediksi dikirim secara proaktif ke Admin setiap Senin pagi</w:t>
      </w:r>
    </w:p>
    <w:p>
      <w:pPr>
        <w:spacing w:after="60" w:before="0"/>
      </w:pPr>
    </w:p>
    <w:p>
      <w:pPr>
        <w:pStyle w:val="Heading3"/>
        <w:spacing w:after="100" w:before="240"/>
      </w:pPr>
      <w:r>
        <w:rPr>
          <w:rFonts w:ascii="Arial" w:cs="Arial" w:eastAsia="Arial" w:hAnsi="Arial"/>
          <w:b/>
          <w:bCs/>
          <w:color w:val="1E3A5F"/>
          <w:sz w:val="24"/>
          <w:szCs w:val="24"/>
        </w:rPr>
        <w:t xml:space="preserve">4.5.2 Laporan Tren Teks Otomatis</w:t>
      </w:r>
    </w:p>
    <w:p>
      <w:pPr>
        <w:pStyle w:val="ListParagraph"/>
        <w:numPr>
          <w:ilvl w:val="0"/>
          <w:numId w:val="2"/>
        </w:numPr>
        <w:spacing w:after="40" w:before="40"/>
      </w:pPr>
      <w:r>
        <w:rPr>
          <w:rFonts w:ascii="Arial" w:cs="Arial" w:eastAsia="Arial" w:hAnsi="Arial"/>
          <w:color w:val="444444"/>
          <w:sz w:val="22"/>
          <w:szCs w:val="22"/>
        </w:rPr>
        <w:t xml:space="preserve">Setiap akhir bulan, AI menghasilkan ringkasan teks dalam Bahasa Indonesia</w:t>
      </w:r>
    </w:p>
    <w:p>
      <w:pPr>
        <w:pStyle w:val="ListParagraph"/>
        <w:numPr>
          <w:ilvl w:val="0"/>
          <w:numId w:val="2"/>
        </w:numPr>
        <w:spacing w:after="40" w:before="40"/>
      </w:pPr>
      <w:r>
        <w:rPr>
          <w:rFonts w:ascii="Arial" w:cs="Arial" w:eastAsia="Arial" w:hAnsi="Arial"/>
          <w:color w:val="444444"/>
          <w:sz w:val="22"/>
          <w:szCs w:val="22"/>
        </w:rPr>
        <w:t xml:space="preserve">Contoh output: 'Bulan Oktober, Indomie Goreng adalah produk terlaris dengan 340 unit terjual. Margin keuntungan tertinggi berasal dari kategori Minuman Botol (rata-rata 25%). Perhatian: stok Gula Pasir sering habis, pertimbangkan menambah kuantitas restock.'</w:t>
      </w:r>
    </w:p>
    <w:p>
      <w:pPr>
        <w:pStyle w:val="ListParagraph"/>
        <w:numPr>
          <w:ilvl w:val="0"/>
          <w:numId w:val="2"/>
        </w:numPr>
        <w:spacing w:after="40" w:before="40"/>
      </w:pPr>
      <w:r>
        <w:rPr>
          <w:rFonts w:ascii="Arial" w:cs="Arial" w:eastAsia="Arial" w:hAnsi="Arial"/>
          <w:color w:val="444444"/>
          <w:sz w:val="22"/>
          <w:szCs w:val="22"/>
        </w:rPr>
        <w:t xml:space="preserve">Laporan dapat dibagikan via WhatsApp atau disimpan sebagai screenshot</w:t>
      </w:r>
    </w:p>
    <w:p>
      <w:pPr>
        <w:spacing w:after="200" w:before="0"/>
      </w:pPr>
    </w:p>
    <w:p>
      <w:pPr>
        <w:pStyle w:val="Heading2"/>
        <w:spacing w:after="160" w:before="360"/>
      </w:pPr>
      <w:r>
        <w:rPr>
          <w:rFonts w:ascii="Arial" w:cs="Arial" w:eastAsia="Arial" w:hAnsi="Arial"/>
          <w:b/>
          <w:bCs/>
          <w:color w:val="2E75B6"/>
          <w:sz w:val="28"/>
          <w:szCs w:val="28"/>
        </w:rPr>
        <w:t xml:space="preserve">4.6 Modul Ekspor &amp; Backup</w:t>
      </w:r>
    </w:p>
    <w:p>
      <w:pPr>
        <w:pStyle w:val="ListParagraph"/>
        <w:numPr>
          <w:ilvl w:val="0"/>
          <w:numId w:val="2"/>
        </w:numPr>
        <w:spacing w:after="40" w:before="40"/>
      </w:pPr>
      <w:r>
        <w:rPr>
          <w:rFonts w:ascii="Arial" w:cs="Arial" w:eastAsia="Arial" w:hAnsi="Arial"/>
          <w:color w:val="444444"/>
          <w:sz w:val="22"/>
          <w:szCs w:val="22"/>
        </w:rPr>
        <w:t xml:space="preserve">Ekspor laporan penjualan ke format CSV (kompatibel dengan Microsoft Excel)</w:t>
      </w:r>
    </w:p>
    <w:p>
      <w:pPr>
        <w:pStyle w:val="ListParagraph"/>
        <w:numPr>
          <w:ilvl w:val="0"/>
          <w:numId w:val="2"/>
        </w:numPr>
        <w:spacing w:after="40" w:before="40"/>
      </w:pPr>
      <w:r>
        <w:rPr>
          <w:rFonts w:ascii="Arial" w:cs="Arial" w:eastAsia="Arial" w:hAnsi="Arial"/>
          <w:color w:val="444444"/>
          <w:sz w:val="22"/>
          <w:szCs w:val="22"/>
        </w:rPr>
        <w:t xml:space="preserve">Ekspor data kasbon ke PDF dengan format tabel yang rapi</w:t>
      </w:r>
    </w:p>
    <w:p>
      <w:pPr>
        <w:pStyle w:val="ListParagraph"/>
        <w:numPr>
          <w:ilvl w:val="0"/>
          <w:numId w:val="2"/>
        </w:numPr>
        <w:spacing w:after="40" w:before="40"/>
      </w:pPr>
      <w:r>
        <w:rPr>
          <w:rFonts w:ascii="Arial" w:cs="Arial" w:eastAsia="Arial" w:hAnsi="Arial"/>
          <w:color w:val="444444"/>
          <w:sz w:val="22"/>
          <w:szCs w:val="22"/>
        </w:rPr>
        <w:t xml:space="preserve">Backup otomatis database ke Supabase Storage setiap 24 jam dalam format .csv.gz</w:t>
      </w:r>
    </w:p>
    <w:p>
      <w:pPr>
        <w:pStyle w:val="ListParagraph"/>
        <w:numPr>
          <w:ilvl w:val="0"/>
          <w:numId w:val="2"/>
        </w:numPr>
        <w:spacing w:after="40" w:before="40"/>
      </w:pPr>
      <w:r>
        <w:rPr>
          <w:rFonts w:ascii="Arial" w:cs="Arial" w:eastAsia="Arial" w:hAnsi="Arial"/>
          <w:color w:val="444444"/>
          <w:sz w:val="22"/>
          <w:szCs w:val="22"/>
        </w:rPr>
        <w:t xml:space="preserve">Retensi backup: 30 hari terakhir (backup lebih lama dihapus otomatis)</w:t>
      </w:r>
    </w:p>
    <w:p>
      <w:pPr>
        <w:pStyle w:val="ListParagraph"/>
        <w:numPr>
          <w:ilvl w:val="0"/>
          <w:numId w:val="2"/>
        </w:numPr>
        <w:spacing w:after="40" w:before="40"/>
      </w:pPr>
      <w:r>
        <w:rPr>
          <w:rFonts w:ascii="Arial" w:cs="Arial" w:eastAsia="Arial" w:hAnsi="Arial"/>
          <w:color w:val="444444"/>
          <w:sz w:val="22"/>
          <w:szCs w:val="22"/>
        </w:rPr>
        <w:t xml:space="preserve">Admin dapat memicu backup manual kapan saja dari menu pengaturan</w:t>
      </w:r>
    </w:p>
    <w:p>
      <w:pPr>
        <w:spacing w:after="200" w:before="0"/>
      </w:pPr>
    </w:p>
    <w:p>
      <w:r>
        <w:br w:type="page"/>
      </w:r>
    </w:p>
    <w:p>
      <w:pPr>
        <w:pStyle w:val="Heading1"/>
        <w:pBdr>
          <w:bottom w:val="single" w:color="2E75B6" w:sz="8" w:space="4"/>
        </w:pBdr>
        <w:spacing w:after="200" w:before="480"/>
      </w:pPr>
      <w:r>
        <w:rPr>
          <w:rFonts w:ascii="Arial" w:cs="Arial" w:eastAsia="Arial" w:hAnsi="Arial"/>
          <w:b/>
          <w:bCs/>
          <w:color w:val="1E3A5F"/>
          <w:sz w:val="34"/>
          <w:szCs w:val="34"/>
        </w:rPr>
        <w:t xml:space="preserve">5. Arsitektur Teknis</w:t>
      </w:r>
    </w:p>
    <w:p>
      <w:pPr>
        <w:pStyle w:val="Heading2"/>
        <w:spacing w:after="160" w:before="360"/>
      </w:pPr>
      <w:r>
        <w:rPr>
          <w:rFonts w:ascii="Arial" w:cs="Arial" w:eastAsia="Arial" w:hAnsi="Arial"/>
          <w:b/>
          <w:bCs/>
          <w:color w:val="2E75B6"/>
          <w:sz w:val="28"/>
          <w:szCs w:val="28"/>
        </w:rPr>
        <w:t xml:space="preserve">5.1 Diagram Arsitektur Sistem</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200"/>
              <w:left w:type="dxa" w:w="240"/>
              <w:bottom w:type="dxa" w:w="200"/>
              <w:right w:type="dxa" w:w="240"/>
            </w:tcMar>
          </w:tcPr>
          <w:p>
            <w:pPr>
              <w:spacing w:after="60" w:before="0"/>
              <w:jc w:val="center"/>
            </w:pPr>
            <w:r>
              <w:rPr>
                <w:rFonts w:ascii="Courier New" w:cs="Courier New" w:eastAsia="Courier New" w:hAnsi="Courier New"/>
                <w:b/>
                <w:bCs/>
                <w:color w:val="1E3A5F"/>
                <w:sz w:val="20"/>
                <w:szCs w:val="20"/>
              </w:rPr>
              <w:t xml:space="preserve">[ HP Pemilik (Vivo Y17) ]     [ HP Kasir ]     [ HP lain ]</w:t>
            </w:r>
          </w:p>
          <w:p>
            <w:pPr>
              <w:spacing w:after="60" w:before="0"/>
              <w:jc w:val="center"/>
            </w:pPr>
            <w:r>
              <w:rPr>
                <w:rFonts w:ascii="Courier New" w:cs="Courier New" w:eastAsia="Courier New" w:hAnsi="Courier New"/>
                <w:color w:val="888888"/>
                <w:sz w:val="20"/>
                <w:szCs w:val="20"/>
              </w:rPr>
              <w:t xml:space="preserve">            ↕ HTTPS / WebSocket (Supabase Realtime)           </w:t>
            </w:r>
          </w:p>
          <w:p>
            <w:pPr>
              <w:spacing w:after="60" w:before="0"/>
              <w:jc w:val="center"/>
            </w:pPr>
            <w:r>
              <w:rPr>
                <w:rFonts w:ascii="Courier New" w:cs="Courier New" w:eastAsia="Courier New" w:hAnsi="Courier New"/>
                <w:color w:val="2E75B6"/>
                <w:sz w:val="20"/>
                <w:szCs w:val="20"/>
              </w:rPr>
              <w:t xml:space="preserve">┌─────────────────────────────────────────────────────────┐</w:t>
            </w:r>
          </w:p>
          <w:p>
            <w:pPr>
              <w:spacing w:after="60" w:before="0"/>
              <w:jc w:val="center"/>
            </w:pPr>
            <w:r>
              <w:rPr>
                <w:rFonts w:ascii="Courier New" w:cs="Courier New" w:eastAsia="Courier New" w:hAnsi="Courier New"/>
                <w:b/>
                <w:bCs/>
                <w:color w:val="2E75B6"/>
                <w:sz w:val="20"/>
                <w:szCs w:val="20"/>
              </w:rPr>
              <w:t xml:space="preserve">│                    SUPABASE CLOUD                       │</w:t>
            </w:r>
          </w:p>
          <w:p>
            <w:pPr>
              <w:spacing w:after="60" w:before="0"/>
              <w:jc w:val="center"/>
            </w:pPr>
            <w:r>
              <w:rPr>
                <w:rFonts w:ascii="Courier New" w:cs="Courier New" w:eastAsia="Courier New" w:hAnsi="Courier New"/>
                <w:color w:val="2E75B6"/>
                <w:sz w:val="20"/>
                <w:szCs w:val="20"/>
              </w:rPr>
              <w:t xml:space="preserve">│  [Auth]  [PostgreSQL DB]  [Realtime]  [Edge Functions]  │</w:t>
            </w:r>
          </w:p>
          <w:p>
            <w:pPr>
              <w:spacing w:after="60" w:before="0"/>
              <w:jc w:val="center"/>
            </w:pPr>
            <w:r>
              <w:rPr>
                <w:rFonts w:ascii="Courier New" w:cs="Courier New" w:eastAsia="Courier New" w:hAnsi="Courier New"/>
                <w:color w:val="2E75B6"/>
                <w:sz w:val="20"/>
                <w:szCs w:val="20"/>
              </w:rPr>
              <w:t xml:space="preserve">│              [Storage (CSV Backup)]                     │</w:t>
            </w:r>
          </w:p>
          <w:p>
            <w:pPr>
              <w:spacing w:after="60" w:before="0"/>
              <w:jc w:val="center"/>
            </w:pPr>
            <w:r>
              <w:rPr>
                <w:rFonts w:ascii="Courier New" w:cs="Courier New" w:eastAsia="Courier New" w:hAnsi="Courier New"/>
                <w:color w:val="2E75B6"/>
                <w:sz w:val="20"/>
                <w:szCs w:val="20"/>
              </w:rPr>
              <w:t xml:space="preserve">└─────────────────────────────────────────────────────────┘</w:t>
            </w:r>
          </w:p>
          <w:p>
            <w:pPr>
              <w:spacing w:after="60" w:before="0"/>
              <w:jc w:val="center"/>
            </w:pPr>
            <w:r>
              <w:rPr>
                <w:rFonts w:ascii="Courier New" w:cs="Courier New" w:eastAsia="Courier New" w:hAnsi="Courier New"/>
                <w:color w:val="888888"/>
                <w:sz w:val="20"/>
                <w:szCs w:val="20"/>
              </w:rPr>
              <w:t xml:space="preserve">                          ↕ HTTPS                        </w:t>
            </w:r>
          </w:p>
          <w:p>
            <w:pPr>
              <w:spacing w:after="0" w:before="0"/>
              <w:jc w:val="center"/>
            </w:pPr>
            <w:r>
              <w:rPr>
                <w:rFonts w:ascii="Courier New" w:cs="Courier New" w:eastAsia="Courier New" w:hAnsi="Courier New"/>
                <w:b/>
                <w:bCs/>
                <w:color w:val="1A7A4A"/>
                <w:sz w:val="20"/>
                <w:szCs w:val="20"/>
              </w:rPr>
              <w:t xml:space="preserve">           [ Google Gemini API (via Edge Functions) ]      </w:t>
            </w:r>
          </w:p>
        </w:tc>
      </w:tr>
    </w:tbl>
    <w:p>
      <w:pPr>
        <w:spacing w:after="160" w:before="0"/>
      </w:pPr>
    </w:p>
    <w:p>
      <w:pPr>
        <w:pStyle w:val="Heading2"/>
        <w:spacing w:after="160" w:before="360"/>
      </w:pPr>
      <w:r>
        <w:rPr>
          <w:rFonts w:ascii="Arial" w:cs="Arial" w:eastAsia="Arial" w:hAnsi="Arial"/>
          <w:b/>
          <w:bCs/>
          <w:color w:val="2E75B6"/>
          <w:sz w:val="28"/>
          <w:szCs w:val="28"/>
        </w:rPr>
        <w:t xml:space="preserve">5.2 Stack Teknologi Lengkap</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2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Teknologi</w:t>
            </w:r>
          </w:p>
        </w:tc>
        <w:tc>
          <w:tcPr>
            <w:tcW w:type="dxa" w:w="45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Alasan Pemilihan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Frontend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Flutter (Dart)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Single codebase untuk Android &amp; iOS, performa native, widget ringan.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State Management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Riverpod / Bloc</w:t>
            </w:r>
          </w:p>
        </w:tc>
        <w:tc>
          <w:tcPr>
            <w:tcW w:type="dxa" w:w="4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Arsitektur terpisah yang mudah diuji dan di-maintain.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Local Cache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Hive (NoSQL)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Sangat ringan, tidak butuh native binary, cocok untuk Vivo Y17.</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Database Cloud</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Supabase PostgreSQL</w:t>
            </w:r>
          </w:p>
        </w:tc>
        <w:tc>
          <w:tcPr>
            <w:tcW w:type="dxa" w:w="4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Relasional, ACID-compliant, gratis di tier awal, mudah di-scale.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Autentikasi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Supabase Auth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Terintegrasi langsung dengan DB, mendukung RLS.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Real-time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Supabase Realtime (WebSocket)</w:t>
            </w:r>
          </w:p>
        </w:tc>
        <w:tc>
          <w:tcPr>
            <w:tcW w:type="dxa" w:w="4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Sinkronisasi instan berbasis Postgres Changes tanpa polling.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Serverless Functions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Supabase Edge Functions (Deno)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Memanggil Gemini API, validasi kompleks, kirim notifikasi.</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File Storage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Supabase Storage</w:t>
            </w:r>
          </w:p>
        </w:tc>
        <w:tc>
          <w:tcPr>
            <w:tcW w:type="dxa" w:w="4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Menyimpan foto produk dan file backup CSV.</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Push Notification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Firebase Cloud Messaging (FCM)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Notifikasi stok kritis dan pengingat kasbon.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AI / ML</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Google Gemini Pro API</w:t>
            </w:r>
          </w:p>
        </w:tc>
        <w:tc>
          <w:tcPr>
            <w:tcW w:type="dxa" w:w="4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Analisis tren penjualan dan prediksi restock server-side.</w:t>
            </w:r>
          </w:p>
        </w:tc>
      </w:tr>
    </w:tbl>
    <w:p>
      <w:pPr>
        <w:spacing w:after="200" w:before="0"/>
      </w:pPr>
    </w:p>
    <w:p>
      <w:pPr>
        <w:pStyle w:val="Heading2"/>
        <w:spacing w:after="160" w:before="360"/>
      </w:pPr>
      <w:r>
        <w:rPr>
          <w:rFonts w:ascii="Arial" w:cs="Arial" w:eastAsia="Arial" w:hAnsi="Arial"/>
          <w:b/>
          <w:bCs/>
          <w:color w:val="2E75B6"/>
          <w:sz w:val="28"/>
          <w:szCs w:val="28"/>
        </w:rPr>
        <w:t xml:space="preserve">5.3 Skema Database Lengkap (PostgreSQL)</w:t>
      </w:r>
    </w:p>
    <w:p>
      <w:pPr>
        <w:pStyle w:val="Heading3"/>
        <w:spacing w:after="100" w:before="240"/>
      </w:pPr>
      <w:r>
        <w:rPr>
          <w:rFonts w:ascii="Arial" w:cs="Arial" w:eastAsia="Arial" w:hAnsi="Arial"/>
          <w:b/>
          <w:bCs/>
          <w:color w:val="1E3A5F"/>
          <w:sz w:val="24"/>
          <w:szCs w:val="24"/>
        </w:rPr>
        <w:t xml:space="preserve">Table 1: stores</w:t>
      </w:r>
    </w:p>
    <w:p>
      <w:pPr>
        <w:spacing w:after="80" w:before="60"/>
      </w:pPr>
      <w:r>
        <w:rPr>
          <w:rFonts w:ascii="Arial" w:cs="Arial" w:eastAsia="Arial" w:hAnsi="Arial"/>
          <w:color w:val="444444"/>
          <w:sz w:val="22"/>
          <w:szCs w:val="22"/>
        </w:rPr>
        <w:t xml:space="preserve">Menyimpan data toko. Setiap akun terhubung ke satu toko.</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560"/>
        <w:gridCol w:w="4000"/>
      </w:tblGrid>
      <w:tr>
        <w:tc>
          <w:tcPr>
            <w:tcW w:type="dxa" w:w="2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Kolom</w:t>
            </w:r>
          </w:p>
        </w:tc>
        <w:tc>
          <w:tcPr>
            <w:tcW w:type="dxa" w:w="25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Tipe Data</w:t>
            </w:r>
          </w:p>
        </w:tc>
        <w:tc>
          <w:tcPr>
            <w:tcW w:type="dxa" w:w="40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Keterangan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id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UUID PRIMARY KEY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ID unik toko, generated otomatis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owner_id</w:t>
            </w:r>
          </w:p>
        </w:tc>
        <w:tc>
          <w:tcPr>
            <w:tcW w:type="dxa" w:w="2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UUID REFERENCES auth.users</w:t>
            </w:r>
          </w:p>
        </w:tc>
        <w:tc>
          <w:tcPr>
            <w:tcW w:type="dxa" w:w="4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FK ke tabel users Supabase Auth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name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TEXT NOT NULL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Nama toko</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address</w:t>
            </w:r>
          </w:p>
        </w:tc>
        <w:tc>
          <w:tcPr>
            <w:tcW w:type="dxa" w:w="2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TEXT</w:t>
            </w:r>
          </w:p>
        </w:tc>
        <w:tc>
          <w:tcPr>
            <w:tcW w:type="dxa" w:w="4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Alamat toko (opsional)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phone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TEXT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Nomor HP toko</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created_at</w:t>
            </w:r>
          </w:p>
        </w:tc>
        <w:tc>
          <w:tcPr>
            <w:tcW w:type="dxa" w:w="2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TIMESTAMPTZ DEFAULT now()</w:t>
            </w:r>
          </w:p>
        </w:tc>
        <w:tc>
          <w:tcPr>
            <w:tcW w:type="dxa" w:w="4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Waktu toko dibuat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max_credit_default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NUMERIC DEFAULT 500000</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Batas kredit default per pelanggan (Rp)</w:t>
            </w:r>
          </w:p>
        </w:tc>
      </w:tr>
    </w:tbl>
    <w:p>
      <w:pPr>
        <w:spacing w:after="120" w:before="0"/>
      </w:pPr>
    </w:p>
    <w:p>
      <w:pPr>
        <w:pStyle w:val="Heading3"/>
        <w:spacing w:after="100" w:before="240"/>
      </w:pPr>
      <w:r>
        <w:rPr>
          <w:rFonts w:ascii="Arial" w:cs="Arial" w:eastAsia="Arial" w:hAnsi="Arial"/>
          <w:b/>
          <w:bCs/>
          <w:color w:val="1E3A5F"/>
          <w:sz w:val="24"/>
          <w:szCs w:val="24"/>
        </w:rPr>
        <w:t xml:space="preserve">Table 2: store_members</w:t>
      </w:r>
    </w:p>
    <w:p>
      <w:pPr>
        <w:spacing w:after="80" w:before="60"/>
      </w:pPr>
      <w:r>
        <w:rPr>
          <w:rFonts w:ascii="Arial" w:cs="Arial" w:eastAsia="Arial" w:hAnsi="Arial"/>
          <w:color w:val="444444"/>
          <w:sz w:val="22"/>
          <w:szCs w:val="22"/>
        </w:rPr>
        <w:t xml:space="preserve">Menyimpan relasi pengguna dan toko beserta perannya (Admin atau Kasir).</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60"/>
        <w:gridCol w:w="3300"/>
      </w:tblGrid>
      <w:tr>
        <w:tc>
          <w:tcPr>
            <w:tcW w:type="dxa" w:w="2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Kolom</w:t>
            </w:r>
          </w:p>
        </w:tc>
        <w:tc>
          <w:tcPr>
            <w:tcW w:type="dxa" w:w="32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Tipe Data</w:t>
            </w:r>
          </w:p>
        </w:tc>
        <w:tc>
          <w:tcPr>
            <w:tcW w:type="dxa" w:w="33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Keterangan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id</w:t>
            </w:r>
          </w:p>
        </w:tc>
        <w:tc>
          <w:tcPr>
            <w:tcW w:type="dxa" w:w="3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UUID PRIMARY KEY</w:t>
            </w:r>
          </w:p>
        </w:tc>
        <w:tc>
          <w:tcPr>
            <w:tcW w:type="dxa" w:w="3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ID unik keanggotaan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store_id</w:t>
            </w:r>
          </w:p>
        </w:tc>
        <w:tc>
          <w:tcPr>
            <w:tcW w:type="dxa" w:w="32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UUID REFERENCES stores</w:t>
            </w:r>
          </w:p>
        </w:tc>
        <w:tc>
          <w:tcPr>
            <w:tcW w:type="dxa" w:w="33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FK ke tabel stores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user_id</w:t>
            </w:r>
          </w:p>
        </w:tc>
        <w:tc>
          <w:tcPr>
            <w:tcW w:type="dxa" w:w="3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UUID REFERENCES auth.users</w:t>
            </w:r>
          </w:p>
        </w:tc>
        <w:tc>
          <w:tcPr>
            <w:tcW w:type="dxa" w:w="3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FK ke Supabase Auth</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role</w:t>
            </w:r>
          </w:p>
        </w:tc>
        <w:tc>
          <w:tcPr>
            <w:tcW w:type="dxa" w:w="32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TEXT CHECK (role IN ('admin','cashier'))</w:t>
            </w:r>
          </w:p>
        </w:tc>
        <w:tc>
          <w:tcPr>
            <w:tcW w:type="dxa" w:w="33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Peran pengguna di toko ini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invited_at</w:t>
            </w:r>
          </w:p>
        </w:tc>
        <w:tc>
          <w:tcPr>
            <w:tcW w:type="dxa" w:w="3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TIMESTAMPTZ DEFAULT now()</w:t>
            </w:r>
          </w:p>
        </w:tc>
        <w:tc>
          <w:tcPr>
            <w:tcW w:type="dxa" w:w="3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Waktu diundang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accepted_at</w:t>
            </w:r>
          </w:p>
        </w:tc>
        <w:tc>
          <w:tcPr>
            <w:tcW w:type="dxa" w:w="32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TIMESTAMPTZ</w:t>
            </w:r>
          </w:p>
        </w:tc>
        <w:tc>
          <w:tcPr>
            <w:tcW w:type="dxa" w:w="33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Waktu menerima undangan</w:t>
            </w:r>
          </w:p>
        </w:tc>
      </w:tr>
    </w:tbl>
    <w:p>
      <w:pPr>
        <w:spacing w:after="120" w:before="0"/>
      </w:pPr>
    </w:p>
    <w:p>
      <w:pPr>
        <w:pStyle w:val="Heading3"/>
        <w:spacing w:after="100" w:before="240"/>
      </w:pPr>
      <w:r>
        <w:rPr>
          <w:rFonts w:ascii="Arial" w:cs="Arial" w:eastAsia="Arial" w:hAnsi="Arial"/>
          <w:b/>
          <w:bCs/>
          <w:color w:val="1E3A5F"/>
          <w:sz w:val="24"/>
          <w:szCs w:val="24"/>
        </w:rPr>
        <w:t xml:space="preserve">Table 3: products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60"/>
        <w:gridCol w:w="3300"/>
      </w:tblGrid>
      <w:tr>
        <w:tc>
          <w:tcPr>
            <w:tcW w:type="dxa" w:w="2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Kolom</w:t>
            </w:r>
          </w:p>
        </w:tc>
        <w:tc>
          <w:tcPr>
            <w:tcW w:type="dxa" w:w="32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Tipe Data</w:t>
            </w:r>
          </w:p>
        </w:tc>
        <w:tc>
          <w:tcPr>
            <w:tcW w:type="dxa" w:w="33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Keterangan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id</w:t>
            </w:r>
          </w:p>
        </w:tc>
        <w:tc>
          <w:tcPr>
            <w:tcW w:type="dxa" w:w="3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UUID PRIMARY KEY</w:t>
            </w:r>
          </w:p>
        </w:tc>
        <w:tc>
          <w:tcPr>
            <w:tcW w:type="dxa" w:w="3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ID produk</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store_id</w:t>
            </w:r>
          </w:p>
        </w:tc>
        <w:tc>
          <w:tcPr>
            <w:tcW w:type="dxa" w:w="32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UUID REFERENCES stores</w:t>
            </w:r>
          </w:p>
        </w:tc>
        <w:tc>
          <w:tcPr>
            <w:tcW w:type="dxa" w:w="33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FK ke toko pemilik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name</w:t>
            </w:r>
          </w:p>
        </w:tc>
        <w:tc>
          <w:tcPr>
            <w:tcW w:type="dxa" w:w="3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TEXT NOT NULL</w:t>
            </w:r>
          </w:p>
        </w:tc>
        <w:tc>
          <w:tcPr>
            <w:tcW w:type="dxa" w:w="3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Nama produk</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category</w:t>
            </w:r>
          </w:p>
        </w:tc>
        <w:tc>
          <w:tcPr>
            <w:tcW w:type="dxa" w:w="32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TEXT</w:t>
            </w:r>
          </w:p>
        </w:tc>
        <w:tc>
          <w:tcPr>
            <w:tcW w:type="dxa" w:w="33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Kategori produk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barcode</w:t>
            </w:r>
          </w:p>
        </w:tc>
        <w:tc>
          <w:tcPr>
            <w:tcW w:type="dxa" w:w="3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TEXT UNIQUE</w:t>
            </w:r>
          </w:p>
        </w:tc>
        <w:tc>
          <w:tcPr>
            <w:tcW w:type="dxa" w:w="3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Barcode opsional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cost_price</w:t>
            </w:r>
          </w:p>
        </w:tc>
        <w:tc>
          <w:tcPr>
            <w:tcW w:type="dxa" w:w="32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NUMERIC(12,2) NOT NULL</w:t>
            </w:r>
          </w:p>
        </w:tc>
        <w:tc>
          <w:tcPr>
            <w:tcW w:type="dxa" w:w="33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Harga modal (Rp)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selling_price</w:t>
            </w:r>
          </w:p>
        </w:tc>
        <w:tc>
          <w:tcPr>
            <w:tcW w:type="dxa" w:w="3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NUMERIC(12,2) NOT NULL</w:t>
            </w:r>
          </w:p>
        </w:tc>
        <w:tc>
          <w:tcPr>
            <w:tcW w:type="dxa" w:w="3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Harga jual (Rp)</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stock</w:t>
            </w:r>
          </w:p>
        </w:tc>
        <w:tc>
          <w:tcPr>
            <w:tcW w:type="dxa" w:w="32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INTEGER NOT NULL DEFAULT 0</w:t>
            </w:r>
          </w:p>
        </w:tc>
        <w:tc>
          <w:tcPr>
            <w:tcW w:type="dxa" w:w="33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Stok saat ini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min_stock</w:t>
            </w:r>
          </w:p>
        </w:tc>
        <w:tc>
          <w:tcPr>
            <w:tcW w:type="dxa" w:w="3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INTEGER DEFAULT 5</w:t>
            </w:r>
          </w:p>
        </w:tc>
        <w:tc>
          <w:tcPr>
            <w:tcW w:type="dxa" w:w="3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Batas minimum stok sebelum notifikasi</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unit</w:t>
            </w:r>
          </w:p>
        </w:tc>
        <w:tc>
          <w:tcPr>
            <w:tcW w:type="dxa" w:w="32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TEXT DEFAULT 'pcs'</w:t>
            </w:r>
          </w:p>
        </w:tc>
        <w:tc>
          <w:tcPr>
            <w:tcW w:type="dxa" w:w="33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Satuan: pcs, kg, liter, dll.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image_url</w:t>
            </w:r>
          </w:p>
        </w:tc>
        <w:tc>
          <w:tcPr>
            <w:tcW w:type="dxa" w:w="3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TEXT</w:t>
            </w:r>
          </w:p>
        </w:tc>
        <w:tc>
          <w:tcPr>
            <w:tcW w:type="dxa" w:w="3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URL foto produk di Supabase Storage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is_active</w:t>
            </w:r>
          </w:p>
        </w:tc>
        <w:tc>
          <w:tcPr>
            <w:tcW w:type="dxa" w:w="32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BOOLEAN DEFAULT TRUE</w:t>
            </w:r>
          </w:p>
        </w:tc>
        <w:tc>
          <w:tcPr>
            <w:tcW w:type="dxa" w:w="33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Soft delete: produk tidak aktif tidak muncul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created_at</w:t>
            </w:r>
          </w:p>
        </w:tc>
        <w:tc>
          <w:tcPr>
            <w:tcW w:type="dxa" w:w="3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TIMESTAMPTZ DEFAULT now()</w:t>
            </w:r>
          </w:p>
        </w:tc>
        <w:tc>
          <w:tcPr>
            <w:tcW w:type="dxa" w:w="3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Waktu ditambahkan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updated_at</w:t>
            </w:r>
          </w:p>
        </w:tc>
        <w:tc>
          <w:tcPr>
            <w:tcW w:type="dxa" w:w="32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TIMESTAMPTZ DEFAULT now()</w:t>
            </w:r>
          </w:p>
        </w:tc>
        <w:tc>
          <w:tcPr>
            <w:tcW w:type="dxa" w:w="33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Waktu terakhir diubah (auto-update via trigger)</w:t>
            </w:r>
          </w:p>
        </w:tc>
      </w:tr>
    </w:tbl>
    <w:p>
      <w:pPr>
        <w:spacing w:after="120" w:before="0"/>
      </w:pPr>
    </w:p>
    <w:p>
      <w:pPr>
        <w:pStyle w:val="Heading3"/>
        <w:spacing w:after="100" w:before="240"/>
      </w:pPr>
      <w:r>
        <w:rPr>
          <w:rFonts w:ascii="Arial" w:cs="Arial" w:eastAsia="Arial" w:hAnsi="Arial"/>
          <w:b/>
          <w:bCs/>
          <w:color w:val="1E3A5F"/>
          <w:sz w:val="24"/>
          <w:szCs w:val="24"/>
        </w:rPr>
        <w:t xml:space="preserve">Table 4: customers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60"/>
        <w:gridCol w:w="3300"/>
      </w:tblGrid>
      <w:tr>
        <w:tc>
          <w:tcPr>
            <w:tcW w:type="dxa" w:w="2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Kolom</w:t>
            </w:r>
          </w:p>
        </w:tc>
        <w:tc>
          <w:tcPr>
            <w:tcW w:type="dxa" w:w="32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Tipe Data</w:t>
            </w:r>
          </w:p>
        </w:tc>
        <w:tc>
          <w:tcPr>
            <w:tcW w:type="dxa" w:w="33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Keterangan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id</w:t>
            </w:r>
          </w:p>
        </w:tc>
        <w:tc>
          <w:tcPr>
            <w:tcW w:type="dxa" w:w="3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UUID PRIMARY KEY</w:t>
            </w:r>
          </w:p>
        </w:tc>
        <w:tc>
          <w:tcPr>
            <w:tcW w:type="dxa" w:w="3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ID pelanggan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store_id</w:t>
            </w:r>
          </w:p>
        </w:tc>
        <w:tc>
          <w:tcPr>
            <w:tcW w:type="dxa" w:w="32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UUID REFERENCES stores</w:t>
            </w:r>
          </w:p>
        </w:tc>
        <w:tc>
          <w:tcPr>
            <w:tcW w:type="dxa" w:w="33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FK ke toko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name</w:t>
            </w:r>
          </w:p>
        </w:tc>
        <w:tc>
          <w:tcPr>
            <w:tcW w:type="dxa" w:w="3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TEXT NOT NULL</w:t>
            </w:r>
          </w:p>
        </w:tc>
        <w:tc>
          <w:tcPr>
            <w:tcW w:type="dxa" w:w="3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Nama pelanggan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phone</w:t>
            </w:r>
          </w:p>
        </w:tc>
        <w:tc>
          <w:tcPr>
            <w:tcW w:type="dxa" w:w="32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TEXT</w:t>
            </w:r>
          </w:p>
        </w:tc>
        <w:tc>
          <w:tcPr>
            <w:tcW w:type="dxa" w:w="33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Nomor HP untuk pengingat WhatsApp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address</w:t>
            </w:r>
          </w:p>
        </w:tc>
        <w:tc>
          <w:tcPr>
            <w:tcW w:type="dxa" w:w="3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TEXT</w:t>
            </w:r>
          </w:p>
        </w:tc>
        <w:tc>
          <w:tcPr>
            <w:tcW w:type="dxa" w:w="3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Alamat singkat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max_credit</w:t>
            </w:r>
          </w:p>
        </w:tc>
        <w:tc>
          <w:tcPr>
            <w:tcW w:type="dxa" w:w="32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NUMERIC(12,2) DEFAULT 500000</w:t>
            </w:r>
          </w:p>
        </w:tc>
        <w:tc>
          <w:tcPr>
            <w:tcW w:type="dxa" w:w="33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Batas kredit individu pelanggan ini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total_debt</w:t>
            </w:r>
          </w:p>
        </w:tc>
        <w:tc>
          <w:tcPr>
            <w:tcW w:type="dxa" w:w="3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NUMERIC(12,2) DEFAULT 0</w:t>
            </w:r>
          </w:p>
        </w:tc>
        <w:tc>
          <w:tcPr>
            <w:tcW w:type="dxa" w:w="3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Total utang aktif (computed, di-update via trigger)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credit_label</w:t>
            </w:r>
          </w:p>
        </w:tc>
        <w:tc>
          <w:tcPr>
            <w:tcW w:type="dxa" w:w="32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TEXT DEFAULT 'normal'</w:t>
            </w:r>
          </w:p>
        </w:tc>
        <w:tc>
          <w:tcPr>
            <w:tcW w:type="dxa" w:w="33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Label: 'trusted', 'normal', 'watch'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created_at</w:t>
            </w:r>
          </w:p>
        </w:tc>
        <w:tc>
          <w:tcPr>
            <w:tcW w:type="dxa" w:w="3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TIMESTAMPTZ DEFAULT now()</w:t>
            </w:r>
          </w:p>
        </w:tc>
        <w:tc>
          <w:tcPr>
            <w:tcW w:type="dxa" w:w="3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Waktu ditambahkan</w:t>
            </w:r>
          </w:p>
        </w:tc>
      </w:tr>
    </w:tbl>
    <w:p>
      <w:pPr>
        <w:spacing w:after="120" w:before="0"/>
      </w:pPr>
    </w:p>
    <w:p>
      <w:pPr>
        <w:pStyle w:val="Heading3"/>
        <w:spacing w:after="100" w:before="240"/>
      </w:pPr>
      <w:r>
        <w:rPr>
          <w:rFonts w:ascii="Arial" w:cs="Arial" w:eastAsia="Arial" w:hAnsi="Arial"/>
          <w:b/>
          <w:bCs/>
          <w:color w:val="1E3A5F"/>
          <w:sz w:val="24"/>
          <w:szCs w:val="24"/>
        </w:rPr>
        <w:t xml:space="preserve">Table 5: debts (Transaksi Kasbon)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60"/>
        <w:gridCol w:w="3200"/>
      </w:tblGrid>
      <w:tr>
        <w:tc>
          <w:tcPr>
            <w:tcW w:type="dxa" w:w="2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Kolom</w:t>
            </w:r>
          </w:p>
        </w:tc>
        <w:tc>
          <w:tcPr>
            <w:tcW w:type="dxa" w:w="33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Tipe Data</w:t>
            </w:r>
          </w:p>
        </w:tc>
        <w:tc>
          <w:tcPr>
            <w:tcW w:type="dxa" w:w="3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Keterangan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id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UUID PRIMARY KEY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ID transaksi kasbon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store_id</w:t>
            </w:r>
          </w:p>
        </w:tc>
        <w:tc>
          <w:tcPr>
            <w:tcW w:type="dxa" w:w="3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UUID REFERENCES stores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FK ke toko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customer_id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UUID REFERENCES customers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FK ke pelanggan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created_by</w:t>
            </w:r>
          </w:p>
        </w:tc>
        <w:tc>
          <w:tcPr>
            <w:tcW w:type="dxa" w:w="3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UUID REFERENCES auth.users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Siapa yang mencatat (Admin/Kasir)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status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TEXT CHECK ('unpaid','partial','paid')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Status pembayaran kasbon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total_amount</w:t>
            </w:r>
          </w:p>
        </w:tc>
        <w:tc>
          <w:tcPr>
            <w:tcW w:type="dxa" w:w="3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NUMERIC(12,2) NOT NULL</w:t>
            </w:r>
          </w:p>
        </w:tc>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Total nominal kasbon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paid_amount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NUMERIC(12,2) DEFAULT 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Total yang sudah dibayar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remaining_amount</w:t>
            </w:r>
          </w:p>
        </w:tc>
        <w:tc>
          <w:tcPr>
            <w:tcW w:type="dxa" w:w="3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NUMERIC(12,2) GENERATED ALWAYS AS (total_amount - paid_amount) STORED</w:t>
            </w:r>
          </w:p>
        </w:tc>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Sisa utang (computed)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due_date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DATE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Tanggal jatuh tempo (opsional)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notes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TEXT</w:t>
            </w:r>
          </w:p>
        </w:tc>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Catatan tambahan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created_at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TIMESTAMPTZ DEFAULT now()</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Waktu transaksi</w:t>
            </w:r>
          </w:p>
        </w:tc>
      </w:tr>
    </w:tbl>
    <w:p>
      <w:pPr>
        <w:spacing w:after="120" w:before="0"/>
      </w:pPr>
    </w:p>
    <w:p>
      <w:pPr>
        <w:pStyle w:val="Heading3"/>
        <w:spacing w:after="100" w:before="240"/>
      </w:pPr>
      <w:r>
        <w:rPr>
          <w:rFonts w:ascii="Arial" w:cs="Arial" w:eastAsia="Arial" w:hAnsi="Arial"/>
          <w:b/>
          <w:bCs/>
          <w:color w:val="1E3A5F"/>
          <w:sz w:val="24"/>
          <w:szCs w:val="24"/>
        </w:rPr>
        <w:t xml:space="preserve">Table 6: debt_items (Rincian Item Kasbon)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60"/>
        <w:gridCol w:w="3200"/>
      </w:tblGrid>
      <w:tr>
        <w:tc>
          <w:tcPr>
            <w:tcW w:type="dxa" w:w="2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Kolom</w:t>
            </w:r>
          </w:p>
        </w:tc>
        <w:tc>
          <w:tcPr>
            <w:tcW w:type="dxa" w:w="33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Tipe Data</w:t>
            </w:r>
          </w:p>
        </w:tc>
        <w:tc>
          <w:tcPr>
            <w:tcW w:type="dxa" w:w="3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Keterangan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id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UUID PRIMARY KEY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ID item</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debt_id</w:t>
            </w:r>
          </w:p>
        </w:tc>
        <w:tc>
          <w:tcPr>
            <w:tcW w:type="dxa" w:w="3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UUID REFERENCES debts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FK ke transaksi kasbon induk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product_id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UUID REFERENCES products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FK ke produk</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quantity</w:t>
            </w:r>
          </w:p>
        </w:tc>
        <w:tc>
          <w:tcPr>
            <w:tcW w:type="dxa" w:w="3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INTEGER NOT NULL</w:t>
            </w:r>
          </w:p>
        </w:tc>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Jumlah unit yang diambil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price_at_time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NUMERIC(12,2) NOT NULL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Harga jual saat transaksi (snapshot)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subtotal</w:t>
            </w:r>
          </w:p>
        </w:tc>
        <w:tc>
          <w:tcPr>
            <w:tcW w:type="dxa" w:w="3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NUMERIC(12,2) GENERATED ALWAYS AS (quantity * price_at_time) STORED</w:t>
            </w:r>
          </w:p>
        </w:tc>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Subtotal item (computed)</w:t>
            </w:r>
          </w:p>
        </w:tc>
      </w:tr>
    </w:tbl>
    <w:p>
      <w:pPr>
        <w:spacing w:after="120" w:before="0"/>
      </w:pPr>
    </w:p>
    <w:p>
      <w:pPr>
        <w:pStyle w:val="Heading3"/>
        <w:spacing w:after="100" w:before="240"/>
      </w:pPr>
      <w:r>
        <w:rPr>
          <w:rFonts w:ascii="Arial" w:cs="Arial" w:eastAsia="Arial" w:hAnsi="Arial"/>
          <w:b/>
          <w:bCs/>
          <w:color w:val="1E3A5F"/>
          <w:sz w:val="24"/>
          <w:szCs w:val="24"/>
        </w:rPr>
        <w:t xml:space="preserve">Table 7: debt_payments (Riwayat Pembayaran Kasbon)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60"/>
        <w:gridCol w:w="3200"/>
      </w:tblGrid>
      <w:tr>
        <w:tc>
          <w:tcPr>
            <w:tcW w:type="dxa" w:w="2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Kolom</w:t>
            </w:r>
          </w:p>
        </w:tc>
        <w:tc>
          <w:tcPr>
            <w:tcW w:type="dxa" w:w="33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Tipe Data</w:t>
            </w:r>
          </w:p>
        </w:tc>
        <w:tc>
          <w:tcPr>
            <w:tcW w:type="dxa" w:w="3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Keterangan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id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UUID PRIMARY KEY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ID pembayaran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debt_id</w:t>
            </w:r>
          </w:p>
        </w:tc>
        <w:tc>
          <w:tcPr>
            <w:tcW w:type="dxa" w:w="3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UUID REFERENCES debts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FK ke transaksi kasbon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amount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NUMERIC(12,2) NOT NULL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Jumlah yang dibayar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received_by</w:t>
            </w:r>
          </w:p>
        </w:tc>
        <w:tc>
          <w:tcPr>
            <w:tcW w:type="dxa" w:w="3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UUID REFERENCES auth.users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Siapa yang menerima pembayaran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payment_method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TEXT DEFAULT 'cash'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Metode: cash, transfer, dll.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created_at</w:t>
            </w:r>
          </w:p>
        </w:tc>
        <w:tc>
          <w:tcPr>
            <w:tcW w:type="dxa" w:w="3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TIMESTAMPTZ DEFAULT now()</w:t>
            </w:r>
          </w:p>
        </w:tc>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Waktu pembayaran</w:t>
            </w:r>
          </w:p>
        </w:tc>
      </w:tr>
    </w:tbl>
    <w:p>
      <w:pPr>
        <w:spacing w:after="120" w:before="0"/>
      </w:pPr>
    </w:p>
    <w:p>
      <w:pPr>
        <w:pStyle w:val="Heading3"/>
        <w:spacing w:after="100" w:before="240"/>
      </w:pPr>
      <w:r>
        <w:rPr>
          <w:rFonts w:ascii="Arial" w:cs="Arial" w:eastAsia="Arial" w:hAnsi="Arial"/>
          <w:b/>
          <w:bCs/>
          <w:color w:val="1E3A5F"/>
          <w:sz w:val="24"/>
          <w:szCs w:val="24"/>
        </w:rPr>
        <w:t xml:space="preserve">Table 8: sales_log (Log Penjualan Tunai)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60"/>
        <w:gridCol w:w="3200"/>
      </w:tblGrid>
      <w:tr>
        <w:tc>
          <w:tcPr>
            <w:tcW w:type="dxa" w:w="2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Kolom</w:t>
            </w:r>
          </w:p>
        </w:tc>
        <w:tc>
          <w:tcPr>
            <w:tcW w:type="dxa" w:w="33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Tipe Data</w:t>
            </w:r>
          </w:p>
        </w:tc>
        <w:tc>
          <w:tcPr>
            <w:tcW w:type="dxa" w:w="3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Keterangan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id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UUID PRIMARY KEY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ID transaksi penjualan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store_id</w:t>
            </w:r>
          </w:p>
        </w:tc>
        <w:tc>
          <w:tcPr>
            <w:tcW w:type="dxa" w:w="3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UUID REFERENCES stores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FK ke toko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product_id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UUID REFERENCES products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FK ke produk</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cashier_id</w:t>
            </w:r>
          </w:p>
        </w:tc>
        <w:tc>
          <w:tcPr>
            <w:tcW w:type="dxa" w:w="3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UUID REFERENCES auth.users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Kasir yang mencatat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quantity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INTEGER NOT NULL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Jumlah terjual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cost_price_at_time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NUMERIC(12,2)</w:t>
            </w:r>
          </w:p>
        </w:tc>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Harga modal saat terjual (snapshot untuk laporan profit)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selling_price_at_time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NUMERIC(12,2)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Harga jual saat terjual (snapshot)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total_price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NUMERIC(12,2) NOT NULL</w:t>
            </w:r>
          </w:p>
        </w:tc>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Total harga transaksi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created_at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TIMESTAMPTZ DEFAULT now()</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Waktu transaksi</w:t>
            </w:r>
          </w:p>
        </w:tc>
      </w:tr>
    </w:tbl>
    <w:p>
      <w:pPr>
        <w:spacing w:after="120" w:before="0"/>
      </w:pPr>
    </w:p>
    <w:p>
      <w:pPr>
        <w:pStyle w:val="Heading3"/>
        <w:spacing w:after="100" w:before="240"/>
      </w:pPr>
      <w:r>
        <w:rPr>
          <w:rFonts w:ascii="Arial" w:cs="Arial" w:eastAsia="Arial" w:hAnsi="Arial"/>
          <w:b/>
          <w:bCs/>
          <w:color w:val="1E3A5F"/>
          <w:sz w:val="24"/>
          <w:szCs w:val="24"/>
        </w:rPr>
        <w:t xml:space="preserve">Table 9: stock_mutations (Riwayat Mutasi Stok)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60"/>
        <w:gridCol w:w="3200"/>
      </w:tblGrid>
      <w:tr>
        <w:tc>
          <w:tcPr>
            <w:tcW w:type="dxa" w:w="2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Kolom</w:t>
            </w:r>
          </w:p>
        </w:tc>
        <w:tc>
          <w:tcPr>
            <w:tcW w:type="dxa" w:w="33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Tipe Data</w:t>
            </w:r>
          </w:p>
        </w:tc>
        <w:tc>
          <w:tcPr>
            <w:tcW w:type="dxa" w:w="3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Keterangan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id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UUID PRIMARY KEY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ID mutasi</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product_id</w:t>
            </w:r>
          </w:p>
        </w:tc>
        <w:tc>
          <w:tcPr>
            <w:tcW w:type="dxa" w:w="3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UUID REFERENCES products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FK ke produk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change_amount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INTEGER NOT NULL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Jumlah perubahan (positif = masuk, negatif = keluar)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reason</w:t>
            </w:r>
          </w:p>
        </w:tc>
        <w:tc>
          <w:tcPr>
            <w:tcW w:type="dxa" w:w="3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TEXT NOT NULL</w:t>
            </w:r>
          </w:p>
        </w:tc>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Alasan: 'sale', 'debt', 'restock', 'correction'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actor_id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UUID REFERENCES auth.users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Siapa yang melakukan perubahan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notes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TEXT</w:t>
            </w:r>
          </w:p>
        </w:tc>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Catatan tambahan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created_at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TIMESTAMPTZ DEFAULT now()</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Waktu mutasi</w:t>
            </w:r>
          </w:p>
        </w:tc>
      </w:tr>
    </w:tbl>
    <w:p>
      <w:pPr>
        <w:spacing w:after="200" w:before="0"/>
      </w:pPr>
    </w:p>
    <w:p>
      <w:pPr>
        <w:pStyle w:val="Heading2"/>
        <w:spacing w:after="160" w:before="360"/>
      </w:pPr>
      <w:r>
        <w:rPr>
          <w:rFonts w:ascii="Arial" w:cs="Arial" w:eastAsia="Arial" w:hAnsi="Arial"/>
          <w:b/>
          <w:bCs/>
          <w:color w:val="2E75B6"/>
          <w:sz w:val="28"/>
          <w:szCs w:val="28"/>
        </w:rPr>
        <w:t xml:space="preserve">5.4 Row Level Security (RLS) Policy</w:t>
      </w:r>
    </w:p>
    <w:p>
      <w:pPr>
        <w:spacing w:after="80" w:before="60"/>
      </w:pPr>
      <w:r>
        <w:rPr>
          <w:rFonts w:ascii="Arial" w:cs="Arial" w:eastAsia="Arial" w:hAnsi="Arial"/>
          <w:color w:val="444444"/>
          <w:sz w:val="22"/>
          <w:szCs w:val="22"/>
        </w:rPr>
        <w:t xml:space="preserve">Setiap tabel dilindungi oleh kebijakan RLS Supabase untuk memastikan pengguna hanya dapat mengakses data toko mereka sendiri.</w:t>
      </w:r>
    </w:p>
    <w:p>
      <w:pPr>
        <w:spacing w:after="60" w:before="0"/>
      </w:pPr>
    </w:p>
    <w:p>
      <w:pPr>
        <w:pStyle w:val="ListParagraph"/>
        <w:numPr>
          <w:ilvl w:val="0"/>
          <w:numId w:val="2"/>
        </w:numPr>
        <w:spacing w:after="40" w:before="40"/>
      </w:pPr>
      <w:r>
        <w:rPr>
          <w:rFonts w:ascii="Arial" w:cs="Arial" w:eastAsia="Arial" w:hAnsi="Arial"/>
          <w:color w:val="444444"/>
          <w:sz w:val="22"/>
          <w:szCs w:val="22"/>
        </w:rPr>
        <w:t xml:space="preserve">Setiap query secara otomatis difilter oleh Supabase berdasarkan store_id yang terhubung dengan JWT token pengguna</w:t>
      </w:r>
    </w:p>
    <w:p>
      <w:pPr>
        <w:pStyle w:val="ListParagraph"/>
        <w:numPr>
          <w:ilvl w:val="0"/>
          <w:numId w:val="2"/>
        </w:numPr>
        <w:spacing w:after="40" w:before="40"/>
      </w:pPr>
      <w:r>
        <w:rPr>
          <w:rFonts w:ascii="Arial" w:cs="Arial" w:eastAsia="Arial" w:hAnsi="Arial"/>
          <w:color w:val="444444"/>
          <w:sz w:val="22"/>
          <w:szCs w:val="22"/>
        </w:rPr>
        <w:t xml:space="preserve">Policy untuk SELECT: pengguna hanya bisa membaca data milik toko di mana dia terdaftar sebagai member</w:t>
      </w:r>
    </w:p>
    <w:p>
      <w:pPr>
        <w:pStyle w:val="ListParagraph"/>
        <w:numPr>
          <w:ilvl w:val="0"/>
          <w:numId w:val="2"/>
        </w:numPr>
        <w:spacing w:after="40" w:before="40"/>
      </w:pPr>
      <w:r>
        <w:rPr>
          <w:rFonts w:ascii="Arial" w:cs="Arial" w:eastAsia="Arial" w:hAnsi="Arial"/>
          <w:color w:val="444444"/>
          <w:sz w:val="22"/>
          <w:szCs w:val="22"/>
        </w:rPr>
        <w:t xml:space="preserve">Policy untuk INSERT/UPDATE: hanya Admin yang bisa memodifikasi produk, pelanggan, dan pengaturan toko</w:t>
      </w:r>
    </w:p>
    <w:p>
      <w:pPr>
        <w:pStyle w:val="ListParagraph"/>
        <w:numPr>
          <w:ilvl w:val="0"/>
          <w:numId w:val="2"/>
        </w:numPr>
        <w:spacing w:after="40" w:before="40"/>
      </w:pPr>
      <w:r>
        <w:rPr>
          <w:rFonts w:ascii="Arial" w:cs="Arial" w:eastAsia="Arial" w:hAnsi="Arial"/>
          <w:color w:val="444444"/>
          <w:sz w:val="22"/>
          <w:szCs w:val="22"/>
        </w:rPr>
        <w:t xml:space="preserve">Policy untuk DELETE: hanya Admin. Penghapusan produk menggunakan soft-delete (is_active = false)</w:t>
      </w:r>
    </w:p>
    <w:p>
      <w:pPr>
        <w:pStyle w:val="ListParagraph"/>
        <w:numPr>
          <w:ilvl w:val="0"/>
          <w:numId w:val="2"/>
        </w:numPr>
        <w:spacing w:after="40" w:before="40"/>
      </w:pPr>
      <w:r>
        <w:rPr>
          <w:rFonts w:ascii="Arial" w:cs="Arial" w:eastAsia="Arial" w:hAnsi="Arial"/>
          <w:color w:val="444444"/>
          <w:sz w:val="22"/>
          <w:szCs w:val="22"/>
        </w:rPr>
        <w:t xml:space="preserve">Service Role Key hanya digunakan oleh Edge Functions (server-side), tidak pernah di-expose ke frontend</w:t>
      </w:r>
    </w:p>
    <w:p>
      <w:pPr>
        <w:spacing w:after="200" w:before="0"/>
      </w:pPr>
    </w:p>
    <w:p>
      <w:pPr>
        <w:pStyle w:val="Heading2"/>
        <w:spacing w:after="160" w:before="360"/>
      </w:pPr>
      <w:r>
        <w:rPr>
          <w:rFonts w:ascii="Arial" w:cs="Arial" w:eastAsia="Arial" w:hAnsi="Arial"/>
          <w:b/>
          <w:bCs/>
          <w:color w:val="2E75B6"/>
          <w:sz w:val="28"/>
          <w:szCs w:val="28"/>
        </w:rPr>
        <w:t xml:space="preserve">5.5 Strategi Offline-First</w:t>
      </w:r>
    </w:p>
    <w:p>
      <w:pPr>
        <w:pStyle w:val="Heading3"/>
        <w:spacing w:after="100" w:before="240"/>
      </w:pPr>
      <w:r>
        <w:rPr>
          <w:rFonts w:ascii="Arial" w:cs="Arial" w:eastAsia="Arial" w:hAnsi="Arial"/>
          <w:b/>
          <w:bCs/>
          <w:color w:val="1E3A5F"/>
          <w:sz w:val="24"/>
          <w:szCs w:val="24"/>
        </w:rPr>
        <w:t xml:space="preserve">5.5.1 Mekanisme Local Cache (Hive)</w:t>
      </w:r>
    </w:p>
    <w:p>
      <w:pPr>
        <w:pStyle w:val="ListParagraph"/>
        <w:numPr>
          <w:ilvl w:val="0"/>
          <w:numId w:val="2"/>
        </w:numPr>
        <w:spacing w:after="40" w:before="40"/>
      </w:pPr>
      <w:r>
        <w:rPr>
          <w:rFonts w:ascii="Arial" w:cs="Arial" w:eastAsia="Arial" w:hAnsi="Arial"/>
          <w:color w:val="444444"/>
          <w:sz w:val="22"/>
          <w:szCs w:val="22"/>
        </w:rPr>
        <w:t xml:space="preserve">Saat aplikasi pertama dibuka, data produk, pelanggan, dan transaksi terbaru (30 hari) di-download dan disimpan di Hive</w:t>
      </w:r>
    </w:p>
    <w:p>
      <w:pPr>
        <w:pStyle w:val="ListParagraph"/>
        <w:numPr>
          <w:ilvl w:val="0"/>
          <w:numId w:val="2"/>
        </w:numPr>
        <w:spacing w:after="40" w:before="40"/>
      </w:pPr>
      <w:r>
        <w:rPr>
          <w:rFonts w:ascii="Arial" w:cs="Arial" w:eastAsia="Arial" w:hAnsi="Arial"/>
          <w:color w:val="444444"/>
          <w:sz w:val="22"/>
          <w:szCs w:val="22"/>
        </w:rPr>
        <w:t xml:space="preserve">Setiap operasi (tambah kasbon, catat penjualan) pertama-tama ditulis ke queue lokal</w:t>
      </w:r>
    </w:p>
    <w:p>
      <w:pPr>
        <w:pStyle w:val="ListParagraph"/>
        <w:numPr>
          <w:ilvl w:val="0"/>
          <w:numId w:val="2"/>
        </w:numPr>
        <w:spacing w:after="40" w:before="40"/>
      </w:pPr>
      <w:r>
        <w:rPr>
          <w:rFonts w:ascii="Arial" w:cs="Arial" w:eastAsia="Arial" w:hAnsi="Arial"/>
          <w:color w:val="444444"/>
          <w:sz w:val="22"/>
          <w:szCs w:val="22"/>
        </w:rPr>
        <w:t xml:space="preserve">Saat koneksi tersedia, queue diproses satu per satu dan di-sync ke Supabase</w:t>
      </w:r>
    </w:p>
    <w:p>
      <w:pPr>
        <w:pStyle w:val="ListParagraph"/>
        <w:numPr>
          <w:ilvl w:val="0"/>
          <w:numId w:val="2"/>
        </w:numPr>
        <w:spacing w:after="40" w:before="40"/>
      </w:pPr>
      <w:r>
        <w:rPr>
          <w:rFonts w:ascii="Arial" w:cs="Arial" w:eastAsia="Arial" w:hAnsi="Arial"/>
          <w:color w:val="444444"/>
          <w:sz w:val="22"/>
          <w:szCs w:val="22"/>
        </w:rPr>
        <w:t xml:space="preserve">Konflik data diselesaikan dengan strategi 'server wins': data server selalu dianggap otoritatif</w:t>
      </w:r>
    </w:p>
    <w:p>
      <w:pPr>
        <w:spacing w:after="60" w:before="0"/>
      </w:pPr>
    </w:p>
    <w:p>
      <w:pPr>
        <w:pStyle w:val="Heading3"/>
        <w:spacing w:after="100" w:before="240"/>
      </w:pPr>
      <w:r>
        <w:rPr>
          <w:rFonts w:ascii="Arial" w:cs="Arial" w:eastAsia="Arial" w:hAnsi="Arial"/>
          <w:b/>
          <w:bCs/>
          <w:color w:val="1E3A5F"/>
          <w:sz w:val="24"/>
          <w:szCs w:val="24"/>
        </w:rPr>
        <w:t xml:space="preserve">5.5.2 Indikator Status Sinkronisasi</w:t>
      </w:r>
    </w:p>
    <w:p>
      <w:pPr>
        <w:pStyle w:val="ListParagraph"/>
        <w:numPr>
          <w:ilvl w:val="0"/>
          <w:numId w:val="2"/>
        </w:numPr>
        <w:spacing w:after="40" w:before="40"/>
      </w:pPr>
      <w:r>
        <w:rPr>
          <w:rFonts w:ascii="Arial" w:cs="Arial" w:eastAsia="Arial" w:hAnsi="Arial"/>
          <w:color w:val="444444"/>
          <w:sz w:val="22"/>
          <w:szCs w:val="22"/>
        </w:rPr>
        <w:t xml:space="preserve">Banner kuning 'Mode Offline — Data belum tersinkron' muncul saat tidak ada koneksi internet</w:t>
      </w:r>
    </w:p>
    <w:p>
      <w:pPr>
        <w:pStyle w:val="ListParagraph"/>
        <w:numPr>
          <w:ilvl w:val="0"/>
          <w:numId w:val="2"/>
        </w:numPr>
        <w:spacing w:after="40" w:before="40"/>
      </w:pPr>
      <w:r>
        <w:rPr>
          <w:rFonts w:ascii="Arial" w:cs="Arial" w:eastAsia="Arial" w:hAnsi="Arial"/>
          <w:color w:val="444444"/>
          <w:sz w:val="22"/>
          <w:szCs w:val="22"/>
        </w:rPr>
        <w:t xml:space="preserve">Ikon centang hijau di toolbar menandakan data sudah tersinkronisasi penuh</w:t>
      </w:r>
    </w:p>
    <w:p>
      <w:pPr>
        <w:pStyle w:val="ListParagraph"/>
        <w:numPr>
          <w:ilvl w:val="0"/>
          <w:numId w:val="2"/>
        </w:numPr>
        <w:spacing w:after="40" w:before="40"/>
      </w:pPr>
      <w:r>
        <w:rPr>
          <w:rFonts w:ascii="Arial" w:cs="Arial" w:eastAsia="Arial" w:hAnsi="Arial"/>
          <w:color w:val="444444"/>
          <w:sz w:val="22"/>
          <w:szCs w:val="22"/>
        </w:rPr>
        <w:t xml:space="preserve">Badge merah menampilkan jumlah transaksi yang menunggu di-sync</w:t>
      </w:r>
    </w:p>
    <w:p>
      <w:pPr>
        <w:spacing w:after="200" w:before="0"/>
      </w:pPr>
    </w:p>
    <w:p>
      <w:pPr>
        <w:pStyle w:val="Heading1"/>
        <w:pBdr>
          <w:bottom w:val="single" w:color="2E75B6" w:sz="8" w:space="4"/>
        </w:pBdr>
        <w:spacing w:after="200" w:before="480"/>
      </w:pPr>
      <w:r>
        <w:rPr>
          <w:rFonts w:ascii="Arial" w:cs="Arial" w:eastAsia="Arial" w:hAnsi="Arial"/>
          <w:b/>
          <w:bCs/>
          <w:color w:val="1E3A5F"/>
          <w:sz w:val="34"/>
          <w:szCs w:val="34"/>
        </w:rPr>
        <w:t xml:space="preserve">6. Persyaratan Performa &amp; Optimasi</w:t>
      </w:r>
    </w:p>
    <w:p>
      <w:pPr>
        <w:pStyle w:val="Heading2"/>
        <w:spacing w:after="160" w:before="360"/>
      </w:pPr>
      <w:r>
        <w:rPr>
          <w:rFonts w:ascii="Arial" w:cs="Arial" w:eastAsia="Arial" w:hAnsi="Arial"/>
          <w:b/>
          <w:bCs/>
          <w:color w:val="2E75B6"/>
          <w:sz w:val="28"/>
          <w:szCs w:val="28"/>
        </w:rPr>
        <w:t xml:space="preserve">6.1 Target Performa Kuantitatif</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c>
          <w:tcPr>
            <w:tcW w:type="dxa" w:w="3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Metrik</w:t>
            </w:r>
          </w:p>
        </w:tc>
        <w:tc>
          <w:tcPr>
            <w:tcW w:type="dxa" w:w="20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Target</w:t>
            </w:r>
          </w:p>
        </w:tc>
        <w:tc>
          <w:tcPr>
            <w:tcW w:type="dxa" w:w="41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Kondisi Pengukuran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Waktu cold start aplikasi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&lt; 3 detik</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Vivo Y17, data cache sudah ada</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Waktu warm start (dari background)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&lt; 1 detik</w:t>
            </w:r>
          </w:p>
        </w:tc>
        <w:tc>
          <w:tcPr>
            <w:tcW w:type="dxa" w:w="4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Vivo Y17, aplikasi di background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Latensi sinkronisasi real-time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&lt; 500ms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Koneksi 4G, data delta &lt; 1KB</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Waktu loading daftar produk (200 item)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&lt; 800ms</w:t>
            </w:r>
          </w:p>
        </w:tc>
        <w:tc>
          <w:tcPr>
            <w:tcW w:type="dxa" w:w="4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Dengan pagination 20 item per halaman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Waktu pencarian produk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&lt; 300ms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Debounce 300ms + query lokal</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Ukuran instalasi APK</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&lt; 30MB</w:t>
            </w:r>
          </w:p>
        </w:tc>
        <w:tc>
          <w:tcPr>
            <w:tcW w:type="dxa" w:w="4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Release build, assets dioptimasi</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Penggunaan RAM saat idle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&lt; 120MB</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Diukur setelah 10 menit idle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Penggunaan RAM saat aktif</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&lt; 200MB</w:t>
            </w:r>
          </w:p>
        </w:tc>
        <w:tc>
          <w:tcPr>
            <w:tcW w:type="dxa" w:w="4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Saat daftar produk besar ditampilkan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Konsumsi baterai per jam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&lt; 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Saat sinkronisasi aktif, layar menyala</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Data transfer per sesi (rata-rata)</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&lt; 500KB</w:t>
            </w:r>
          </w:p>
        </w:tc>
        <w:tc>
          <w:tcPr>
            <w:tcW w:type="dxa" w:w="4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Dengan delta sync dan kompresi Gzip</w:t>
            </w:r>
          </w:p>
        </w:tc>
      </w:tr>
    </w:tbl>
    <w:p>
      <w:pPr>
        <w:spacing w:after="160" w:before="0"/>
      </w:pPr>
    </w:p>
    <w:p>
      <w:pPr>
        <w:pStyle w:val="Heading2"/>
        <w:spacing w:after="160" w:before="360"/>
      </w:pPr>
      <w:r>
        <w:rPr>
          <w:rFonts w:ascii="Arial" w:cs="Arial" w:eastAsia="Arial" w:hAnsi="Arial"/>
          <w:b/>
          <w:bCs/>
          <w:color w:val="2E75B6"/>
          <w:sz w:val="28"/>
          <w:szCs w:val="28"/>
        </w:rPr>
        <w:t xml:space="preserve">6.2 Teknik Optimasi Implementasi</w:t>
      </w:r>
    </w:p>
    <w:p>
      <w:pPr>
        <w:pStyle w:val="ListParagraph"/>
        <w:numPr>
          <w:ilvl w:val="0"/>
          <w:numId w:val="2"/>
        </w:numPr>
        <w:spacing w:after="40" w:before="40"/>
      </w:pPr>
      <w:r>
        <w:rPr>
          <w:rFonts w:ascii="Arial" w:cs="Arial" w:eastAsia="Arial" w:hAnsi="Arial"/>
          <w:color w:val="444444"/>
          <w:sz w:val="22"/>
          <w:szCs w:val="22"/>
        </w:rPr>
        <w:t xml:space="preserve">Delta Sync: Setiap sync hanya mengambil data yang berubah setelah timestamp last_synced, bukan seluruh database</w:t>
      </w:r>
    </w:p>
    <w:p>
      <w:pPr>
        <w:pStyle w:val="ListParagraph"/>
        <w:numPr>
          <w:ilvl w:val="0"/>
          <w:numId w:val="2"/>
        </w:numPr>
        <w:spacing w:after="40" w:before="40"/>
      </w:pPr>
      <w:r>
        <w:rPr>
          <w:rFonts w:ascii="Arial" w:cs="Arial" w:eastAsia="Arial" w:hAnsi="Arial"/>
          <w:color w:val="444444"/>
          <w:sz w:val="22"/>
          <w:szCs w:val="22"/>
        </w:rPr>
        <w:t xml:space="preserve">Pagination &amp; Lazy Loading: Daftar hanya memuat 20 item; item berikutnya dimuat saat scroll mencapai 80% bawah</w:t>
      </w:r>
    </w:p>
    <w:p>
      <w:pPr>
        <w:pStyle w:val="ListParagraph"/>
        <w:numPr>
          <w:ilvl w:val="0"/>
          <w:numId w:val="2"/>
        </w:numPr>
        <w:spacing w:after="40" w:before="40"/>
      </w:pPr>
      <w:r>
        <w:rPr>
          <w:rFonts w:ascii="Arial" w:cs="Arial" w:eastAsia="Arial" w:hAnsi="Arial"/>
          <w:color w:val="444444"/>
          <w:sz w:val="22"/>
          <w:szCs w:val="22"/>
        </w:rPr>
        <w:t xml:space="preserve">Gzip Compression: Aktifkan Accept-Encoding: gzip pada setiap HTTP request ke Supabase REST API</w:t>
      </w:r>
    </w:p>
    <w:p>
      <w:pPr>
        <w:pStyle w:val="ListParagraph"/>
        <w:numPr>
          <w:ilvl w:val="0"/>
          <w:numId w:val="2"/>
        </w:numPr>
        <w:spacing w:after="40" w:before="40"/>
      </w:pPr>
      <w:r>
        <w:rPr>
          <w:rFonts w:ascii="Arial" w:cs="Arial" w:eastAsia="Arial" w:hAnsi="Arial"/>
          <w:color w:val="444444"/>
          <w:sz w:val="22"/>
          <w:szCs w:val="22"/>
        </w:rPr>
        <w:t xml:space="preserve">Image Optimization: Foto produk di-resize ke maksimal 400×400 px di client sebelum upload</w:t>
      </w:r>
    </w:p>
    <w:p>
      <w:pPr>
        <w:pStyle w:val="ListParagraph"/>
        <w:numPr>
          <w:ilvl w:val="0"/>
          <w:numId w:val="2"/>
        </w:numPr>
        <w:spacing w:after="40" w:before="40"/>
      </w:pPr>
      <w:r>
        <w:rPr>
          <w:rFonts w:ascii="Arial" w:cs="Arial" w:eastAsia="Arial" w:hAnsi="Arial"/>
          <w:color w:val="444444"/>
          <w:sz w:val="22"/>
          <w:szCs w:val="22"/>
        </w:rPr>
        <w:t xml:space="preserve">Query Optimization: Semua kolom yang sering di-query (store_id, customer_id, created_at) diberi INDEX di PostgreSQL</w:t>
      </w:r>
    </w:p>
    <w:p>
      <w:pPr>
        <w:pStyle w:val="ListParagraph"/>
        <w:numPr>
          <w:ilvl w:val="0"/>
          <w:numId w:val="2"/>
        </w:numPr>
        <w:spacing w:after="40" w:before="40"/>
      </w:pPr>
      <w:r>
        <w:rPr>
          <w:rFonts w:ascii="Arial" w:cs="Arial" w:eastAsia="Arial" w:hAnsi="Arial"/>
          <w:color w:val="444444"/>
          <w:sz w:val="22"/>
          <w:szCs w:val="22"/>
        </w:rPr>
        <w:t xml:space="preserve">Connection Pooling: Gunakan Supabase built-in PgBouncer untuk mengelola koneksi database secara efisien</w:t>
      </w:r>
    </w:p>
    <w:p>
      <w:pPr>
        <w:spacing w:after="200" w:before="0"/>
      </w:pPr>
    </w:p>
    <w:p>
      <w:r>
        <w:br w:type="page"/>
      </w:r>
    </w:p>
    <w:p>
      <w:pPr>
        <w:pStyle w:val="Heading1"/>
        <w:pBdr>
          <w:bottom w:val="single" w:color="2E75B6" w:sz="8" w:space="4"/>
        </w:pBdr>
        <w:spacing w:after="200" w:before="480"/>
      </w:pPr>
      <w:r>
        <w:rPr>
          <w:rFonts w:ascii="Arial" w:cs="Arial" w:eastAsia="Arial" w:hAnsi="Arial"/>
          <w:b/>
          <w:bCs/>
          <w:color w:val="1E3A5F"/>
          <w:sz w:val="34"/>
          <w:szCs w:val="34"/>
        </w:rPr>
        <w:t xml:space="preserve">7. Persyaratan Keamanan</w:t>
      </w:r>
    </w:p>
    <w:p>
      <w:pPr>
        <w:pStyle w:val="Heading2"/>
        <w:spacing w:after="160" w:before="360"/>
      </w:pPr>
      <w:r>
        <w:rPr>
          <w:rFonts w:ascii="Arial" w:cs="Arial" w:eastAsia="Arial" w:hAnsi="Arial"/>
          <w:b/>
          <w:bCs/>
          <w:color w:val="2E75B6"/>
          <w:sz w:val="28"/>
          <w:szCs w:val="28"/>
        </w:rPr>
        <w:t xml:space="preserve">7.1 Keamanan Data</w:t>
      </w:r>
    </w:p>
    <w:p>
      <w:pPr>
        <w:pStyle w:val="ListParagraph"/>
        <w:numPr>
          <w:ilvl w:val="0"/>
          <w:numId w:val="2"/>
        </w:numPr>
        <w:spacing w:after="40" w:before="40"/>
      </w:pPr>
      <w:r>
        <w:rPr>
          <w:rFonts w:ascii="Arial" w:cs="Arial" w:eastAsia="Arial" w:hAnsi="Arial"/>
          <w:color w:val="444444"/>
          <w:sz w:val="22"/>
          <w:szCs w:val="22"/>
        </w:rPr>
        <w:t xml:space="preserve">Semua data sensitif dienkripsi saat transit menggunakan TLS 1.3</w:t>
      </w:r>
    </w:p>
    <w:p>
      <w:pPr>
        <w:pStyle w:val="ListParagraph"/>
        <w:numPr>
          <w:ilvl w:val="0"/>
          <w:numId w:val="2"/>
        </w:numPr>
        <w:spacing w:after="40" w:before="40"/>
      </w:pPr>
      <w:r>
        <w:rPr>
          <w:rFonts w:ascii="Arial" w:cs="Arial" w:eastAsia="Arial" w:hAnsi="Arial"/>
          <w:color w:val="444444"/>
          <w:sz w:val="22"/>
          <w:szCs w:val="22"/>
        </w:rPr>
        <w:t xml:space="preserve">Password pengguna tidak pernah disimpan di aplikasi; hanya token JWT yang disimpan secara aman menggunakan Flutter Secure Storage</w:t>
      </w:r>
    </w:p>
    <w:p>
      <w:pPr>
        <w:pStyle w:val="ListParagraph"/>
        <w:numPr>
          <w:ilvl w:val="0"/>
          <w:numId w:val="2"/>
        </w:numPr>
        <w:spacing w:after="40" w:before="40"/>
      </w:pPr>
      <w:r>
        <w:rPr>
          <w:rFonts w:ascii="Arial" w:cs="Arial" w:eastAsia="Arial" w:hAnsi="Arial"/>
          <w:color w:val="444444"/>
          <w:sz w:val="22"/>
          <w:szCs w:val="22"/>
        </w:rPr>
        <w:t xml:space="preserve">JWT access token berlaku selama 1 jam; refresh token berlaku 7 hari</w:t>
      </w:r>
    </w:p>
    <w:p>
      <w:pPr>
        <w:pStyle w:val="ListParagraph"/>
        <w:numPr>
          <w:ilvl w:val="0"/>
          <w:numId w:val="2"/>
        </w:numPr>
        <w:spacing w:after="40" w:before="40"/>
      </w:pPr>
      <w:r>
        <w:rPr>
          <w:rFonts w:ascii="Arial" w:cs="Arial" w:eastAsia="Arial" w:hAnsi="Arial"/>
          <w:color w:val="444444"/>
          <w:sz w:val="22"/>
          <w:szCs w:val="22"/>
        </w:rPr>
        <w:t xml:space="preserve">Foto produk di Supabase Storage hanya dapat diakses oleh member toko yang bersangkutan (storage policy)</w:t>
      </w:r>
    </w:p>
    <w:p>
      <w:pPr>
        <w:spacing w:after="60" w:before="0"/>
      </w:pPr>
    </w:p>
    <w:p>
      <w:pPr>
        <w:pStyle w:val="Heading2"/>
        <w:spacing w:after="160" w:before="360"/>
      </w:pPr>
      <w:r>
        <w:rPr>
          <w:rFonts w:ascii="Arial" w:cs="Arial" w:eastAsia="Arial" w:hAnsi="Arial"/>
          <w:b/>
          <w:bCs/>
          <w:color w:val="2E75B6"/>
          <w:sz w:val="28"/>
          <w:szCs w:val="28"/>
        </w:rPr>
        <w:t xml:space="preserve">7.2 Keamanan Aplikasi</w:t>
      </w:r>
    </w:p>
    <w:p>
      <w:pPr>
        <w:pStyle w:val="ListParagraph"/>
        <w:numPr>
          <w:ilvl w:val="0"/>
          <w:numId w:val="2"/>
        </w:numPr>
        <w:spacing w:after="40" w:before="40"/>
      </w:pPr>
      <w:r>
        <w:rPr>
          <w:rFonts w:ascii="Arial" w:cs="Arial" w:eastAsia="Arial" w:hAnsi="Arial"/>
          <w:color w:val="444444"/>
          <w:sz w:val="22"/>
          <w:szCs w:val="22"/>
        </w:rPr>
        <w:t xml:space="preserve">Certificate pinning: aplikasi menolak koneksi HTTPS ke domain selain api.supabase.co dan domain resmi aplikasi</w:t>
      </w:r>
    </w:p>
    <w:p>
      <w:pPr>
        <w:pStyle w:val="ListParagraph"/>
        <w:numPr>
          <w:ilvl w:val="0"/>
          <w:numId w:val="2"/>
        </w:numPr>
        <w:spacing w:after="40" w:before="40"/>
      </w:pPr>
      <w:r>
        <w:rPr>
          <w:rFonts w:ascii="Arial" w:cs="Arial" w:eastAsia="Arial" w:hAnsi="Arial"/>
          <w:color w:val="444444"/>
          <w:sz w:val="22"/>
          <w:szCs w:val="22"/>
        </w:rPr>
        <w:t xml:space="preserve">Obfuscation kode pada release build menggunakan Flutter built-in obfuscation</w:t>
      </w:r>
    </w:p>
    <w:p>
      <w:pPr>
        <w:pStyle w:val="ListParagraph"/>
        <w:numPr>
          <w:ilvl w:val="0"/>
          <w:numId w:val="2"/>
        </w:numPr>
        <w:spacing w:after="40" w:before="40"/>
      </w:pPr>
      <w:r>
        <w:rPr>
          <w:rFonts w:ascii="Arial" w:cs="Arial" w:eastAsia="Arial" w:hAnsi="Arial"/>
          <w:color w:val="444444"/>
          <w:sz w:val="22"/>
          <w:szCs w:val="22"/>
        </w:rPr>
        <w:t xml:space="preserve">Tidak ada API key atau secret yang di-hardcode di kode frontend; gunakan environment variables yang di-inject saat build</w:t>
      </w:r>
    </w:p>
    <w:p>
      <w:pPr>
        <w:pStyle w:val="ListParagraph"/>
        <w:numPr>
          <w:ilvl w:val="0"/>
          <w:numId w:val="2"/>
        </w:numPr>
        <w:spacing w:after="40" w:before="40"/>
      </w:pPr>
      <w:r>
        <w:rPr>
          <w:rFonts w:ascii="Arial" w:cs="Arial" w:eastAsia="Arial" w:hAnsi="Arial"/>
          <w:color w:val="444444"/>
          <w:sz w:val="22"/>
          <w:szCs w:val="22"/>
        </w:rPr>
        <w:t xml:space="preserve">Input validation di sisi klien DAN server (Edge Functions) untuk semua data yang dikirim pengguna</w:t>
      </w:r>
    </w:p>
    <w:p>
      <w:pPr>
        <w:spacing w:after="60" w:before="0"/>
      </w:pPr>
    </w:p>
    <w:p>
      <w:pPr>
        <w:pStyle w:val="Heading2"/>
        <w:spacing w:after="160" w:before="360"/>
      </w:pPr>
      <w:r>
        <w:rPr>
          <w:rFonts w:ascii="Arial" w:cs="Arial" w:eastAsia="Arial" w:hAnsi="Arial"/>
          <w:b/>
          <w:bCs/>
          <w:color w:val="2E75B6"/>
          <w:sz w:val="28"/>
          <w:szCs w:val="28"/>
        </w:rPr>
        <w:t xml:space="preserve">7.3 Audit &amp; Compliance</w:t>
      </w:r>
    </w:p>
    <w:p>
      <w:pPr>
        <w:pStyle w:val="ListParagraph"/>
        <w:numPr>
          <w:ilvl w:val="0"/>
          <w:numId w:val="2"/>
        </w:numPr>
        <w:spacing w:after="40" w:before="40"/>
      </w:pPr>
      <w:r>
        <w:rPr>
          <w:rFonts w:ascii="Arial" w:cs="Arial" w:eastAsia="Arial" w:hAnsi="Arial"/>
          <w:color w:val="444444"/>
          <w:sz w:val="22"/>
          <w:szCs w:val="22"/>
        </w:rPr>
        <w:t xml:space="preserve">Log akses dan perubahan data sensitif disimpan selama minimal 90 hari</w:t>
      </w:r>
    </w:p>
    <w:p>
      <w:pPr>
        <w:pStyle w:val="ListParagraph"/>
        <w:numPr>
          <w:ilvl w:val="0"/>
          <w:numId w:val="2"/>
        </w:numPr>
        <w:spacing w:after="40" w:before="40"/>
      </w:pPr>
      <w:r>
        <w:rPr>
          <w:rFonts w:ascii="Arial" w:cs="Arial" w:eastAsia="Arial" w:hAnsi="Arial"/>
          <w:color w:val="444444"/>
          <w:sz w:val="22"/>
          <w:szCs w:val="22"/>
        </w:rPr>
        <w:t xml:space="preserve">Penghapusan data pelanggan menggunakan soft delete; data dihapus permanen setelah 30 hari</w:t>
      </w:r>
    </w:p>
    <w:p>
      <w:pPr>
        <w:pStyle w:val="ListParagraph"/>
        <w:numPr>
          <w:ilvl w:val="0"/>
          <w:numId w:val="2"/>
        </w:numPr>
        <w:spacing w:after="40" w:before="40"/>
      </w:pPr>
      <w:r>
        <w:rPr>
          <w:rFonts w:ascii="Arial" w:cs="Arial" w:eastAsia="Arial" w:hAnsi="Arial"/>
          <w:color w:val="444444"/>
          <w:sz w:val="22"/>
          <w:szCs w:val="22"/>
        </w:rPr>
        <w:t xml:space="preserve">Pengguna (Admin) dapat mengekspor dan menghapus semua data mereka (GDPR-like right to erasure)</w:t>
      </w:r>
    </w:p>
    <w:p>
      <w:pPr>
        <w:spacing w:after="200" w:before="0"/>
      </w:pPr>
    </w:p>
    <w:p>
      <w:pPr>
        <w:pStyle w:val="Heading1"/>
        <w:pBdr>
          <w:bottom w:val="single" w:color="2E75B6" w:sz="8" w:space="4"/>
        </w:pBdr>
        <w:spacing w:after="200" w:before="480"/>
      </w:pPr>
      <w:r>
        <w:rPr>
          <w:rFonts w:ascii="Arial" w:cs="Arial" w:eastAsia="Arial" w:hAnsi="Arial"/>
          <w:b/>
          <w:bCs/>
          <w:color w:val="1E3A5F"/>
          <w:sz w:val="34"/>
          <w:szCs w:val="34"/>
        </w:rPr>
        <w:t xml:space="preserve">8. Persyaratan UI/UX</w:t>
      </w:r>
    </w:p>
    <w:p>
      <w:pPr>
        <w:pStyle w:val="Heading2"/>
        <w:spacing w:after="160" w:before="360"/>
      </w:pPr>
      <w:r>
        <w:rPr>
          <w:rFonts w:ascii="Arial" w:cs="Arial" w:eastAsia="Arial" w:hAnsi="Arial"/>
          <w:b/>
          <w:bCs/>
          <w:color w:val="2E75B6"/>
          <w:sz w:val="28"/>
          <w:szCs w:val="28"/>
        </w:rPr>
        <w:t xml:space="preserve">8.1 Prinsip Desain</w:t>
      </w:r>
    </w:p>
    <w:p>
      <w:pPr>
        <w:pStyle w:val="ListParagraph"/>
        <w:numPr>
          <w:ilvl w:val="0"/>
          <w:numId w:val="2"/>
        </w:numPr>
        <w:spacing w:after="40" w:before="40"/>
      </w:pPr>
      <w:r>
        <w:rPr>
          <w:rFonts w:ascii="Arial" w:cs="Arial" w:eastAsia="Arial" w:hAnsi="Arial"/>
          <w:color w:val="444444"/>
          <w:sz w:val="22"/>
          <w:szCs w:val="22"/>
        </w:rPr>
        <w:t xml:space="preserve">Simplicity First: Setiap layar hanya memiliki satu tujuan utama; tidak ada feature bloat</w:t>
      </w:r>
    </w:p>
    <w:p>
      <w:pPr>
        <w:pStyle w:val="ListParagraph"/>
        <w:numPr>
          <w:ilvl w:val="0"/>
          <w:numId w:val="2"/>
        </w:numPr>
        <w:spacing w:after="40" w:before="40"/>
      </w:pPr>
      <w:r>
        <w:rPr>
          <w:rFonts w:ascii="Arial" w:cs="Arial" w:eastAsia="Arial" w:hAnsi="Arial"/>
          <w:color w:val="444444"/>
          <w:sz w:val="22"/>
          <w:szCs w:val="22"/>
        </w:rPr>
        <w:t xml:space="preserve">Touch-Friendly: Semua tombol aksi utama berukuran minimal 48×48dp sesuai Material Design guidelines</w:t>
      </w:r>
    </w:p>
    <w:p>
      <w:pPr>
        <w:pStyle w:val="ListParagraph"/>
        <w:numPr>
          <w:ilvl w:val="0"/>
          <w:numId w:val="2"/>
        </w:numPr>
        <w:spacing w:after="40" w:before="40"/>
      </w:pPr>
      <w:r>
        <w:rPr>
          <w:rFonts w:ascii="Arial" w:cs="Arial" w:eastAsia="Arial" w:hAnsi="Arial"/>
          <w:color w:val="444444"/>
          <w:sz w:val="22"/>
          <w:szCs w:val="22"/>
        </w:rPr>
        <w:t xml:space="preserve">Bahasa Indonesia: Seluruh teks UI dalam Bahasa Indonesia informal yang mudah dipahami</w:t>
      </w:r>
    </w:p>
    <w:p>
      <w:pPr>
        <w:pStyle w:val="ListParagraph"/>
        <w:numPr>
          <w:ilvl w:val="0"/>
          <w:numId w:val="2"/>
        </w:numPr>
        <w:spacing w:after="40" w:before="40"/>
      </w:pPr>
      <w:r>
        <w:rPr>
          <w:rFonts w:ascii="Arial" w:cs="Arial" w:eastAsia="Arial" w:hAnsi="Arial"/>
          <w:color w:val="444444"/>
          <w:sz w:val="22"/>
          <w:szCs w:val="22"/>
        </w:rPr>
        <w:t xml:space="preserve">Error Recovery: Setiap pesan error disertai saran tindakan yang bisa dilakukan pengguna</w:t>
      </w:r>
    </w:p>
    <w:p>
      <w:pPr>
        <w:pStyle w:val="ListParagraph"/>
        <w:numPr>
          <w:ilvl w:val="0"/>
          <w:numId w:val="2"/>
        </w:numPr>
        <w:spacing w:after="40" w:before="40"/>
      </w:pPr>
      <w:r>
        <w:rPr>
          <w:rFonts w:ascii="Arial" w:cs="Arial" w:eastAsia="Arial" w:hAnsi="Arial"/>
          <w:color w:val="444444"/>
          <w:sz w:val="22"/>
          <w:szCs w:val="22"/>
        </w:rPr>
        <w:t xml:space="preserve">Dark Mode: Mendukung sistem dark mode Android untuk mengurangi kelelahan mata</w:t>
      </w:r>
    </w:p>
    <w:p>
      <w:pPr>
        <w:spacing w:after="60" w:before="0"/>
      </w:pPr>
    </w:p>
    <w:p>
      <w:pPr>
        <w:pStyle w:val="Heading2"/>
        <w:spacing w:after="160" w:before="360"/>
      </w:pPr>
      <w:r>
        <w:rPr>
          <w:rFonts w:ascii="Arial" w:cs="Arial" w:eastAsia="Arial" w:hAnsi="Arial"/>
          <w:b/>
          <w:bCs/>
          <w:color w:val="2E75B6"/>
          <w:sz w:val="28"/>
          <w:szCs w:val="28"/>
        </w:rPr>
        <w:t xml:space="preserve">8.2 Navigasi Utama</w:t>
      </w:r>
    </w:p>
    <w:p>
      <w:pPr>
        <w:pStyle w:val="ListParagraph"/>
        <w:numPr>
          <w:ilvl w:val="0"/>
          <w:numId w:val="2"/>
        </w:numPr>
        <w:spacing w:after="40" w:before="40"/>
      </w:pPr>
      <w:r>
        <w:rPr>
          <w:rFonts w:ascii="Arial" w:cs="Arial" w:eastAsia="Arial" w:hAnsi="Arial"/>
          <w:color w:val="444444"/>
          <w:sz w:val="22"/>
          <w:szCs w:val="22"/>
        </w:rPr>
        <w:t xml:space="preserve">Bottom Navigation Bar dengan 4 tab: Dashboard, Inventaris, Kasbon, Laporan</w:t>
      </w:r>
    </w:p>
    <w:p>
      <w:pPr>
        <w:pStyle w:val="ListParagraph"/>
        <w:numPr>
          <w:ilvl w:val="0"/>
          <w:numId w:val="2"/>
        </w:numPr>
        <w:spacing w:after="40" w:before="40"/>
      </w:pPr>
      <w:r>
        <w:rPr>
          <w:rFonts w:ascii="Arial" w:cs="Arial" w:eastAsia="Arial" w:hAnsi="Arial"/>
          <w:color w:val="444444"/>
          <w:sz w:val="22"/>
          <w:szCs w:val="22"/>
        </w:rPr>
        <w:t xml:space="preserve">Floating Action Button (+) di layar Inventaris dan Kasbon untuk aksi tambah cepat</w:t>
      </w:r>
    </w:p>
    <w:p>
      <w:pPr>
        <w:pStyle w:val="ListParagraph"/>
        <w:numPr>
          <w:ilvl w:val="0"/>
          <w:numId w:val="2"/>
        </w:numPr>
        <w:spacing w:after="40" w:before="40"/>
      </w:pPr>
      <w:r>
        <w:rPr>
          <w:rFonts w:ascii="Arial" w:cs="Arial" w:eastAsia="Arial" w:hAnsi="Arial"/>
          <w:color w:val="444444"/>
          <w:sz w:val="22"/>
          <w:szCs w:val="22"/>
        </w:rPr>
        <w:t xml:space="preserve">Swipe-to-delete dengan konfirmasi dialog untuk semua penghapusan item</w:t>
      </w:r>
    </w:p>
    <w:p>
      <w:pPr>
        <w:pStyle w:val="ListParagraph"/>
        <w:numPr>
          <w:ilvl w:val="0"/>
          <w:numId w:val="2"/>
        </w:numPr>
        <w:spacing w:after="40" w:before="40"/>
      </w:pPr>
      <w:r>
        <w:rPr>
          <w:rFonts w:ascii="Arial" w:cs="Arial" w:eastAsia="Arial" w:hAnsi="Arial"/>
          <w:color w:val="444444"/>
          <w:sz w:val="22"/>
          <w:szCs w:val="22"/>
        </w:rPr>
        <w:t xml:space="preserve">Pull-to-refresh di semua daftar untuk memicu sync manual</w:t>
      </w:r>
    </w:p>
    <w:p>
      <w:pPr>
        <w:spacing w:after="60" w:before="0"/>
      </w:pPr>
    </w:p>
    <w:p>
      <w:pPr>
        <w:pStyle w:val="Heading2"/>
        <w:spacing w:after="160" w:before="360"/>
      </w:pPr>
      <w:r>
        <w:rPr>
          <w:rFonts w:ascii="Arial" w:cs="Arial" w:eastAsia="Arial" w:hAnsi="Arial"/>
          <w:b/>
          <w:bCs/>
          <w:color w:val="2E75B6"/>
          <w:sz w:val="28"/>
          <w:szCs w:val="28"/>
        </w:rPr>
        <w:t xml:space="preserve">8.3 Aksesibilitas</w:t>
      </w:r>
    </w:p>
    <w:p>
      <w:pPr>
        <w:pStyle w:val="ListParagraph"/>
        <w:numPr>
          <w:ilvl w:val="0"/>
          <w:numId w:val="2"/>
        </w:numPr>
        <w:spacing w:after="40" w:before="40"/>
      </w:pPr>
      <w:r>
        <w:rPr>
          <w:rFonts w:ascii="Arial" w:cs="Arial" w:eastAsia="Arial" w:hAnsi="Arial"/>
          <w:color w:val="444444"/>
          <w:sz w:val="22"/>
          <w:szCs w:val="22"/>
        </w:rPr>
        <w:t xml:space="preserve">Ukuran font minimal 14sp untuk teks body; dapat diperbesar via pengaturan sistem Android</w:t>
      </w:r>
    </w:p>
    <w:p>
      <w:pPr>
        <w:pStyle w:val="ListParagraph"/>
        <w:numPr>
          <w:ilvl w:val="0"/>
          <w:numId w:val="2"/>
        </w:numPr>
        <w:spacing w:after="40" w:before="40"/>
      </w:pPr>
      <w:r>
        <w:rPr>
          <w:rFonts w:ascii="Arial" w:cs="Arial" w:eastAsia="Arial" w:hAnsi="Arial"/>
          <w:color w:val="444444"/>
          <w:sz w:val="22"/>
          <w:szCs w:val="22"/>
        </w:rPr>
        <w:t xml:space="preserve">Kontras warna minimal 4.5:1 (WCAG AA) untuk semua teks dan elemen interaktif</w:t>
      </w:r>
    </w:p>
    <w:p>
      <w:pPr>
        <w:pStyle w:val="ListParagraph"/>
        <w:numPr>
          <w:ilvl w:val="0"/>
          <w:numId w:val="2"/>
        </w:numPr>
        <w:spacing w:after="40" w:before="40"/>
      </w:pPr>
      <w:r>
        <w:rPr>
          <w:rFonts w:ascii="Arial" w:cs="Arial" w:eastAsia="Arial" w:hAnsi="Arial"/>
          <w:color w:val="444444"/>
          <w:sz w:val="22"/>
          <w:szCs w:val="22"/>
        </w:rPr>
        <w:t xml:space="preserve">Label accessibility (contentDescription) pada semua ikon dan gambar</w:t>
      </w:r>
    </w:p>
    <w:p>
      <w:pPr>
        <w:spacing w:after="200" w:before="0"/>
      </w:pPr>
    </w:p>
    <w:p>
      <w:pPr>
        <w:pStyle w:val="Heading1"/>
        <w:pBdr>
          <w:bottom w:val="single" w:color="2E75B6" w:sz="8" w:space="4"/>
        </w:pBdr>
        <w:spacing w:after="200" w:before="480"/>
      </w:pPr>
      <w:r>
        <w:rPr>
          <w:rFonts w:ascii="Arial" w:cs="Arial" w:eastAsia="Arial" w:hAnsi="Arial"/>
          <w:b/>
          <w:bCs/>
          <w:color w:val="1E3A5F"/>
          <w:sz w:val="34"/>
          <w:szCs w:val="34"/>
        </w:rPr>
        <w:t xml:space="preserve">9. Strategi Testing &amp; QA</w:t>
      </w:r>
    </w:p>
    <w:p>
      <w:pPr>
        <w:pStyle w:val="Heading2"/>
        <w:spacing w:after="160" w:before="360"/>
      </w:pPr>
      <w:r>
        <w:rPr>
          <w:rFonts w:ascii="Arial" w:cs="Arial" w:eastAsia="Arial" w:hAnsi="Arial"/>
          <w:b/>
          <w:bCs/>
          <w:color w:val="2E75B6"/>
          <w:sz w:val="28"/>
          <w:szCs w:val="28"/>
        </w:rPr>
        <w:t xml:space="preserve">9.1 Jenis Pengujian</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c>
          <w:tcPr>
            <w:tcW w:type="dxa" w:w="2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Tipe Test</w:t>
            </w:r>
          </w:p>
        </w:tc>
        <w:tc>
          <w:tcPr>
            <w:tcW w:type="dxa" w:w="3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Cakupan Target</w:t>
            </w:r>
          </w:p>
        </w:tc>
        <w:tc>
          <w:tcPr>
            <w:tcW w:type="dxa" w:w="27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Tool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Unit Test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&gt; 80% coverage pada business logic (kalkulasi profit, validasi stok)</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Flutter Test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Widget Test</w:t>
            </w:r>
          </w:p>
        </w:tc>
        <w:tc>
          <w:tcPr>
            <w:tcW w:type="dxa" w:w="3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Semua komponen UI kritis (form kasbon, form produk)</w:t>
            </w:r>
          </w:p>
        </w:tc>
        <w:tc>
          <w:tcPr>
            <w:tcW w:type="dxa" w:w="2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Flutter Widget Test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Integration Test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Alur lengkap: Login → Tambah Kasbon → Sinkronisasi</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Flutter Integration Test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E2E Test (Manual)</w:t>
            </w:r>
          </w:p>
        </w:tc>
        <w:tc>
          <w:tcPr>
            <w:tcW w:type="dxa" w:w="3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Happy path dan edge case di Vivo Y17 nyata</w:t>
            </w:r>
          </w:p>
        </w:tc>
        <w:tc>
          <w:tcPr>
            <w:tcW w:type="dxa" w:w="2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QA Manual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Performance Test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Cold start time, memory usage, battery consumption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Flutter DevTools, Android Profiler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Security Test</w:t>
            </w:r>
          </w:p>
        </w:tc>
        <w:tc>
          <w:tcPr>
            <w:tcW w:type="dxa" w:w="3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Penetration test RLS policy, JWT handling</w:t>
            </w:r>
          </w:p>
        </w:tc>
        <w:tc>
          <w:tcPr>
            <w:tcW w:type="dxa" w:w="2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Supabase Security Advisor + Manual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Offline Test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Semua fitur CRUD saat airplane mode aktif</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QA Manual</w:t>
            </w:r>
          </w:p>
        </w:tc>
      </w:tr>
    </w:tbl>
    <w:p>
      <w:pPr>
        <w:spacing w:after="160" w:before="0"/>
      </w:pPr>
    </w:p>
    <w:p>
      <w:pPr>
        <w:pStyle w:val="Heading2"/>
        <w:spacing w:after="160" w:before="360"/>
      </w:pPr>
      <w:r>
        <w:rPr>
          <w:rFonts w:ascii="Arial" w:cs="Arial" w:eastAsia="Arial" w:hAnsi="Arial"/>
          <w:b/>
          <w:bCs/>
          <w:color w:val="2E75B6"/>
          <w:sz w:val="28"/>
          <w:szCs w:val="28"/>
        </w:rPr>
        <w:t xml:space="preserve">9.2 Acceptance Criteria Utama</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2E75B6"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AC-001</w:t>
            </w:r>
          </w:p>
        </w:tc>
        <w:tc>
          <w:tcPr>
            <w:tcW w:type="dxa" w:w="8160"/>
            <w:tcBorders>
              <w:top w:val="single" w:color="CCCCCC" w:sz="1"/>
              <w:left w:val="single" w:color="CCCCCC" w:sz="1"/>
              <w:bottom w:val="single" w:color="CCCCCC" w:sz="1"/>
              <w:right w:val="single" w:color="CCCCCC" w:sz="1"/>
            </w:tcBorders>
            <w:shd w:fill="E8F4FD" w:val="clear"/>
            <w:tcMar>
              <w:top w:type="dxa" w:w="100"/>
              <w:left w:type="dxa" w:w="180"/>
              <w:bottom w:type="dxa" w:w="100"/>
              <w:right w:type="dxa" w:w="160"/>
            </w:tcMar>
          </w:tcPr>
          <w:p>
            <w:r>
              <w:rPr>
                <w:rFonts w:ascii="Arial" w:cs="Arial" w:eastAsia="Arial" w:hAnsi="Arial"/>
                <w:color w:val="444444"/>
                <w:sz w:val="22"/>
                <w:szCs w:val="22"/>
              </w:rPr>
              <w:t xml:space="preserve">Pengguna dapat login dan data toko muncul dalam waktu &lt; 5 detik pada koneksi 4G.</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2E75B6"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AC-002</w:t>
            </w:r>
          </w:p>
        </w:tc>
        <w:tc>
          <w:tcPr>
            <w:tcW w:type="dxa" w:w="8160"/>
            <w:tcBorders>
              <w:top w:val="single" w:color="CCCCCC" w:sz="1"/>
              <w:left w:val="single" w:color="CCCCCC" w:sz="1"/>
              <w:bottom w:val="single" w:color="CCCCCC" w:sz="1"/>
              <w:right w:val="single" w:color="CCCCCC" w:sz="1"/>
            </w:tcBorders>
            <w:shd w:fill="E8F4FD" w:val="clear"/>
            <w:tcMar>
              <w:top w:type="dxa" w:w="100"/>
              <w:left w:type="dxa" w:w="180"/>
              <w:bottom w:type="dxa" w:w="100"/>
              <w:right w:type="dxa" w:w="160"/>
            </w:tcMar>
          </w:tcPr>
          <w:p>
            <w:r>
              <w:rPr>
                <w:rFonts w:ascii="Arial" w:cs="Arial" w:eastAsia="Arial" w:hAnsi="Arial"/>
                <w:color w:val="444444"/>
                <w:sz w:val="22"/>
                <w:szCs w:val="22"/>
              </w:rPr>
              <w:t xml:space="preserve">Kasbon yang dicatat di HP Kasir muncul di HP Pemilik dalam waktu &lt; 2 detik tanpa refresh manual.</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2E75B6"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AC-003</w:t>
            </w:r>
          </w:p>
        </w:tc>
        <w:tc>
          <w:tcPr>
            <w:tcW w:type="dxa" w:w="8160"/>
            <w:tcBorders>
              <w:top w:val="single" w:color="CCCCCC" w:sz="1"/>
              <w:left w:val="single" w:color="CCCCCC" w:sz="1"/>
              <w:bottom w:val="single" w:color="CCCCCC" w:sz="1"/>
              <w:right w:val="single" w:color="CCCCCC" w:sz="1"/>
            </w:tcBorders>
            <w:shd w:fill="FDE9D9" w:val="clear"/>
            <w:tcMar>
              <w:top w:type="dxa" w:w="100"/>
              <w:left w:type="dxa" w:w="180"/>
              <w:bottom w:type="dxa" w:w="100"/>
              <w:right w:type="dxa" w:w="160"/>
            </w:tcMar>
          </w:tcPr>
          <w:p>
            <w:r>
              <w:rPr>
                <w:rFonts w:ascii="Arial" w:cs="Arial" w:eastAsia="Arial" w:hAnsi="Arial"/>
                <w:color w:val="444444"/>
                <w:sz w:val="22"/>
                <w:szCs w:val="22"/>
              </w:rPr>
              <w:t xml:space="preserve">Transaksi kasbon gagal dengan pesan error yang jelas jika stok produk tidak mencukupi.</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2E75B6"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AC-004</w:t>
            </w:r>
          </w:p>
        </w:tc>
        <w:tc>
          <w:tcPr>
            <w:tcW w:type="dxa" w:w="8160"/>
            <w:tcBorders>
              <w:top w:val="single" w:color="CCCCCC" w:sz="1"/>
              <w:left w:val="single" w:color="CCCCCC" w:sz="1"/>
              <w:bottom w:val="single" w:color="CCCCCC" w:sz="1"/>
              <w:right w:val="single" w:color="CCCCCC" w:sz="1"/>
            </w:tcBorders>
            <w:shd w:fill="D9F2E6" w:val="clear"/>
            <w:tcMar>
              <w:top w:type="dxa" w:w="100"/>
              <w:left w:type="dxa" w:w="180"/>
              <w:bottom w:type="dxa" w:w="100"/>
              <w:right w:type="dxa" w:w="160"/>
            </w:tcMar>
          </w:tcPr>
          <w:p>
            <w:r>
              <w:rPr>
                <w:rFonts w:ascii="Arial" w:cs="Arial" w:eastAsia="Arial" w:hAnsi="Arial"/>
                <w:color w:val="444444"/>
                <w:sz w:val="22"/>
                <w:szCs w:val="22"/>
              </w:rPr>
              <w:t xml:space="preserve">Aplikasi dapat digunakan penuh (tambah kasbon, lihat stok) saat offline; data tersinkron otomatis saat koneksi kembali.</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2E75B6"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AC-005</w:t>
            </w:r>
          </w:p>
        </w:tc>
        <w:tc>
          <w:tcPr>
            <w:tcW w:type="dxa" w:w="8160"/>
            <w:tcBorders>
              <w:top w:val="single" w:color="CCCCCC" w:sz="1"/>
              <w:left w:val="single" w:color="CCCCCC" w:sz="1"/>
              <w:bottom w:val="single" w:color="CCCCCC" w:sz="1"/>
              <w:right w:val="single" w:color="CCCCCC" w:sz="1"/>
            </w:tcBorders>
            <w:shd w:fill="FDE9D9" w:val="clear"/>
            <w:tcMar>
              <w:top w:type="dxa" w:w="100"/>
              <w:left w:type="dxa" w:w="180"/>
              <w:bottom w:type="dxa" w:w="100"/>
              <w:right w:type="dxa" w:w="160"/>
            </w:tcMar>
          </w:tcPr>
          <w:p>
            <w:r>
              <w:rPr>
                <w:rFonts w:ascii="Arial" w:cs="Arial" w:eastAsia="Arial" w:hAnsi="Arial"/>
                <w:color w:val="444444"/>
                <w:sz w:val="22"/>
                <w:szCs w:val="22"/>
              </w:rPr>
              <w:t xml:space="preserve">Pengguna berperan Kasir tidak dapat mengakses menu Laporan dan Pengaturan.</w:t>
            </w:r>
          </w:p>
        </w:tc>
      </w:tr>
    </w:tbl>
    <w:p>
      <w:pPr>
        <w:spacing w:after="200" w:before="0"/>
      </w:pPr>
    </w:p>
    <w:p>
      <w:r>
        <w:br w:type="page"/>
      </w:r>
    </w:p>
    <w:p>
      <w:pPr>
        <w:pStyle w:val="Heading1"/>
        <w:pBdr>
          <w:bottom w:val="single" w:color="2E75B6" w:sz="8" w:space="4"/>
        </w:pBdr>
        <w:spacing w:after="200" w:before="480"/>
      </w:pPr>
      <w:r>
        <w:rPr>
          <w:rFonts w:ascii="Arial" w:cs="Arial" w:eastAsia="Arial" w:hAnsi="Arial"/>
          <w:b/>
          <w:bCs/>
          <w:color w:val="1E3A5F"/>
          <w:sz w:val="34"/>
          <w:szCs w:val="34"/>
        </w:rPr>
        <w:t xml:space="preserve">10. Roadmap Pengembangan Detail</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c>
          <w:tcPr>
            <w:tcW w:type="dxa" w:w="1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Sprint / Minggu</w:t>
            </w:r>
          </w:p>
        </w:tc>
        <w:tc>
          <w:tcPr>
            <w:tcW w:type="dxa" w:w="36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Deliverable</w:t>
            </w:r>
          </w:p>
        </w:tc>
        <w:tc>
          <w:tcPr>
            <w:tcW w:type="dxa" w:w="39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Keterangan Teknis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Minggu 1
(Setup &amp; Auth)</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 Setup project Supabase
• Desain &amp; migrasi semua tabel
• RLS policies awal
• Autentikasi Email/Password
• RBAC (Admin &amp; Kasir)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Buat project Supabase, jalankan SQL migration, setup Flutter project, implementasi Supabase Auth dengan Riverpod.</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Minggu 2
(Inventaris)</w:t>
            </w:r>
          </w:p>
        </w:tc>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 CRUD produk lengkap
• Manajemen kategori
• Upload foto produk
• Notifikasi stok kritis
• Pencarian &amp; filter</w:t>
            </w:r>
          </w:p>
        </w:tc>
        <w:tc>
          <w:tcPr>
            <w:tcW w:type="dxa" w:w="3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Integrasi Supabase Storage untuk foto, implementasi Realtime subscription untuk update stok, setup FCM untuk push notifikasi.</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Minggu 3
(Kasbon)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 CRUD pelanggan
• Transaksi kasbon baru (multi-item)
• Validasi batas kredit
• Pencatatan cicilan &amp; pelunasan
• Riwayat kasbon per pelanggan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Implementasi database transaction (atomik) untuk kasbon + pengurangan stok. Setup Realtime untuk sinkronisasi kasbon antar perangkat.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Minggu 4
(Offline-First)</w:t>
            </w:r>
          </w:p>
        </w:tc>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 Implementasi Hive local cache
• Offline queue &amp; sync
• Indikator status sinkronisasi
• Conflict resolution logic</w:t>
            </w:r>
          </w:p>
        </w:tc>
        <w:tc>
          <w:tcPr>
            <w:tcW w:type="dxa" w:w="3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Setup Hive adapters, implementasi background sync service, uji coba skenario offline-online dengan data conflict.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Minggu 5
(Laporan &amp; Dashboard)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 Dashboard dengan grafik
• Laporan penjualan harian/bulanan
• Laporan kasbon &amp; piutang
• Ekspor CSV &amp; PDF</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Implementasi query agregasi di Supabase, integrasi library charts (fl_chart), implementasi ekspor file dengan share_plus.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Minggu 6
(AI &amp; Finishing)</w:t>
            </w:r>
          </w:p>
        </w:tc>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 Edge Functions untuk Gemini API
• Prediksi restock AI
• Laporan teks otomatis AI
• Backup otomatis berkala
• Bug fixing &amp; performance tuning</w:t>
            </w:r>
          </w:p>
        </w:tc>
        <w:tc>
          <w:tcPr>
            <w:tcW w:type="dxa" w:w="3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Tulis Deno Edge Functions, integrasi Gemini Pro API, setup cron job Supabase untuk backup, final performance profiling.</w:t>
            </w:r>
          </w:p>
        </w:tc>
      </w:tr>
    </w:tbl>
    <w:p>
      <w:pPr>
        <w:spacing w:after="200" w:before="0"/>
      </w:pPr>
    </w:p>
    <w:p>
      <w:pPr>
        <w:pStyle w:val="Heading1"/>
        <w:pBdr>
          <w:bottom w:val="single" w:color="2E75B6" w:sz="8" w:space="4"/>
        </w:pBdr>
        <w:spacing w:after="200" w:before="480"/>
      </w:pPr>
      <w:r>
        <w:rPr>
          <w:rFonts w:ascii="Arial" w:cs="Arial" w:eastAsia="Arial" w:hAnsi="Arial"/>
          <w:b/>
          <w:bCs/>
          <w:color w:val="1E3A5F"/>
          <w:sz w:val="34"/>
          <w:szCs w:val="34"/>
        </w:rPr>
        <w:t xml:space="preserve">11. Analisis Risiko</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c>
          <w:tcPr>
            <w:tcW w:type="dxa" w:w="24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Risiko</w:t>
            </w:r>
          </w:p>
        </w:tc>
        <w:tc>
          <w:tcPr>
            <w:tcW w:type="dxa" w:w="1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Dampak</w:t>
            </w:r>
          </w:p>
        </w:tc>
        <w:tc>
          <w:tcPr>
            <w:tcW w:type="dxa" w:w="57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Mitigasi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Supabase free tier limit tercapai (500MB DB, 2GB bandwidth/bulan)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Tinggi</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Monitor penggunaan aktif; migrate ke paid plan Pro ($25/bulan) saat mendekati 80% limit. Optimalkan query untuk meminimalkan bandwidth.</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Koneksi internet pelanggan tidak stabil / putus-putus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Tinggi</w:t>
            </w:r>
          </w:p>
        </w:tc>
        <w:tc>
          <w:tcPr>
            <w:tcW w:type="dxa" w:w="5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Implementasi offline-first yang robust (Hive + sync queue) sehingga operasional toko tidak terganggu.</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Konflik data saat dua HP mengubah data yang sama bersamaan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Sedang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'Server wins' strategy dengan timestamp; tambahkan UI notifikasi jika conflict terdeteksi.</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Keamanan: token JWT dicuri atau di-intercept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Tinggi</w:t>
            </w:r>
          </w:p>
        </w:tc>
        <w:tc>
          <w:tcPr>
            <w:tcW w:type="dxa" w:w="5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TLS 1.3, certificate pinning, token expiry 1 jam, refresh token rotation.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Gemini API rate limit atau downtime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Rendah</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Fitur AI bersifat opsional dan non-blocking. Jika API gagal, laporan AI dilewati tanpa mengganggu fungsi utama.</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Penolakan Google Play Store karena izin aplikasi</w:t>
            </w:r>
          </w:p>
        </w:tc>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Sedang</w:t>
            </w:r>
          </w:p>
        </w:tc>
        <w:tc>
          <w:tcPr>
            <w:tcW w:type="dxa" w:w="5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Minta hanya izin minimum yang dibutuhkan (internet, kamera untuk foto produk, notifikasi).</w:t>
            </w:r>
          </w:p>
        </w:tc>
      </w:tr>
    </w:tbl>
    <w:p>
      <w:pPr>
        <w:spacing w:after="200" w:before="0"/>
      </w:pPr>
    </w:p>
    <w:p>
      <w:pPr>
        <w:pStyle w:val="Heading1"/>
        <w:pBdr>
          <w:bottom w:val="single" w:color="2E75B6" w:sz="8" w:space="4"/>
        </w:pBdr>
        <w:spacing w:after="200" w:before="480"/>
      </w:pPr>
      <w:r>
        <w:rPr>
          <w:rFonts w:ascii="Arial" w:cs="Arial" w:eastAsia="Arial" w:hAnsi="Arial"/>
          <w:b/>
          <w:bCs/>
          <w:color w:val="1E3A5F"/>
          <w:sz w:val="34"/>
          <w:szCs w:val="34"/>
        </w:rPr>
        <w:t xml:space="preserve">12. Metrik Keberhasilan (KPI)</w:t>
      </w:r>
    </w:p>
    <w:p>
      <w:pPr>
        <w:pStyle w:val="Heading2"/>
        <w:spacing w:after="160" w:before="360"/>
      </w:pPr>
      <w:r>
        <w:rPr>
          <w:rFonts w:ascii="Arial" w:cs="Arial" w:eastAsia="Arial" w:hAnsi="Arial"/>
          <w:b/>
          <w:bCs/>
          <w:color w:val="2E75B6"/>
          <w:sz w:val="28"/>
          <w:szCs w:val="28"/>
        </w:rPr>
        <w:t xml:space="preserve">12.1 KPI Teknis</w:t>
      </w:r>
    </w:p>
    <w:p>
      <w:pPr>
        <w:pStyle w:val="ListParagraph"/>
        <w:numPr>
          <w:ilvl w:val="0"/>
          <w:numId w:val="2"/>
        </w:numPr>
        <w:spacing w:after="40" w:before="40"/>
      </w:pPr>
      <w:r>
        <w:rPr>
          <w:rFonts w:ascii="Arial" w:cs="Arial" w:eastAsia="Arial" w:hAnsi="Arial"/>
          <w:color w:val="444444"/>
          <w:sz w:val="22"/>
          <w:szCs w:val="22"/>
        </w:rPr>
        <w:t xml:space="preserve">Uptime aplikasi (Supabase backend): ≥ 99.5% per bulan</w:t>
      </w:r>
    </w:p>
    <w:p>
      <w:pPr>
        <w:pStyle w:val="ListParagraph"/>
        <w:numPr>
          <w:ilvl w:val="0"/>
          <w:numId w:val="2"/>
        </w:numPr>
        <w:spacing w:after="40" w:before="40"/>
      </w:pPr>
      <w:r>
        <w:rPr>
          <w:rFonts w:ascii="Arial" w:cs="Arial" w:eastAsia="Arial" w:hAnsi="Arial"/>
          <w:color w:val="444444"/>
          <w:sz w:val="22"/>
          <w:szCs w:val="22"/>
        </w:rPr>
        <w:t xml:space="preserve">Error rate transaksi gagal: &lt; 0.5% dari total transaksi</w:t>
      </w:r>
    </w:p>
    <w:p>
      <w:pPr>
        <w:pStyle w:val="ListParagraph"/>
        <w:numPr>
          <w:ilvl w:val="0"/>
          <w:numId w:val="2"/>
        </w:numPr>
        <w:spacing w:after="40" w:before="40"/>
      </w:pPr>
      <w:r>
        <w:rPr>
          <w:rFonts w:ascii="Arial" w:cs="Arial" w:eastAsia="Arial" w:hAnsi="Arial"/>
          <w:color w:val="444444"/>
          <w:sz w:val="22"/>
          <w:szCs w:val="22"/>
        </w:rPr>
        <w:t xml:space="preserve">Waktu rata-rata sinkronisasi berhasil: &lt; 1 detik</w:t>
      </w:r>
    </w:p>
    <w:p>
      <w:pPr>
        <w:pStyle w:val="ListParagraph"/>
        <w:numPr>
          <w:ilvl w:val="0"/>
          <w:numId w:val="2"/>
        </w:numPr>
        <w:spacing w:after="40" w:before="40"/>
      </w:pPr>
      <w:r>
        <w:rPr>
          <w:rFonts w:ascii="Arial" w:cs="Arial" w:eastAsia="Arial" w:hAnsi="Arial"/>
          <w:color w:val="444444"/>
          <w:sz w:val="22"/>
          <w:szCs w:val="22"/>
        </w:rPr>
        <w:t xml:space="preserve">Crash rate aplikasi: &lt; 1% dari total sesi pengguna</w:t>
      </w:r>
    </w:p>
    <w:p>
      <w:pPr>
        <w:spacing w:after="60" w:before="0"/>
      </w:pPr>
    </w:p>
    <w:p>
      <w:pPr>
        <w:pStyle w:val="Heading2"/>
        <w:spacing w:after="160" w:before="360"/>
      </w:pPr>
      <w:r>
        <w:rPr>
          <w:rFonts w:ascii="Arial" w:cs="Arial" w:eastAsia="Arial" w:hAnsi="Arial"/>
          <w:b/>
          <w:bCs/>
          <w:color w:val="2E75B6"/>
          <w:sz w:val="28"/>
          <w:szCs w:val="28"/>
        </w:rPr>
        <w:t xml:space="preserve">12.2 KPI Produk (3 Bulan Pasca-Launch)</w:t>
      </w:r>
    </w:p>
    <w:p>
      <w:pPr>
        <w:pStyle w:val="ListParagraph"/>
        <w:numPr>
          <w:ilvl w:val="0"/>
          <w:numId w:val="2"/>
        </w:numPr>
        <w:spacing w:after="40" w:before="40"/>
      </w:pPr>
      <w:r>
        <w:rPr>
          <w:rFonts w:ascii="Arial" w:cs="Arial" w:eastAsia="Arial" w:hAnsi="Arial"/>
          <w:color w:val="444444"/>
          <w:sz w:val="22"/>
          <w:szCs w:val="22"/>
        </w:rPr>
        <w:t xml:space="preserve">Retensi 30 hari (D30 Retention): ≥ 60%</w:t>
      </w:r>
    </w:p>
    <w:p>
      <w:pPr>
        <w:pStyle w:val="ListParagraph"/>
        <w:numPr>
          <w:ilvl w:val="0"/>
          <w:numId w:val="2"/>
        </w:numPr>
        <w:spacing w:after="40" w:before="40"/>
      </w:pPr>
      <w:r>
        <w:rPr>
          <w:rFonts w:ascii="Arial" w:cs="Arial" w:eastAsia="Arial" w:hAnsi="Arial"/>
          <w:color w:val="444444"/>
          <w:sz w:val="22"/>
          <w:szCs w:val="22"/>
        </w:rPr>
        <w:t xml:space="preserve">Daily Active Users (DAU) / Monthly Active Users (MAU): ≥ 40%</w:t>
      </w:r>
    </w:p>
    <w:p>
      <w:pPr>
        <w:pStyle w:val="ListParagraph"/>
        <w:numPr>
          <w:ilvl w:val="0"/>
          <w:numId w:val="2"/>
        </w:numPr>
        <w:spacing w:after="40" w:before="40"/>
      </w:pPr>
      <w:r>
        <w:rPr>
          <w:rFonts w:ascii="Arial" w:cs="Arial" w:eastAsia="Arial" w:hAnsi="Arial"/>
          <w:color w:val="444444"/>
          <w:sz w:val="22"/>
          <w:szCs w:val="22"/>
        </w:rPr>
        <w:t xml:space="preserve">Rating rata-rata Google Play Store: ≥ 4.3 bintang</w:t>
      </w:r>
    </w:p>
    <w:p>
      <w:pPr>
        <w:pStyle w:val="ListParagraph"/>
        <w:numPr>
          <w:ilvl w:val="0"/>
          <w:numId w:val="2"/>
        </w:numPr>
        <w:spacing w:after="40" w:before="40"/>
      </w:pPr>
      <w:r>
        <w:rPr>
          <w:rFonts w:ascii="Arial" w:cs="Arial" w:eastAsia="Arial" w:hAnsi="Arial"/>
          <w:color w:val="444444"/>
          <w:sz w:val="22"/>
          <w:szCs w:val="22"/>
        </w:rPr>
        <w:t xml:space="preserve">Waktu onboarding (dari install hingga kasbon pertama): &lt; 10 menit</w:t>
      </w:r>
    </w:p>
    <w:p>
      <w:pPr>
        <w:pStyle w:val="ListParagraph"/>
        <w:numPr>
          <w:ilvl w:val="0"/>
          <w:numId w:val="2"/>
        </w:numPr>
        <w:spacing w:after="40" w:before="40"/>
      </w:pPr>
      <w:r>
        <w:rPr>
          <w:rFonts w:ascii="Arial" w:cs="Arial" w:eastAsia="Arial" w:hAnsi="Arial"/>
          <w:color w:val="444444"/>
          <w:sz w:val="22"/>
          <w:szCs w:val="22"/>
        </w:rPr>
        <w:t xml:space="preserve">NPS (Net Promoter Score) pengguna aktif: ≥ 50</w:t>
      </w:r>
    </w:p>
    <w:p>
      <w:pPr>
        <w:spacing w:after="200" w:before="0"/>
      </w:pPr>
    </w:p>
    <w:p>
      <w:pPr>
        <w:pStyle w:val="Heading1"/>
        <w:pBdr>
          <w:bottom w:val="single" w:color="2E75B6" w:sz="8" w:space="4"/>
        </w:pBdr>
        <w:spacing w:after="200" w:before="480"/>
      </w:pPr>
      <w:r>
        <w:rPr>
          <w:rFonts w:ascii="Arial" w:cs="Arial" w:eastAsia="Arial" w:hAnsi="Arial"/>
          <w:b/>
          <w:bCs/>
          <w:color w:val="1E3A5F"/>
          <w:sz w:val="34"/>
          <w:szCs w:val="34"/>
        </w:rPr>
        <w:t xml:space="preserve">13. Glosarium</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Istilah</w:t>
            </w:r>
          </w:p>
        </w:tc>
        <w:tc>
          <w:tcPr>
            <w:tcW w:type="dxa" w:w="65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Definisi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Kasbon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Sistem kredit non-formal di mana pelanggan mengambil barang sekarang dan membayar di kemudian hari.</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RLS (Row Level Security)</w:t>
            </w:r>
          </w:p>
        </w:tc>
        <w:tc>
          <w:tcPr>
            <w:tcW w:type="dxa" w:w="6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Fitur PostgreSQL/Supabase yang membatasi baris data mana yang bisa diakses oleh pengguna tertentu.</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Delta Sync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Teknik sinkronisasi yang hanya mentransfer data yang berubah, bukan seluruh dataset.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Edge Function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Serverless function yang berjalan di CDN edge Supabase, dekat dengan pengguna, untuk latensi rendah.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RBAC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Role-Based Access Control — kontrol akses berdasarkan peran pengguna (Admin/Kasir).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Offline-First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Arsitektur di mana aplikasi dapat berfungsi penuh tanpa koneksi internet; data disinkronkan saat koneksi tersedia.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Atomic Transaction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Sekumpulan operasi database yang dieksekusi sebagai satu unit; jika satu gagal, semua dibatalkan (rollback).</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Soft Delete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44444"/>
                <w:sz w:val="20"/>
                <w:szCs w:val="20"/>
              </w:rPr>
              <w:t xml:space="preserve">Penghapusan logis: record ditandai tidak aktif (is_active=false) alih-alih dihapus dari database secara fisik.</w:t>
            </w:r>
          </w:p>
        </w:tc>
      </w:tr>
    </w:tbl>
    <w:p>
      <w:pPr>
        <w:spacing w:after="200" w:before="0"/>
      </w:pPr>
    </w:p>
    <w:p>
      <w:pPr>
        <w:pBdr>
          <w:top w:val="single" w:color="2E75B6" w:sz="4" w:space="4"/>
        </w:pBdr>
        <w:spacing w:after="200" w:before="400"/>
        <w:jc w:val="center"/>
      </w:pPr>
      <w:r>
        <w:rPr>
          <w:rFonts w:ascii="Arial" w:cs="Arial" w:eastAsia="Arial" w:hAnsi="Arial"/>
          <w:i/>
          <w:iCs/>
          <w:color w:val="888888"/>
          <w:sz w:val="22"/>
          <w:szCs w:val="22"/>
        </w:rPr>
        <w:t xml:space="preserve">— Akhir Dokumen —</w:t>
      </w:r>
    </w:p>
    <w:p>
      <w:pPr>
        <w:spacing w:after="0" w:before="0"/>
        <w:jc w:val="center"/>
      </w:pPr>
      <w:r>
        <w:rPr>
          <w:rFonts w:ascii="Arial" w:cs="Arial" w:eastAsia="Arial" w:hAnsi="Arial"/>
          <w:color w:val="AAAAAA"/>
          <w:sz w:val="18"/>
          <w:szCs w:val="18"/>
        </w:rPr>
        <w:t xml:space="preserve">WarungPintar Lite v2.0 PRD | Dokumen ini bersifat rahasia dan hanya untuk internal tim.</w:t>
      </w:r>
    </w:p>
    <w:sectPr>
      <w:headerReference w:type="default" r:id="rId7"/>
      <w:footerReference w:type="default" r:id="rId8"/>
      <w:pgSz w:w="12240" w:h="15840"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after="0" w:before="60"/>
    </w:pPr>
    <w:r>
      <w:rPr>
        <w:rFonts w:ascii="Arial" w:cs="Arial" w:eastAsia="Arial" w:hAnsi="Arial"/>
        <w:color w:val="888888"/>
        <w:sz w:val="18"/>
        <w:szCs w:val="18"/>
      </w:rPr>
      <w:t xml:space="preserve">© 2025 WarungPintar Team — Dokumen Internal</w:t>
    </w:r>
    <w:r>
      <w:rPr>
        <w:rFonts w:ascii="Arial" w:cs="Arial" w:eastAsia="Arial" w:hAnsi="Arial"/>
        <w:color w:val="888888"/>
        <w:sz w:val="18"/>
        <w:szCs w:val="18"/>
      </w:rPr>
      <w:t xml:space="preserve">	Halaman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6000"/>
      <w:gridCol w:w="3640"/>
    </w:tblGrid>
    <w:tr>
      <w:tc>
        <w:tcPr>
          <w:tcW w:type="dxa" w:w="60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b/>
              <w:bCs/>
              <w:color w:val="1E3A5F"/>
              <w:sz w:val="20"/>
              <w:szCs w:val="20"/>
            </w:rPr>
            <w:t xml:space="preserve">WarungPintar Lite v2.0</w:t>
          </w:r>
          <w:r>
            <w:rPr>
              <w:rFonts w:ascii="Arial" w:cs="Arial" w:eastAsia="Arial" w:hAnsi="Arial"/>
              <w:color w:val="888888"/>
              <w:sz w:val="20"/>
              <w:szCs w:val="20"/>
            </w:rPr>
            <w:t xml:space="preserve">  |  Product Requirement Document</w:t>
          </w:r>
        </w:p>
      </w:tc>
      <w:tc>
        <w:tcPr>
          <w:tcW w:type="dxa" w:w="3640"/>
          <w:tcBorders>
            <w:top w:val="none" w:color="FFFFFF" w:sz="0"/>
            <w:left w:val="none" w:color="FFFFFF" w:sz="0"/>
            <w:bottom w:val="none" w:color="FFFFFF" w:sz="0"/>
            <w:right w:val="none" w:color="FFFFFF" w:sz="0"/>
          </w:tcBorders>
          <w:tcMar>
            <w:top w:type="dxa" w:w="60"/>
            <w:left w:type="dxa" w:w="0"/>
            <w:bottom w:type="dxa" w:w="60"/>
            <w:right w:type="dxa" w:w="0"/>
          </w:tcMar>
        </w:tcPr>
        <w:p>
          <w:pPr>
            <w:jc w:val="right"/>
          </w:pPr>
          <w:r>
            <w:rPr>
              <w:rFonts w:ascii="Arial" w:cs="Arial" w:eastAsia="Arial" w:hAnsi="Arial"/>
              <w:color w:val="888888"/>
              <w:sz w:val="18"/>
              <w:szCs w:val="18"/>
            </w:rPr>
            <w:t xml:space="preserve">Confidential | Rev. 2.0</w:t>
          </w:r>
        </w:p>
      </w:tc>
    </w:tr>
  </w:tbl>
  <w:p>
    <w:pPr>
      <w:pBdr>
        <w:bottom w:val="single" w:color="2E75B6" w:sz="6" w:space="1"/>
      </w:pBdr>
      <w:spacing w:after="80" w:before="4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E3A5F"/>
      <w:sz w:val="34"/>
      <w:szCs w:val="34"/>
    </w:rPr>
  </w:style>
  <w:style w:type="paragraph" w:styleId="Heading2">
    <w:name w:val="Heading 2"/>
    <w:basedOn w:val="Normal"/>
    <w:next w:val="Normal"/>
    <w:qFormat/>
    <w:pPr>
      <w:spacing w:after="160" w:before="36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2026-04-18T18:17:02.020Z</dcterms:created>
  <dcterms:modified xsi:type="dcterms:W3CDTF">2026-04-18T18:17:02.021Z</dcterms:modified>
</cp:coreProperties>
</file>

<file path=docProps/custom.xml><?xml version="1.0" encoding="utf-8"?>
<Properties xmlns="http://schemas.openxmlformats.org/officeDocument/2006/custom-properties" xmlns:vt="http://schemas.openxmlformats.org/officeDocument/2006/docPropsVTypes"/>
</file>