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132"/>
        <w:tblW w:w="10149" w:type="dxa"/>
        <w:tblLook w:val="04A0" w:firstRow="1" w:lastRow="0" w:firstColumn="1" w:lastColumn="0" w:noHBand="0" w:noVBand="1"/>
      </w:tblPr>
      <w:tblGrid>
        <w:gridCol w:w="10149"/>
      </w:tblGrid>
      <w:tr w:rsidR="003C57FB" w14:paraId="1664FE34" w14:textId="77777777" w:rsidTr="000C5089">
        <w:trPr>
          <w:trHeight w:val="1604"/>
        </w:trPr>
        <w:tc>
          <w:tcPr>
            <w:tcW w:w="10149" w:type="dxa"/>
            <w:tcBorders>
              <w:top w:val="single" w:sz="24" w:space="0" w:color="4472C4" w:themeColor="accent1"/>
              <w:left w:val="nil"/>
              <w:bottom w:val="nil"/>
              <w:right w:val="nil"/>
            </w:tcBorders>
          </w:tcPr>
          <w:p w14:paraId="2F9D47D5" w14:textId="77777777" w:rsidR="003C57FB" w:rsidRPr="003C57FB" w:rsidRDefault="003C57FB" w:rsidP="00872761">
            <w:pPr>
              <w:spacing w:line="360" w:lineRule="auto"/>
              <w:rPr>
                <w:rFonts w:ascii="Arial" w:hAnsi="Arial" w:cs="Arial"/>
                <w:b/>
                <w:bCs/>
                <w:color w:val="222A35" w:themeColor="text2" w:themeShade="80"/>
                <w:sz w:val="24"/>
                <w:szCs w:val="24"/>
              </w:rPr>
            </w:pPr>
          </w:p>
          <w:p w14:paraId="09CE7897" w14:textId="77777777" w:rsidR="003C57FB" w:rsidRPr="00872761" w:rsidRDefault="003C57FB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323E4F" w:themeColor="text2" w:themeShade="BF"/>
              </w:rPr>
            </w:pPr>
            <w:r w:rsidRPr="00872761">
              <w:rPr>
                <w:rFonts w:ascii="Arial" w:hAnsi="Arial" w:cs="Arial"/>
                <w:b/>
                <w:bCs/>
                <w:color w:val="323E4F" w:themeColor="text2" w:themeShade="BF"/>
              </w:rPr>
              <w:t>TECNOLÓGICO DE ESTUDIOS SUPERIORES DE CHALCO</w:t>
            </w:r>
          </w:p>
          <w:p w14:paraId="5F5A87B4" w14:textId="77777777" w:rsidR="003C57FB" w:rsidRPr="006C4079" w:rsidRDefault="003C57FB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22A35" w:themeColor="text2" w:themeShade="80"/>
              </w:rPr>
            </w:pPr>
          </w:p>
          <w:p w14:paraId="3FD98235" w14:textId="3C3BA505" w:rsidR="003C57FB" w:rsidRPr="003C57FB" w:rsidRDefault="003C57FB" w:rsidP="00872761">
            <w:pPr>
              <w:spacing w:line="360" w:lineRule="auto"/>
              <w:jc w:val="center"/>
              <w:rPr>
                <w:rFonts w:ascii="Arial" w:hAnsi="Arial" w:cs="Arial"/>
                <w:color w:val="222A35" w:themeColor="text2" w:themeShade="80"/>
                <w:sz w:val="24"/>
                <w:szCs w:val="24"/>
              </w:rPr>
            </w:pPr>
            <w:r w:rsidRPr="006C4079">
              <w:rPr>
                <w:rFonts w:ascii="Arial" w:hAnsi="Arial" w:cs="Arial"/>
                <w:color w:val="00B0F0"/>
                <w:sz w:val="20"/>
                <w:szCs w:val="20"/>
              </w:rPr>
              <w:t>Ingeniería en Sistemas Computacionales</w:t>
            </w:r>
          </w:p>
        </w:tc>
      </w:tr>
    </w:tbl>
    <w:p w14:paraId="4462F94F" w14:textId="64C1FDCE" w:rsidR="006C6842" w:rsidRDefault="006C6842" w:rsidP="0087276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4ECB884" w14:textId="77777777" w:rsidR="003C57FB" w:rsidRPr="003C57FB" w:rsidRDefault="003C57FB" w:rsidP="0087276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18E292" w14:textId="5162545D" w:rsidR="003C57FB" w:rsidRPr="003C57FB" w:rsidRDefault="003C57FB" w:rsidP="0087276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3C57F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4BD2759" wp14:editId="74F68C30">
            <wp:extent cx="2080260" cy="2080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5BA3" w14:textId="30262ADC" w:rsidR="003C57FB" w:rsidRDefault="003C57FB" w:rsidP="0087276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4346F7E3" w14:textId="50D56AFB" w:rsidR="006C4079" w:rsidRDefault="006C4079" w:rsidP="0087276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5030"/>
        <w:gridCol w:w="5030"/>
      </w:tblGrid>
      <w:tr w:rsidR="006C4079" w14:paraId="15FCEDA3" w14:textId="77777777" w:rsidTr="000C5089">
        <w:trPr>
          <w:trHeight w:val="2270"/>
        </w:trPr>
        <w:tc>
          <w:tcPr>
            <w:tcW w:w="5030" w:type="dxa"/>
            <w:tcBorders>
              <w:top w:val="single" w:sz="24" w:space="0" w:color="4472C4" w:themeColor="accent1"/>
              <w:left w:val="nil"/>
              <w:bottom w:val="single" w:sz="24" w:space="0" w:color="FFD129"/>
              <w:right w:val="nil"/>
            </w:tcBorders>
          </w:tcPr>
          <w:p w14:paraId="5D819B72" w14:textId="77777777" w:rsidR="006C4079" w:rsidRDefault="006C4079" w:rsidP="008727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72343F5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EF2D843" w14:textId="311C55D9" w:rsidR="006C4079" w:rsidRPr="00872761" w:rsidRDefault="00872761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323E4F" w:themeColor="text2" w:themeShade="BF"/>
                <w:sz w:val="20"/>
                <w:szCs w:val="20"/>
              </w:rPr>
            </w:pPr>
            <w:r w:rsidRPr="00872761">
              <w:rPr>
                <w:rFonts w:ascii="Arial" w:hAnsi="Arial" w:cs="Arial"/>
                <w:b/>
                <w:bCs/>
                <w:color w:val="323E4F" w:themeColor="text2" w:themeShade="BF"/>
                <w:sz w:val="20"/>
                <w:szCs w:val="20"/>
              </w:rPr>
              <w:t>Lenguajes y autómatas 2</w:t>
            </w:r>
          </w:p>
          <w:p w14:paraId="50C21406" w14:textId="5035484B" w:rsidR="006C4079" w:rsidRP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0" w:type="dxa"/>
            <w:tcBorders>
              <w:top w:val="single" w:sz="24" w:space="0" w:color="C00000"/>
              <w:left w:val="nil"/>
              <w:bottom w:val="single" w:sz="24" w:space="0" w:color="92D050"/>
              <w:right w:val="nil"/>
            </w:tcBorders>
          </w:tcPr>
          <w:p w14:paraId="1CC89BA7" w14:textId="77777777" w:rsidR="006C4079" w:rsidRDefault="006C4079" w:rsidP="008727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E477497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A90437" w14:textId="4AA96EEB" w:rsidR="006C4079" w:rsidRPr="00872761" w:rsidRDefault="00AC3A3E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6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00000"/>
                <w:sz w:val="20"/>
                <w:szCs w:val="20"/>
              </w:rPr>
              <w:t>Mayor, Menor e Igual</w:t>
            </w:r>
          </w:p>
          <w:p w14:paraId="4086FF4C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079" w14:paraId="7AB79988" w14:textId="77777777" w:rsidTr="000C5089">
        <w:trPr>
          <w:trHeight w:val="2270"/>
        </w:trPr>
        <w:tc>
          <w:tcPr>
            <w:tcW w:w="5030" w:type="dxa"/>
            <w:tcBorders>
              <w:top w:val="single" w:sz="24" w:space="0" w:color="FFD129"/>
              <w:left w:val="nil"/>
              <w:bottom w:val="nil"/>
              <w:right w:val="nil"/>
            </w:tcBorders>
          </w:tcPr>
          <w:p w14:paraId="3419F4E5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DDFA74" w14:textId="77777777" w:rsidR="00872761" w:rsidRDefault="00872761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5C2E00"/>
                <w:sz w:val="20"/>
                <w:szCs w:val="20"/>
              </w:rPr>
            </w:pPr>
          </w:p>
          <w:p w14:paraId="6D8C0137" w14:textId="0202575B" w:rsidR="006C4079" w:rsidRPr="00872761" w:rsidRDefault="006C4079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5C2E00"/>
                <w:sz w:val="20"/>
                <w:szCs w:val="20"/>
              </w:rPr>
            </w:pPr>
            <w:r w:rsidRPr="00872761">
              <w:rPr>
                <w:rFonts w:ascii="Arial" w:hAnsi="Arial" w:cs="Arial"/>
                <w:b/>
                <w:bCs/>
                <w:color w:val="5C2E00"/>
                <w:sz w:val="20"/>
                <w:szCs w:val="20"/>
              </w:rPr>
              <w:t>Arfaxad Zadot Aguilar Jiménez</w:t>
            </w:r>
          </w:p>
          <w:p w14:paraId="233556B1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0" w:type="dxa"/>
            <w:tcBorders>
              <w:top w:val="single" w:sz="24" w:space="0" w:color="92D050"/>
              <w:left w:val="nil"/>
              <w:bottom w:val="nil"/>
              <w:right w:val="nil"/>
            </w:tcBorders>
          </w:tcPr>
          <w:p w14:paraId="2EBCF4B0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40D0EC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F9B9B83" w14:textId="77777777" w:rsidR="006C4079" w:rsidRPr="00872761" w:rsidRDefault="006C4079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872761">
              <w:rPr>
                <w:rFonts w:ascii="Arial" w:hAnsi="Arial" w:cs="Arial"/>
                <w:b/>
                <w:bCs/>
                <w:color w:val="385623" w:themeColor="accent6" w:themeShade="80"/>
                <w:sz w:val="20"/>
                <w:szCs w:val="20"/>
              </w:rPr>
              <w:t>Grupo 4701</w:t>
            </w:r>
          </w:p>
          <w:p w14:paraId="504B7AEC" w14:textId="2203C8F3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75F0A2" w14:textId="0AFEC5DB" w:rsidR="006C4079" w:rsidRDefault="006C4079" w:rsidP="006C4079">
      <w:pPr>
        <w:jc w:val="center"/>
        <w:rPr>
          <w:rFonts w:ascii="Arial" w:hAnsi="Arial" w:cs="Arial"/>
          <w:sz w:val="20"/>
          <w:szCs w:val="20"/>
        </w:rPr>
      </w:pPr>
    </w:p>
    <w:p w14:paraId="6AF91D26" w14:textId="71E03CA7" w:rsidR="000C5089" w:rsidRDefault="000C5089" w:rsidP="006C4079">
      <w:pPr>
        <w:jc w:val="center"/>
        <w:rPr>
          <w:rFonts w:ascii="Arial" w:hAnsi="Arial" w:cs="Arial"/>
          <w:sz w:val="20"/>
          <w:szCs w:val="20"/>
        </w:rPr>
      </w:pPr>
    </w:p>
    <w:p w14:paraId="716528A6" w14:textId="77777777" w:rsidR="006C4079" w:rsidRPr="003C57FB" w:rsidRDefault="006C4079" w:rsidP="00C52C43">
      <w:pPr>
        <w:rPr>
          <w:rFonts w:ascii="Arial" w:hAnsi="Arial" w:cs="Arial"/>
          <w:sz w:val="20"/>
          <w:szCs w:val="20"/>
        </w:rPr>
      </w:pPr>
    </w:p>
    <w:p w14:paraId="6104CFC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60"/>
          <w:szCs w:val="60"/>
          <w:lang w:eastAsia="es-MX"/>
        </w:rPr>
        <w:t xml:space="preserve">Capítulo 1: Introducción a los autómatas </w:t>
      </w:r>
    </w:p>
    <w:p w14:paraId="10A47CE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 ¿Por qué estudiar la teoría de autómatas? </w:t>
      </w:r>
    </w:p>
    <w:p w14:paraId="11599CA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1.1.1 Introducción a los autómatas finitos </w:t>
      </w:r>
    </w:p>
    <w:p w14:paraId="35DBF64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1.1.2 Representaciones estructurales </w:t>
      </w:r>
    </w:p>
    <w:p w14:paraId="5284F24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1.1.3 Autómatas y Complejidad </w:t>
      </w:r>
    </w:p>
    <w:p w14:paraId="514FE68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 Conceptos fundamentales de la teoría de autómatas </w:t>
      </w:r>
    </w:p>
    <w:p w14:paraId="014CE873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1.5.1 Alfabetos </w:t>
      </w:r>
    </w:p>
    <w:p w14:paraId="7E7E37D9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1.5.2 Cadenas de Caracteres </w:t>
      </w:r>
    </w:p>
    <w:p w14:paraId="4B31894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1.5.3 Lenguajes </w:t>
      </w:r>
    </w:p>
    <w:p w14:paraId="466B4693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1.5.4 Problemas</w:t>
      </w:r>
    </w:p>
    <w:p w14:paraId="1C7F459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1.6 Resumen del Capítulo 1</w:t>
      </w:r>
    </w:p>
    <w:p w14:paraId="599CFFE1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84"/>
          <w:szCs w:val="84"/>
          <w:lang w:eastAsia="es-MX"/>
        </w:rPr>
        <w:t>1 INTRODUCCION A LOS AUTOMATAS</w:t>
      </w:r>
    </w:p>
    <w:p w14:paraId="77112EA8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 teoría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estudio de dispositivos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abstractos,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decir, 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"máquinas”. E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 la década de</w:t>
      </w:r>
    </w:p>
    <w:p w14:paraId="6937CDA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años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treinta, A.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estudió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máquina abstracta que tenía todas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capacidades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computadoras de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hoy día,</w:t>
      </w:r>
    </w:p>
    <w:p w14:paraId="1CD96BC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menos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en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respecta a lo que podían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calcular. El objetivo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era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describir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forma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precisa los límites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entre</w:t>
      </w:r>
    </w:p>
    <w:p w14:paraId="5C09025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una máquina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podía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y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no podía hacer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;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estas conclusiones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sólo se aplican 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las </w:t>
      </w: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máquinas </w:t>
      </w:r>
      <w:r w:rsidRPr="000C5089">
        <w:rPr>
          <w:rFonts w:ascii="ff3" w:eastAsia="Times New Roman" w:hAnsi="ff3" w:cs="Times New Roman"/>
          <w:color w:val="292929"/>
          <w:sz w:val="60"/>
          <w:szCs w:val="60"/>
          <w:lang w:eastAsia="es-MX"/>
        </w:rPr>
        <w:t>abstractas de</w:t>
      </w:r>
    </w:p>
    <w:p w14:paraId="60ABBB4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181818"/>
          <w:sz w:val="60"/>
          <w:szCs w:val="60"/>
          <w:lang w:eastAsia="es-MX"/>
        </w:rPr>
      </w:pP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Turing,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sino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 todas las máquinas reales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actuales.</w:t>
      </w:r>
    </w:p>
    <w:p w14:paraId="373BFC9D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 las décadas de 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años cuarenta y cincuenta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serie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investigadores estudiaron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máquinas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simples,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las</w:t>
      </w:r>
    </w:p>
    <w:p w14:paraId="1356F5D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proofErr w:type="gramStart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cuales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todavía</w:t>
      </w:r>
      <w:proofErr w:type="gramEnd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 hoy denominamos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finitos".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También a finales de la década de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cincuenta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lingüista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N.</w:t>
      </w:r>
    </w:p>
    <w:p w14:paraId="0A230F88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Chomsky inició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estudio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gramáticas" formales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.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Aunque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son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máquinas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estrictamente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estas gramáticas están</w:t>
      </w:r>
    </w:p>
    <w:p w14:paraId="7E178BA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estrechamente  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relacionadas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con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  </w:t>
      </w:r>
      <w:r w:rsidRPr="000C5089">
        <w:rPr>
          <w:rFonts w:ascii="ff2" w:eastAsia="Times New Roman" w:hAnsi="ff2" w:cs="Times New Roman"/>
          <w:color w:val="020202"/>
          <w:sz w:val="60"/>
          <w:szCs w:val="60"/>
          <w:lang w:eastAsia="es-MX"/>
        </w:rPr>
        <w:t>l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os   autómatas   abstractos   y   sirven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actualmente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como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base   de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algunos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importantes</w:t>
      </w:r>
    </w:p>
    <w:p w14:paraId="6854744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componentes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software,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entre los que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incluyen componentes de los compiladores</w:t>
      </w:r>
    </w:p>
    <w:p w14:paraId="003E2A56" w14:textId="06FE1FD2" w:rsidR="003C57FB" w:rsidRPr="000C5089" w:rsidRDefault="000C5089" w:rsidP="006C40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5089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546BA567" w14:textId="77777777" w:rsidR="000C5089" w:rsidRDefault="000C5089" w:rsidP="006C4079">
      <w:pPr>
        <w:jc w:val="center"/>
        <w:rPr>
          <w:rFonts w:ascii="Arial" w:hAnsi="Arial" w:cs="Arial"/>
          <w:sz w:val="20"/>
          <w:szCs w:val="20"/>
        </w:rPr>
      </w:pPr>
    </w:p>
    <w:p w14:paraId="744CC24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60"/>
          <w:szCs w:val="60"/>
          <w:lang w:eastAsia="es-MX"/>
        </w:rPr>
        <w:t xml:space="preserve">Capítulo 1: Introducción a los autómatas </w:t>
      </w:r>
    </w:p>
    <w:p w14:paraId="3FC68A7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 ¿Por qué estudiar la teoría de autómatas? </w:t>
      </w:r>
    </w:p>
    <w:p w14:paraId="3EBBD61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1.1.1 Introducción a los autómatas finitos </w:t>
      </w:r>
    </w:p>
    <w:p w14:paraId="47122EA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1.1.2 Representaciones estructurales </w:t>
      </w:r>
    </w:p>
    <w:p w14:paraId="1F94191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1.1.3 Autómatas y Complejidad </w:t>
      </w:r>
    </w:p>
    <w:p w14:paraId="0F92E365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 Conceptos fundamentales de la teoría de autómatas </w:t>
      </w:r>
    </w:p>
    <w:p w14:paraId="112A45F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1.5.1 Alfabetos </w:t>
      </w:r>
    </w:p>
    <w:p w14:paraId="1DCB48B6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1.5.2 Cadenas de Caracteres </w:t>
      </w:r>
    </w:p>
    <w:p w14:paraId="1AB12D22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1.5.3 Lenguajes </w:t>
      </w:r>
    </w:p>
    <w:p w14:paraId="1A1D41F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1.5.4 Problemas</w:t>
      </w:r>
    </w:p>
    <w:p w14:paraId="6F78D861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1.6 Resumen del Capítulo 1</w:t>
      </w:r>
    </w:p>
    <w:p w14:paraId="0A11E2CC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84"/>
          <w:szCs w:val="84"/>
          <w:lang w:eastAsia="es-MX"/>
        </w:rPr>
        <w:t>1 INTRODUCCION A LOS AUTOMATAS</w:t>
      </w:r>
    </w:p>
    <w:p w14:paraId="6B3672C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 teoría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estudio de dispositivos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abstractos,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decir, 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"máquinas”. E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 la década de</w:t>
      </w:r>
    </w:p>
    <w:p w14:paraId="22DDAE0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años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treinta, A.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estudió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máquina abstracta que tenía todas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capacidades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computadoras de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hoy día,</w:t>
      </w:r>
    </w:p>
    <w:p w14:paraId="2D6B3BC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menos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en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respecta a lo que podían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calcular. El objetivo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era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describir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forma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precisa los límites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entre</w:t>
      </w:r>
    </w:p>
    <w:p w14:paraId="05E23D2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una máquina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podía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y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no podía hacer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;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estas conclusiones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sólo se aplican 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las </w:t>
      </w: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máquinas </w:t>
      </w:r>
      <w:r w:rsidRPr="000C5089">
        <w:rPr>
          <w:rFonts w:ascii="ff3" w:eastAsia="Times New Roman" w:hAnsi="ff3" w:cs="Times New Roman"/>
          <w:color w:val="292929"/>
          <w:sz w:val="60"/>
          <w:szCs w:val="60"/>
          <w:lang w:eastAsia="es-MX"/>
        </w:rPr>
        <w:t>abstractas de</w:t>
      </w:r>
    </w:p>
    <w:p w14:paraId="5351E46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181818"/>
          <w:sz w:val="60"/>
          <w:szCs w:val="60"/>
          <w:lang w:eastAsia="es-MX"/>
        </w:rPr>
      </w:pP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Turing,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sino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 todas las máquinas reales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actuales.</w:t>
      </w:r>
    </w:p>
    <w:p w14:paraId="07B4235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 las décadas de 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años cuarenta y cincuenta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serie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investigadores estudiaron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máquinas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simples,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las</w:t>
      </w:r>
    </w:p>
    <w:p w14:paraId="24BC142D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proofErr w:type="gramStart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cuales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todavía</w:t>
      </w:r>
      <w:proofErr w:type="gramEnd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 hoy denominamos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finitos".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También a finales de la década de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cincuenta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lingüista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N.</w:t>
      </w:r>
    </w:p>
    <w:p w14:paraId="5E5EC0D6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Chomsky inició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estudio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gramáticas" formales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.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Aunque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son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máquinas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estrictamente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estas gramáticas están</w:t>
      </w:r>
    </w:p>
    <w:p w14:paraId="7418BE4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estrechamente  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relacionadas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con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  </w:t>
      </w:r>
      <w:r w:rsidRPr="000C5089">
        <w:rPr>
          <w:rFonts w:ascii="ff2" w:eastAsia="Times New Roman" w:hAnsi="ff2" w:cs="Times New Roman"/>
          <w:color w:val="020202"/>
          <w:sz w:val="60"/>
          <w:szCs w:val="60"/>
          <w:lang w:eastAsia="es-MX"/>
        </w:rPr>
        <w:t>l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os   autómatas   abstractos   y   sirven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actualmente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como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base   de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algunos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importantes</w:t>
      </w:r>
    </w:p>
    <w:p w14:paraId="7449E47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componentes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software,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entre los que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incluyen componentes de los compiladores</w:t>
      </w:r>
    </w:p>
    <w:p w14:paraId="3C1E325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60"/>
          <w:szCs w:val="60"/>
          <w:lang w:eastAsia="es-MX"/>
        </w:rPr>
        <w:t xml:space="preserve">Capítulo 1: Introducción a los autómatas </w:t>
      </w:r>
    </w:p>
    <w:p w14:paraId="6D7D83B9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 ¿Por qué estudiar la teoría de autómatas? </w:t>
      </w:r>
    </w:p>
    <w:p w14:paraId="03334DC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1.1.1 Introducción a los autómatas finitos </w:t>
      </w:r>
    </w:p>
    <w:p w14:paraId="623C025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1.1.2 Representaciones estructurales </w:t>
      </w:r>
    </w:p>
    <w:p w14:paraId="3332BA25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1.1.3 Autómatas y Complejidad </w:t>
      </w:r>
    </w:p>
    <w:p w14:paraId="3C1BF58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 Conceptos fundamentales de la teoría de autómatas </w:t>
      </w:r>
    </w:p>
    <w:p w14:paraId="17A839C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1.5.1 Alfabetos </w:t>
      </w:r>
    </w:p>
    <w:p w14:paraId="2BBE58EC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1.5.2 Cadenas de Caracteres </w:t>
      </w:r>
    </w:p>
    <w:p w14:paraId="40661B58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1.5.3 Lenguajes </w:t>
      </w:r>
    </w:p>
    <w:p w14:paraId="2833CEF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1.5.4 Problemas</w:t>
      </w:r>
    </w:p>
    <w:p w14:paraId="6698BFD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1.6 Resumen del Capítulo 1</w:t>
      </w:r>
    </w:p>
    <w:p w14:paraId="0D036AB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84"/>
          <w:szCs w:val="84"/>
          <w:lang w:eastAsia="es-MX"/>
        </w:rPr>
        <w:t>1 INTRODUCCION A LOS AUTOMATAS</w:t>
      </w:r>
    </w:p>
    <w:p w14:paraId="5722251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 teoría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estudio de dispositivos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abstractos,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decir, 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"máquinas”. E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 la década de</w:t>
      </w:r>
    </w:p>
    <w:p w14:paraId="53F5635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años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treinta, A.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estudió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máquina abstracta que tenía todas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capacidades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computadoras de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hoy día,</w:t>
      </w:r>
    </w:p>
    <w:p w14:paraId="07F173E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menos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en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respecta a lo que podían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calcular. El objetivo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era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describir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forma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precisa los límites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entre</w:t>
      </w:r>
    </w:p>
    <w:p w14:paraId="54F8103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una máquina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podía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y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no podía hacer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;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estas conclusiones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sólo se aplican 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las </w:t>
      </w: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máquinas </w:t>
      </w:r>
      <w:r w:rsidRPr="000C5089">
        <w:rPr>
          <w:rFonts w:ascii="ff3" w:eastAsia="Times New Roman" w:hAnsi="ff3" w:cs="Times New Roman"/>
          <w:color w:val="292929"/>
          <w:sz w:val="60"/>
          <w:szCs w:val="60"/>
          <w:lang w:eastAsia="es-MX"/>
        </w:rPr>
        <w:t>abstractas de</w:t>
      </w:r>
    </w:p>
    <w:p w14:paraId="4B935A76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181818"/>
          <w:sz w:val="60"/>
          <w:szCs w:val="60"/>
          <w:lang w:eastAsia="es-MX"/>
        </w:rPr>
      </w:pP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Turing,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sino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 todas las máquinas reales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actuales.</w:t>
      </w:r>
    </w:p>
    <w:p w14:paraId="6F022F1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 las décadas de 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años cuarenta y cincuenta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serie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investigadores estudiaron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máquinas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simples,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las</w:t>
      </w:r>
    </w:p>
    <w:p w14:paraId="41D57779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proofErr w:type="gramStart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cuales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todavía</w:t>
      </w:r>
      <w:proofErr w:type="gramEnd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 hoy denominamos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finitos".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También a finales de la década de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cincuenta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lingüista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N.</w:t>
      </w:r>
    </w:p>
    <w:p w14:paraId="35552903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Chomsky inició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estudio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gramáticas" formales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.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Aunque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son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máquinas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estrictamente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estas gramáticas están</w:t>
      </w:r>
    </w:p>
    <w:p w14:paraId="1F13199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estrechamente  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relacionadas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con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  </w:t>
      </w:r>
      <w:r w:rsidRPr="000C5089">
        <w:rPr>
          <w:rFonts w:ascii="ff2" w:eastAsia="Times New Roman" w:hAnsi="ff2" w:cs="Times New Roman"/>
          <w:color w:val="020202"/>
          <w:sz w:val="60"/>
          <w:szCs w:val="60"/>
          <w:lang w:eastAsia="es-MX"/>
        </w:rPr>
        <w:t>l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os   autómatas   abstractos   y   sirven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actualmente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como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base   de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algunos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importantes</w:t>
      </w:r>
    </w:p>
    <w:p w14:paraId="6339D538" w14:textId="5116B577" w:rsid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componentes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software,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entre los que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incluyen componentes de los compiladores</w:t>
      </w:r>
    </w:p>
    <w:p w14:paraId="6F3C664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</w:p>
    <w:p w14:paraId="1053255E" w14:textId="2F0CBDE6" w:rsidR="000C5089" w:rsidRDefault="000C5089" w:rsidP="000C508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C5089">
        <w:rPr>
          <w:rFonts w:ascii="Arial" w:hAnsi="Arial" w:cs="Arial"/>
          <w:sz w:val="20"/>
          <w:szCs w:val="20"/>
        </w:rPr>
        <w:t>El universo de los sistemas automatizados, digital, virtual. Cada día absorbe más terreno y forma parte ya de nosotros. Por ejemplo, en el interior de nuestros hogares, encontramos lavadoras, hornos microondas equipos de sonido, video, sistemas de calefacción/aire acondicionado etc. </w:t>
      </w:r>
    </w:p>
    <w:p w14:paraId="308C3E44" w14:textId="752EF381" w:rsidR="000C5089" w:rsidRDefault="000C5089" w:rsidP="000C50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54092DA" w14:textId="23B5408D" w:rsidR="000C5089" w:rsidRPr="00291BA3" w:rsidRDefault="00291BA3" w:rsidP="00291BA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1BA3">
        <w:rPr>
          <w:rFonts w:ascii="Arial" w:hAnsi="Arial" w:cs="Arial"/>
          <w:b/>
          <w:bCs/>
          <w:sz w:val="24"/>
          <w:szCs w:val="24"/>
        </w:rPr>
        <w:t>OBJETIVO</w:t>
      </w:r>
    </w:p>
    <w:p w14:paraId="730420DF" w14:textId="2B40FCBE" w:rsidR="00AC3A3E" w:rsidRPr="00AC3A3E" w:rsidRDefault="00AC3A3E" w:rsidP="00AC3A3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C3A3E">
        <w:rPr>
          <w:rFonts w:ascii="Arial" w:hAnsi="Arial" w:cs="Arial"/>
          <w:sz w:val="20"/>
          <w:szCs w:val="20"/>
        </w:rPr>
        <w:t xml:space="preserve">Comparta el dato del puerto de entrada PORTA con un </w:t>
      </w:r>
      <w:r w:rsidRPr="00AC3A3E">
        <w:rPr>
          <w:rFonts w:ascii="Arial" w:hAnsi="Arial" w:cs="Arial"/>
          <w:sz w:val="20"/>
          <w:szCs w:val="20"/>
        </w:rPr>
        <w:t>número</w:t>
      </w:r>
      <w:r>
        <w:rPr>
          <w:rFonts w:ascii="Arial" w:hAnsi="Arial" w:cs="Arial"/>
          <w:sz w:val="20"/>
          <w:szCs w:val="20"/>
        </w:rPr>
        <w:t xml:space="preserve">, </w:t>
      </w:r>
      <w:r w:rsidRPr="00AC3A3E">
        <w:rPr>
          <w:rFonts w:ascii="Arial" w:hAnsi="Arial" w:cs="Arial"/>
          <w:sz w:val="20"/>
          <w:szCs w:val="20"/>
        </w:rPr>
        <w:t xml:space="preserve">pueden darse 3 </w:t>
      </w:r>
      <w:r w:rsidRPr="00AC3A3E">
        <w:rPr>
          <w:rFonts w:ascii="Arial" w:hAnsi="Arial" w:cs="Arial"/>
          <w:sz w:val="20"/>
          <w:szCs w:val="20"/>
        </w:rPr>
        <w:t>posibilidades</w:t>
      </w:r>
      <w:r w:rsidRPr="00AC3A3E">
        <w:rPr>
          <w:rFonts w:ascii="Arial" w:hAnsi="Arial" w:cs="Arial"/>
          <w:sz w:val="20"/>
          <w:szCs w:val="20"/>
        </w:rPr>
        <w:t>:</w:t>
      </w:r>
    </w:p>
    <w:p w14:paraId="006DF993" w14:textId="756C7D0D" w:rsidR="00AC3A3E" w:rsidRPr="00AC3A3E" w:rsidRDefault="00AC3A3E" w:rsidP="00AC3A3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C3A3E">
        <w:rPr>
          <w:rFonts w:ascii="Arial" w:hAnsi="Arial" w:cs="Arial"/>
          <w:b/>
          <w:bCs/>
          <w:sz w:val="20"/>
          <w:szCs w:val="20"/>
        </w:rPr>
        <w:t>sí</w:t>
      </w:r>
      <w:r w:rsidRPr="00AC3A3E">
        <w:rPr>
          <w:rFonts w:ascii="Arial" w:hAnsi="Arial" w:cs="Arial"/>
          <w:b/>
          <w:bCs/>
          <w:sz w:val="20"/>
          <w:szCs w:val="20"/>
        </w:rPr>
        <w:t xml:space="preserve"> PORTA: = se encienden todos los leds</w:t>
      </w:r>
    </w:p>
    <w:p w14:paraId="160C1D26" w14:textId="0E259324" w:rsidR="00AC3A3E" w:rsidRPr="00AC3A3E" w:rsidRDefault="00AC3A3E" w:rsidP="00AC3A3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C3A3E">
        <w:rPr>
          <w:rFonts w:ascii="Arial" w:hAnsi="Arial" w:cs="Arial"/>
          <w:b/>
          <w:bCs/>
          <w:sz w:val="20"/>
          <w:szCs w:val="20"/>
        </w:rPr>
        <w:t>sí</w:t>
      </w:r>
      <w:r w:rsidRPr="00AC3A3E">
        <w:rPr>
          <w:rFonts w:ascii="Arial" w:hAnsi="Arial" w:cs="Arial"/>
          <w:b/>
          <w:bCs/>
          <w:sz w:val="20"/>
          <w:szCs w:val="20"/>
        </w:rPr>
        <w:t xml:space="preserve"> PROTA &lt; Solo se </w:t>
      </w:r>
      <w:r w:rsidRPr="00AC3A3E">
        <w:rPr>
          <w:rFonts w:ascii="Arial" w:hAnsi="Arial" w:cs="Arial"/>
          <w:b/>
          <w:bCs/>
          <w:sz w:val="20"/>
          <w:szCs w:val="20"/>
        </w:rPr>
        <w:t>encienden</w:t>
      </w:r>
      <w:r w:rsidRPr="00AC3A3E">
        <w:rPr>
          <w:rFonts w:ascii="Arial" w:hAnsi="Arial" w:cs="Arial"/>
          <w:b/>
          <w:bCs/>
          <w:sz w:val="20"/>
          <w:szCs w:val="20"/>
        </w:rPr>
        <w:t xml:space="preserve"> leds de </w:t>
      </w:r>
      <w:r w:rsidRPr="00AC3A3E">
        <w:rPr>
          <w:rFonts w:ascii="Arial" w:hAnsi="Arial" w:cs="Arial"/>
          <w:b/>
          <w:bCs/>
          <w:sz w:val="20"/>
          <w:szCs w:val="20"/>
        </w:rPr>
        <w:t>NIBBLE</w:t>
      </w:r>
      <w:r w:rsidRPr="00AC3A3E">
        <w:rPr>
          <w:rFonts w:ascii="Arial" w:hAnsi="Arial" w:cs="Arial"/>
          <w:b/>
          <w:bCs/>
          <w:sz w:val="20"/>
          <w:szCs w:val="20"/>
        </w:rPr>
        <w:t xml:space="preserve"> alto</w:t>
      </w:r>
    </w:p>
    <w:p w14:paraId="5C9F9B31" w14:textId="35C2132F" w:rsidR="00C52C43" w:rsidRPr="00AC3A3E" w:rsidRDefault="00AC3A3E" w:rsidP="00AC3A3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C3A3E">
        <w:rPr>
          <w:rFonts w:ascii="Arial" w:hAnsi="Arial" w:cs="Arial"/>
          <w:b/>
          <w:bCs/>
          <w:sz w:val="20"/>
          <w:szCs w:val="20"/>
        </w:rPr>
        <w:t>sí</w:t>
      </w:r>
      <w:r w:rsidRPr="00AC3A3E">
        <w:rPr>
          <w:rFonts w:ascii="Arial" w:hAnsi="Arial" w:cs="Arial"/>
          <w:b/>
          <w:bCs/>
          <w:sz w:val="20"/>
          <w:szCs w:val="20"/>
        </w:rPr>
        <w:t xml:space="preserve"> PORTA &gt; se activan los leds pares de </w:t>
      </w:r>
      <w:r w:rsidRPr="00AC3A3E">
        <w:rPr>
          <w:rFonts w:ascii="Arial" w:hAnsi="Arial" w:cs="Arial"/>
          <w:b/>
          <w:bCs/>
          <w:sz w:val="20"/>
          <w:szCs w:val="20"/>
        </w:rPr>
        <w:t>salida</w:t>
      </w:r>
    </w:p>
    <w:p w14:paraId="6BAB95EE" w14:textId="1324A0F2" w:rsidR="00C52C43" w:rsidRPr="00FB6375" w:rsidRDefault="00C52C43" w:rsidP="00FB6375">
      <w:pPr>
        <w:spacing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FB6375">
        <w:rPr>
          <w:rFonts w:ascii="Courier New" w:hAnsi="Courier New" w:cs="Courier New"/>
          <w:b/>
          <w:bCs/>
          <w:sz w:val="20"/>
          <w:szCs w:val="20"/>
        </w:rPr>
        <w:t>CÓDIGO</w:t>
      </w:r>
    </w:p>
    <w:p w14:paraId="0BEC5D3E" w14:textId="53C2B2F2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>__CONFIG _CP_OFF &amp; _WDT_OFF &amp; _PWRTE_ON &amp; _XT_OSC</w:t>
      </w:r>
    </w:p>
    <w:p w14:paraId="05C1CCD9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>LIST P=16F84A</w:t>
      </w:r>
    </w:p>
    <w:p w14:paraId="76DC5295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>INCLUDE &lt;P16F84A.INC&gt;</w:t>
      </w:r>
    </w:p>
    <w:p w14:paraId="7D590F58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CAE8E7D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>NUMERO EQU d'10'</w:t>
      </w:r>
    </w:p>
    <w:p w14:paraId="576A6AEF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ORG 0 </w:t>
      </w:r>
    </w:p>
    <w:p w14:paraId="28953A27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>DECLARACION</w:t>
      </w:r>
    </w:p>
    <w:p w14:paraId="7FE4B026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BSF STATUS, RP0</w:t>
      </w:r>
    </w:p>
    <w:p w14:paraId="034694AC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MOVLW b'00011111'</w:t>
      </w:r>
    </w:p>
    <w:p w14:paraId="45C24F7E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MOVWF TRISA</w:t>
      </w:r>
    </w:p>
    <w:p w14:paraId="4A7079C7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CLRF TRISB</w:t>
      </w:r>
    </w:p>
    <w:p w14:paraId="57FCB270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BCF STATUS, RP0</w:t>
      </w:r>
    </w:p>
    <w:p w14:paraId="14566927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</w:t>
      </w:r>
    </w:p>
    <w:p w14:paraId="520CB750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INICIO</w:t>
      </w:r>
    </w:p>
    <w:p w14:paraId="4CE1501A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MOVF 0x05,0</w:t>
      </w:r>
    </w:p>
    <w:p w14:paraId="7ACADFB1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SUBLW NUMERO</w:t>
      </w:r>
    </w:p>
    <w:p w14:paraId="53F478DE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BTFSC 0x03,0</w:t>
      </w:r>
    </w:p>
    <w:p w14:paraId="64CDC852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GOTO FILTRO</w:t>
      </w:r>
    </w:p>
    <w:p w14:paraId="458ACC4D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GOTO PARES</w:t>
      </w:r>
    </w:p>
    <w:p w14:paraId="78CC8FFE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</w:t>
      </w:r>
    </w:p>
    <w:p w14:paraId="5ABD044C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14:paraId="205ACFB9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>PARES</w:t>
      </w:r>
    </w:p>
    <w:p w14:paraId="56DFA633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MOVLW b'10101010'</w:t>
      </w:r>
    </w:p>
    <w:p w14:paraId="5CF7E2FE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MOVWF 0x06</w:t>
      </w:r>
    </w:p>
    <w:p w14:paraId="2CCC1CC4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GOTO INICIO</w:t>
      </w:r>
    </w:p>
    <w:p w14:paraId="2D7853A9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</w:t>
      </w:r>
    </w:p>
    <w:p w14:paraId="7C2E46AB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FILTRO</w:t>
      </w:r>
    </w:p>
    <w:p w14:paraId="165A0AE1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BTFSC 0x03,2</w:t>
      </w:r>
    </w:p>
    <w:p w14:paraId="17601DDA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GOTO TODOS</w:t>
      </w:r>
    </w:p>
    <w:p w14:paraId="5D65EBF1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GOTO NIBLE</w:t>
      </w:r>
    </w:p>
    <w:p w14:paraId="2A195BC9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</w:t>
      </w:r>
    </w:p>
    <w:p w14:paraId="29E302B1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TODOS </w:t>
      </w:r>
    </w:p>
    <w:p w14:paraId="04EAFD85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MOVLW b'11111111'</w:t>
      </w:r>
    </w:p>
    <w:p w14:paraId="460C9A27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MOVWF 0x06</w:t>
      </w:r>
    </w:p>
    <w:p w14:paraId="6C82A4E7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GOTO INICIO</w:t>
      </w:r>
    </w:p>
    <w:p w14:paraId="6AFD30D8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</w:t>
      </w:r>
    </w:p>
    <w:p w14:paraId="0E47C349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NIBLE </w:t>
      </w:r>
    </w:p>
    <w:p w14:paraId="721B81E3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MOVLW b'11111111'</w:t>
      </w:r>
    </w:p>
    <w:p w14:paraId="2452CE6A" w14:textId="77777777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MOVWF 0x06</w:t>
      </w:r>
    </w:p>
    <w:p w14:paraId="0C6D6CFB" w14:textId="3E7B037B" w:rsidR="00290EFB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 xml:space="preserve">    GOTO INICIO</w:t>
      </w:r>
    </w:p>
    <w:p w14:paraId="0CA18EEE" w14:textId="5CFA8B9C" w:rsidR="00C52C43" w:rsidRPr="00FB6375" w:rsidRDefault="00290EFB" w:rsidP="00FB6375">
      <w:pPr>
        <w:tabs>
          <w:tab w:val="left" w:pos="351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B6375">
        <w:rPr>
          <w:rFonts w:ascii="Courier New" w:hAnsi="Courier New" w:cs="Courier New"/>
          <w:sz w:val="20"/>
          <w:szCs w:val="20"/>
        </w:rPr>
        <w:t>END</w:t>
      </w:r>
    </w:p>
    <w:p w14:paraId="4E7DF5FE" w14:textId="5152FE71" w:rsidR="00C52C43" w:rsidRDefault="00C52C43" w:rsidP="00C52C43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C8B0EF3" w14:textId="7D2F5FEE" w:rsidR="00D03884" w:rsidRDefault="00D306BB" w:rsidP="00FB63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SIMULACIÓN</w:t>
      </w:r>
    </w:p>
    <w:p w14:paraId="23EBF9A5" w14:textId="41BF1B4F" w:rsidR="00FB6375" w:rsidRDefault="00FB6375" w:rsidP="00D306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381AFC" wp14:editId="14BB5E2A">
            <wp:extent cx="6301105" cy="1959610"/>
            <wp:effectExtent l="0" t="0" r="444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715"/>
                    <a:stretch/>
                  </pic:blipFill>
                  <pic:spPr bwMode="auto">
                    <a:xfrm>
                      <a:off x="0" y="0"/>
                      <a:ext cx="6301105" cy="195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5B877C04" wp14:editId="5C2FB59C">
            <wp:extent cx="6301105" cy="354457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7F3A7F" w14:textId="77777777" w:rsidR="00D03884" w:rsidRDefault="00D03884" w:rsidP="00D306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F89B9C" w14:textId="1DC94C42" w:rsidR="00D306BB" w:rsidRDefault="00D306BB" w:rsidP="00D306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CONCLUSIÓN</w:t>
      </w:r>
    </w:p>
    <w:p w14:paraId="510531A6" w14:textId="21685666" w:rsidR="00C52C43" w:rsidRPr="00C52C43" w:rsidRDefault="00D03884" w:rsidP="00C52C4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uso de la función ADDWF se utiliza para incrementar en algún lugar de memoria una cantidad de bits en este caso lo utilizamos en W para sumar la misma cantidad de salida.</w:t>
      </w:r>
    </w:p>
    <w:sectPr w:rsidR="00C52C43" w:rsidRPr="00C52C43" w:rsidSect="000C5089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F36CC" w14:textId="77777777" w:rsidR="00597BCA" w:rsidRDefault="00597BCA" w:rsidP="000C5089">
      <w:pPr>
        <w:spacing w:after="0" w:line="240" w:lineRule="auto"/>
      </w:pPr>
      <w:r>
        <w:separator/>
      </w:r>
    </w:p>
  </w:endnote>
  <w:endnote w:type="continuationSeparator" w:id="0">
    <w:p w14:paraId="3033CA85" w14:textId="77777777" w:rsidR="00597BCA" w:rsidRDefault="00597BCA" w:rsidP="000C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98DE3" w14:textId="77777777" w:rsidR="00597BCA" w:rsidRDefault="00597BCA" w:rsidP="000C5089">
      <w:pPr>
        <w:spacing w:after="0" w:line="240" w:lineRule="auto"/>
      </w:pPr>
      <w:r>
        <w:separator/>
      </w:r>
    </w:p>
  </w:footnote>
  <w:footnote w:type="continuationSeparator" w:id="0">
    <w:p w14:paraId="5E37A2F5" w14:textId="77777777" w:rsidR="00597BCA" w:rsidRDefault="00597BCA" w:rsidP="000C5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B026E"/>
    <w:multiLevelType w:val="hybridMultilevel"/>
    <w:tmpl w:val="B05E8A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87"/>
    <w:rsid w:val="00022587"/>
    <w:rsid w:val="000C5089"/>
    <w:rsid w:val="00290EFB"/>
    <w:rsid w:val="00291BA3"/>
    <w:rsid w:val="002933EC"/>
    <w:rsid w:val="003C57FB"/>
    <w:rsid w:val="00556813"/>
    <w:rsid w:val="00597BCA"/>
    <w:rsid w:val="006C4079"/>
    <w:rsid w:val="006C6842"/>
    <w:rsid w:val="00872761"/>
    <w:rsid w:val="00AC3A3E"/>
    <w:rsid w:val="00C52C43"/>
    <w:rsid w:val="00D03884"/>
    <w:rsid w:val="00D306BB"/>
    <w:rsid w:val="00EA3791"/>
    <w:rsid w:val="00F21A5A"/>
    <w:rsid w:val="00FB1B15"/>
    <w:rsid w:val="00FB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73FD"/>
  <w15:chartTrackingRefBased/>
  <w15:docId w15:val="{A241B8E2-1C6A-49F8-8ED4-79719E5E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C40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2">
    <w:name w:val="List Table 4 Accent 2"/>
    <w:basedOn w:val="Tablanormal"/>
    <w:uiPriority w:val="49"/>
    <w:rsid w:val="006C407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clara">
    <w:name w:val="Grid Table Light"/>
    <w:basedOn w:val="Tablanormal"/>
    <w:uiPriority w:val="40"/>
    <w:rsid w:val="006C40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">
    <w:name w:val="_"/>
    <w:basedOn w:val="Fuentedeprrafopredeter"/>
    <w:rsid w:val="000C5089"/>
  </w:style>
  <w:style w:type="character" w:customStyle="1" w:styleId="fc2">
    <w:name w:val="fc2"/>
    <w:basedOn w:val="Fuentedeprrafopredeter"/>
    <w:rsid w:val="000C5089"/>
  </w:style>
  <w:style w:type="character" w:customStyle="1" w:styleId="fc1">
    <w:name w:val="fc1"/>
    <w:basedOn w:val="Fuentedeprrafopredeter"/>
    <w:rsid w:val="000C5089"/>
  </w:style>
  <w:style w:type="character" w:customStyle="1" w:styleId="fc3">
    <w:name w:val="fc3"/>
    <w:basedOn w:val="Fuentedeprrafopredeter"/>
    <w:rsid w:val="000C5089"/>
  </w:style>
  <w:style w:type="character" w:customStyle="1" w:styleId="ff3">
    <w:name w:val="ff3"/>
    <w:basedOn w:val="Fuentedeprrafopredeter"/>
    <w:rsid w:val="000C5089"/>
  </w:style>
  <w:style w:type="character" w:customStyle="1" w:styleId="ff2">
    <w:name w:val="ff2"/>
    <w:basedOn w:val="Fuentedeprrafopredeter"/>
    <w:rsid w:val="000C5089"/>
  </w:style>
  <w:style w:type="character" w:customStyle="1" w:styleId="fc4">
    <w:name w:val="fc4"/>
    <w:basedOn w:val="Fuentedeprrafopredeter"/>
    <w:rsid w:val="000C5089"/>
  </w:style>
  <w:style w:type="character" w:styleId="Hipervnculo">
    <w:name w:val="Hyperlink"/>
    <w:basedOn w:val="Fuentedeprrafopredeter"/>
    <w:uiPriority w:val="99"/>
    <w:unhideWhenUsed/>
    <w:rsid w:val="000C508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C5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089"/>
  </w:style>
  <w:style w:type="paragraph" w:styleId="Piedepgina">
    <w:name w:val="footer"/>
    <w:basedOn w:val="Normal"/>
    <w:link w:val="PiedepginaCar"/>
    <w:uiPriority w:val="99"/>
    <w:unhideWhenUsed/>
    <w:rsid w:val="000C5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089"/>
  </w:style>
  <w:style w:type="table" w:styleId="Tablaconcuadrcula3-nfasis5">
    <w:name w:val="Grid Table 3 Accent 5"/>
    <w:basedOn w:val="Tablanormal"/>
    <w:uiPriority w:val="48"/>
    <w:rsid w:val="00EA37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EA37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C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930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Arfaxad Zadot</dc:creator>
  <cp:keywords/>
  <dc:description/>
  <cp:lastModifiedBy>Arfaxad Zadot</cp:lastModifiedBy>
  <cp:revision>5</cp:revision>
  <dcterms:created xsi:type="dcterms:W3CDTF">2019-07-08T20:46:00Z</dcterms:created>
  <dcterms:modified xsi:type="dcterms:W3CDTF">2019-07-08T22:24:00Z</dcterms:modified>
</cp:coreProperties>
</file>