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6B41F" w14:textId="77777777" w:rsidR="00213FE9" w:rsidRPr="00213FE9" w:rsidRDefault="00213FE9" w:rsidP="00213FE9">
      <w:pPr>
        <w:rPr>
          <w:b/>
          <w:bCs/>
        </w:rPr>
      </w:pPr>
      <w:r w:rsidRPr="00213FE9">
        <w:rPr>
          <w:b/>
          <w:bCs/>
        </w:rPr>
        <w:t>AI for Climate Action – Project Description</w:t>
      </w:r>
    </w:p>
    <w:p w14:paraId="5335A900" w14:textId="77777777" w:rsidR="00213FE9" w:rsidRDefault="00213FE9" w:rsidP="00213FE9">
      <w:pPr>
        <w:rPr>
          <w:b/>
          <w:bCs/>
        </w:rPr>
      </w:pPr>
    </w:p>
    <w:p w14:paraId="74C8CBDF" w14:textId="0A2F49FA" w:rsidR="00213FE9" w:rsidRPr="00213FE9" w:rsidRDefault="00213FE9" w:rsidP="00213FE9">
      <w:pPr>
        <w:rPr>
          <w:b/>
          <w:bCs/>
        </w:rPr>
      </w:pPr>
      <w:r w:rsidRPr="00213FE9">
        <w:rPr>
          <w:b/>
          <w:bCs/>
        </w:rPr>
        <w:t>Title</w:t>
      </w:r>
    </w:p>
    <w:p w14:paraId="56421635" w14:textId="77777777" w:rsidR="00213FE9" w:rsidRPr="00213FE9" w:rsidRDefault="00213FE9" w:rsidP="00213FE9">
      <w:r w:rsidRPr="00213FE9">
        <w:rPr>
          <w:b/>
          <w:bCs/>
        </w:rPr>
        <w:t>Forecasting National Carbon Emissions Using Supervised Learning to Support the UN’s 2030 Climate Agenda</w:t>
      </w:r>
    </w:p>
    <w:p w14:paraId="405AD42F" w14:textId="4C5CA89B" w:rsidR="00213FE9" w:rsidRPr="00213FE9" w:rsidRDefault="00213FE9" w:rsidP="00213FE9"/>
    <w:p w14:paraId="778ADC3F" w14:textId="77777777" w:rsidR="00213FE9" w:rsidRPr="00213FE9" w:rsidRDefault="00213FE9" w:rsidP="00213FE9">
      <w:pPr>
        <w:rPr>
          <w:b/>
          <w:bCs/>
        </w:rPr>
      </w:pPr>
      <w:r w:rsidRPr="00213FE9">
        <w:rPr>
          <w:b/>
          <w:bCs/>
        </w:rPr>
        <w:t>Problem Statement (SDG 13 Context)</w:t>
      </w:r>
    </w:p>
    <w:p w14:paraId="2530608A" w14:textId="77777777" w:rsidR="00213FE9" w:rsidRPr="005A05AD" w:rsidRDefault="00213FE9" w:rsidP="005A05AD">
      <w:pPr>
        <w:jc w:val="both"/>
      </w:pPr>
      <w:r w:rsidRPr="005A05AD">
        <w:t xml:space="preserve">The 2030 Agenda for Sustainable Development and frameworks like the </w:t>
      </w:r>
      <w:r w:rsidRPr="005A05AD">
        <w:rPr>
          <w:i/>
          <w:iCs/>
        </w:rPr>
        <w:t>Future We Want</w:t>
      </w:r>
      <w:r w:rsidRPr="005A05AD">
        <w:t xml:space="preserve">, the </w:t>
      </w:r>
      <w:r w:rsidRPr="005A05AD">
        <w:rPr>
          <w:i/>
          <w:iCs/>
        </w:rPr>
        <w:t>Johannesburg Plan of Implementation</w:t>
      </w:r>
      <w:r w:rsidRPr="005A05AD">
        <w:t xml:space="preserve">, and </w:t>
      </w:r>
      <w:r w:rsidRPr="005A05AD">
        <w:rPr>
          <w:i/>
          <w:iCs/>
        </w:rPr>
        <w:t>Agenda 21</w:t>
      </w:r>
      <w:r w:rsidRPr="005A05AD">
        <w:t xml:space="preserve"> highlight a growing concern over the gap between current mitigation efforts and what is needed to limit global warming to below 2°C or 1.5°C. Paragraph 31 of the 2030 Agenda calls for enhanced international cooperation to accelerate greenhouse gas reductions. However, progress has been uneven, and decision-makers lack accurate, real-time tools to monitor and forecast national-level emissions.</w:t>
      </w:r>
    </w:p>
    <w:p w14:paraId="4BF44727" w14:textId="77777777" w:rsidR="00213FE9" w:rsidRPr="005A05AD" w:rsidRDefault="00213FE9" w:rsidP="005A05AD">
      <w:pPr>
        <w:jc w:val="both"/>
      </w:pPr>
      <w:r w:rsidRPr="005A05AD">
        <w:t>To help bridge this gap, we propose an AI-based forecasting model to predict future CO₂ emissions using historical data on national energy use, GDP, population, and climate indicators. This supports the call for “systematic observation of the Earth’s atmosphere” and integrates data-driven forecasting into environmental planning.</w:t>
      </w:r>
    </w:p>
    <w:p w14:paraId="755A85C5" w14:textId="2B829A0D" w:rsidR="00213FE9" w:rsidRPr="00213FE9" w:rsidRDefault="00213FE9" w:rsidP="00213FE9"/>
    <w:p w14:paraId="2CCAD845" w14:textId="77777777" w:rsidR="00213FE9" w:rsidRPr="00213FE9" w:rsidRDefault="00213FE9" w:rsidP="00213FE9">
      <w:pPr>
        <w:rPr>
          <w:b/>
          <w:bCs/>
        </w:rPr>
      </w:pPr>
      <w:r w:rsidRPr="00213FE9">
        <w:rPr>
          <w:b/>
          <w:bCs/>
        </w:rPr>
        <w:t>SDG Goal &amp; Target Addressed</w:t>
      </w:r>
    </w:p>
    <w:p w14:paraId="7CD792B9" w14:textId="77777777" w:rsidR="00213FE9" w:rsidRPr="00213FE9" w:rsidRDefault="00213FE9" w:rsidP="00213FE9">
      <w:pPr>
        <w:numPr>
          <w:ilvl w:val="0"/>
          <w:numId w:val="1"/>
        </w:numPr>
      </w:pPr>
      <w:r w:rsidRPr="00213FE9">
        <w:rPr>
          <w:b/>
          <w:bCs/>
        </w:rPr>
        <w:t>SDG 13: Climate Action</w:t>
      </w:r>
    </w:p>
    <w:p w14:paraId="7524C43B" w14:textId="77777777" w:rsidR="00213FE9" w:rsidRPr="00213FE9" w:rsidRDefault="00213FE9" w:rsidP="00213FE9">
      <w:pPr>
        <w:numPr>
          <w:ilvl w:val="0"/>
          <w:numId w:val="1"/>
        </w:numPr>
      </w:pPr>
      <w:r w:rsidRPr="00213FE9">
        <w:rPr>
          <w:b/>
          <w:bCs/>
        </w:rPr>
        <w:t>Target 13.2</w:t>
      </w:r>
      <w:r w:rsidRPr="00213FE9">
        <w:t>: Integrate climate change measures into national policies, strategies and planning.</w:t>
      </w:r>
    </w:p>
    <w:p w14:paraId="1E89038C" w14:textId="77777777" w:rsidR="00213FE9" w:rsidRPr="00213FE9" w:rsidRDefault="00213FE9" w:rsidP="00213FE9">
      <w:pPr>
        <w:numPr>
          <w:ilvl w:val="0"/>
          <w:numId w:val="1"/>
        </w:numPr>
      </w:pPr>
      <w:r w:rsidRPr="00213FE9">
        <w:rPr>
          <w:b/>
          <w:bCs/>
        </w:rPr>
        <w:t>Target 13.3</w:t>
      </w:r>
      <w:r w:rsidRPr="00213FE9">
        <w:t>: Improve education, awareness-raising and human and institutional capacity on climate change mitigation.</w:t>
      </w:r>
    </w:p>
    <w:p w14:paraId="0959CBEF" w14:textId="12F065EB" w:rsidR="00213FE9" w:rsidRPr="00213FE9" w:rsidRDefault="00213FE9" w:rsidP="00213FE9"/>
    <w:p w14:paraId="54F13A88" w14:textId="77777777" w:rsidR="00213FE9" w:rsidRPr="00213FE9" w:rsidRDefault="00213FE9" w:rsidP="00213FE9">
      <w:pPr>
        <w:rPr>
          <w:b/>
          <w:bCs/>
        </w:rPr>
      </w:pPr>
      <w:r w:rsidRPr="00213FE9">
        <w:rPr>
          <w:b/>
          <w:bCs/>
        </w:rPr>
        <w:t>Machine Learning Approach</w:t>
      </w:r>
    </w:p>
    <w:p w14:paraId="455F61C7" w14:textId="77777777" w:rsidR="00213FE9" w:rsidRPr="00213FE9" w:rsidRDefault="00213FE9" w:rsidP="00213FE9">
      <w:r w:rsidRPr="00213FE9">
        <w:rPr>
          <w:b/>
          <w:bCs/>
        </w:rPr>
        <w:t>Approach</w:t>
      </w:r>
      <w:r w:rsidRPr="00213FE9">
        <w:t xml:space="preserve">: </w:t>
      </w:r>
      <w:r w:rsidRPr="00213FE9">
        <w:rPr>
          <w:b/>
          <w:bCs/>
        </w:rPr>
        <w:t>Supervised Learning (Regression Model)</w:t>
      </w:r>
    </w:p>
    <w:p w14:paraId="7736D81F" w14:textId="77777777" w:rsidR="00213FE9" w:rsidRPr="00213FE9" w:rsidRDefault="00213FE9" w:rsidP="00213FE9">
      <w:pPr>
        <w:numPr>
          <w:ilvl w:val="0"/>
          <w:numId w:val="2"/>
        </w:numPr>
      </w:pPr>
      <w:r w:rsidRPr="00213FE9">
        <w:rPr>
          <w:b/>
          <w:bCs/>
        </w:rPr>
        <w:t>Goal</w:t>
      </w:r>
      <w:r w:rsidRPr="00213FE9">
        <w:t>: Predict CO₂ emissions in metric tons per year.</w:t>
      </w:r>
    </w:p>
    <w:p w14:paraId="0E0E0C62" w14:textId="77777777" w:rsidR="00213FE9" w:rsidRPr="00213FE9" w:rsidRDefault="00213FE9" w:rsidP="00213FE9">
      <w:pPr>
        <w:numPr>
          <w:ilvl w:val="0"/>
          <w:numId w:val="2"/>
        </w:numPr>
      </w:pPr>
      <w:r w:rsidRPr="00213FE9">
        <w:rPr>
          <w:b/>
          <w:bCs/>
        </w:rPr>
        <w:t>Algorithm</w:t>
      </w:r>
      <w:r w:rsidRPr="00213FE9">
        <w:t xml:space="preserve">: Linear Regression, Random Forest Regressor (baseline), </w:t>
      </w:r>
      <w:proofErr w:type="spellStart"/>
      <w:r w:rsidRPr="00213FE9">
        <w:t>XGBoost</w:t>
      </w:r>
      <w:proofErr w:type="spellEnd"/>
      <w:r w:rsidRPr="00213FE9">
        <w:t xml:space="preserve"> (advanced)</w:t>
      </w:r>
    </w:p>
    <w:p w14:paraId="4BFDCD77" w14:textId="77777777" w:rsidR="00213FE9" w:rsidRPr="00213FE9" w:rsidRDefault="00213FE9" w:rsidP="00213FE9">
      <w:pPr>
        <w:numPr>
          <w:ilvl w:val="0"/>
          <w:numId w:val="2"/>
        </w:numPr>
      </w:pPr>
      <w:r w:rsidRPr="00213FE9">
        <w:rPr>
          <w:b/>
          <w:bCs/>
        </w:rPr>
        <w:lastRenderedPageBreak/>
        <w:t>Features</w:t>
      </w:r>
      <w:r w:rsidRPr="00213FE9">
        <w:t>: GDP per capita, fossil fuel consumption, renewable energy use, population size, industrial output, etc.</w:t>
      </w:r>
    </w:p>
    <w:p w14:paraId="62C01B1B" w14:textId="7C278398" w:rsidR="00213FE9" w:rsidRPr="00213FE9" w:rsidRDefault="00213FE9" w:rsidP="00213FE9"/>
    <w:p w14:paraId="7EDCC295" w14:textId="77777777" w:rsidR="00213FE9" w:rsidRPr="00213FE9" w:rsidRDefault="00213FE9" w:rsidP="00213FE9">
      <w:pPr>
        <w:rPr>
          <w:b/>
          <w:bCs/>
        </w:rPr>
      </w:pPr>
      <w:r w:rsidRPr="00213FE9">
        <w:rPr>
          <w:b/>
          <w:bCs/>
        </w:rPr>
        <w:t>Dataset &amp; Tools</w:t>
      </w:r>
    </w:p>
    <w:p w14:paraId="7621BDEB" w14:textId="77777777" w:rsidR="00213FE9" w:rsidRPr="00213FE9" w:rsidRDefault="00213FE9" w:rsidP="00213FE9">
      <w:pPr>
        <w:numPr>
          <w:ilvl w:val="0"/>
          <w:numId w:val="3"/>
        </w:numPr>
      </w:pPr>
      <w:r w:rsidRPr="00213FE9">
        <w:rPr>
          <w:b/>
          <w:bCs/>
        </w:rPr>
        <w:t>Sources</w:t>
      </w:r>
      <w:r w:rsidRPr="00213FE9">
        <w:t>:</w:t>
      </w:r>
    </w:p>
    <w:p w14:paraId="077FE0E0" w14:textId="77777777" w:rsidR="00213FE9" w:rsidRPr="00213FE9" w:rsidRDefault="00213FE9" w:rsidP="00213FE9">
      <w:pPr>
        <w:numPr>
          <w:ilvl w:val="1"/>
          <w:numId w:val="3"/>
        </w:numPr>
      </w:pPr>
      <w:r w:rsidRPr="00213FE9">
        <w:t>Our World in Data – Greenhouse Gas Emissions</w:t>
      </w:r>
    </w:p>
    <w:p w14:paraId="4FE2B8A2" w14:textId="77777777" w:rsidR="00213FE9" w:rsidRPr="00213FE9" w:rsidRDefault="00213FE9" w:rsidP="00213FE9">
      <w:pPr>
        <w:numPr>
          <w:ilvl w:val="1"/>
          <w:numId w:val="3"/>
        </w:numPr>
      </w:pPr>
      <w:hyperlink r:id="rId5" w:tgtFrame="_new" w:history="1">
        <w:r w:rsidRPr="00213FE9">
          <w:rPr>
            <w:rStyle w:val="Hyperlink"/>
          </w:rPr>
          <w:t>World Bank Climate and Energy Datasets</w:t>
        </w:r>
      </w:hyperlink>
    </w:p>
    <w:p w14:paraId="47D1EEBA" w14:textId="77777777" w:rsidR="00213FE9" w:rsidRPr="00213FE9" w:rsidRDefault="00213FE9" w:rsidP="00213FE9">
      <w:pPr>
        <w:numPr>
          <w:ilvl w:val="1"/>
          <w:numId w:val="3"/>
        </w:numPr>
      </w:pPr>
      <w:hyperlink r:id="rId6" w:tgtFrame="_new" w:history="1">
        <w:r w:rsidRPr="00213FE9">
          <w:rPr>
            <w:rStyle w:val="Hyperlink"/>
          </w:rPr>
          <w:t>UN SDG Indicators Global Database</w:t>
        </w:r>
      </w:hyperlink>
    </w:p>
    <w:p w14:paraId="5BC0212C" w14:textId="77777777" w:rsidR="00213FE9" w:rsidRPr="00213FE9" w:rsidRDefault="00213FE9" w:rsidP="00213FE9">
      <w:pPr>
        <w:numPr>
          <w:ilvl w:val="0"/>
          <w:numId w:val="3"/>
        </w:numPr>
      </w:pPr>
      <w:r w:rsidRPr="00213FE9">
        <w:rPr>
          <w:b/>
          <w:bCs/>
        </w:rPr>
        <w:t>Tools</w:t>
      </w:r>
      <w:r w:rsidRPr="00213FE9">
        <w:t>:</w:t>
      </w:r>
    </w:p>
    <w:p w14:paraId="74C57963" w14:textId="77777777" w:rsidR="00213FE9" w:rsidRPr="00213FE9" w:rsidRDefault="00213FE9" w:rsidP="00213FE9">
      <w:pPr>
        <w:numPr>
          <w:ilvl w:val="1"/>
          <w:numId w:val="3"/>
        </w:numPr>
      </w:pPr>
      <w:r w:rsidRPr="00213FE9">
        <w:t>Python</w:t>
      </w:r>
    </w:p>
    <w:p w14:paraId="56CEB417" w14:textId="77777777" w:rsidR="00213FE9" w:rsidRPr="00213FE9" w:rsidRDefault="00213FE9" w:rsidP="00213FE9">
      <w:pPr>
        <w:numPr>
          <w:ilvl w:val="1"/>
          <w:numId w:val="3"/>
        </w:numPr>
      </w:pPr>
      <w:proofErr w:type="spellStart"/>
      <w:r w:rsidRPr="00213FE9">
        <w:t>Jupyter</w:t>
      </w:r>
      <w:proofErr w:type="spellEnd"/>
      <w:r w:rsidRPr="00213FE9">
        <w:t xml:space="preserve"> Notebook</w:t>
      </w:r>
    </w:p>
    <w:p w14:paraId="52DFAA33" w14:textId="77777777" w:rsidR="00213FE9" w:rsidRPr="00213FE9" w:rsidRDefault="00213FE9" w:rsidP="00213FE9">
      <w:pPr>
        <w:numPr>
          <w:ilvl w:val="1"/>
          <w:numId w:val="3"/>
        </w:numPr>
      </w:pPr>
      <w:r w:rsidRPr="00213FE9">
        <w:t xml:space="preserve">Libraries: pandas, scikit-learn, matplotlib, seaborn, </w:t>
      </w:r>
      <w:proofErr w:type="spellStart"/>
      <w:r w:rsidRPr="00213FE9">
        <w:t>xgboost</w:t>
      </w:r>
      <w:proofErr w:type="spellEnd"/>
    </w:p>
    <w:p w14:paraId="69914A2E" w14:textId="1684B52F" w:rsidR="00213FE9" w:rsidRPr="00213FE9" w:rsidRDefault="00213FE9" w:rsidP="00213FE9"/>
    <w:p w14:paraId="05D7B6E2" w14:textId="77777777" w:rsidR="00213FE9" w:rsidRPr="00213FE9" w:rsidRDefault="00213FE9" w:rsidP="00213FE9">
      <w:pPr>
        <w:rPr>
          <w:b/>
          <w:bCs/>
        </w:rPr>
      </w:pPr>
      <w:r w:rsidRPr="00213FE9">
        <w:rPr>
          <w:b/>
          <w:bCs/>
        </w:rPr>
        <w:t>Model Workflow</w:t>
      </w:r>
    </w:p>
    <w:p w14:paraId="3F8FAC5B" w14:textId="77777777" w:rsidR="00213FE9" w:rsidRPr="00213FE9" w:rsidRDefault="00213FE9" w:rsidP="00213FE9">
      <w:pPr>
        <w:numPr>
          <w:ilvl w:val="0"/>
          <w:numId w:val="4"/>
        </w:numPr>
      </w:pPr>
      <w:r w:rsidRPr="00213FE9">
        <w:rPr>
          <w:b/>
          <w:bCs/>
        </w:rPr>
        <w:t>Data Preprocessing</w:t>
      </w:r>
    </w:p>
    <w:p w14:paraId="05D3F801" w14:textId="77777777" w:rsidR="00213FE9" w:rsidRPr="00213FE9" w:rsidRDefault="00213FE9" w:rsidP="00213FE9">
      <w:pPr>
        <w:numPr>
          <w:ilvl w:val="1"/>
          <w:numId w:val="4"/>
        </w:numPr>
      </w:pPr>
      <w:r w:rsidRPr="00213FE9">
        <w:t>Cleaning missing values</w:t>
      </w:r>
    </w:p>
    <w:p w14:paraId="2FDDE2C8" w14:textId="77777777" w:rsidR="00213FE9" w:rsidRPr="00213FE9" w:rsidRDefault="00213FE9" w:rsidP="00213FE9">
      <w:pPr>
        <w:numPr>
          <w:ilvl w:val="1"/>
          <w:numId w:val="4"/>
        </w:numPr>
      </w:pPr>
      <w:r w:rsidRPr="00213FE9">
        <w:t>Normalizing input features</w:t>
      </w:r>
    </w:p>
    <w:p w14:paraId="6E51D0C5" w14:textId="77777777" w:rsidR="00213FE9" w:rsidRPr="00213FE9" w:rsidRDefault="00213FE9" w:rsidP="00213FE9">
      <w:pPr>
        <w:numPr>
          <w:ilvl w:val="1"/>
          <w:numId w:val="4"/>
        </w:numPr>
      </w:pPr>
      <w:r w:rsidRPr="00213FE9">
        <w:t>Creating lagged variables for emissions trends</w:t>
      </w:r>
    </w:p>
    <w:p w14:paraId="53C305A9" w14:textId="77777777" w:rsidR="00213FE9" w:rsidRPr="00213FE9" w:rsidRDefault="00213FE9" w:rsidP="00213FE9">
      <w:pPr>
        <w:numPr>
          <w:ilvl w:val="1"/>
          <w:numId w:val="4"/>
        </w:numPr>
      </w:pPr>
      <w:r w:rsidRPr="00213FE9">
        <w:t>Splitting into training/test sets (e.g., 80/20)</w:t>
      </w:r>
    </w:p>
    <w:p w14:paraId="7BBCF40A" w14:textId="77777777" w:rsidR="00213FE9" w:rsidRPr="00213FE9" w:rsidRDefault="00213FE9" w:rsidP="00213FE9">
      <w:pPr>
        <w:numPr>
          <w:ilvl w:val="0"/>
          <w:numId w:val="4"/>
        </w:numPr>
      </w:pPr>
      <w:r w:rsidRPr="00213FE9">
        <w:rPr>
          <w:b/>
          <w:bCs/>
        </w:rPr>
        <w:t>Model Training &amp; Evaluation</w:t>
      </w:r>
    </w:p>
    <w:p w14:paraId="1AEB270F" w14:textId="77777777" w:rsidR="00213FE9" w:rsidRPr="00213FE9" w:rsidRDefault="00213FE9" w:rsidP="00213FE9">
      <w:pPr>
        <w:numPr>
          <w:ilvl w:val="1"/>
          <w:numId w:val="4"/>
        </w:numPr>
      </w:pPr>
      <w:r w:rsidRPr="00213FE9">
        <w:t xml:space="preserve">Try multiple regressors (Linear Regression, Random Forest, </w:t>
      </w:r>
      <w:proofErr w:type="spellStart"/>
      <w:r w:rsidRPr="00213FE9">
        <w:t>XGBoost</w:t>
      </w:r>
      <w:proofErr w:type="spellEnd"/>
      <w:r w:rsidRPr="00213FE9">
        <w:t>)</w:t>
      </w:r>
    </w:p>
    <w:p w14:paraId="4A463501" w14:textId="77777777" w:rsidR="00213FE9" w:rsidRPr="00213FE9" w:rsidRDefault="00213FE9" w:rsidP="00213FE9">
      <w:pPr>
        <w:numPr>
          <w:ilvl w:val="1"/>
          <w:numId w:val="4"/>
        </w:numPr>
      </w:pPr>
      <w:r w:rsidRPr="00213FE9">
        <w:t>Metrics: Mean Absolute Error (MAE), R² Score</w:t>
      </w:r>
    </w:p>
    <w:p w14:paraId="026C36F1" w14:textId="77777777" w:rsidR="00213FE9" w:rsidRPr="00213FE9" w:rsidRDefault="00213FE9" w:rsidP="00213FE9">
      <w:pPr>
        <w:numPr>
          <w:ilvl w:val="1"/>
          <w:numId w:val="4"/>
        </w:numPr>
      </w:pPr>
      <w:r w:rsidRPr="00213FE9">
        <w:t>Visualizations: Emission trends, prediction vs actual</w:t>
      </w:r>
    </w:p>
    <w:p w14:paraId="0C846B49" w14:textId="77777777" w:rsidR="00213FE9" w:rsidRPr="00213FE9" w:rsidRDefault="00213FE9" w:rsidP="00213FE9">
      <w:pPr>
        <w:numPr>
          <w:ilvl w:val="0"/>
          <w:numId w:val="4"/>
        </w:numPr>
      </w:pPr>
      <w:r w:rsidRPr="00213FE9">
        <w:rPr>
          <w:b/>
          <w:bCs/>
        </w:rPr>
        <w:t>Interpretation</w:t>
      </w:r>
    </w:p>
    <w:p w14:paraId="4F1477AF" w14:textId="77777777" w:rsidR="00213FE9" w:rsidRPr="00213FE9" w:rsidRDefault="00213FE9" w:rsidP="00213FE9">
      <w:pPr>
        <w:numPr>
          <w:ilvl w:val="1"/>
          <w:numId w:val="4"/>
        </w:numPr>
      </w:pPr>
      <w:r w:rsidRPr="00213FE9">
        <w:t>Which factors most influence emissions?</w:t>
      </w:r>
    </w:p>
    <w:p w14:paraId="5F404CD4" w14:textId="77777777" w:rsidR="00213FE9" w:rsidRPr="00213FE9" w:rsidRDefault="00213FE9" w:rsidP="00213FE9">
      <w:pPr>
        <w:numPr>
          <w:ilvl w:val="1"/>
          <w:numId w:val="4"/>
        </w:numPr>
      </w:pPr>
      <w:r w:rsidRPr="00213FE9">
        <w:t>Which countries are projected to miss emission targets?</w:t>
      </w:r>
    </w:p>
    <w:p w14:paraId="40D050E2" w14:textId="023A6D6E" w:rsidR="00213FE9" w:rsidRPr="00213FE9" w:rsidRDefault="00213FE9" w:rsidP="00213FE9"/>
    <w:p w14:paraId="12BBCF36" w14:textId="77777777" w:rsidR="00213FE9" w:rsidRPr="00213FE9" w:rsidRDefault="00213FE9" w:rsidP="00213FE9">
      <w:pPr>
        <w:rPr>
          <w:b/>
          <w:bCs/>
        </w:rPr>
      </w:pPr>
      <w:r w:rsidRPr="00213FE9">
        <w:rPr>
          <w:b/>
          <w:bCs/>
        </w:rPr>
        <w:t>Ethical Reflection</w:t>
      </w:r>
    </w:p>
    <w:p w14:paraId="4A090DAD" w14:textId="77777777" w:rsidR="00213FE9" w:rsidRPr="00213FE9" w:rsidRDefault="00213FE9" w:rsidP="00213FE9">
      <w:pPr>
        <w:numPr>
          <w:ilvl w:val="0"/>
          <w:numId w:val="5"/>
        </w:numPr>
      </w:pPr>
      <w:r w:rsidRPr="00213FE9">
        <w:rPr>
          <w:b/>
          <w:bCs/>
        </w:rPr>
        <w:t>Bias Risk</w:t>
      </w:r>
      <w:r w:rsidRPr="00213FE9">
        <w:t>: Not all countries have consistent or high-quality reporting. Developing countries may be underrepresented, leading to less accurate predictions.</w:t>
      </w:r>
    </w:p>
    <w:p w14:paraId="585E957D" w14:textId="77777777" w:rsidR="00213FE9" w:rsidRPr="00213FE9" w:rsidRDefault="00213FE9" w:rsidP="00213FE9">
      <w:pPr>
        <w:numPr>
          <w:ilvl w:val="0"/>
          <w:numId w:val="5"/>
        </w:numPr>
      </w:pPr>
      <w:r w:rsidRPr="00213FE9">
        <w:rPr>
          <w:b/>
          <w:bCs/>
        </w:rPr>
        <w:t>Equity Considerations</w:t>
      </w:r>
      <w:r w:rsidRPr="00213FE9">
        <w:t xml:space="preserve">: Model results should </w:t>
      </w:r>
      <w:r w:rsidRPr="00213FE9">
        <w:rPr>
          <w:b/>
          <w:bCs/>
        </w:rPr>
        <w:t>not penalize</w:t>
      </w:r>
      <w:r w:rsidRPr="00213FE9">
        <w:t xml:space="preserve"> countries with lower historical emissions. Instead, the tool should </w:t>
      </w:r>
      <w:r w:rsidRPr="00213FE9">
        <w:rPr>
          <w:b/>
          <w:bCs/>
        </w:rPr>
        <w:t>support just climate transitions</w:t>
      </w:r>
      <w:r w:rsidRPr="00213FE9">
        <w:t>, offering insights for equitable resource allocation and planning.</w:t>
      </w:r>
    </w:p>
    <w:p w14:paraId="0AA61C3F" w14:textId="4C9E4060" w:rsidR="00213FE9" w:rsidRPr="00213FE9" w:rsidRDefault="00213FE9" w:rsidP="00213FE9">
      <w:pPr>
        <w:numPr>
          <w:ilvl w:val="0"/>
          <w:numId w:val="5"/>
        </w:numPr>
      </w:pPr>
      <w:r w:rsidRPr="00213FE9">
        <w:rPr>
          <w:b/>
          <w:bCs/>
        </w:rPr>
        <w:t>Transparency</w:t>
      </w:r>
      <w:r w:rsidRPr="00213FE9">
        <w:t>: The model must be open-source, interpretable, and aligned with the principles of the UNFCCC.</w:t>
      </w:r>
    </w:p>
    <w:p w14:paraId="2196650B" w14:textId="77777777" w:rsidR="00213FE9" w:rsidRPr="00213FE9" w:rsidRDefault="00213FE9" w:rsidP="00213FE9">
      <w:pPr>
        <w:rPr>
          <w:b/>
          <w:bCs/>
        </w:rPr>
      </w:pPr>
      <w:r w:rsidRPr="00213FE9">
        <w:rPr>
          <w:b/>
          <w:bCs/>
        </w:rPr>
        <w:t>Outcome &amp; Impact</w:t>
      </w:r>
    </w:p>
    <w:p w14:paraId="21AF2DC4" w14:textId="77777777" w:rsidR="00213FE9" w:rsidRPr="00213FE9" w:rsidRDefault="00213FE9" w:rsidP="00213FE9">
      <w:r w:rsidRPr="00213FE9">
        <w:t>This AI-powered emissions predictor can:</w:t>
      </w:r>
    </w:p>
    <w:p w14:paraId="587B78B7" w14:textId="77777777" w:rsidR="00213FE9" w:rsidRPr="00213FE9" w:rsidRDefault="00213FE9" w:rsidP="00213FE9">
      <w:pPr>
        <w:numPr>
          <w:ilvl w:val="0"/>
          <w:numId w:val="6"/>
        </w:numPr>
      </w:pPr>
      <w:r w:rsidRPr="00213FE9">
        <w:t>Help national governments forecast future emissions trends</w:t>
      </w:r>
    </w:p>
    <w:p w14:paraId="13D2ED62" w14:textId="77777777" w:rsidR="00213FE9" w:rsidRPr="00213FE9" w:rsidRDefault="00213FE9" w:rsidP="00213FE9">
      <w:pPr>
        <w:numPr>
          <w:ilvl w:val="0"/>
          <w:numId w:val="6"/>
        </w:numPr>
      </w:pPr>
      <w:r w:rsidRPr="00213FE9">
        <w:t xml:space="preserve">Assist in </w:t>
      </w:r>
      <w:r w:rsidRPr="00213FE9">
        <w:rPr>
          <w:b/>
          <w:bCs/>
        </w:rPr>
        <w:t>climate mitigation planning</w:t>
      </w:r>
    </w:p>
    <w:p w14:paraId="1DE98778" w14:textId="77777777" w:rsidR="00213FE9" w:rsidRPr="00213FE9" w:rsidRDefault="00213FE9" w:rsidP="00213FE9">
      <w:pPr>
        <w:numPr>
          <w:ilvl w:val="0"/>
          <w:numId w:val="6"/>
        </w:numPr>
      </w:pPr>
      <w:r w:rsidRPr="00213FE9">
        <w:t>Monitor progress toward SDG 13 targets</w:t>
      </w:r>
    </w:p>
    <w:p w14:paraId="22FEC948" w14:textId="77777777" w:rsidR="00213FE9" w:rsidRPr="00213FE9" w:rsidRDefault="00213FE9" w:rsidP="00213FE9">
      <w:pPr>
        <w:numPr>
          <w:ilvl w:val="0"/>
          <w:numId w:val="6"/>
        </w:numPr>
      </w:pPr>
      <w:r w:rsidRPr="00213FE9">
        <w:t xml:space="preserve">Promote </w:t>
      </w:r>
      <w:r w:rsidRPr="00213FE9">
        <w:rPr>
          <w:b/>
          <w:bCs/>
        </w:rPr>
        <w:t>accountability and transparency</w:t>
      </w:r>
      <w:r w:rsidRPr="00213FE9">
        <w:t xml:space="preserve"> in global climate efforts</w:t>
      </w:r>
    </w:p>
    <w:p w14:paraId="7B7C25E5" w14:textId="77777777" w:rsidR="009E199F" w:rsidRDefault="009E199F"/>
    <w:sectPr w:rsidR="009E1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CE631A"/>
    <w:multiLevelType w:val="multilevel"/>
    <w:tmpl w:val="6084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C0E6D"/>
    <w:multiLevelType w:val="multilevel"/>
    <w:tmpl w:val="3B96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FA7DAA"/>
    <w:multiLevelType w:val="multilevel"/>
    <w:tmpl w:val="68B6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395ECF"/>
    <w:multiLevelType w:val="multilevel"/>
    <w:tmpl w:val="D824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5649B9"/>
    <w:multiLevelType w:val="multilevel"/>
    <w:tmpl w:val="11A0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B64051"/>
    <w:multiLevelType w:val="multilevel"/>
    <w:tmpl w:val="349C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530934">
    <w:abstractNumId w:val="5"/>
  </w:num>
  <w:num w:numId="2" w16cid:durableId="592468476">
    <w:abstractNumId w:val="0"/>
  </w:num>
  <w:num w:numId="3" w16cid:durableId="1408500004">
    <w:abstractNumId w:val="2"/>
  </w:num>
  <w:num w:numId="4" w16cid:durableId="1747536963">
    <w:abstractNumId w:val="3"/>
  </w:num>
  <w:num w:numId="5" w16cid:durableId="401605466">
    <w:abstractNumId w:val="4"/>
  </w:num>
  <w:num w:numId="6" w16cid:durableId="836847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E9"/>
    <w:rsid w:val="00213FE9"/>
    <w:rsid w:val="0037086F"/>
    <w:rsid w:val="005A05AD"/>
    <w:rsid w:val="006C0D58"/>
    <w:rsid w:val="007839C4"/>
    <w:rsid w:val="00940F3F"/>
    <w:rsid w:val="009E199F"/>
    <w:rsid w:val="00AA0A3B"/>
    <w:rsid w:val="00C357FE"/>
    <w:rsid w:val="00C4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3F52"/>
  <w15:chartTrackingRefBased/>
  <w15:docId w15:val="{AF8BFE30-F38A-463E-A10B-0F892542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F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F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F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F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F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F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F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F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F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F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F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3F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4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stats.un.org/sdgs/indicators/database/" TargetMode="External"/><Relationship Id="rId5" Type="http://schemas.openxmlformats.org/officeDocument/2006/relationships/hyperlink" Target="https://data.worldbank.org/topic/climate-chan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2025-06-10T00:07:00Z</dcterms:created>
  <dcterms:modified xsi:type="dcterms:W3CDTF">2025-06-10T09:01:00Z</dcterms:modified>
</cp:coreProperties>
</file>