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for</w:t>
      </w:r>
      <w:r>
        <w:t xml:space="preserve"> </w:t>
      </w:r>
      <w:r>
        <w:t xml:space="preserve">Longevity</w:t>
      </w:r>
      <w:r>
        <w:t xml:space="preserve"> </w:t>
      </w:r>
      <w:r>
        <w:t xml:space="preserve">and</w:t>
      </w:r>
      <w:r>
        <w:t xml:space="preserve"> </w:t>
      </w:r>
      <w:r>
        <w:t xml:space="preserve">Reproduction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Noble</w:t>
      </w:r>
      <w:r>
        <w:t xml:space="preserve"> </w:t>
      </w:r>
      <w:r>
        <w:t xml:space="preserve">&amp;</w:t>
      </w:r>
      <w:r>
        <w:t xml:space="preserve"> </w:t>
      </w:r>
      <w:r>
        <w:t xml:space="preserve">Fay</w:t>
      </w:r>
      <w:r>
        <w:t xml:space="preserve"> </w:t>
      </w:r>
      <w:r>
        <w:t xml:space="preserve">Frost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Meta-Analysis for Longevity and Reproduction</dc:title>
  <dc:creator>Daniel Noble &amp; Fay Frost</dc:creator>
  <cp:keywords/>
  <dcterms:created xsi:type="dcterms:W3CDTF">2023-11-08T18:47:47Z</dcterms:created>
  <dcterms:modified xsi:type="dcterms:W3CDTF">2023-11-08T18:47:47Z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