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conditional operators in java?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~&gt;  There are 3 types of conditional operators &amp; they are: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1.Logical AND operator(&amp;&amp;)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operator executes to true only if all the conditions are true else shows false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Syntax: (condition1 &amp;&amp; condition2)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statement;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2.Logical OR operator(||)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operator executes to true in any one of the condition is true else shows false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Syntax: (condition1 || condition2)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statement;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3.Ternary operator(?:)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similar version of IF-ELSE statement, If the condition is true then expression-1 is executed else expression2 is executed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Syntax: (condition)?expression-1:expression2;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 of operators based on number of operands?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~&gt;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Operators in Java based on number of operands are: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Arithmetic Operators.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Assignment Operators.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Relational Operators.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Logical Operators.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Unary Operators.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Bitwise Operators.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use of switch case in java programming?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    ~&gt;  Basically a switch case works as same as IF-ELSE statements but switch case is used to reduce the work load of the program and it executes the code faster than the IF-ELSE statement, as it executes the case which the user need’s and stop’s whereas the IF-ELSE statement tests each condition and then provides the output, so a switch case is used in java programming to manage the speed of the work fast.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priority levels of arithmetic operation in java?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      ~&gt;  The priority levels of arithmetic operation in java is </w:t>
      </w:r>
      <w:r w:rsidDel="00000000" w:rsidR="00000000" w:rsidRPr="00000000">
        <w:rPr>
          <w:highlight w:val="white"/>
          <w:rtl w:val="0"/>
        </w:rPr>
        <w:t xml:space="preserve">Parentheses, Exponents, Multiplication/Division, Addition/Subtraction.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conditional statements and use of conditional statements in java?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    ~&gt;  There are mainly four conditional statements and they are: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720"/>
        <w:rPr/>
      </w:pPr>
      <w:r w:rsidDel="00000000" w:rsidR="00000000" w:rsidRPr="00000000">
        <w:rPr>
          <w:rtl w:val="0"/>
        </w:rPr>
        <w:t xml:space="preserve">1.IF statement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720"/>
        <w:rPr/>
      </w:pPr>
      <w:r w:rsidDel="00000000" w:rsidR="00000000" w:rsidRPr="00000000">
        <w:rPr>
          <w:rtl w:val="0"/>
        </w:rPr>
        <w:t xml:space="preserve">2.IF-ELSE statement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720"/>
        <w:rPr/>
      </w:pPr>
      <w:r w:rsidDel="00000000" w:rsidR="00000000" w:rsidRPr="00000000">
        <w:rPr>
          <w:rtl w:val="0"/>
        </w:rPr>
        <w:t xml:space="preserve">3.IF-ELSE-IF statement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720"/>
        <w:rPr/>
      </w:pPr>
      <w:r w:rsidDel="00000000" w:rsidR="00000000" w:rsidRPr="00000000">
        <w:rPr>
          <w:rtl w:val="0"/>
        </w:rPr>
        <w:t xml:space="preserve">4.NESTED IF-ELSE statement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720"/>
        <w:rPr/>
      </w:pPr>
      <w:r w:rsidDel="00000000" w:rsidR="00000000" w:rsidRPr="00000000">
        <w:rPr>
          <w:rtl w:val="0"/>
        </w:rPr>
        <w:t xml:space="preserve">5.SWITCH statement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1440" w:firstLine="0"/>
        <w:rPr/>
      </w:pPr>
      <w:r w:rsidDel="00000000" w:rsidR="00000000" w:rsidRPr="00000000">
        <w:rPr>
          <w:rtl w:val="0"/>
        </w:rPr>
        <w:t xml:space="preserve">conditional statements are used when there is need to make a choice with conditions.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syntax of if else statement?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~&gt;  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Syntax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if(condition)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Statement1;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Statement2;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three types of iterative statements in java?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    ~&gt;  The major three types of iterative/loop statements in java are: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1.for loop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Syntax: for(initialization; condition; update)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Statement1;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2.while loop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Syntax: while(condition)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Body;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720"/>
        <w:rPr/>
      </w:pPr>
      <w:r w:rsidDel="00000000" w:rsidR="00000000" w:rsidRPr="00000000">
        <w:rPr>
          <w:rtl w:val="0"/>
        </w:rPr>
        <w:t xml:space="preserve">3.do while loop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Syntax: do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Body;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while(condition);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difference between for loop and do while loop?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    ~&gt;  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while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1.Syntax: for(initialization; condition; update)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Statement1;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2.Syntax: do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Body;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while(condition);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2.It is known as entry controlled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2.It is known as exit controlled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If the condition is not true first time than control will never enter in a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Even if the condition is not true for the first time the control will enter in a loop.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There is no semicolon; after the condition in the syntax of the for loop.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There is semicolon; after the condition in the syntax of the do while loop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</w:pPr>
      <w:r w:rsidDel="00000000" w:rsidR="00000000" w:rsidRPr="00000000">
        <w:rPr>
          <w:rtl w:val="0"/>
        </w:rPr>
        <w:t xml:space="preserve">Write a program to print numbers from 1 to 10?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    ~&gt;  public class numbers {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public  static void main(String[] arg) {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Output:1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7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8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9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10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dc1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