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60270" w14:textId="4611BE97" w:rsidR="000C2432" w:rsidRPr="000C2432" w:rsidRDefault="000C2432" w:rsidP="000C2432">
      <w:r>
        <w:rPr>
          <w:rFonts w:hint="eastAsia"/>
          <w:b/>
          <w:bCs/>
        </w:rPr>
        <w:t>1.</w:t>
      </w:r>
      <w:r>
        <w:rPr>
          <w:b/>
          <w:bCs/>
        </w:rPr>
        <w:t xml:space="preserve">  </w:t>
      </w:r>
      <w:r w:rsidRPr="000C2432">
        <w:rPr>
          <w:b/>
          <w:bCs/>
        </w:rPr>
        <w:t xml:space="preserve">Show that if </w:t>
      </w:r>
      <w:r w:rsidRPr="000C2432">
        <w:rPr>
          <w:b/>
          <w:bCs/>
          <w:i/>
          <w:iCs/>
        </w:rPr>
        <w:t>n</w:t>
      </w:r>
      <w:r w:rsidRPr="000C2432">
        <w:rPr>
          <w:b/>
          <w:bCs/>
        </w:rPr>
        <w:t>+1 distinct integers are chosen from the set {1, 2</w:t>
      </w:r>
      <w:proofErr w:type="gramStart"/>
      <w:r w:rsidRPr="000C2432">
        <w:rPr>
          <w:b/>
          <w:bCs/>
        </w:rPr>
        <w:t>, …,</w:t>
      </w:r>
      <w:proofErr w:type="gramEnd"/>
      <w:r w:rsidRPr="000C2432">
        <w:rPr>
          <w:b/>
          <w:bCs/>
        </w:rPr>
        <w:t xml:space="preserve"> 3</w:t>
      </w:r>
      <w:r w:rsidRPr="000C2432">
        <w:rPr>
          <w:b/>
          <w:bCs/>
          <w:i/>
          <w:iCs/>
        </w:rPr>
        <w:t>n</w:t>
      </w:r>
      <w:r w:rsidRPr="000C2432">
        <w:rPr>
          <w:b/>
          <w:bCs/>
        </w:rPr>
        <w:t>}, then there are always two which differ by at most 2.</w:t>
      </w:r>
    </w:p>
    <w:p w14:paraId="368AB477" w14:textId="1660477E" w:rsidR="00FA694D" w:rsidRDefault="000C2432">
      <w:proofErr w:type="gramStart"/>
      <w:r>
        <w:rPr>
          <w:rFonts w:hint="eastAsia"/>
        </w:rPr>
        <w:t>ans</w:t>
      </w:r>
      <w:r>
        <w:t>wer</w:t>
      </w:r>
      <w:proofErr w:type="gramEnd"/>
      <w:r>
        <w:t xml:space="preserve">: we choose all number from set which differ by </w:t>
      </w:r>
      <w:r w:rsidR="00FA694D">
        <w:t>at most</w:t>
      </w:r>
      <w:r>
        <w:t xml:space="preserve"> 3,so the number of there is 3n/3 = n. </w:t>
      </w:r>
      <w:r w:rsidR="00FA694D">
        <w:t xml:space="preserve">According to </w:t>
      </w:r>
      <w:r w:rsidR="00FA694D">
        <w:t>pigeonhole principle</w:t>
      </w:r>
      <w:r w:rsidR="00FA694D">
        <w:t>, when we choose n+1 integers, there must exist at least two which differ by at most 2.</w:t>
      </w:r>
    </w:p>
    <w:p w14:paraId="62963F51" w14:textId="4565571A" w:rsidR="000C2432" w:rsidRDefault="000C2432" w:rsidP="00F33BA1">
      <w:bookmarkStart w:id="0" w:name="_GoBack"/>
      <w:bookmarkEnd w:id="0"/>
    </w:p>
    <w:p w14:paraId="5BCB508B" w14:textId="21DDC502" w:rsidR="00F33BA1" w:rsidRDefault="00F33BA1" w:rsidP="00F33BA1"/>
    <w:p w14:paraId="6E213010" w14:textId="202F9DB7" w:rsidR="00F33BA1" w:rsidRDefault="00F33BA1" w:rsidP="00F33BA1">
      <w:pPr>
        <w:rPr>
          <w:b/>
          <w:bCs/>
          <w:i/>
          <w:iCs/>
        </w:rPr>
      </w:pPr>
      <w:r>
        <w:rPr>
          <w:b/>
          <w:bCs/>
        </w:rPr>
        <w:t>2.</w:t>
      </w:r>
      <w:r>
        <w:rPr>
          <w:b/>
          <w:bCs/>
        </w:rPr>
        <w:tab/>
      </w:r>
      <w:bookmarkStart w:id="1" w:name="OLE_LINK1"/>
      <w:r w:rsidRPr="00F33BA1">
        <w:rPr>
          <w:b/>
          <w:bCs/>
        </w:rPr>
        <w:t>Prove that of any five points chosen within a square of side length 1, there are two whose distance apa</w:t>
      </w:r>
      <w:bookmarkEnd w:id="1"/>
      <w:r w:rsidRPr="00F33BA1">
        <w:rPr>
          <w:b/>
          <w:bCs/>
        </w:rPr>
        <w:t>rt is at most</w:t>
      </w:r>
      <w:r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F33BA1">
        <w:rPr>
          <w:b/>
          <w:bCs/>
          <w:i/>
          <w:iCs/>
        </w:rPr>
        <w:t>.</w:t>
      </w:r>
    </w:p>
    <w:p w14:paraId="5DC24308" w14:textId="623D2FA3" w:rsidR="00F33BA1" w:rsidRDefault="008F0078" w:rsidP="00F33BA1">
      <w:pPr>
        <w:rPr>
          <w:b/>
          <w:bCs/>
          <w:i/>
          <w:iCs/>
        </w:rPr>
      </w:pPr>
      <w:r>
        <w:t xml:space="preserve">answer: we divide the square into four square of side length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b/>
          <w:bCs/>
        </w:rPr>
        <w:t xml:space="preserve"> </w:t>
      </w:r>
      <w:r>
        <w:t xml:space="preserve">, so the </w:t>
      </w:r>
      <w:r w:rsidR="002B6983">
        <w:t xml:space="preserve">furthest </w:t>
      </w:r>
      <w:r>
        <w:t xml:space="preserve">distance </w:t>
      </w:r>
      <w:r w:rsidR="002B6983">
        <w:t xml:space="preserve">in the square of side length is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F33BA1" w:rsidRPr="00F33BA1">
        <w:rPr>
          <w:b/>
          <w:bCs/>
          <w:i/>
          <w:iCs/>
        </w:rPr>
        <w:t>.</w:t>
      </w:r>
      <w:r>
        <w:t xml:space="preserve"> </w:t>
      </w:r>
      <w:r w:rsidR="002B6983">
        <w:t>.A</w:t>
      </w:r>
      <w:r>
        <w:t>ccording to pigeonhole principle, there are at least two points in a square,</w:t>
      </w:r>
      <w:r w:rsidR="002B6983">
        <w:t xml:space="preserve"> so there are two whose distance apart is at </w:t>
      </w:r>
      <w:proofErr w:type="gramStart"/>
      <w:r w:rsidR="002B6983">
        <w:t xml:space="preserve">most </w:t>
      </w:r>
      <w:proofErr w:type="gramEnd"/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F33BA1" w:rsidRPr="00F33BA1">
        <w:rPr>
          <w:b/>
          <w:bCs/>
          <w:i/>
          <w:iCs/>
        </w:rPr>
        <w:t>.</w:t>
      </w:r>
    </w:p>
    <w:p w14:paraId="6059678A" w14:textId="60E6057A" w:rsidR="002B6983" w:rsidRDefault="002B6983" w:rsidP="00F33BA1">
      <w:pPr>
        <w:rPr>
          <w:b/>
          <w:bCs/>
          <w:i/>
          <w:iCs/>
        </w:rPr>
      </w:pPr>
    </w:p>
    <w:p w14:paraId="6EEDF176" w14:textId="5BD0F393" w:rsidR="002B6983" w:rsidRPr="002B6983" w:rsidRDefault="002B6983" w:rsidP="002B6983">
      <w:r>
        <w:rPr>
          <w:b/>
          <w:bCs/>
        </w:rPr>
        <w:t>3.</w:t>
      </w:r>
      <w:r>
        <w:rPr>
          <w:b/>
          <w:bCs/>
        </w:rPr>
        <w:tab/>
      </w:r>
      <w:r w:rsidRPr="002B6983">
        <w:rPr>
          <w:b/>
          <w:bCs/>
        </w:rPr>
        <w:t>In a room there are 10 people with integer ages [1, 60]. Prove that we can always find two groups of people (with no common person) the sum of whose ages is the same.</w:t>
      </w:r>
    </w:p>
    <w:p w14:paraId="18DC5987" w14:textId="77777777" w:rsidR="00FD5968" w:rsidRDefault="00FD5968" w:rsidP="00F33BA1">
      <w:pPr>
        <w:rPr>
          <w:lang w:val="en-GB"/>
        </w:rPr>
      </w:pPr>
      <w:r>
        <w:rPr>
          <w:lang w:val="en-GB"/>
        </w:rPr>
        <w:t>Answer:</w:t>
      </w:r>
      <w:r>
        <w:rPr>
          <w:lang w:val="en-GB"/>
        </w:rPr>
        <w:tab/>
        <w:t xml:space="preserve">for the set of 10 people, the </w:t>
      </w:r>
      <w:r>
        <w:rPr>
          <w:rFonts w:hint="eastAsia"/>
          <w:lang w:val="en-GB"/>
        </w:rPr>
        <w:t xml:space="preserve">number of subset of 10 people is </w:t>
      </w:r>
    </w:p>
    <w:p w14:paraId="736D0C2F" w14:textId="58635487" w:rsidR="002B6983" w:rsidRPr="00FD5968" w:rsidRDefault="00FD5968" w:rsidP="00FD5968">
      <w:pPr>
        <w:ind w:firstLine="420"/>
        <w:rPr>
          <w:rFonts w:hint="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hAnsi="Cambria Math"/>
                  <w:lang w:val="en-GB"/>
                </w:rPr>
                <m:t>10</m:t>
              </m:r>
            </m:sup>
          </m:sSup>
          <m:r>
            <w:rPr>
              <w:rFonts w:ascii="Cambria Math" w:hAnsi="Cambria Math"/>
              <w:lang w:val="en-GB"/>
            </w:rPr>
            <m:t>-1=1023</m:t>
          </m:r>
        </m:oMath>
      </m:oMathPara>
    </w:p>
    <w:p w14:paraId="3E019165" w14:textId="1C7F88BD" w:rsidR="00F33BA1" w:rsidRDefault="00FD5968" w:rsidP="00F33BA1">
      <w:r>
        <w:tab/>
        <w:t>Because the people`s age is between 1 to 60, so the sum of subset is between 1 to 600.</w:t>
      </w:r>
    </w:p>
    <w:p w14:paraId="3BFE0E83" w14:textId="3DE28810" w:rsidR="00FD5968" w:rsidRPr="00F33BA1" w:rsidRDefault="00FD5968" w:rsidP="00F33BA1">
      <w:pPr>
        <w:rPr>
          <w:rFonts w:hint="eastAsia"/>
        </w:rPr>
      </w:pPr>
      <w:r>
        <w:t xml:space="preserve">According to pigeonhole principle, put 1023 sets into 600 boxes, there </w:t>
      </w:r>
      <w:r w:rsidR="00FA694D">
        <w:t>exists</w:t>
      </w:r>
      <w:r>
        <w:t xml:space="preserve"> a box which has two sets.</w:t>
      </w:r>
      <w:r w:rsidR="00FA694D">
        <w:t xml:space="preserve"> If these two sets have common person, we just minus the common person .It means that there are two group of people </w:t>
      </w:r>
      <w:r w:rsidR="00FA694D" w:rsidRPr="00FA694D">
        <w:t>(with no common person) the sum of whose ages is the same.</w:t>
      </w:r>
    </w:p>
    <w:p w14:paraId="53DB8F67" w14:textId="77777777" w:rsidR="00F33BA1" w:rsidRPr="00F33BA1" w:rsidRDefault="00F33BA1" w:rsidP="00F33BA1"/>
    <w:sectPr w:rsidR="00F33BA1" w:rsidRPr="00F3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46019"/>
    <w:multiLevelType w:val="hybridMultilevel"/>
    <w:tmpl w:val="D1E616EA"/>
    <w:lvl w:ilvl="0" w:tplc="92E00D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4239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48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028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DCE3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8A3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20E7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072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68E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17714F"/>
    <w:multiLevelType w:val="hybridMultilevel"/>
    <w:tmpl w:val="4C86288E"/>
    <w:lvl w:ilvl="0" w:tplc="444C9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5626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2E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E629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BA4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A1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8B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FC06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0271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9B6F6C"/>
    <w:multiLevelType w:val="hybridMultilevel"/>
    <w:tmpl w:val="B40830A0"/>
    <w:lvl w:ilvl="0" w:tplc="C29C9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6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30AA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C3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7EF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CA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68E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0C3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20E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A3"/>
    <w:rsid w:val="000C2432"/>
    <w:rsid w:val="002B6983"/>
    <w:rsid w:val="008F0078"/>
    <w:rsid w:val="009D2549"/>
    <w:rsid w:val="00C85C4A"/>
    <w:rsid w:val="00D976EB"/>
    <w:rsid w:val="00F06FA3"/>
    <w:rsid w:val="00F33BA1"/>
    <w:rsid w:val="00FA694D"/>
    <w:rsid w:val="00FD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5735"/>
  <w15:chartTrackingRefBased/>
  <w15:docId w15:val="{7E861B9C-2185-48E3-B15C-4BFDEAB3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3B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11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29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51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working</dc:creator>
  <cp:keywords/>
  <dc:description/>
  <cp:lastModifiedBy>lenovo</cp:lastModifiedBy>
  <cp:revision>3</cp:revision>
  <dcterms:created xsi:type="dcterms:W3CDTF">2019-11-06T08:44:00Z</dcterms:created>
  <dcterms:modified xsi:type="dcterms:W3CDTF">2019-11-06T12:16:00Z</dcterms:modified>
</cp:coreProperties>
</file>