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B02" w:rsidRDefault="00A53B02" w:rsidP="00A53B02">
      <w:pPr>
        <w:jc w:val="center"/>
        <w:rPr>
          <w:b/>
          <w:sz w:val="36"/>
          <w:szCs w:val="36"/>
        </w:rPr>
      </w:pPr>
      <w:bookmarkStart w:id="0" w:name="_GoBack"/>
      <w:bookmarkEnd w:id="0"/>
      <w:r>
        <w:rPr>
          <w:b/>
          <w:sz w:val="36"/>
          <w:szCs w:val="36"/>
        </w:rPr>
        <w:t>Quantitative Methods</w:t>
      </w:r>
    </w:p>
    <w:p w:rsidR="00A53B02" w:rsidRDefault="00A53B02" w:rsidP="00A53B02">
      <w:pPr>
        <w:jc w:val="center"/>
        <w:rPr>
          <w:b/>
          <w:sz w:val="36"/>
          <w:szCs w:val="36"/>
        </w:rPr>
      </w:pPr>
      <w:r>
        <w:rPr>
          <w:b/>
          <w:sz w:val="36"/>
          <w:szCs w:val="36"/>
        </w:rPr>
        <w:t xml:space="preserve">List of Exercises N. </w:t>
      </w:r>
      <w:r w:rsidR="00285B5E">
        <w:rPr>
          <w:b/>
          <w:sz w:val="36"/>
          <w:szCs w:val="36"/>
        </w:rPr>
        <w:t>8</w:t>
      </w:r>
    </w:p>
    <w:p w:rsidR="00A53B02" w:rsidRDefault="00A53B02" w:rsidP="00A53B02">
      <w:pPr>
        <w:jc w:val="center"/>
        <w:rPr>
          <w:b/>
          <w:szCs w:val="36"/>
        </w:rPr>
      </w:pPr>
      <w:r w:rsidRPr="00AB68E3">
        <w:rPr>
          <w:b/>
          <w:szCs w:val="36"/>
        </w:rPr>
        <w:t>Selected Exercises from McClave (2014)</w:t>
      </w:r>
      <w:r>
        <w:rPr>
          <w:b/>
          <w:szCs w:val="36"/>
        </w:rPr>
        <w:t xml:space="preserve"> – Chapter 12</w:t>
      </w:r>
    </w:p>
    <w:p w:rsidR="0098058A" w:rsidRPr="00A53B02" w:rsidRDefault="0098058A" w:rsidP="0098058A">
      <w:pPr>
        <w:rPr>
          <w:b/>
        </w:rPr>
      </w:pPr>
      <w:r w:rsidRPr="00A53B02">
        <w:rPr>
          <w:b/>
        </w:rPr>
        <w:t xml:space="preserve">12.3 </w:t>
      </w:r>
      <w:r w:rsidR="00912CED" w:rsidRPr="00A53B02">
        <w:rPr>
          <w:b/>
        </w:rPr>
        <w:t>Evaluating Overall Model Utility</w:t>
      </w:r>
    </w:p>
    <w:p w:rsidR="00AC5E0F" w:rsidRDefault="00BC509F" w:rsidP="00BC509F">
      <w:r>
        <w:t>1</w:t>
      </w:r>
      <w:r w:rsidR="001E7F32">
        <w:t>.</w:t>
      </w:r>
      <w:r>
        <w:t xml:space="preserve"> (2)</w:t>
      </w:r>
      <w:r w:rsidR="001E7F32">
        <w:t>.</w:t>
      </w:r>
      <w:r w:rsidR="00AC5E0F">
        <w:t xml:space="preserve"> Excel was used to fit the model</w:t>
      </w:r>
      <w:r w:rsidR="00A53B02">
        <w:t xml:space="preserve"> </w:t>
      </w:r>
      <w:r w:rsidR="00AC5E0F">
        <w:t>E(y) = β</w:t>
      </w:r>
      <w:r w:rsidR="00AC5E0F">
        <w:rPr>
          <w:vertAlign w:val="subscript"/>
        </w:rPr>
        <w:t xml:space="preserve">0 </w:t>
      </w:r>
      <w:r w:rsidR="00AC5E0F">
        <w:t>+</w:t>
      </w:r>
      <w:r w:rsidR="00AC5E0F" w:rsidRPr="00AC5E0F">
        <w:t xml:space="preserve"> </w:t>
      </w:r>
      <w:r w:rsidR="00AC5E0F">
        <w:t>β</w:t>
      </w:r>
      <w:r w:rsidR="00AC5E0F">
        <w:rPr>
          <w:vertAlign w:val="subscript"/>
        </w:rPr>
        <w:t xml:space="preserve">1 </w:t>
      </w:r>
      <w:r w:rsidR="00AC5E0F">
        <w:t>x</w:t>
      </w:r>
      <w:r w:rsidR="00AC5E0F">
        <w:rPr>
          <w:vertAlign w:val="subscript"/>
        </w:rPr>
        <w:t>1</w:t>
      </w:r>
      <w:r w:rsidR="00AC5E0F">
        <w:t>+</w:t>
      </w:r>
      <w:r w:rsidR="00AC5E0F" w:rsidRPr="00AC5E0F">
        <w:t xml:space="preserve"> </w:t>
      </w:r>
      <w:r w:rsidR="00AC5E0F">
        <w:t>β</w:t>
      </w:r>
      <w:r w:rsidR="00AC5E0F">
        <w:rPr>
          <w:vertAlign w:val="subscript"/>
        </w:rPr>
        <w:t xml:space="preserve">2 </w:t>
      </w:r>
      <w:r w:rsidR="00AC5E0F">
        <w:t>x</w:t>
      </w:r>
      <w:r w:rsidR="00AC5E0F">
        <w:rPr>
          <w:vertAlign w:val="subscript"/>
        </w:rPr>
        <w:t xml:space="preserve">2 </w:t>
      </w:r>
      <w:r w:rsidR="00AC5E0F">
        <w:t xml:space="preserve"> to n = 20 data points, and the printout shown below was obtained:</w:t>
      </w:r>
    </w:p>
    <w:p w:rsidR="00AC5E0F" w:rsidRDefault="00AC5E0F" w:rsidP="00AC5E0F">
      <w:pPr>
        <w:pStyle w:val="ListParagraph"/>
        <w:numPr>
          <w:ilvl w:val="0"/>
          <w:numId w:val="1"/>
        </w:numPr>
      </w:pPr>
      <w:r>
        <w:t>What are the sample estimates of β</w:t>
      </w:r>
      <w:r>
        <w:rPr>
          <w:vertAlign w:val="subscript"/>
        </w:rPr>
        <w:t>0 ,</w:t>
      </w:r>
      <w:r w:rsidRPr="00AC5E0F">
        <w:t xml:space="preserve"> </w:t>
      </w:r>
      <w:r>
        <w:t>β</w:t>
      </w:r>
      <w:r>
        <w:rPr>
          <w:vertAlign w:val="subscript"/>
        </w:rPr>
        <w:t xml:space="preserve">1  </w:t>
      </w:r>
      <w:r>
        <w:t>and</w:t>
      </w:r>
      <w:r w:rsidRPr="00AC5E0F">
        <w:t xml:space="preserve"> </w:t>
      </w:r>
      <w:r>
        <w:t>β</w:t>
      </w:r>
      <w:r>
        <w:rPr>
          <w:vertAlign w:val="subscript"/>
        </w:rPr>
        <w:t>2</w:t>
      </w:r>
      <w:r>
        <w:t>?</w:t>
      </w:r>
    </w:p>
    <w:p w:rsidR="00AC5E0F" w:rsidRDefault="00AC5E0F" w:rsidP="00AC5E0F">
      <w:pPr>
        <w:pStyle w:val="ListParagraph"/>
        <w:numPr>
          <w:ilvl w:val="0"/>
          <w:numId w:val="1"/>
        </w:numPr>
      </w:pPr>
      <w:r>
        <w:t>What is the least squares prediction equation?</w:t>
      </w:r>
    </w:p>
    <w:p w:rsidR="00AC5E0F" w:rsidRDefault="00AC5E0F" w:rsidP="00AC5E0F">
      <w:pPr>
        <w:pStyle w:val="ListParagraph"/>
        <w:numPr>
          <w:ilvl w:val="0"/>
          <w:numId w:val="1"/>
        </w:numPr>
      </w:pPr>
      <w:r>
        <w:t>Find SSE, MSE and s. Interpret the standard deviation in the context of the problem.</w:t>
      </w:r>
    </w:p>
    <w:p w:rsidR="00AC5E0F" w:rsidRDefault="00AC5E0F" w:rsidP="00BC509F">
      <w:pPr>
        <w:pStyle w:val="ListParagraph"/>
        <w:numPr>
          <w:ilvl w:val="0"/>
          <w:numId w:val="1"/>
        </w:numPr>
      </w:pPr>
      <w:r>
        <w:t>Test H0: β</w:t>
      </w:r>
      <w:r>
        <w:rPr>
          <w:vertAlign w:val="subscript"/>
        </w:rPr>
        <w:t xml:space="preserve">1 </w:t>
      </w:r>
      <w:r>
        <w:t>= 0 against H0: β</w:t>
      </w:r>
      <w:r>
        <w:rPr>
          <w:vertAlign w:val="subscript"/>
        </w:rPr>
        <w:t xml:space="preserve">1 </w:t>
      </w:r>
      <w:r>
        <w:t>≠ 0. Use α = 5%.</w:t>
      </w:r>
    </w:p>
    <w:p w:rsidR="00AC5E0F" w:rsidRDefault="00AC5E0F" w:rsidP="00BC509F">
      <w:pPr>
        <w:pStyle w:val="ListParagraph"/>
        <w:numPr>
          <w:ilvl w:val="0"/>
          <w:numId w:val="1"/>
        </w:numPr>
      </w:pPr>
      <w:r>
        <w:t>Use a 95% confidence interval to estimate β</w:t>
      </w:r>
      <w:r>
        <w:rPr>
          <w:vertAlign w:val="subscript"/>
        </w:rPr>
        <w:t>2</w:t>
      </w:r>
      <w:r>
        <w:t>.</w:t>
      </w:r>
    </w:p>
    <w:p w:rsidR="00AC5E0F" w:rsidRDefault="00AC5E0F" w:rsidP="00BC509F">
      <w:pPr>
        <w:pStyle w:val="ListParagraph"/>
        <w:numPr>
          <w:ilvl w:val="0"/>
          <w:numId w:val="1"/>
        </w:numPr>
      </w:pPr>
      <w:r>
        <w:t>Find R</w:t>
      </w:r>
      <w:r>
        <w:rPr>
          <w:vertAlign w:val="superscript"/>
        </w:rPr>
        <w:t xml:space="preserve">2 </w:t>
      </w:r>
      <w:r>
        <w:t>and R</w:t>
      </w:r>
      <w:r w:rsidRPr="00AC5E0F">
        <w:rPr>
          <w:vertAlign w:val="superscript"/>
        </w:rPr>
        <w:t>2</w:t>
      </w:r>
      <w:r w:rsidRPr="00AC5E0F">
        <w:rPr>
          <w:vertAlign w:val="subscript"/>
        </w:rPr>
        <w:t xml:space="preserve">adjusted </w:t>
      </w:r>
      <w:r w:rsidRPr="00AC5E0F">
        <w:t>and interpret these values.</w:t>
      </w:r>
    </w:p>
    <w:p w:rsidR="00AC5E0F" w:rsidRDefault="00AC5E0F" w:rsidP="00BC509F">
      <w:pPr>
        <w:pStyle w:val="ListParagraph"/>
        <w:numPr>
          <w:ilvl w:val="0"/>
          <w:numId w:val="1"/>
        </w:numPr>
      </w:pPr>
      <w:r>
        <w:t>Find the test statistic for testing β</w:t>
      </w:r>
      <w:r>
        <w:rPr>
          <w:vertAlign w:val="subscript"/>
        </w:rPr>
        <w:t xml:space="preserve">1 </w:t>
      </w:r>
      <w:r>
        <w:t>= β</w:t>
      </w:r>
      <w:r>
        <w:rPr>
          <w:vertAlign w:val="subscript"/>
        </w:rPr>
        <w:t>2</w:t>
      </w:r>
      <w:r>
        <w:t xml:space="preserve"> = 0.</w:t>
      </w:r>
    </w:p>
    <w:p w:rsidR="00AC5E0F" w:rsidRDefault="00AC5E0F" w:rsidP="00BC509F">
      <w:pPr>
        <w:pStyle w:val="ListParagraph"/>
        <w:numPr>
          <w:ilvl w:val="0"/>
          <w:numId w:val="1"/>
        </w:numPr>
      </w:pPr>
      <w:r>
        <w:t>Find the observed significance level of the test, part g. Interpret the result.</w:t>
      </w:r>
    </w:p>
    <w:p w:rsidR="00AC5E0F" w:rsidRDefault="00AC5E0F" w:rsidP="00BC509F">
      <w:r>
        <w:t>Output:</w:t>
      </w:r>
      <w:r w:rsidR="00A53B02">
        <w:t xml:space="preserve"> R</w:t>
      </w:r>
      <w:r>
        <w:t>egression equation is Y = 506.35 – 941.9 X1 – 429.1 X2</w:t>
      </w:r>
    </w:p>
    <w:p w:rsidR="00AC5E0F" w:rsidRDefault="00AC5E0F" w:rsidP="00BC509F">
      <w:r>
        <w:t>Predictor</w:t>
      </w:r>
    </w:p>
    <w:tbl>
      <w:tblPr>
        <w:tblStyle w:val="TableGrid"/>
        <w:tblW w:w="0" w:type="auto"/>
        <w:jc w:val="center"/>
        <w:tblLook w:val="04A0" w:firstRow="1" w:lastRow="0" w:firstColumn="1" w:lastColumn="0" w:noHBand="0" w:noVBand="1"/>
      </w:tblPr>
      <w:tblGrid>
        <w:gridCol w:w="1249"/>
        <w:gridCol w:w="2100"/>
        <w:gridCol w:w="994"/>
        <w:gridCol w:w="828"/>
        <w:gridCol w:w="828"/>
      </w:tblGrid>
      <w:tr w:rsidR="00AC5E0F" w:rsidTr="00A53B02">
        <w:trPr>
          <w:jc w:val="center"/>
        </w:trPr>
        <w:tc>
          <w:tcPr>
            <w:tcW w:w="1249" w:type="dxa"/>
          </w:tcPr>
          <w:p w:rsidR="00AC5E0F" w:rsidRDefault="005B3117" w:rsidP="00A53B02">
            <w:pPr>
              <w:jc w:val="center"/>
            </w:pPr>
            <w:r>
              <w:t>Predictor</w:t>
            </w:r>
          </w:p>
        </w:tc>
        <w:tc>
          <w:tcPr>
            <w:tcW w:w="2100" w:type="dxa"/>
          </w:tcPr>
          <w:p w:rsidR="00AC5E0F" w:rsidRDefault="005B3117" w:rsidP="00A53B02">
            <w:pPr>
              <w:jc w:val="center"/>
            </w:pPr>
            <w:r>
              <w:t>Coef</w:t>
            </w:r>
          </w:p>
        </w:tc>
        <w:tc>
          <w:tcPr>
            <w:tcW w:w="994" w:type="dxa"/>
          </w:tcPr>
          <w:p w:rsidR="00AC5E0F" w:rsidRDefault="005B3117" w:rsidP="00A53B02">
            <w:pPr>
              <w:jc w:val="center"/>
            </w:pPr>
            <w:r>
              <w:t>SE Coef</w:t>
            </w:r>
          </w:p>
        </w:tc>
        <w:tc>
          <w:tcPr>
            <w:tcW w:w="828" w:type="dxa"/>
          </w:tcPr>
          <w:p w:rsidR="00AC5E0F" w:rsidRDefault="005B3117" w:rsidP="00A53B02">
            <w:pPr>
              <w:jc w:val="center"/>
            </w:pPr>
            <w:r>
              <w:t>T</w:t>
            </w:r>
          </w:p>
        </w:tc>
        <w:tc>
          <w:tcPr>
            <w:tcW w:w="828" w:type="dxa"/>
          </w:tcPr>
          <w:p w:rsidR="00AC5E0F" w:rsidRDefault="005B3117" w:rsidP="00A53B02">
            <w:pPr>
              <w:jc w:val="center"/>
            </w:pPr>
            <w:r>
              <w:t>P</w:t>
            </w:r>
          </w:p>
        </w:tc>
      </w:tr>
      <w:tr w:rsidR="00AC5E0F" w:rsidTr="00A53B02">
        <w:trPr>
          <w:jc w:val="center"/>
        </w:trPr>
        <w:tc>
          <w:tcPr>
            <w:tcW w:w="1249" w:type="dxa"/>
          </w:tcPr>
          <w:p w:rsidR="00AC5E0F" w:rsidRDefault="005B3117" w:rsidP="00A53B02">
            <w:pPr>
              <w:jc w:val="center"/>
            </w:pPr>
            <w:r>
              <w:t>Constant</w:t>
            </w:r>
          </w:p>
        </w:tc>
        <w:tc>
          <w:tcPr>
            <w:tcW w:w="2100" w:type="dxa"/>
          </w:tcPr>
          <w:p w:rsidR="00AC5E0F" w:rsidRDefault="005B3117" w:rsidP="00A53B02">
            <w:pPr>
              <w:jc w:val="center"/>
            </w:pPr>
            <w:r>
              <w:t>506.346</w:t>
            </w:r>
          </w:p>
        </w:tc>
        <w:tc>
          <w:tcPr>
            <w:tcW w:w="994" w:type="dxa"/>
          </w:tcPr>
          <w:p w:rsidR="00AC5E0F" w:rsidRDefault="005B3117" w:rsidP="00A53B02">
            <w:pPr>
              <w:jc w:val="center"/>
            </w:pPr>
            <w:r>
              <w:t>45.17</w:t>
            </w:r>
          </w:p>
        </w:tc>
        <w:tc>
          <w:tcPr>
            <w:tcW w:w="828" w:type="dxa"/>
          </w:tcPr>
          <w:p w:rsidR="00AC5E0F" w:rsidRDefault="005B3117" w:rsidP="00A53B02">
            <w:pPr>
              <w:jc w:val="center"/>
            </w:pPr>
            <w:r>
              <w:t>11.21</w:t>
            </w:r>
          </w:p>
        </w:tc>
        <w:tc>
          <w:tcPr>
            <w:tcW w:w="828" w:type="dxa"/>
          </w:tcPr>
          <w:p w:rsidR="00AC5E0F" w:rsidRDefault="005B3117" w:rsidP="00A53B02">
            <w:pPr>
              <w:jc w:val="center"/>
            </w:pPr>
            <w:r>
              <w:t>0.000</w:t>
            </w:r>
          </w:p>
        </w:tc>
      </w:tr>
      <w:tr w:rsidR="00AC5E0F" w:rsidTr="00A53B02">
        <w:trPr>
          <w:jc w:val="center"/>
        </w:trPr>
        <w:tc>
          <w:tcPr>
            <w:tcW w:w="1249" w:type="dxa"/>
          </w:tcPr>
          <w:p w:rsidR="00AC5E0F" w:rsidRDefault="005B3117" w:rsidP="00A53B02">
            <w:pPr>
              <w:jc w:val="center"/>
            </w:pPr>
            <w:r>
              <w:t>X1</w:t>
            </w:r>
          </w:p>
        </w:tc>
        <w:tc>
          <w:tcPr>
            <w:tcW w:w="2100" w:type="dxa"/>
          </w:tcPr>
          <w:p w:rsidR="00AC5E0F" w:rsidRDefault="005B3117" w:rsidP="00A53B02">
            <w:pPr>
              <w:jc w:val="center"/>
            </w:pPr>
            <w:r>
              <w:t>-941.900</w:t>
            </w:r>
          </w:p>
        </w:tc>
        <w:tc>
          <w:tcPr>
            <w:tcW w:w="994" w:type="dxa"/>
          </w:tcPr>
          <w:p w:rsidR="00AC5E0F" w:rsidRDefault="005B3117" w:rsidP="00A53B02">
            <w:pPr>
              <w:jc w:val="center"/>
            </w:pPr>
            <w:r>
              <w:t>275.08</w:t>
            </w:r>
          </w:p>
        </w:tc>
        <w:tc>
          <w:tcPr>
            <w:tcW w:w="828" w:type="dxa"/>
          </w:tcPr>
          <w:p w:rsidR="00AC5E0F" w:rsidRDefault="005B3117" w:rsidP="00A53B02">
            <w:pPr>
              <w:jc w:val="center"/>
            </w:pPr>
            <w:r>
              <w:t>-3.42</w:t>
            </w:r>
          </w:p>
        </w:tc>
        <w:tc>
          <w:tcPr>
            <w:tcW w:w="828" w:type="dxa"/>
          </w:tcPr>
          <w:p w:rsidR="00AC5E0F" w:rsidRDefault="005B3117" w:rsidP="00A53B02">
            <w:pPr>
              <w:jc w:val="center"/>
            </w:pPr>
            <w:r>
              <w:t>0.003</w:t>
            </w:r>
          </w:p>
        </w:tc>
      </w:tr>
      <w:tr w:rsidR="00AC5E0F" w:rsidTr="00A53B02">
        <w:trPr>
          <w:jc w:val="center"/>
        </w:trPr>
        <w:tc>
          <w:tcPr>
            <w:tcW w:w="1249" w:type="dxa"/>
          </w:tcPr>
          <w:p w:rsidR="00AC5E0F" w:rsidRDefault="005B3117" w:rsidP="00A53B02">
            <w:pPr>
              <w:jc w:val="center"/>
            </w:pPr>
            <w:r>
              <w:t>X2</w:t>
            </w:r>
          </w:p>
        </w:tc>
        <w:tc>
          <w:tcPr>
            <w:tcW w:w="2100" w:type="dxa"/>
          </w:tcPr>
          <w:p w:rsidR="00AC5E0F" w:rsidRDefault="005B3117" w:rsidP="00A53B02">
            <w:pPr>
              <w:jc w:val="center"/>
            </w:pPr>
            <w:r>
              <w:t>-429.060</w:t>
            </w:r>
          </w:p>
        </w:tc>
        <w:tc>
          <w:tcPr>
            <w:tcW w:w="994" w:type="dxa"/>
          </w:tcPr>
          <w:p w:rsidR="00AC5E0F" w:rsidRDefault="005B3117" w:rsidP="00A53B02">
            <w:pPr>
              <w:jc w:val="center"/>
            </w:pPr>
            <w:r>
              <w:t>379.83</w:t>
            </w:r>
          </w:p>
        </w:tc>
        <w:tc>
          <w:tcPr>
            <w:tcW w:w="828" w:type="dxa"/>
          </w:tcPr>
          <w:p w:rsidR="00AC5E0F" w:rsidRDefault="005B3117" w:rsidP="00A53B02">
            <w:pPr>
              <w:jc w:val="center"/>
            </w:pPr>
            <w:r>
              <w:t>-1.13</w:t>
            </w:r>
          </w:p>
        </w:tc>
        <w:tc>
          <w:tcPr>
            <w:tcW w:w="828" w:type="dxa"/>
          </w:tcPr>
          <w:p w:rsidR="00AC5E0F" w:rsidRDefault="005B3117" w:rsidP="00A53B02">
            <w:pPr>
              <w:jc w:val="center"/>
            </w:pPr>
            <w:r>
              <w:t>0.274</w:t>
            </w:r>
          </w:p>
        </w:tc>
      </w:tr>
      <w:tr w:rsidR="005B3117" w:rsidTr="00A53B02">
        <w:trPr>
          <w:jc w:val="center"/>
        </w:trPr>
        <w:tc>
          <w:tcPr>
            <w:tcW w:w="1249" w:type="dxa"/>
          </w:tcPr>
          <w:p w:rsidR="005B3117" w:rsidRDefault="005B3117" w:rsidP="00A53B02">
            <w:pPr>
              <w:jc w:val="center"/>
            </w:pPr>
            <w:r>
              <w:t>S = 94.251</w:t>
            </w:r>
          </w:p>
        </w:tc>
        <w:tc>
          <w:tcPr>
            <w:tcW w:w="2100" w:type="dxa"/>
          </w:tcPr>
          <w:p w:rsidR="005B3117" w:rsidRDefault="005B3117" w:rsidP="00A53B02">
            <w:pPr>
              <w:jc w:val="center"/>
            </w:pPr>
          </w:p>
        </w:tc>
        <w:tc>
          <w:tcPr>
            <w:tcW w:w="994" w:type="dxa"/>
          </w:tcPr>
          <w:p w:rsidR="005B3117" w:rsidRDefault="005B3117" w:rsidP="00A53B02">
            <w:pPr>
              <w:jc w:val="center"/>
            </w:pPr>
          </w:p>
        </w:tc>
        <w:tc>
          <w:tcPr>
            <w:tcW w:w="828" w:type="dxa"/>
          </w:tcPr>
          <w:p w:rsidR="005B3117" w:rsidRDefault="005B3117" w:rsidP="00A53B02">
            <w:pPr>
              <w:jc w:val="center"/>
            </w:pPr>
          </w:p>
        </w:tc>
        <w:tc>
          <w:tcPr>
            <w:tcW w:w="828" w:type="dxa"/>
          </w:tcPr>
          <w:p w:rsidR="005B3117" w:rsidRDefault="005B3117" w:rsidP="00A53B02">
            <w:pPr>
              <w:jc w:val="center"/>
            </w:pPr>
          </w:p>
        </w:tc>
      </w:tr>
      <w:tr w:rsidR="005B3117" w:rsidTr="00A53B02">
        <w:trPr>
          <w:jc w:val="center"/>
        </w:trPr>
        <w:tc>
          <w:tcPr>
            <w:tcW w:w="1249" w:type="dxa"/>
          </w:tcPr>
          <w:p w:rsidR="005B3117" w:rsidRPr="005B3117" w:rsidRDefault="005B3117" w:rsidP="00A53B02">
            <w:pPr>
              <w:jc w:val="center"/>
              <w:rPr>
                <w:vertAlign w:val="superscript"/>
              </w:rPr>
            </w:pPr>
            <w:r>
              <w:t>R</w:t>
            </w:r>
            <w:r>
              <w:rPr>
                <w:vertAlign w:val="superscript"/>
              </w:rPr>
              <w:t xml:space="preserve">2 </w:t>
            </w:r>
            <w:r>
              <w:t>=45.9%</w:t>
            </w:r>
          </w:p>
        </w:tc>
        <w:tc>
          <w:tcPr>
            <w:tcW w:w="2100" w:type="dxa"/>
          </w:tcPr>
          <w:p w:rsidR="005B3117" w:rsidRDefault="005B3117" w:rsidP="00A53B02">
            <w:pPr>
              <w:jc w:val="center"/>
            </w:pPr>
            <w:r>
              <w:t>Adjusted R</w:t>
            </w:r>
            <w:r>
              <w:rPr>
                <w:vertAlign w:val="superscript"/>
              </w:rPr>
              <w:t xml:space="preserve">2 </w:t>
            </w:r>
            <w:r>
              <w:t>= 39.6%</w:t>
            </w:r>
          </w:p>
        </w:tc>
        <w:tc>
          <w:tcPr>
            <w:tcW w:w="994" w:type="dxa"/>
          </w:tcPr>
          <w:p w:rsidR="005B3117" w:rsidRDefault="005B3117" w:rsidP="00A53B02">
            <w:pPr>
              <w:jc w:val="center"/>
            </w:pPr>
          </w:p>
        </w:tc>
        <w:tc>
          <w:tcPr>
            <w:tcW w:w="828" w:type="dxa"/>
          </w:tcPr>
          <w:p w:rsidR="005B3117" w:rsidRDefault="005B3117" w:rsidP="00A53B02">
            <w:pPr>
              <w:jc w:val="center"/>
            </w:pPr>
          </w:p>
        </w:tc>
        <w:tc>
          <w:tcPr>
            <w:tcW w:w="828" w:type="dxa"/>
          </w:tcPr>
          <w:p w:rsidR="005B3117" w:rsidRDefault="005B3117" w:rsidP="00A53B02">
            <w:pPr>
              <w:jc w:val="center"/>
            </w:pPr>
          </w:p>
        </w:tc>
      </w:tr>
    </w:tbl>
    <w:p w:rsidR="00A53B02" w:rsidRDefault="00A53B02" w:rsidP="005B3117">
      <w:pPr>
        <w:jc w:val="center"/>
      </w:pPr>
    </w:p>
    <w:p w:rsidR="005B3117" w:rsidRDefault="005B3117" w:rsidP="005B3117">
      <w:pPr>
        <w:jc w:val="center"/>
      </w:pPr>
      <w:r w:rsidRPr="00333DF3">
        <w:t>Analysis of Variance</w:t>
      </w:r>
      <w:r>
        <w:t>:</w:t>
      </w:r>
    </w:p>
    <w:tbl>
      <w:tblPr>
        <w:tblStyle w:val="TableGrid"/>
        <w:tblW w:w="0" w:type="auto"/>
        <w:jc w:val="center"/>
        <w:tblLook w:val="04A0" w:firstRow="1" w:lastRow="0" w:firstColumn="1" w:lastColumn="0" w:noHBand="0" w:noVBand="1"/>
      </w:tblPr>
      <w:tblGrid>
        <w:gridCol w:w="1582"/>
        <w:gridCol w:w="563"/>
        <w:gridCol w:w="1711"/>
        <w:gridCol w:w="1604"/>
        <w:gridCol w:w="716"/>
        <w:gridCol w:w="828"/>
      </w:tblGrid>
      <w:tr w:rsidR="005B3117" w:rsidTr="00A53B02">
        <w:trPr>
          <w:jc w:val="center"/>
        </w:trPr>
        <w:tc>
          <w:tcPr>
            <w:tcW w:w="1582" w:type="dxa"/>
          </w:tcPr>
          <w:p w:rsidR="005B3117" w:rsidRDefault="005B3117" w:rsidP="00135252">
            <w:pPr>
              <w:jc w:val="center"/>
            </w:pPr>
            <w:r>
              <w:br w:type="page"/>
              <w:t>Source</w:t>
            </w:r>
          </w:p>
        </w:tc>
        <w:tc>
          <w:tcPr>
            <w:tcW w:w="563" w:type="dxa"/>
          </w:tcPr>
          <w:p w:rsidR="005B3117" w:rsidRDefault="005B3117" w:rsidP="00135252">
            <w:pPr>
              <w:jc w:val="center"/>
            </w:pPr>
            <w:r>
              <w:t>DF</w:t>
            </w:r>
          </w:p>
        </w:tc>
        <w:tc>
          <w:tcPr>
            <w:tcW w:w="1711" w:type="dxa"/>
          </w:tcPr>
          <w:p w:rsidR="005B3117" w:rsidRDefault="005B3117" w:rsidP="00135252">
            <w:pPr>
              <w:jc w:val="center"/>
            </w:pPr>
            <w:r>
              <w:t>Sum of Squares</w:t>
            </w:r>
          </w:p>
        </w:tc>
        <w:tc>
          <w:tcPr>
            <w:tcW w:w="1604" w:type="dxa"/>
          </w:tcPr>
          <w:p w:rsidR="005B3117" w:rsidRDefault="005B3117" w:rsidP="00135252">
            <w:pPr>
              <w:jc w:val="center"/>
            </w:pPr>
            <w:r>
              <w:t>Mean Squares</w:t>
            </w:r>
          </w:p>
        </w:tc>
        <w:tc>
          <w:tcPr>
            <w:tcW w:w="716" w:type="dxa"/>
          </w:tcPr>
          <w:p w:rsidR="005B3117" w:rsidRDefault="005B3117" w:rsidP="00135252">
            <w:pPr>
              <w:jc w:val="center"/>
            </w:pPr>
            <w:r>
              <w:t>F</w:t>
            </w:r>
          </w:p>
        </w:tc>
        <w:tc>
          <w:tcPr>
            <w:tcW w:w="828" w:type="dxa"/>
          </w:tcPr>
          <w:p w:rsidR="005B3117" w:rsidRDefault="005B3117" w:rsidP="00135252">
            <w:pPr>
              <w:jc w:val="center"/>
            </w:pPr>
            <w:r>
              <w:t>Pr &gt; F</w:t>
            </w:r>
          </w:p>
        </w:tc>
      </w:tr>
      <w:tr w:rsidR="005B3117" w:rsidTr="00A53B02">
        <w:trPr>
          <w:jc w:val="center"/>
        </w:trPr>
        <w:tc>
          <w:tcPr>
            <w:tcW w:w="1582" w:type="dxa"/>
          </w:tcPr>
          <w:p w:rsidR="005B3117" w:rsidRDefault="005B3117" w:rsidP="00135252">
            <w:pPr>
              <w:jc w:val="center"/>
            </w:pPr>
            <w:r>
              <w:t>Regression</w:t>
            </w:r>
          </w:p>
        </w:tc>
        <w:tc>
          <w:tcPr>
            <w:tcW w:w="563" w:type="dxa"/>
          </w:tcPr>
          <w:p w:rsidR="005B3117" w:rsidRDefault="005B3117" w:rsidP="00135252">
            <w:pPr>
              <w:jc w:val="center"/>
            </w:pPr>
            <w:r>
              <w:t>2</w:t>
            </w:r>
          </w:p>
        </w:tc>
        <w:tc>
          <w:tcPr>
            <w:tcW w:w="1711" w:type="dxa"/>
          </w:tcPr>
          <w:p w:rsidR="005B3117" w:rsidRDefault="005B3117" w:rsidP="00135252">
            <w:pPr>
              <w:jc w:val="center"/>
            </w:pPr>
            <w:r>
              <w:t>128329</w:t>
            </w:r>
          </w:p>
        </w:tc>
        <w:tc>
          <w:tcPr>
            <w:tcW w:w="1604" w:type="dxa"/>
          </w:tcPr>
          <w:p w:rsidR="005B3117" w:rsidRDefault="005B3117" w:rsidP="00135252">
            <w:pPr>
              <w:jc w:val="center"/>
            </w:pPr>
            <w:r>
              <w:t>64165</w:t>
            </w:r>
          </w:p>
        </w:tc>
        <w:tc>
          <w:tcPr>
            <w:tcW w:w="716" w:type="dxa"/>
          </w:tcPr>
          <w:p w:rsidR="005B3117" w:rsidRDefault="005B3117" w:rsidP="00135252">
            <w:pPr>
              <w:jc w:val="center"/>
            </w:pPr>
            <w:r>
              <w:t>7.22</w:t>
            </w:r>
          </w:p>
        </w:tc>
        <w:tc>
          <w:tcPr>
            <w:tcW w:w="828" w:type="dxa"/>
          </w:tcPr>
          <w:p w:rsidR="005B3117" w:rsidRDefault="005B3117" w:rsidP="00135252">
            <w:pPr>
              <w:jc w:val="center"/>
            </w:pPr>
            <w:r>
              <w:t>0.005</w:t>
            </w:r>
          </w:p>
        </w:tc>
      </w:tr>
      <w:tr w:rsidR="005B3117" w:rsidTr="00A53B02">
        <w:trPr>
          <w:jc w:val="center"/>
        </w:trPr>
        <w:tc>
          <w:tcPr>
            <w:tcW w:w="1582" w:type="dxa"/>
          </w:tcPr>
          <w:p w:rsidR="005B3117" w:rsidRDefault="005B3117" w:rsidP="00135252">
            <w:pPr>
              <w:jc w:val="center"/>
            </w:pPr>
            <w:r>
              <w:t>Residual Error</w:t>
            </w:r>
          </w:p>
        </w:tc>
        <w:tc>
          <w:tcPr>
            <w:tcW w:w="563" w:type="dxa"/>
          </w:tcPr>
          <w:p w:rsidR="005B3117" w:rsidRDefault="005B3117" w:rsidP="00135252">
            <w:pPr>
              <w:jc w:val="center"/>
            </w:pPr>
            <w:r>
              <w:t>17</w:t>
            </w:r>
          </w:p>
        </w:tc>
        <w:tc>
          <w:tcPr>
            <w:tcW w:w="1711" w:type="dxa"/>
          </w:tcPr>
          <w:p w:rsidR="005B3117" w:rsidRDefault="005B3117" w:rsidP="00135252">
            <w:pPr>
              <w:jc w:val="center"/>
            </w:pPr>
            <w:r>
              <w:t>151016</w:t>
            </w:r>
          </w:p>
        </w:tc>
        <w:tc>
          <w:tcPr>
            <w:tcW w:w="1604" w:type="dxa"/>
          </w:tcPr>
          <w:p w:rsidR="005B3117" w:rsidRDefault="005B3117" w:rsidP="00135252">
            <w:pPr>
              <w:jc w:val="center"/>
            </w:pPr>
            <w:r>
              <w:t>8883</w:t>
            </w:r>
          </w:p>
        </w:tc>
        <w:tc>
          <w:tcPr>
            <w:tcW w:w="716" w:type="dxa"/>
          </w:tcPr>
          <w:p w:rsidR="005B3117" w:rsidRDefault="005B3117" w:rsidP="00135252">
            <w:pPr>
              <w:jc w:val="center"/>
            </w:pPr>
          </w:p>
        </w:tc>
        <w:tc>
          <w:tcPr>
            <w:tcW w:w="828" w:type="dxa"/>
          </w:tcPr>
          <w:p w:rsidR="005B3117" w:rsidRDefault="005B3117" w:rsidP="00135252">
            <w:pPr>
              <w:jc w:val="center"/>
            </w:pPr>
          </w:p>
        </w:tc>
      </w:tr>
      <w:tr w:rsidR="005B3117" w:rsidTr="00A53B02">
        <w:trPr>
          <w:jc w:val="center"/>
        </w:trPr>
        <w:tc>
          <w:tcPr>
            <w:tcW w:w="1582" w:type="dxa"/>
          </w:tcPr>
          <w:p w:rsidR="005B3117" w:rsidRDefault="005B3117" w:rsidP="00135252">
            <w:pPr>
              <w:jc w:val="center"/>
            </w:pPr>
            <w:r>
              <w:t>Total</w:t>
            </w:r>
          </w:p>
        </w:tc>
        <w:tc>
          <w:tcPr>
            <w:tcW w:w="563" w:type="dxa"/>
          </w:tcPr>
          <w:p w:rsidR="005B3117" w:rsidRDefault="005B3117" w:rsidP="00135252">
            <w:pPr>
              <w:jc w:val="center"/>
            </w:pPr>
            <w:r>
              <w:t>19</w:t>
            </w:r>
          </w:p>
        </w:tc>
        <w:tc>
          <w:tcPr>
            <w:tcW w:w="1711" w:type="dxa"/>
          </w:tcPr>
          <w:p w:rsidR="005B3117" w:rsidRDefault="005B3117" w:rsidP="00135252">
            <w:pPr>
              <w:jc w:val="center"/>
            </w:pPr>
            <w:r>
              <w:t>279345</w:t>
            </w:r>
          </w:p>
        </w:tc>
        <w:tc>
          <w:tcPr>
            <w:tcW w:w="1604" w:type="dxa"/>
          </w:tcPr>
          <w:p w:rsidR="005B3117" w:rsidRDefault="005B3117" w:rsidP="00135252">
            <w:pPr>
              <w:jc w:val="center"/>
            </w:pPr>
          </w:p>
        </w:tc>
        <w:tc>
          <w:tcPr>
            <w:tcW w:w="716" w:type="dxa"/>
          </w:tcPr>
          <w:p w:rsidR="005B3117" w:rsidRDefault="005B3117" w:rsidP="00135252">
            <w:pPr>
              <w:jc w:val="center"/>
            </w:pPr>
          </w:p>
        </w:tc>
        <w:tc>
          <w:tcPr>
            <w:tcW w:w="828" w:type="dxa"/>
          </w:tcPr>
          <w:p w:rsidR="005B3117" w:rsidRDefault="005B3117" w:rsidP="00135252">
            <w:pPr>
              <w:jc w:val="center"/>
            </w:pPr>
          </w:p>
        </w:tc>
      </w:tr>
    </w:tbl>
    <w:p w:rsidR="005B3117" w:rsidRDefault="005B3117" w:rsidP="00BC509F"/>
    <w:p w:rsidR="00B056AD" w:rsidRDefault="00BC509F" w:rsidP="00BC509F">
      <w:r>
        <w:t>2</w:t>
      </w:r>
      <w:r w:rsidR="001E7F32">
        <w:t>.</w:t>
      </w:r>
      <w:r>
        <w:t xml:space="preserve"> (17</w:t>
      </w:r>
      <w:r w:rsidR="001E7F32">
        <w:t>, BDYIMG</w:t>
      </w:r>
      <w:r>
        <w:t>)</w:t>
      </w:r>
      <w:r w:rsidR="001E7F32">
        <w:t xml:space="preserve">. </w:t>
      </w:r>
      <w:r w:rsidR="001E7F32" w:rsidRPr="00A216C9">
        <w:rPr>
          <w:b/>
          <w:i/>
        </w:rPr>
        <w:t>R</w:t>
      </w:r>
      <w:r w:rsidR="006245BA" w:rsidRPr="00A216C9">
        <w:rPr>
          <w:b/>
          <w:i/>
        </w:rPr>
        <w:t>eality TV and cosmetic surgery</w:t>
      </w:r>
      <w:r w:rsidR="006245BA">
        <w:t>.</w:t>
      </w:r>
      <w:r w:rsidR="005B3117">
        <w:t xml:space="preserve"> How much influence does the media, especially reality television programs, have on one’s decision to undergo cosmetic surgery? This was the question of interest to psychologists who published an article in Body Image: An International Journal of Research (March 2010). In </w:t>
      </w:r>
      <w:r w:rsidR="005B3117">
        <w:lastRenderedPageBreak/>
        <w:t xml:space="preserve">the study, 170 college students answered questions about their impressions of reality TV shows featuring cosmetic surgery, level of self-esteem, satisfaction with one’s own body, and desire to have cosmetic surgery to alter one’s body. </w:t>
      </w:r>
      <w:r w:rsidR="00B056AD">
        <w:t xml:space="preserve">The variables analyzed in the study were measured as follows: DESIRE – scale ranging from 5 to 25, where the higher the value, the greater the interest in having cosmetic surgery; gender – 1 if male, 0 if female. SELFESTM – scale ranging from 4 to 40, where the higher the value, the greater the level of self-esteem; BODYSAT – scale ranging from 1 to 9, where the higher the value, the greater the satisfaction with one’s own body; and IMPREAL – scale ranging from 1 to 7, where the higher the value, the more one believes reality television shows featuring cosmetic surgery are realistic. The data for the study (simulated based on statistics reported in the journal article) are saved in the file. Selected observations are listed in the next table. The psychologists used multiple regression to model desire to have cosmetic surgery (y) as a function of gender (X1), self-esteem (X2), body satisfaction (X3) and impression of reality TV (X4). </w:t>
      </w:r>
    </w:p>
    <w:tbl>
      <w:tblPr>
        <w:tblStyle w:val="TableGrid"/>
        <w:tblW w:w="6592" w:type="dxa"/>
        <w:jc w:val="center"/>
        <w:tblLook w:val="04A0" w:firstRow="1" w:lastRow="0" w:firstColumn="1" w:lastColumn="0" w:noHBand="0" w:noVBand="1"/>
      </w:tblPr>
      <w:tblGrid>
        <w:gridCol w:w="1031"/>
        <w:gridCol w:w="952"/>
        <w:gridCol w:w="1077"/>
        <w:gridCol w:w="1232"/>
        <w:gridCol w:w="1170"/>
        <w:gridCol w:w="1130"/>
      </w:tblGrid>
      <w:tr w:rsidR="00EB2329" w:rsidTr="00EB2329">
        <w:trPr>
          <w:jc w:val="center"/>
        </w:trPr>
        <w:tc>
          <w:tcPr>
            <w:tcW w:w="6592" w:type="dxa"/>
            <w:gridSpan w:val="6"/>
          </w:tcPr>
          <w:p w:rsidR="00EB2329" w:rsidRDefault="00EB2329" w:rsidP="00EB2329">
            <w:pPr>
              <w:jc w:val="center"/>
            </w:pPr>
            <w:r>
              <w:t>1</w:t>
            </w:r>
            <w:r w:rsidRPr="00EB2329">
              <w:rPr>
                <w:vertAlign w:val="superscript"/>
              </w:rPr>
              <w:t>st</w:t>
            </w:r>
            <w:r>
              <w:t xml:space="preserve"> and last 5 observations</w:t>
            </w:r>
          </w:p>
        </w:tc>
      </w:tr>
      <w:tr w:rsidR="00EB2329" w:rsidTr="00EB2329">
        <w:trPr>
          <w:jc w:val="center"/>
        </w:trPr>
        <w:tc>
          <w:tcPr>
            <w:tcW w:w="1031" w:type="dxa"/>
          </w:tcPr>
          <w:p w:rsidR="00EB2329" w:rsidRDefault="00EB2329" w:rsidP="00EB2329">
            <w:pPr>
              <w:jc w:val="center"/>
            </w:pPr>
            <w:r>
              <w:t>Student</w:t>
            </w:r>
          </w:p>
        </w:tc>
        <w:tc>
          <w:tcPr>
            <w:tcW w:w="952" w:type="dxa"/>
          </w:tcPr>
          <w:p w:rsidR="00EB2329" w:rsidRDefault="00EB2329" w:rsidP="00EB2329">
            <w:pPr>
              <w:jc w:val="center"/>
            </w:pPr>
            <w:r>
              <w:t>DESIRE</w:t>
            </w:r>
          </w:p>
        </w:tc>
        <w:tc>
          <w:tcPr>
            <w:tcW w:w="1077" w:type="dxa"/>
          </w:tcPr>
          <w:p w:rsidR="00EB2329" w:rsidRDefault="00EB2329" w:rsidP="00EB2329">
            <w:pPr>
              <w:jc w:val="center"/>
            </w:pPr>
            <w:r>
              <w:t>GENDER</w:t>
            </w:r>
          </w:p>
        </w:tc>
        <w:tc>
          <w:tcPr>
            <w:tcW w:w="1232" w:type="dxa"/>
          </w:tcPr>
          <w:p w:rsidR="00EB2329" w:rsidRDefault="00EB2329" w:rsidP="00EB2329">
            <w:pPr>
              <w:jc w:val="center"/>
            </w:pPr>
            <w:r>
              <w:t>SELFESTM</w:t>
            </w:r>
          </w:p>
        </w:tc>
        <w:tc>
          <w:tcPr>
            <w:tcW w:w="1170" w:type="dxa"/>
          </w:tcPr>
          <w:p w:rsidR="00EB2329" w:rsidRDefault="00EB2329" w:rsidP="00EB2329">
            <w:pPr>
              <w:jc w:val="center"/>
            </w:pPr>
            <w:r>
              <w:t>BODYSAT</w:t>
            </w:r>
          </w:p>
        </w:tc>
        <w:tc>
          <w:tcPr>
            <w:tcW w:w="1130" w:type="dxa"/>
          </w:tcPr>
          <w:p w:rsidR="00EB2329" w:rsidRDefault="00EB2329" w:rsidP="00EB2329">
            <w:pPr>
              <w:jc w:val="center"/>
            </w:pPr>
            <w:r>
              <w:t>IMPREAL</w:t>
            </w:r>
          </w:p>
        </w:tc>
      </w:tr>
      <w:tr w:rsidR="00EB2329" w:rsidTr="00EB2329">
        <w:trPr>
          <w:jc w:val="center"/>
        </w:trPr>
        <w:tc>
          <w:tcPr>
            <w:tcW w:w="1031" w:type="dxa"/>
          </w:tcPr>
          <w:p w:rsidR="00EB2329" w:rsidRDefault="00EB2329" w:rsidP="00EB2329">
            <w:pPr>
              <w:jc w:val="center"/>
            </w:pPr>
            <w:r>
              <w:t>1</w:t>
            </w:r>
          </w:p>
        </w:tc>
        <w:tc>
          <w:tcPr>
            <w:tcW w:w="952" w:type="dxa"/>
          </w:tcPr>
          <w:p w:rsidR="00EB2329" w:rsidRDefault="00EB2329" w:rsidP="00EB2329">
            <w:pPr>
              <w:jc w:val="center"/>
            </w:pPr>
            <w:r>
              <w:t>11</w:t>
            </w:r>
          </w:p>
        </w:tc>
        <w:tc>
          <w:tcPr>
            <w:tcW w:w="1077" w:type="dxa"/>
          </w:tcPr>
          <w:p w:rsidR="00EB2329" w:rsidRDefault="00EB2329" w:rsidP="00EB2329">
            <w:pPr>
              <w:jc w:val="center"/>
            </w:pPr>
            <w:r>
              <w:t>0</w:t>
            </w:r>
          </w:p>
        </w:tc>
        <w:tc>
          <w:tcPr>
            <w:tcW w:w="1232" w:type="dxa"/>
          </w:tcPr>
          <w:p w:rsidR="00EB2329" w:rsidRDefault="00EB2329" w:rsidP="00EB2329">
            <w:pPr>
              <w:jc w:val="center"/>
            </w:pPr>
            <w:r>
              <w:t>24</w:t>
            </w:r>
          </w:p>
        </w:tc>
        <w:tc>
          <w:tcPr>
            <w:tcW w:w="1170" w:type="dxa"/>
          </w:tcPr>
          <w:p w:rsidR="00EB2329" w:rsidRDefault="00EB2329" w:rsidP="00EB2329">
            <w:pPr>
              <w:jc w:val="center"/>
            </w:pPr>
            <w:r>
              <w:t>3</w:t>
            </w:r>
          </w:p>
        </w:tc>
        <w:tc>
          <w:tcPr>
            <w:tcW w:w="1130" w:type="dxa"/>
          </w:tcPr>
          <w:p w:rsidR="00EB2329" w:rsidRDefault="00EB2329" w:rsidP="00EB2329">
            <w:pPr>
              <w:jc w:val="center"/>
            </w:pPr>
            <w:r>
              <w:t>4</w:t>
            </w:r>
          </w:p>
        </w:tc>
      </w:tr>
      <w:tr w:rsidR="00EB2329" w:rsidTr="00EB2329">
        <w:trPr>
          <w:jc w:val="center"/>
        </w:trPr>
        <w:tc>
          <w:tcPr>
            <w:tcW w:w="1031" w:type="dxa"/>
          </w:tcPr>
          <w:p w:rsidR="00EB2329" w:rsidRDefault="00EB2329" w:rsidP="00EB2329">
            <w:pPr>
              <w:jc w:val="center"/>
            </w:pPr>
            <w:r>
              <w:t>2</w:t>
            </w:r>
          </w:p>
        </w:tc>
        <w:tc>
          <w:tcPr>
            <w:tcW w:w="952" w:type="dxa"/>
          </w:tcPr>
          <w:p w:rsidR="00EB2329" w:rsidRDefault="00EB2329" w:rsidP="00EB2329">
            <w:pPr>
              <w:jc w:val="center"/>
            </w:pPr>
            <w:r>
              <w:t>13</w:t>
            </w:r>
          </w:p>
        </w:tc>
        <w:tc>
          <w:tcPr>
            <w:tcW w:w="1077" w:type="dxa"/>
          </w:tcPr>
          <w:p w:rsidR="00EB2329" w:rsidRDefault="00EB2329" w:rsidP="00EB2329">
            <w:pPr>
              <w:jc w:val="center"/>
            </w:pPr>
            <w:r>
              <w:t>0</w:t>
            </w:r>
          </w:p>
        </w:tc>
        <w:tc>
          <w:tcPr>
            <w:tcW w:w="1232" w:type="dxa"/>
          </w:tcPr>
          <w:p w:rsidR="00EB2329" w:rsidRDefault="00EB2329" w:rsidP="00EB2329">
            <w:pPr>
              <w:jc w:val="center"/>
            </w:pPr>
            <w:r>
              <w:t>20</w:t>
            </w:r>
          </w:p>
        </w:tc>
        <w:tc>
          <w:tcPr>
            <w:tcW w:w="1170" w:type="dxa"/>
          </w:tcPr>
          <w:p w:rsidR="00EB2329" w:rsidRDefault="00EB2329" w:rsidP="00EB2329">
            <w:pPr>
              <w:jc w:val="center"/>
            </w:pPr>
            <w:r>
              <w:t>3</w:t>
            </w:r>
          </w:p>
        </w:tc>
        <w:tc>
          <w:tcPr>
            <w:tcW w:w="1130" w:type="dxa"/>
          </w:tcPr>
          <w:p w:rsidR="00EB2329" w:rsidRDefault="00EB2329" w:rsidP="00EB2329">
            <w:pPr>
              <w:jc w:val="center"/>
            </w:pPr>
            <w:r>
              <w:t>4</w:t>
            </w:r>
          </w:p>
        </w:tc>
      </w:tr>
      <w:tr w:rsidR="00EB2329" w:rsidTr="00EB2329">
        <w:trPr>
          <w:jc w:val="center"/>
        </w:trPr>
        <w:tc>
          <w:tcPr>
            <w:tcW w:w="1031" w:type="dxa"/>
          </w:tcPr>
          <w:p w:rsidR="00EB2329" w:rsidRDefault="00EB2329" w:rsidP="00EB2329">
            <w:pPr>
              <w:jc w:val="center"/>
            </w:pPr>
            <w:r>
              <w:t>3</w:t>
            </w:r>
          </w:p>
        </w:tc>
        <w:tc>
          <w:tcPr>
            <w:tcW w:w="952" w:type="dxa"/>
          </w:tcPr>
          <w:p w:rsidR="00EB2329" w:rsidRDefault="00EB2329" w:rsidP="00EB2329">
            <w:pPr>
              <w:jc w:val="center"/>
            </w:pPr>
            <w:r>
              <w:t>11</w:t>
            </w:r>
          </w:p>
        </w:tc>
        <w:tc>
          <w:tcPr>
            <w:tcW w:w="1077" w:type="dxa"/>
          </w:tcPr>
          <w:p w:rsidR="00EB2329" w:rsidRDefault="00EB2329" w:rsidP="00EB2329">
            <w:pPr>
              <w:jc w:val="center"/>
            </w:pPr>
            <w:r>
              <w:t>0</w:t>
            </w:r>
          </w:p>
        </w:tc>
        <w:tc>
          <w:tcPr>
            <w:tcW w:w="1232" w:type="dxa"/>
          </w:tcPr>
          <w:p w:rsidR="00EB2329" w:rsidRDefault="00EB2329" w:rsidP="00EB2329">
            <w:pPr>
              <w:jc w:val="center"/>
            </w:pPr>
            <w:r>
              <w:t>25</w:t>
            </w:r>
          </w:p>
        </w:tc>
        <w:tc>
          <w:tcPr>
            <w:tcW w:w="1170" w:type="dxa"/>
          </w:tcPr>
          <w:p w:rsidR="00EB2329" w:rsidRDefault="00EB2329" w:rsidP="00EB2329">
            <w:pPr>
              <w:jc w:val="center"/>
            </w:pPr>
            <w:r>
              <w:t>4</w:t>
            </w:r>
          </w:p>
        </w:tc>
        <w:tc>
          <w:tcPr>
            <w:tcW w:w="1130" w:type="dxa"/>
          </w:tcPr>
          <w:p w:rsidR="00EB2329" w:rsidRDefault="00EB2329" w:rsidP="00EB2329">
            <w:pPr>
              <w:jc w:val="center"/>
            </w:pPr>
            <w:r>
              <w:t>5</w:t>
            </w:r>
          </w:p>
        </w:tc>
      </w:tr>
      <w:tr w:rsidR="00EB2329" w:rsidTr="00EB2329">
        <w:trPr>
          <w:jc w:val="center"/>
        </w:trPr>
        <w:tc>
          <w:tcPr>
            <w:tcW w:w="1031" w:type="dxa"/>
          </w:tcPr>
          <w:p w:rsidR="00EB2329" w:rsidRDefault="00EB2329" w:rsidP="00EB2329">
            <w:pPr>
              <w:jc w:val="center"/>
            </w:pPr>
            <w:r>
              <w:t>4</w:t>
            </w:r>
          </w:p>
        </w:tc>
        <w:tc>
          <w:tcPr>
            <w:tcW w:w="952" w:type="dxa"/>
          </w:tcPr>
          <w:p w:rsidR="00EB2329" w:rsidRDefault="00EB2329" w:rsidP="00EB2329">
            <w:pPr>
              <w:jc w:val="center"/>
            </w:pPr>
            <w:r>
              <w:t>11</w:t>
            </w:r>
          </w:p>
        </w:tc>
        <w:tc>
          <w:tcPr>
            <w:tcW w:w="1077" w:type="dxa"/>
          </w:tcPr>
          <w:p w:rsidR="00EB2329" w:rsidRDefault="00EB2329" w:rsidP="00EB2329">
            <w:pPr>
              <w:jc w:val="center"/>
            </w:pPr>
            <w:r>
              <w:t>1</w:t>
            </w:r>
          </w:p>
        </w:tc>
        <w:tc>
          <w:tcPr>
            <w:tcW w:w="1232" w:type="dxa"/>
          </w:tcPr>
          <w:p w:rsidR="00EB2329" w:rsidRDefault="00EB2329" w:rsidP="00EB2329">
            <w:pPr>
              <w:jc w:val="center"/>
            </w:pPr>
            <w:r>
              <w:t>22</w:t>
            </w:r>
          </w:p>
        </w:tc>
        <w:tc>
          <w:tcPr>
            <w:tcW w:w="1170" w:type="dxa"/>
          </w:tcPr>
          <w:p w:rsidR="00EB2329" w:rsidRDefault="00EB2329" w:rsidP="00EB2329">
            <w:pPr>
              <w:jc w:val="center"/>
            </w:pPr>
            <w:r>
              <w:t>9</w:t>
            </w:r>
          </w:p>
        </w:tc>
        <w:tc>
          <w:tcPr>
            <w:tcW w:w="1130" w:type="dxa"/>
          </w:tcPr>
          <w:p w:rsidR="00EB2329" w:rsidRDefault="00EB2329" w:rsidP="00EB2329">
            <w:pPr>
              <w:jc w:val="center"/>
            </w:pPr>
            <w:r>
              <w:t>4</w:t>
            </w:r>
          </w:p>
        </w:tc>
      </w:tr>
      <w:tr w:rsidR="00EB2329" w:rsidTr="00EB2329">
        <w:trPr>
          <w:jc w:val="center"/>
        </w:trPr>
        <w:tc>
          <w:tcPr>
            <w:tcW w:w="1031" w:type="dxa"/>
          </w:tcPr>
          <w:p w:rsidR="00EB2329" w:rsidRDefault="00EB2329" w:rsidP="00EB2329">
            <w:pPr>
              <w:jc w:val="center"/>
            </w:pPr>
            <w:r>
              <w:t>5</w:t>
            </w:r>
          </w:p>
        </w:tc>
        <w:tc>
          <w:tcPr>
            <w:tcW w:w="952" w:type="dxa"/>
          </w:tcPr>
          <w:p w:rsidR="00EB2329" w:rsidRDefault="00EB2329" w:rsidP="00EB2329">
            <w:pPr>
              <w:jc w:val="center"/>
            </w:pPr>
            <w:r>
              <w:t>18</w:t>
            </w:r>
          </w:p>
        </w:tc>
        <w:tc>
          <w:tcPr>
            <w:tcW w:w="1077" w:type="dxa"/>
          </w:tcPr>
          <w:p w:rsidR="00EB2329" w:rsidRDefault="00EB2329" w:rsidP="00EB2329">
            <w:pPr>
              <w:jc w:val="center"/>
            </w:pPr>
            <w:r>
              <w:t>0</w:t>
            </w:r>
          </w:p>
        </w:tc>
        <w:tc>
          <w:tcPr>
            <w:tcW w:w="1232" w:type="dxa"/>
          </w:tcPr>
          <w:p w:rsidR="00EB2329" w:rsidRDefault="00EB2329" w:rsidP="00EB2329">
            <w:pPr>
              <w:jc w:val="center"/>
            </w:pPr>
            <w:r>
              <w:t>8</w:t>
            </w:r>
          </w:p>
        </w:tc>
        <w:tc>
          <w:tcPr>
            <w:tcW w:w="1170" w:type="dxa"/>
          </w:tcPr>
          <w:p w:rsidR="00EB2329" w:rsidRDefault="00EB2329" w:rsidP="00EB2329">
            <w:pPr>
              <w:jc w:val="center"/>
            </w:pPr>
            <w:r>
              <w:t>1</w:t>
            </w:r>
          </w:p>
        </w:tc>
        <w:tc>
          <w:tcPr>
            <w:tcW w:w="1130" w:type="dxa"/>
          </w:tcPr>
          <w:p w:rsidR="00EB2329" w:rsidRDefault="00EB2329" w:rsidP="00EB2329">
            <w:pPr>
              <w:jc w:val="center"/>
            </w:pPr>
            <w:r>
              <w:t>6</w:t>
            </w:r>
          </w:p>
        </w:tc>
      </w:tr>
      <w:tr w:rsidR="00EB2329" w:rsidTr="00EB2329">
        <w:trPr>
          <w:jc w:val="center"/>
        </w:trPr>
        <w:tc>
          <w:tcPr>
            <w:tcW w:w="1031" w:type="dxa"/>
          </w:tcPr>
          <w:p w:rsidR="00EB2329" w:rsidRDefault="00EB2329" w:rsidP="00EB2329">
            <w:pPr>
              <w:jc w:val="center"/>
            </w:pPr>
            <w:r>
              <w:t>…</w:t>
            </w:r>
          </w:p>
        </w:tc>
        <w:tc>
          <w:tcPr>
            <w:tcW w:w="952" w:type="dxa"/>
          </w:tcPr>
          <w:p w:rsidR="00EB2329" w:rsidRDefault="00EB2329" w:rsidP="00EB2329">
            <w:pPr>
              <w:jc w:val="center"/>
            </w:pPr>
            <w:r>
              <w:t>…</w:t>
            </w:r>
          </w:p>
        </w:tc>
        <w:tc>
          <w:tcPr>
            <w:tcW w:w="1077" w:type="dxa"/>
          </w:tcPr>
          <w:p w:rsidR="00EB2329" w:rsidRDefault="00EB2329" w:rsidP="00EB2329">
            <w:pPr>
              <w:jc w:val="center"/>
            </w:pPr>
            <w:r>
              <w:t>…</w:t>
            </w:r>
          </w:p>
        </w:tc>
        <w:tc>
          <w:tcPr>
            <w:tcW w:w="1232" w:type="dxa"/>
          </w:tcPr>
          <w:p w:rsidR="00EB2329" w:rsidRDefault="00EB2329" w:rsidP="00EB2329">
            <w:pPr>
              <w:jc w:val="center"/>
            </w:pPr>
            <w:r>
              <w:t>…</w:t>
            </w:r>
          </w:p>
        </w:tc>
        <w:tc>
          <w:tcPr>
            <w:tcW w:w="1170" w:type="dxa"/>
          </w:tcPr>
          <w:p w:rsidR="00EB2329" w:rsidRDefault="00EB2329" w:rsidP="00EB2329">
            <w:pPr>
              <w:jc w:val="center"/>
            </w:pPr>
            <w:r>
              <w:t>…</w:t>
            </w:r>
          </w:p>
        </w:tc>
        <w:tc>
          <w:tcPr>
            <w:tcW w:w="1130" w:type="dxa"/>
          </w:tcPr>
          <w:p w:rsidR="00EB2329" w:rsidRDefault="00EB2329" w:rsidP="00EB2329">
            <w:pPr>
              <w:jc w:val="center"/>
            </w:pPr>
            <w:r>
              <w:t>…</w:t>
            </w:r>
          </w:p>
        </w:tc>
      </w:tr>
      <w:tr w:rsidR="00EB2329" w:rsidTr="00EB2329">
        <w:trPr>
          <w:jc w:val="center"/>
        </w:trPr>
        <w:tc>
          <w:tcPr>
            <w:tcW w:w="1031" w:type="dxa"/>
          </w:tcPr>
          <w:p w:rsidR="00EB2329" w:rsidRDefault="00EB2329" w:rsidP="00EB2329">
            <w:pPr>
              <w:jc w:val="center"/>
            </w:pPr>
            <w:r>
              <w:t>166</w:t>
            </w:r>
          </w:p>
        </w:tc>
        <w:tc>
          <w:tcPr>
            <w:tcW w:w="952" w:type="dxa"/>
          </w:tcPr>
          <w:p w:rsidR="00EB2329" w:rsidRDefault="00EB2329" w:rsidP="00EB2329">
            <w:pPr>
              <w:jc w:val="center"/>
            </w:pPr>
            <w:r>
              <w:t>18</w:t>
            </w:r>
          </w:p>
        </w:tc>
        <w:tc>
          <w:tcPr>
            <w:tcW w:w="1077" w:type="dxa"/>
          </w:tcPr>
          <w:p w:rsidR="00EB2329" w:rsidRDefault="00EB2329" w:rsidP="00EB2329">
            <w:pPr>
              <w:jc w:val="center"/>
            </w:pPr>
            <w:r>
              <w:t>0</w:t>
            </w:r>
          </w:p>
        </w:tc>
        <w:tc>
          <w:tcPr>
            <w:tcW w:w="1232" w:type="dxa"/>
          </w:tcPr>
          <w:p w:rsidR="00EB2329" w:rsidRDefault="00EB2329" w:rsidP="00EB2329">
            <w:pPr>
              <w:jc w:val="center"/>
            </w:pPr>
            <w:r>
              <w:t>25</w:t>
            </w:r>
          </w:p>
        </w:tc>
        <w:tc>
          <w:tcPr>
            <w:tcW w:w="1170" w:type="dxa"/>
          </w:tcPr>
          <w:p w:rsidR="00EB2329" w:rsidRDefault="00EB2329" w:rsidP="00EB2329">
            <w:pPr>
              <w:jc w:val="center"/>
            </w:pPr>
            <w:r>
              <w:t>3</w:t>
            </w:r>
          </w:p>
        </w:tc>
        <w:tc>
          <w:tcPr>
            <w:tcW w:w="1130" w:type="dxa"/>
          </w:tcPr>
          <w:p w:rsidR="00EB2329" w:rsidRDefault="00EB2329" w:rsidP="00EB2329">
            <w:pPr>
              <w:jc w:val="center"/>
            </w:pPr>
            <w:r>
              <w:t>5</w:t>
            </w:r>
          </w:p>
        </w:tc>
      </w:tr>
      <w:tr w:rsidR="00EB2329" w:rsidTr="00EB2329">
        <w:trPr>
          <w:jc w:val="center"/>
        </w:trPr>
        <w:tc>
          <w:tcPr>
            <w:tcW w:w="1031" w:type="dxa"/>
          </w:tcPr>
          <w:p w:rsidR="00EB2329" w:rsidRDefault="00EB2329" w:rsidP="00EB2329">
            <w:pPr>
              <w:jc w:val="center"/>
            </w:pPr>
            <w:r>
              <w:t>167</w:t>
            </w:r>
          </w:p>
        </w:tc>
        <w:tc>
          <w:tcPr>
            <w:tcW w:w="952" w:type="dxa"/>
          </w:tcPr>
          <w:p w:rsidR="00EB2329" w:rsidRDefault="00EB2329" w:rsidP="00EB2329">
            <w:pPr>
              <w:jc w:val="center"/>
            </w:pPr>
            <w:r>
              <w:t>13</w:t>
            </w:r>
          </w:p>
        </w:tc>
        <w:tc>
          <w:tcPr>
            <w:tcW w:w="1077" w:type="dxa"/>
          </w:tcPr>
          <w:p w:rsidR="00EB2329" w:rsidRDefault="00EB2329" w:rsidP="00EB2329">
            <w:pPr>
              <w:jc w:val="center"/>
            </w:pPr>
            <w:r>
              <w:t>0</w:t>
            </w:r>
          </w:p>
        </w:tc>
        <w:tc>
          <w:tcPr>
            <w:tcW w:w="1232" w:type="dxa"/>
          </w:tcPr>
          <w:p w:rsidR="00EB2329" w:rsidRDefault="00EB2329" w:rsidP="00EB2329">
            <w:pPr>
              <w:jc w:val="center"/>
            </w:pPr>
            <w:r>
              <w:t>26</w:t>
            </w:r>
          </w:p>
        </w:tc>
        <w:tc>
          <w:tcPr>
            <w:tcW w:w="1170" w:type="dxa"/>
          </w:tcPr>
          <w:p w:rsidR="00EB2329" w:rsidRDefault="00EB2329" w:rsidP="00EB2329">
            <w:pPr>
              <w:jc w:val="center"/>
            </w:pPr>
            <w:r>
              <w:t>4</w:t>
            </w:r>
          </w:p>
        </w:tc>
        <w:tc>
          <w:tcPr>
            <w:tcW w:w="1130" w:type="dxa"/>
          </w:tcPr>
          <w:p w:rsidR="00EB2329" w:rsidRDefault="00EB2329" w:rsidP="00EB2329">
            <w:pPr>
              <w:jc w:val="center"/>
            </w:pPr>
            <w:r>
              <w:t>5</w:t>
            </w:r>
          </w:p>
        </w:tc>
      </w:tr>
      <w:tr w:rsidR="00EB2329" w:rsidTr="00EB2329">
        <w:trPr>
          <w:jc w:val="center"/>
        </w:trPr>
        <w:tc>
          <w:tcPr>
            <w:tcW w:w="1031" w:type="dxa"/>
          </w:tcPr>
          <w:p w:rsidR="00EB2329" w:rsidRDefault="00EB2329" w:rsidP="00EB2329">
            <w:pPr>
              <w:jc w:val="center"/>
            </w:pPr>
            <w:r>
              <w:t>168</w:t>
            </w:r>
          </w:p>
        </w:tc>
        <w:tc>
          <w:tcPr>
            <w:tcW w:w="952" w:type="dxa"/>
          </w:tcPr>
          <w:p w:rsidR="00EB2329" w:rsidRDefault="00EB2329" w:rsidP="00EB2329">
            <w:pPr>
              <w:jc w:val="center"/>
            </w:pPr>
            <w:r>
              <w:t>9</w:t>
            </w:r>
          </w:p>
        </w:tc>
        <w:tc>
          <w:tcPr>
            <w:tcW w:w="1077" w:type="dxa"/>
          </w:tcPr>
          <w:p w:rsidR="00EB2329" w:rsidRDefault="00EB2329" w:rsidP="00EB2329">
            <w:pPr>
              <w:jc w:val="center"/>
            </w:pPr>
            <w:r>
              <w:t>1</w:t>
            </w:r>
          </w:p>
        </w:tc>
        <w:tc>
          <w:tcPr>
            <w:tcW w:w="1232" w:type="dxa"/>
          </w:tcPr>
          <w:p w:rsidR="00EB2329" w:rsidRDefault="00EB2329" w:rsidP="00EB2329">
            <w:pPr>
              <w:jc w:val="center"/>
            </w:pPr>
            <w:r>
              <w:t>13</w:t>
            </w:r>
          </w:p>
        </w:tc>
        <w:tc>
          <w:tcPr>
            <w:tcW w:w="1170" w:type="dxa"/>
          </w:tcPr>
          <w:p w:rsidR="00EB2329" w:rsidRDefault="00EB2329" w:rsidP="00EB2329">
            <w:pPr>
              <w:jc w:val="center"/>
            </w:pPr>
            <w:r>
              <w:t>5</w:t>
            </w:r>
          </w:p>
        </w:tc>
        <w:tc>
          <w:tcPr>
            <w:tcW w:w="1130" w:type="dxa"/>
          </w:tcPr>
          <w:p w:rsidR="00EB2329" w:rsidRDefault="00EB2329" w:rsidP="00EB2329">
            <w:pPr>
              <w:jc w:val="center"/>
            </w:pPr>
            <w:r>
              <w:t>6</w:t>
            </w:r>
          </w:p>
        </w:tc>
      </w:tr>
      <w:tr w:rsidR="00EB2329" w:rsidTr="00EB2329">
        <w:trPr>
          <w:jc w:val="center"/>
        </w:trPr>
        <w:tc>
          <w:tcPr>
            <w:tcW w:w="1031" w:type="dxa"/>
          </w:tcPr>
          <w:p w:rsidR="00EB2329" w:rsidRDefault="00EB2329" w:rsidP="00EB2329">
            <w:pPr>
              <w:jc w:val="center"/>
            </w:pPr>
            <w:r>
              <w:t>169</w:t>
            </w:r>
          </w:p>
        </w:tc>
        <w:tc>
          <w:tcPr>
            <w:tcW w:w="952" w:type="dxa"/>
          </w:tcPr>
          <w:p w:rsidR="00EB2329" w:rsidRDefault="00EB2329" w:rsidP="00EB2329">
            <w:pPr>
              <w:jc w:val="center"/>
            </w:pPr>
            <w:r>
              <w:t>14</w:t>
            </w:r>
          </w:p>
        </w:tc>
        <w:tc>
          <w:tcPr>
            <w:tcW w:w="1077" w:type="dxa"/>
          </w:tcPr>
          <w:p w:rsidR="00EB2329" w:rsidRDefault="00EB2329" w:rsidP="00EB2329">
            <w:pPr>
              <w:jc w:val="center"/>
            </w:pPr>
            <w:r>
              <w:t>0</w:t>
            </w:r>
          </w:p>
        </w:tc>
        <w:tc>
          <w:tcPr>
            <w:tcW w:w="1232" w:type="dxa"/>
          </w:tcPr>
          <w:p w:rsidR="00EB2329" w:rsidRDefault="00EB2329" w:rsidP="00EB2329">
            <w:pPr>
              <w:jc w:val="center"/>
            </w:pPr>
            <w:r>
              <w:t>20</w:t>
            </w:r>
          </w:p>
        </w:tc>
        <w:tc>
          <w:tcPr>
            <w:tcW w:w="1170" w:type="dxa"/>
          </w:tcPr>
          <w:p w:rsidR="00EB2329" w:rsidRDefault="00EB2329" w:rsidP="00EB2329">
            <w:pPr>
              <w:jc w:val="center"/>
            </w:pPr>
            <w:r>
              <w:t>3</w:t>
            </w:r>
          </w:p>
        </w:tc>
        <w:tc>
          <w:tcPr>
            <w:tcW w:w="1130" w:type="dxa"/>
          </w:tcPr>
          <w:p w:rsidR="00EB2329" w:rsidRDefault="00EB2329" w:rsidP="00EB2329">
            <w:pPr>
              <w:jc w:val="center"/>
            </w:pPr>
            <w:r>
              <w:t>2</w:t>
            </w:r>
          </w:p>
        </w:tc>
      </w:tr>
      <w:tr w:rsidR="00EB2329" w:rsidTr="00EB2329">
        <w:trPr>
          <w:jc w:val="center"/>
        </w:trPr>
        <w:tc>
          <w:tcPr>
            <w:tcW w:w="1031" w:type="dxa"/>
          </w:tcPr>
          <w:p w:rsidR="00EB2329" w:rsidRDefault="00EB2329" w:rsidP="00EB2329">
            <w:pPr>
              <w:jc w:val="center"/>
            </w:pPr>
            <w:r>
              <w:t>170</w:t>
            </w:r>
          </w:p>
        </w:tc>
        <w:tc>
          <w:tcPr>
            <w:tcW w:w="952" w:type="dxa"/>
          </w:tcPr>
          <w:p w:rsidR="00EB2329" w:rsidRDefault="00EB2329" w:rsidP="00EB2329">
            <w:pPr>
              <w:jc w:val="center"/>
            </w:pPr>
            <w:r>
              <w:t>6</w:t>
            </w:r>
          </w:p>
        </w:tc>
        <w:tc>
          <w:tcPr>
            <w:tcW w:w="1077" w:type="dxa"/>
          </w:tcPr>
          <w:p w:rsidR="00EB2329" w:rsidRDefault="00EB2329" w:rsidP="00EB2329">
            <w:pPr>
              <w:jc w:val="center"/>
            </w:pPr>
            <w:r>
              <w:t>1</w:t>
            </w:r>
          </w:p>
        </w:tc>
        <w:tc>
          <w:tcPr>
            <w:tcW w:w="1232" w:type="dxa"/>
          </w:tcPr>
          <w:p w:rsidR="00EB2329" w:rsidRDefault="00EB2329" w:rsidP="00EB2329">
            <w:pPr>
              <w:jc w:val="center"/>
            </w:pPr>
            <w:r>
              <w:t>27</w:t>
            </w:r>
          </w:p>
        </w:tc>
        <w:tc>
          <w:tcPr>
            <w:tcW w:w="1170" w:type="dxa"/>
          </w:tcPr>
          <w:p w:rsidR="00EB2329" w:rsidRDefault="00EB2329" w:rsidP="00EB2329">
            <w:pPr>
              <w:jc w:val="center"/>
            </w:pPr>
            <w:r>
              <w:t>8</w:t>
            </w:r>
          </w:p>
        </w:tc>
        <w:tc>
          <w:tcPr>
            <w:tcW w:w="1130" w:type="dxa"/>
          </w:tcPr>
          <w:p w:rsidR="00EB2329" w:rsidRDefault="00EB2329" w:rsidP="00EB2329">
            <w:pPr>
              <w:jc w:val="center"/>
            </w:pPr>
            <w:r>
              <w:t>3</w:t>
            </w:r>
          </w:p>
        </w:tc>
      </w:tr>
    </w:tbl>
    <w:p w:rsidR="00EB2329" w:rsidRDefault="00EB2329" w:rsidP="00BC509F"/>
    <w:p w:rsidR="00F74A3C" w:rsidRDefault="00F74A3C" w:rsidP="00F74A3C">
      <w:pPr>
        <w:pStyle w:val="ListParagraph"/>
        <w:numPr>
          <w:ilvl w:val="0"/>
          <w:numId w:val="2"/>
        </w:numPr>
      </w:pPr>
      <w:r>
        <w:t>Fit the first-order model, E(y) = β</w:t>
      </w:r>
      <w:r>
        <w:rPr>
          <w:vertAlign w:val="subscript"/>
        </w:rPr>
        <w:t xml:space="preserve">0 </w:t>
      </w:r>
      <w:r>
        <w:t>+ β</w:t>
      </w:r>
      <w:r>
        <w:rPr>
          <w:vertAlign w:val="subscript"/>
        </w:rPr>
        <w:t>1</w:t>
      </w:r>
      <w:r>
        <w:t xml:space="preserve"> X1 +</w:t>
      </w:r>
      <w:r w:rsidRPr="00F74A3C">
        <w:t xml:space="preserve"> </w:t>
      </w:r>
      <w:r>
        <w:t>β</w:t>
      </w:r>
      <w:r>
        <w:rPr>
          <w:vertAlign w:val="subscript"/>
        </w:rPr>
        <w:t xml:space="preserve">2  </w:t>
      </w:r>
      <w:r>
        <w:t>X2</w:t>
      </w:r>
      <w:r>
        <w:rPr>
          <w:vertAlign w:val="subscript"/>
        </w:rPr>
        <w:t xml:space="preserve"> </w:t>
      </w:r>
      <w:r>
        <w:t>+</w:t>
      </w:r>
      <w:r w:rsidRPr="00F74A3C">
        <w:t xml:space="preserve"> </w:t>
      </w:r>
      <w:r>
        <w:t>β</w:t>
      </w:r>
      <w:r>
        <w:rPr>
          <w:vertAlign w:val="subscript"/>
        </w:rPr>
        <w:t>3</w:t>
      </w:r>
      <w:r w:rsidRPr="00F74A3C">
        <w:t xml:space="preserve"> </w:t>
      </w:r>
      <w:r>
        <w:t xml:space="preserve"> X3</w:t>
      </w:r>
      <w:r>
        <w:rPr>
          <w:vertAlign w:val="subscript"/>
        </w:rPr>
        <w:t xml:space="preserve"> </w:t>
      </w:r>
      <w:r>
        <w:t>+</w:t>
      </w:r>
      <w:r w:rsidRPr="00F74A3C">
        <w:t xml:space="preserve"> </w:t>
      </w:r>
      <w:r>
        <w:t>β</w:t>
      </w:r>
      <w:r>
        <w:rPr>
          <w:vertAlign w:val="subscript"/>
        </w:rPr>
        <w:t xml:space="preserve">4 </w:t>
      </w:r>
      <w:r w:rsidRPr="00F74A3C">
        <w:t xml:space="preserve"> </w:t>
      </w:r>
      <w:r>
        <w:t>X4, to the data in the file. Give the least squares prediction equation.</w:t>
      </w:r>
      <w:r>
        <w:rPr>
          <w:vertAlign w:val="subscript"/>
        </w:rPr>
        <w:t xml:space="preserve"> </w:t>
      </w:r>
    </w:p>
    <w:p w:rsidR="00F74A3C" w:rsidRDefault="00F74A3C" w:rsidP="00F74A3C">
      <w:pPr>
        <w:pStyle w:val="ListParagraph"/>
        <w:numPr>
          <w:ilvl w:val="0"/>
          <w:numId w:val="2"/>
        </w:numPr>
      </w:pPr>
      <w:r>
        <w:t>Interpret the β estimates in the words of the problem.</w:t>
      </w:r>
    </w:p>
    <w:p w:rsidR="00F74A3C" w:rsidRDefault="00F74A3C" w:rsidP="00F74A3C">
      <w:pPr>
        <w:pStyle w:val="ListParagraph"/>
        <w:numPr>
          <w:ilvl w:val="0"/>
          <w:numId w:val="2"/>
        </w:numPr>
      </w:pPr>
      <w:r>
        <w:t xml:space="preserve">Is the overall model statistically useful for predictiong desire to have cosmetic surgery? Test using α = 1%. </w:t>
      </w:r>
    </w:p>
    <w:p w:rsidR="00F74A3C" w:rsidRDefault="00F74A3C" w:rsidP="00F74A3C">
      <w:pPr>
        <w:pStyle w:val="ListParagraph"/>
        <w:numPr>
          <w:ilvl w:val="0"/>
          <w:numId w:val="2"/>
        </w:numPr>
      </w:pPr>
      <w:r>
        <w:t>Which statistic R</w:t>
      </w:r>
      <w:r>
        <w:rPr>
          <w:vertAlign w:val="superscript"/>
        </w:rPr>
        <w:t>2</w:t>
      </w:r>
      <w:r>
        <w:t xml:space="preserve"> or R</w:t>
      </w:r>
      <w:r>
        <w:rPr>
          <w:vertAlign w:val="superscript"/>
        </w:rPr>
        <w:t>2</w:t>
      </w:r>
      <w:r>
        <w:t xml:space="preserve"> adjusted is the preferred measure of the model fit? Practically interpret the value of this statistic.</w:t>
      </w:r>
    </w:p>
    <w:p w:rsidR="00F74A3C" w:rsidRDefault="00F74A3C" w:rsidP="00F74A3C">
      <w:pPr>
        <w:pStyle w:val="ListParagraph"/>
        <w:numPr>
          <w:ilvl w:val="0"/>
          <w:numId w:val="2"/>
        </w:numPr>
      </w:pPr>
      <w:r>
        <w:t xml:space="preserve">Conduct a test to determine whether desire to have cosmetic surgery decreases linearly as level of body </w:t>
      </w:r>
      <w:r w:rsidR="00EB2329">
        <w:t>satisfaction increases. Use α = 5%.</w:t>
      </w:r>
    </w:p>
    <w:p w:rsidR="00EB2329" w:rsidRDefault="00EB2329" w:rsidP="00F74A3C">
      <w:pPr>
        <w:pStyle w:val="ListParagraph"/>
        <w:numPr>
          <w:ilvl w:val="0"/>
          <w:numId w:val="2"/>
        </w:numPr>
      </w:pPr>
      <w:r>
        <w:t>Find a 95% confidence interval for β</w:t>
      </w:r>
      <w:r>
        <w:rPr>
          <w:vertAlign w:val="subscript"/>
        </w:rPr>
        <w:t>4</w:t>
      </w:r>
      <w:r>
        <w:t>. Practically interpret the result.</w:t>
      </w:r>
    </w:p>
    <w:p w:rsidR="0098058A" w:rsidRPr="00A216C9" w:rsidRDefault="0098058A" w:rsidP="0098058A">
      <w:pPr>
        <w:rPr>
          <w:b/>
        </w:rPr>
      </w:pPr>
      <w:r w:rsidRPr="00A216C9">
        <w:rPr>
          <w:b/>
        </w:rPr>
        <w:t xml:space="preserve">12.5 </w:t>
      </w:r>
      <w:r w:rsidR="00912CED" w:rsidRPr="00A216C9">
        <w:rPr>
          <w:b/>
        </w:rPr>
        <w:t>Interaction Models</w:t>
      </w:r>
    </w:p>
    <w:p w:rsidR="00152D4C" w:rsidRDefault="00071700" w:rsidP="00BC509F">
      <w:r>
        <w:t>3</w:t>
      </w:r>
      <w:r w:rsidR="001E7F32">
        <w:t>. (</w:t>
      </w:r>
      <w:r w:rsidR="00BC509F">
        <w:t>43</w:t>
      </w:r>
      <w:r w:rsidR="001E7F32">
        <w:t>,</w:t>
      </w:r>
      <w:r w:rsidR="001E7F32" w:rsidRPr="001E7F32">
        <w:t xml:space="preserve"> </w:t>
      </w:r>
      <w:r w:rsidR="001E7F32">
        <w:t>BDYIMG</w:t>
      </w:r>
      <w:r w:rsidR="00BC509F">
        <w:t>)</w:t>
      </w:r>
      <w:r w:rsidR="001E7F32">
        <w:t xml:space="preserve">. </w:t>
      </w:r>
      <w:r w:rsidR="001E7F32" w:rsidRPr="00A216C9">
        <w:rPr>
          <w:b/>
          <w:i/>
        </w:rPr>
        <w:t>Reality TV and cosmetic surgery</w:t>
      </w:r>
      <w:r w:rsidR="001E7F32">
        <w:t>.</w:t>
      </w:r>
      <w:r w:rsidR="00B768F2">
        <w:t xml:space="preserve"> Refer to the Body Image: AN International Journal of Research (March 2010) study of the impact of reality TV shows on a college student’s </w:t>
      </w:r>
      <w:r w:rsidR="00152D4C">
        <w:t xml:space="preserve">decision to undergo cosmetic surgery. </w:t>
      </w:r>
      <w:r w:rsidR="00010796">
        <w:t>T</w:t>
      </w:r>
      <w:r w:rsidR="00152D4C">
        <w:t xml:space="preserve">he data for the study (simulated based on statistics reported in the journal article) are saved </w:t>
      </w:r>
      <w:r w:rsidR="00152D4C">
        <w:lastRenderedPageBreak/>
        <w:t>in the file. Consider the interaction model E(y) = β</w:t>
      </w:r>
      <w:r w:rsidR="00152D4C">
        <w:rPr>
          <w:vertAlign w:val="subscript"/>
        </w:rPr>
        <w:t xml:space="preserve">0 </w:t>
      </w:r>
      <w:r w:rsidR="00152D4C">
        <w:t>+ β</w:t>
      </w:r>
      <w:r w:rsidR="00152D4C">
        <w:rPr>
          <w:vertAlign w:val="subscript"/>
        </w:rPr>
        <w:t>1</w:t>
      </w:r>
      <w:r w:rsidR="00152D4C">
        <w:t xml:space="preserve"> X1 +</w:t>
      </w:r>
      <w:r w:rsidR="00152D4C" w:rsidRPr="00F74A3C">
        <w:t xml:space="preserve"> </w:t>
      </w:r>
      <w:r w:rsidR="00152D4C">
        <w:t>β</w:t>
      </w:r>
      <w:r w:rsidR="00152D4C">
        <w:rPr>
          <w:vertAlign w:val="subscript"/>
        </w:rPr>
        <w:t xml:space="preserve">2  </w:t>
      </w:r>
      <w:r w:rsidR="00152D4C">
        <w:t>X4</w:t>
      </w:r>
      <w:r w:rsidR="00152D4C">
        <w:rPr>
          <w:vertAlign w:val="subscript"/>
        </w:rPr>
        <w:t xml:space="preserve"> </w:t>
      </w:r>
      <w:r w:rsidR="00152D4C">
        <w:t>+</w:t>
      </w:r>
      <w:r w:rsidR="00152D4C" w:rsidRPr="00F74A3C">
        <w:t xml:space="preserve"> </w:t>
      </w:r>
      <w:r w:rsidR="00152D4C">
        <w:t>β</w:t>
      </w:r>
      <w:r w:rsidR="00152D4C">
        <w:rPr>
          <w:vertAlign w:val="subscript"/>
        </w:rPr>
        <w:t>3</w:t>
      </w:r>
      <w:r w:rsidR="00152D4C" w:rsidRPr="00F74A3C">
        <w:t xml:space="preserve"> </w:t>
      </w:r>
      <w:r w:rsidR="00152D4C">
        <w:t xml:space="preserve"> X1 X4, where y = desire to have cosmetic surgery (25-point scale), X1 = 1 if male and 0 if female, X4 = impression of reality TV (7-point scale). The model was fit to the data and the resulting Excel printout appears below.</w:t>
      </w:r>
    </w:p>
    <w:p w:rsidR="00BC509F" w:rsidRDefault="00152D4C" w:rsidP="00A216C9">
      <w:pPr>
        <w:jc w:val="center"/>
      </w:pPr>
      <w:r>
        <w:t>Model Summary</w:t>
      </w:r>
    </w:p>
    <w:tbl>
      <w:tblPr>
        <w:tblStyle w:val="TableGrid"/>
        <w:tblW w:w="0" w:type="auto"/>
        <w:jc w:val="center"/>
        <w:tblLook w:val="04A0" w:firstRow="1" w:lastRow="0" w:firstColumn="1" w:lastColumn="0" w:noHBand="0" w:noVBand="1"/>
      </w:tblPr>
      <w:tblGrid>
        <w:gridCol w:w="906"/>
        <w:gridCol w:w="828"/>
        <w:gridCol w:w="1220"/>
        <w:gridCol w:w="1620"/>
        <w:gridCol w:w="2475"/>
      </w:tblGrid>
      <w:tr w:rsidR="00152D4C" w:rsidTr="00A216C9">
        <w:trPr>
          <w:jc w:val="center"/>
        </w:trPr>
        <w:tc>
          <w:tcPr>
            <w:tcW w:w="906" w:type="dxa"/>
          </w:tcPr>
          <w:p w:rsidR="00152D4C" w:rsidRDefault="00152D4C" w:rsidP="00A216C9">
            <w:pPr>
              <w:jc w:val="center"/>
            </w:pPr>
            <w:r>
              <w:t>Model</w:t>
            </w:r>
          </w:p>
        </w:tc>
        <w:tc>
          <w:tcPr>
            <w:tcW w:w="828" w:type="dxa"/>
          </w:tcPr>
          <w:p w:rsidR="00152D4C" w:rsidRDefault="00152D4C" w:rsidP="00A216C9">
            <w:pPr>
              <w:jc w:val="center"/>
            </w:pPr>
            <w:r>
              <w:t>R</w:t>
            </w:r>
          </w:p>
        </w:tc>
        <w:tc>
          <w:tcPr>
            <w:tcW w:w="1220" w:type="dxa"/>
          </w:tcPr>
          <w:p w:rsidR="00152D4C" w:rsidRDefault="00152D4C" w:rsidP="00A216C9">
            <w:pPr>
              <w:jc w:val="center"/>
            </w:pPr>
            <w:r>
              <w:t>R squared</w:t>
            </w:r>
          </w:p>
        </w:tc>
        <w:tc>
          <w:tcPr>
            <w:tcW w:w="1620" w:type="dxa"/>
          </w:tcPr>
          <w:p w:rsidR="00152D4C" w:rsidRDefault="00152D4C" w:rsidP="00A216C9">
            <w:pPr>
              <w:jc w:val="center"/>
            </w:pPr>
            <w:r>
              <w:t>Adj. R squared</w:t>
            </w:r>
          </w:p>
        </w:tc>
        <w:tc>
          <w:tcPr>
            <w:tcW w:w="2475" w:type="dxa"/>
          </w:tcPr>
          <w:p w:rsidR="00152D4C" w:rsidRDefault="00152D4C" w:rsidP="00A216C9">
            <w:pPr>
              <w:jc w:val="center"/>
            </w:pPr>
            <w:r>
              <w:t>St. Error of the estimate</w:t>
            </w:r>
          </w:p>
        </w:tc>
      </w:tr>
      <w:tr w:rsidR="00152D4C" w:rsidTr="00A216C9">
        <w:trPr>
          <w:jc w:val="center"/>
        </w:trPr>
        <w:tc>
          <w:tcPr>
            <w:tcW w:w="906" w:type="dxa"/>
          </w:tcPr>
          <w:p w:rsidR="00152D4C" w:rsidRDefault="00152D4C" w:rsidP="00A216C9">
            <w:pPr>
              <w:jc w:val="center"/>
            </w:pPr>
            <w:r>
              <w:t>1</w:t>
            </w:r>
          </w:p>
        </w:tc>
        <w:tc>
          <w:tcPr>
            <w:tcW w:w="828" w:type="dxa"/>
          </w:tcPr>
          <w:p w:rsidR="00152D4C" w:rsidRDefault="00152D4C" w:rsidP="00A216C9">
            <w:pPr>
              <w:jc w:val="center"/>
            </w:pPr>
            <w:r>
              <w:t>0.670</w:t>
            </w:r>
          </w:p>
        </w:tc>
        <w:tc>
          <w:tcPr>
            <w:tcW w:w="1220" w:type="dxa"/>
          </w:tcPr>
          <w:p w:rsidR="00152D4C" w:rsidRDefault="00152D4C" w:rsidP="00A216C9">
            <w:pPr>
              <w:jc w:val="center"/>
            </w:pPr>
            <w:r>
              <w:t>0.449</w:t>
            </w:r>
          </w:p>
        </w:tc>
        <w:tc>
          <w:tcPr>
            <w:tcW w:w="1620" w:type="dxa"/>
          </w:tcPr>
          <w:p w:rsidR="00152D4C" w:rsidRDefault="00152D4C" w:rsidP="00A216C9">
            <w:pPr>
              <w:jc w:val="center"/>
            </w:pPr>
            <w:r>
              <w:t>0.439</w:t>
            </w:r>
          </w:p>
        </w:tc>
        <w:tc>
          <w:tcPr>
            <w:tcW w:w="2475" w:type="dxa"/>
          </w:tcPr>
          <w:p w:rsidR="00152D4C" w:rsidRDefault="00152D4C" w:rsidP="00A216C9">
            <w:pPr>
              <w:jc w:val="center"/>
            </w:pPr>
            <w:r>
              <w:t>2.350</w:t>
            </w:r>
          </w:p>
        </w:tc>
      </w:tr>
    </w:tbl>
    <w:p w:rsidR="00152D4C" w:rsidRDefault="00152D4C" w:rsidP="00BC509F"/>
    <w:p w:rsidR="00152D4C" w:rsidRDefault="00152D4C" w:rsidP="00A216C9">
      <w:pPr>
        <w:jc w:val="center"/>
      </w:pPr>
      <w:r>
        <w:t>Anova</w:t>
      </w:r>
    </w:p>
    <w:tbl>
      <w:tblPr>
        <w:tblStyle w:val="TableGrid"/>
        <w:tblW w:w="0" w:type="auto"/>
        <w:jc w:val="center"/>
        <w:tblLook w:val="04A0" w:firstRow="1" w:lastRow="0" w:firstColumn="1" w:lastColumn="0" w:noHBand="0" w:noVBand="1"/>
      </w:tblPr>
      <w:tblGrid>
        <w:gridCol w:w="1299"/>
        <w:gridCol w:w="1711"/>
        <w:gridCol w:w="661"/>
        <w:gridCol w:w="1518"/>
        <w:gridCol w:w="828"/>
        <w:gridCol w:w="828"/>
      </w:tblGrid>
      <w:tr w:rsidR="00152D4C" w:rsidTr="00A216C9">
        <w:trPr>
          <w:jc w:val="center"/>
        </w:trPr>
        <w:tc>
          <w:tcPr>
            <w:tcW w:w="1299" w:type="dxa"/>
          </w:tcPr>
          <w:p w:rsidR="00152D4C" w:rsidRDefault="00152D4C" w:rsidP="00A216C9">
            <w:pPr>
              <w:jc w:val="center"/>
            </w:pPr>
            <w:r>
              <w:t>Model</w:t>
            </w:r>
          </w:p>
        </w:tc>
        <w:tc>
          <w:tcPr>
            <w:tcW w:w="1711" w:type="dxa"/>
          </w:tcPr>
          <w:p w:rsidR="00152D4C" w:rsidRDefault="00152D4C" w:rsidP="00A216C9">
            <w:pPr>
              <w:jc w:val="center"/>
            </w:pPr>
            <w:r>
              <w:t>Sum of Squares</w:t>
            </w:r>
          </w:p>
        </w:tc>
        <w:tc>
          <w:tcPr>
            <w:tcW w:w="661" w:type="dxa"/>
          </w:tcPr>
          <w:p w:rsidR="00152D4C" w:rsidRDefault="00152D4C" w:rsidP="00A216C9">
            <w:pPr>
              <w:jc w:val="center"/>
            </w:pPr>
            <w:r>
              <w:t>DF</w:t>
            </w:r>
          </w:p>
        </w:tc>
        <w:tc>
          <w:tcPr>
            <w:tcW w:w="1518" w:type="dxa"/>
          </w:tcPr>
          <w:p w:rsidR="00152D4C" w:rsidRDefault="00152D4C" w:rsidP="00A216C9">
            <w:pPr>
              <w:jc w:val="center"/>
            </w:pPr>
            <w:r>
              <w:t>Mean Square</w:t>
            </w:r>
          </w:p>
        </w:tc>
        <w:tc>
          <w:tcPr>
            <w:tcW w:w="828" w:type="dxa"/>
          </w:tcPr>
          <w:p w:rsidR="00152D4C" w:rsidRDefault="00152D4C" w:rsidP="00A216C9">
            <w:pPr>
              <w:jc w:val="center"/>
            </w:pPr>
            <w:r>
              <w:t>F</w:t>
            </w:r>
          </w:p>
        </w:tc>
        <w:tc>
          <w:tcPr>
            <w:tcW w:w="828" w:type="dxa"/>
          </w:tcPr>
          <w:p w:rsidR="00152D4C" w:rsidRDefault="00152D4C" w:rsidP="00A216C9">
            <w:pPr>
              <w:jc w:val="center"/>
            </w:pPr>
            <w:r>
              <w:t>Sig</w:t>
            </w:r>
          </w:p>
        </w:tc>
      </w:tr>
      <w:tr w:rsidR="00152D4C" w:rsidTr="00A216C9">
        <w:trPr>
          <w:jc w:val="center"/>
        </w:trPr>
        <w:tc>
          <w:tcPr>
            <w:tcW w:w="1299" w:type="dxa"/>
          </w:tcPr>
          <w:p w:rsidR="00152D4C" w:rsidRDefault="00152D4C" w:rsidP="00A216C9">
            <w:pPr>
              <w:jc w:val="center"/>
            </w:pPr>
            <w:r>
              <w:t>Regression</w:t>
            </w:r>
          </w:p>
        </w:tc>
        <w:tc>
          <w:tcPr>
            <w:tcW w:w="1711" w:type="dxa"/>
          </w:tcPr>
          <w:p w:rsidR="00152D4C" w:rsidRDefault="00152D4C" w:rsidP="00A216C9">
            <w:pPr>
              <w:jc w:val="center"/>
            </w:pPr>
            <w:r>
              <w:t>747.001</w:t>
            </w:r>
          </w:p>
        </w:tc>
        <w:tc>
          <w:tcPr>
            <w:tcW w:w="661" w:type="dxa"/>
          </w:tcPr>
          <w:p w:rsidR="00152D4C" w:rsidRDefault="00152D4C" w:rsidP="00A216C9">
            <w:pPr>
              <w:jc w:val="center"/>
            </w:pPr>
            <w:r>
              <w:t>3</w:t>
            </w:r>
          </w:p>
        </w:tc>
        <w:tc>
          <w:tcPr>
            <w:tcW w:w="1518" w:type="dxa"/>
          </w:tcPr>
          <w:p w:rsidR="00152D4C" w:rsidRDefault="00152D4C" w:rsidP="00A216C9">
            <w:pPr>
              <w:jc w:val="center"/>
            </w:pPr>
            <w:r>
              <w:t>249.000</w:t>
            </w:r>
          </w:p>
        </w:tc>
        <w:tc>
          <w:tcPr>
            <w:tcW w:w="828" w:type="dxa"/>
          </w:tcPr>
          <w:p w:rsidR="00152D4C" w:rsidRDefault="00152D4C" w:rsidP="00A216C9">
            <w:pPr>
              <w:jc w:val="center"/>
            </w:pPr>
            <w:r>
              <w:t>45.86</w:t>
            </w:r>
          </w:p>
        </w:tc>
        <w:tc>
          <w:tcPr>
            <w:tcW w:w="828" w:type="dxa"/>
          </w:tcPr>
          <w:p w:rsidR="00152D4C" w:rsidRDefault="00152D4C" w:rsidP="00A216C9">
            <w:pPr>
              <w:jc w:val="center"/>
            </w:pPr>
            <w:r>
              <w:t>0.000</w:t>
            </w:r>
          </w:p>
        </w:tc>
      </w:tr>
      <w:tr w:rsidR="00152D4C" w:rsidTr="00A216C9">
        <w:trPr>
          <w:jc w:val="center"/>
        </w:trPr>
        <w:tc>
          <w:tcPr>
            <w:tcW w:w="1299" w:type="dxa"/>
          </w:tcPr>
          <w:p w:rsidR="00152D4C" w:rsidRDefault="00152D4C" w:rsidP="00A216C9">
            <w:pPr>
              <w:jc w:val="center"/>
            </w:pPr>
            <w:r>
              <w:t>Residual</w:t>
            </w:r>
          </w:p>
        </w:tc>
        <w:tc>
          <w:tcPr>
            <w:tcW w:w="1711" w:type="dxa"/>
          </w:tcPr>
          <w:p w:rsidR="00152D4C" w:rsidRDefault="00152D4C" w:rsidP="00A216C9">
            <w:pPr>
              <w:jc w:val="center"/>
            </w:pPr>
            <w:r>
              <w:t>916.787</w:t>
            </w:r>
          </w:p>
        </w:tc>
        <w:tc>
          <w:tcPr>
            <w:tcW w:w="661" w:type="dxa"/>
          </w:tcPr>
          <w:p w:rsidR="00152D4C" w:rsidRDefault="00152D4C" w:rsidP="00A216C9">
            <w:pPr>
              <w:jc w:val="center"/>
            </w:pPr>
            <w:r>
              <w:t>166</w:t>
            </w:r>
          </w:p>
        </w:tc>
        <w:tc>
          <w:tcPr>
            <w:tcW w:w="1518" w:type="dxa"/>
          </w:tcPr>
          <w:p w:rsidR="00152D4C" w:rsidRDefault="00152D4C" w:rsidP="00A216C9">
            <w:pPr>
              <w:jc w:val="center"/>
            </w:pPr>
            <w:r>
              <w:t>5.523</w:t>
            </w:r>
          </w:p>
        </w:tc>
        <w:tc>
          <w:tcPr>
            <w:tcW w:w="828" w:type="dxa"/>
          </w:tcPr>
          <w:p w:rsidR="00152D4C" w:rsidRDefault="00152D4C" w:rsidP="00A216C9">
            <w:pPr>
              <w:jc w:val="center"/>
            </w:pPr>
          </w:p>
        </w:tc>
        <w:tc>
          <w:tcPr>
            <w:tcW w:w="828" w:type="dxa"/>
          </w:tcPr>
          <w:p w:rsidR="00152D4C" w:rsidRDefault="00152D4C" w:rsidP="00A216C9">
            <w:pPr>
              <w:jc w:val="center"/>
            </w:pPr>
          </w:p>
        </w:tc>
      </w:tr>
      <w:tr w:rsidR="00152D4C" w:rsidTr="00A216C9">
        <w:trPr>
          <w:jc w:val="center"/>
        </w:trPr>
        <w:tc>
          <w:tcPr>
            <w:tcW w:w="1299" w:type="dxa"/>
          </w:tcPr>
          <w:p w:rsidR="00152D4C" w:rsidRDefault="00152D4C" w:rsidP="00A216C9">
            <w:pPr>
              <w:jc w:val="center"/>
            </w:pPr>
            <w:r>
              <w:t>Total</w:t>
            </w:r>
          </w:p>
        </w:tc>
        <w:tc>
          <w:tcPr>
            <w:tcW w:w="1711" w:type="dxa"/>
          </w:tcPr>
          <w:p w:rsidR="00152D4C" w:rsidRDefault="00152D4C" w:rsidP="00A216C9">
            <w:pPr>
              <w:jc w:val="center"/>
            </w:pPr>
            <w:r>
              <w:t>1663.788</w:t>
            </w:r>
          </w:p>
        </w:tc>
        <w:tc>
          <w:tcPr>
            <w:tcW w:w="661" w:type="dxa"/>
          </w:tcPr>
          <w:p w:rsidR="00152D4C" w:rsidRDefault="00152D4C" w:rsidP="00A216C9">
            <w:pPr>
              <w:jc w:val="center"/>
            </w:pPr>
            <w:r>
              <w:t>169</w:t>
            </w:r>
          </w:p>
        </w:tc>
        <w:tc>
          <w:tcPr>
            <w:tcW w:w="1518" w:type="dxa"/>
          </w:tcPr>
          <w:p w:rsidR="00152D4C" w:rsidRDefault="00152D4C" w:rsidP="00A216C9">
            <w:pPr>
              <w:jc w:val="center"/>
            </w:pPr>
          </w:p>
        </w:tc>
        <w:tc>
          <w:tcPr>
            <w:tcW w:w="828" w:type="dxa"/>
          </w:tcPr>
          <w:p w:rsidR="00152D4C" w:rsidRDefault="00152D4C" w:rsidP="00A216C9">
            <w:pPr>
              <w:jc w:val="center"/>
            </w:pPr>
          </w:p>
        </w:tc>
        <w:tc>
          <w:tcPr>
            <w:tcW w:w="828" w:type="dxa"/>
          </w:tcPr>
          <w:p w:rsidR="00152D4C" w:rsidRDefault="00152D4C" w:rsidP="00A216C9">
            <w:pPr>
              <w:jc w:val="center"/>
            </w:pPr>
          </w:p>
        </w:tc>
      </w:tr>
    </w:tbl>
    <w:p w:rsidR="006245BA" w:rsidRDefault="006245BA" w:rsidP="00BC509F">
      <w:pPr>
        <w:rPr>
          <w:noProof/>
        </w:rPr>
      </w:pPr>
    </w:p>
    <w:p w:rsidR="00152D4C" w:rsidRDefault="00152D4C" w:rsidP="00A216C9">
      <w:pPr>
        <w:spacing w:after="0" w:line="240" w:lineRule="auto"/>
        <w:rPr>
          <w:noProof/>
        </w:rPr>
      </w:pPr>
      <w:r>
        <w:rPr>
          <w:noProof/>
        </w:rPr>
        <w:t>Dependent Variable: DESIRE</w:t>
      </w:r>
    </w:p>
    <w:p w:rsidR="00152D4C" w:rsidRDefault="00152D4C" w:rsidP="00A216C9">
      <w:pPr>
        <w:spacing w:after="0" w:line="240" w:lineRule="auto"/>
        <w:rPr>
          <w:noProof/>
        </w:rPr>
      </w:pPr>
      <w:r>
        <w:rPr>
          <w:noProof/>
        </w:rPr>
        <w:t>Predictors: Constant, GENDER, IMPREAL, GENDER_IMPREAL</w:t>
      </w:r>
    </w:p>
    <w:p w:rsidR="00A216C9" w:rsidRDefault="00A216C9" w:rsidP="00A216C9">
      <w:pPr>
        <w:jc w:val="center"/>
        <w:rPr>
          <w:noProof/>
        </w:rPr>
      </w:pPr>
    </w:p>
    <w:p w:rsidR="00152D4C" w:rsidRDefault="00A216C9" w:rsidP="00A216C9">
      <w:pPr>
        <w:jc w:val="center"/>
        <w:rPr>
          <w:noProof/>
        </w:rPr>
      </w:pPr>
      <w:r>
        <w:rPr>
          <w:noProof/>
        </w:rPr>
        <w:t>Coefficients</w:t>
      </w:r>
    </w:p>
    <w:tbl>
      <w:tblPr>
        <w:tblStyle w:val="TableGrid"/>
        <w:tblW w:w="0" w:type="auto"/>
        <w:jc w:val="center"/>
        <w:tblLook w:val="04A0" w:firstRow="1" w:lastRow="0" w:firstColumn="1" w:lastColumn="0" w:noHBand="0" w:noVBand="1"/>
      </w:tblPr>
      <w:tblGrid>
        <w:gridCol w:w="1698"/>
        <w:gridCol w:w="1698"/>
        <w:gridCol w:w="1698"/>
        <w:gridCol w:w="1698"/>
        <w:gridCol w:w="1698"/>
        <w:gridCol w:w="1698"/>
      </w:tblGrid>
      <w:tr w:rsidR="00016636" w:rsidTr="00135252">
        <w:trPr>
          <w:jc w:val="center"/>
        </w:trPr>
        <w:tc>
          <w:tcPr>
            <w:tcW w:w="1698" w:type="dxa"/>
          </w:tcPr>
          <w:p w:rsidR="00016636" w:rsidRDefault="00152D4C" w:rsidP="00135252">
            <w:pPr>
              <w:jc w:val="center"/>
            </w:pPr>
            <w:r>
              <w:rPr>
                <w:noProof/>
              </w:rPr>
              <w:t xml:space="preserve"> </w:t>
            </w:r>
            <w:r w:rsidR="00016636">
              <w:t>Model</w:t>
            </w:r>
          </w:p>
        </w:tc>
        <w:tc>
          <w:tcPr>
            <w:tcW w:w="3396" w:type="dxa"/>
            <w:gridSpan w:val="2"/>
          </w:tcPr>
          <w:p w:rsidR="00016636" w:rsidRDefault="00016636" w:rsidP="00135252">
            <w:pPr>
              <w:jc w:val="center"/>
            </w:pPr>
            <w:r>
              <w:t>Unstandardized Coefficients</w:t>
            </w:r>
          </w:p>
        </w:tc>
        <w:tc>
          <w:tcPr>
            <w:tcW w:w="1698" w:type="dxa"/>
          </w:tcPr>
          <w:p w:rsidR="00016636" w:rsidRDefault="00016636" w:rsidP="00135252">
            <w:pPr>
              <w:jc w:val="center"/>
            </w:pPr>
            <w:r>
              <w:t>Standardized Coefficients</w:t>
            </w:r>
          </w:p>
        </w:tc>
        <w:tc>
          <w:tcPr>
            <w:tcW w:w="1698" w:type="dxa"/>
            <w:vMerge w:val="restart"/>
          </w:tcPr>
          <w:p w:rsidR="00016636" w:rsidRDefault="00016636" w:rsidP="00135252">
            <w:pPr>
              <w:jc w:val="center"/>
            </w:pPr>
            <w:r>
              <w:t>t</w:t>
            </w:r>
          </w:p>
        </w:tc>
        <w:tc>
          <w:tcPr>
            <w:tcW w:w="1698" w:type="dxa"/>
            <w:vMerge w:val="restart"/>
          </w:tcPr>
          <w:p w:rsidR="00016636" w:rsidRDefault="00016636" w:rsidP="00135252">
            <w:pPr>
              <w:jc w:val="center"/>
            </w:pPr>
            <w:r>
              <w:t>Sig</w:t>
            </w:r>
          </w:p>
        </w:tc>
      </w:tr>
      <w:tr w:rsidR="00016636" w:rsidTr="00135252">
        <w:trPr>
          <w:jc w:val="center"/>
        </w:trPr>
        <w:tc>
          <w:tcPr>
            <w:tcW w:w="1698" w:type="dxa"/>
          </w:tcPr>
          <w:p w:rsidR="00016636" w:rsidRDefault="00016636" w:rsidP="00135252">
            <w:pPr>
              <w:jc w:val="center"/>
            </w:pPr>
          </w:p>
        </w:tc>
        <w:tc>
          <w:tcPr>
            <w:tcW w:w="1698" w:type="dxa"/>
          </w:tcPr>
          <w:p w:rsidR="00016636" w:rsidRDefault="00016636" w:rsidP="00135252">
            <w:pPr>
              <w:jc w:val="center"/>
            </w:pPr>
            <w:r>
              <w:t>B</w:t>
            </w:r>
          </w:p>
        </w:tc>
        <w:tc>
          <w:tcPr>
            <w:tcW w:w="1698" w:type="dxa"/>
          </w:tcPr>
          <w:p w:rsidR="00016636" w:rsidRDefault="00016636" w:rsidP="00135252">
            <w:pPr>
              <w:jc w:val="center"/>
            </w:pPr>
            <w:r>
              <w:t>Std. Error</w:t>
            </w:r>
          </w:p>
        </w:tc>
        <w:tc>
          <w:tcPr>
            <w:tcW w:w="1698" w:type="dxa"/>
          </w:tcPr>
          <w:p w:rsidR="00016636" w:rsidRDefault="00016636" w:rsidP="00135252">
            <w:pPr>
              <w:jc w:val="center"/>
            </w:pPr>
            <w:r>
              <w:t>Beta</w:t>
            </w:r>
          </w:p>
        </w:tc>
        <w:tc>
          <w:tcPr>
            <w:tcW w:w="1698" w:type="dxa"/>
            <w:vMerge/>
          </w:tcPr>
          <w:p w:rsidR="00016636" w:rsidRDefault="00016636" w:rsidP="00135252">
            <w:pPr>
              <w:jc w:val="center"/>
            </w:pPr>
          </w:p>
        </w:tc>
        <w:tc>
          <w:tcPr>
            <w:tcW w:w="1698" w:type="dxa"/>
            <w:vMerge/>
          </w:tcPr>
          <w:p w:rsidR="00016636" w:rsidRDefault="00016636" w:rsidP="00135252">
            <w:pPr>
              <w:jc w:val="center"/>
            </w:pPr>
          </w:p>
        </w:tc>
      </w:tr>
      <w:tr w:rsidR="00016636" w:rsidTr="00135252">
        <w:trPr>
          <w:jc w:val="center"/>
        </w:trPr>
        <w:tc>
          <w:tcPr>
            <w:tcW w:w="1698" w:type="dxa"/>
          </w:tcPr>
          <w:p w:rsidR="00016636" w:rsidRDefault="00016636" w:rsidP="00135252">
            <w:pPr>
              <w:jc w:val="center"/>
            </w:pPr>
            <w:r>
              <w:t>Constant</w:t>
            </w:r>
          </w:p>
        </w:tc>
        <w:tc>
          <w:tcPr>
            <w:tcW w:w="1698" w:type="dxa"/>
          </w:tcPr>
          <w:p w:rsidR="00016636" w:rsidRDefault="00016636" w:rsidP="00135252">
            <w:pPr>
              <w:jc w:val="center"/>
            </w:pPr>
            <w:r>
              <w:t>11.779</w:t>
            </w:r>
          </w:p>
        </w:tc>
        <w:tc>
          <w:tcPr>
            <w:tcW w:w="1698" w:type="dxa"/>
          </w:tcPr>
          <w:p w:rsidR="00016636" w:rsidRDefault="00016636" w:rsidP="00135252">
            <w:pPr>
              <w:jc w:val="center"/>
            </w:pPr>
            <w:r>
              <w:t>0.674</w:t>
            </w:r>
          </w:p>
        </w:tc>
        <w:tc>
          <w:tcPr>
            <w:tcW w:w="1698" w:type="dxa"/>
          </w:tcPr>
          <w:p w:rsidR="00016636" w:rsidRDefault="00016636" w:rsidP="00135252">
            <w:pPr>
              <w:jc w:val="center"/>
            </w:pPr>
          </w:p>
        </w:tc>
        <w:tc>
          <w:tcPr>
            <w:tcW w:w="1698" w:type="dxa"/>
          </w:tcPr>
          <w:p w:rsidR="00016636" w:rsidRDefault="00016636" w:rsidP="00135252">
            <w:pPr>
              <w:jc w:val="center"/>
            </w:pPr>
            <w:r>
              <w:t>17.486</w:t>
            </w:r>
          </w:p>
        </w:tc>
        <w:tc>
          <w:tcPr>
            <w:tcW w:w="1698" w:type="dxa"/>
          </w:tcPr>
          <w:p w:rsidR="00016636" w:rsidRDefault="00016636" w:rsidP="00135252">
            <w:pPr>
              <w:jc w:val="center"/>
            </w:pPr>
            <w:r>
              <w:t>0.000</w:t>
            </w:r>
          </w:p>
        </w:tc>
      </w:tr>
      <w:tr w:rsidR="00016636" w:rsidTr="00135252">
        <w:trPr>
          <w:jc w:val="center"/>
        </w:trPr>
        <w:tc>
          <w:tcPr>
            <w:tcW w:w="1698" w:type="dxa"/>
          </w:tcPr>
          <w:p w:rsidR="00016636" w:rsidRDefault="00016636" w:rsidP="00135252">
            <w:pPr>
              <w:jc w:val="center"/>
            </w:pPr>
            <w:r>
              <w:t>Gender</w:t>
            </w:r>
          </w:p>
        </w:tc>
        <w:tc>
          <w:tcPr>
            <w:tcW w:w="1698" w:type="dxa"/>
          </w:tcPr>
          <w:p w:rsidR="00016636" w:rsidRDefault="00016636" w:rsidP="00135252">
            <w:pPr>
              <w:jc w:val="center"/>
            </w:pPr>
            <w:r>
              <w:t>-1.972</w:t>
            </w:r>
          </w:p>
        </w:tc>
        <w:tc>
          <w:tcPr>
            <w:tcW w:w="1698" w:type="dxa"/>
          </w:tcPr>
          <w:p w:rsidR="00016636" w:rsidRDefault="00016636" w:rsidP="00135252">
            <w:pPr>
              <w:jc w:val="center"/>
            </w:pPr>
            <w:r>
              <w:t>1.179</w:t>
            </w:r>
          </w:p>
        </w:tc>
        <w:tc>
          <w:tcPr>
            <w:tcW w:w="1698" w:type="dxa"/>
          </w:tcPr>
          <w:p w:rsidR="00016636" w:rsidRDefault="00016636" w:rsidP="00135252">
            <w:pPr>
              <w:jc w:val="center"/>
            </w:pPr>
            <w:r>
              <w:t>-0.303</w:t>
            </w:r>
          </w:p>
        </w:tc>
        <w:tc>
          <w:tcPr>
            <w:tcW w:w="1698" w:type="dxa"/>
          </w:tcPr>
          <w:p w:rsidR="00016636" w:rsidRDefault="00016636" w:rsidP="00135252">
            <w:pPr>
              <w:jc w:val="center"/>
            </w:pPr>
            <w:r>
              <w:t>-1.672</w:t>
            </w:r>
          </w:p>
        </w:tc>
        <w:tc>
          <w:tcPr>
            <w:tcW w:w="1698" w:type="dxa"/>
          </w:tcPr>
          <w:p w:rsidR="00016636" w:rsidRDefault="00016636" w:rsidP="00135252">
            <w:pPr>
              <w:jc w:val="center"/>
            </w:pPr>
            <w:r>
              <w:t>0.096</w:t>
            </w:r>
          </w:p>
        </w:tc>
      </w:tr>
      <w:tr w:rsidR="00016636" w:rsidTr="00135252">
        <w:trPr>
          <w:jc w:val="center"/>
        </w:trPr>
        <w:tc>
          <w:tcPr>
            <w:tcW w:w="1698" w:type="dxa"/>
          </w:tcPr>
          <w:p w:rsidR="00016636" w:rsidRDefault="00016636" w:rsidP="00135252">
            <w:pPr>
              <w:jc w:val="center"/>
            </w:pPr>
            <w:r>
              <w:t>Impreal</w:t>
            </w:r>
          </w:p>
        </w:tc>
        <w:tc>
          <w:tcPr>
            <w:tcW w:w="1698" w:type="dxa"/>
          </w:tcPr>
          <w:p w:rsidR="00016636" w:rsidRDefault="00016636" w:rsidP="00135252">
            <w:pPr>
              <w:jc w:val="center"/>
            </w:pPr>
            <w:r>
              <w:t>0.585</w:t>
            </w:r>
          </w:p>
        </w:tc>
        <w:tc>
          <w:tcPr>
            <w:tcW w:w="1698" w:type="dxa"/>
          </w:tcPr>
          <w:p w:rsidR="00016636" w:rsidRDefault="00016636" w:rsidP="00135252">
            <w:pPr>
              <w:jc w:val="center"/>
            </w:pPr>
            <w:r>
              <w:t>0.162</w:t>
            </w:r>
          </w:p>
        </w:tc>
        <w:tc>
          <w:tcPr>
            <w:tcW w:w="1698" w:type="dxa"/>
          </w:tcPr>
          <w:p w:rsidR="00016636" w:rsidRDefault="00016636" w:rsidP="00135252">
            <w:pPr>
              <w:jc w:val="center"/>
            </w:pPr>
            <w:r>
              <w:t>0.258</w:t>
            </w:r>
          </w:p>
        </w:tc>
        <w:tc>
          <w:tcPr>
            <w:tcW w:w="1698" w:type="dxa"/>
          </w:tcPr>
          <w:p w:rsidR="00016636" w:rsidRDefault="00016636" w:rsidP="00135252">
            <w:pPr>
              <w:jc w:val="center"/>
            </w:pPr>
            <w:r>
              <w:t>3.617</w:t>
            </w:r>
          </w:p>
        </w:tc>
        <w:tc>
          <w:tcPr>
            <w:tcW w:w="1698" w:type="dxa"/>
          </w:tcPr>
          <w:p w:rsidR="00016636" w:rsidRDefault="00016636" w:rsidP="00135252">
            <w:pPr>
              <w:jc w:val="center"/>
            </w:pPr>
            <w:r>
              <w:t>0.000</w:t>
            </w:r>
          </w:p>
        </w:tc>
      </w:tr>
      <w:tr w:rsidR="00016636" w:rsidTr="00135252">
        <w:trPr>
          <w:jc w:val="center"/>
        </w:trPr>
        <w:tc>
          <w:tcPr>
            <w:tcW w:w="1698" w:type="dxa"/>
          </w:tcPr>
          <w:p w:rsidR="00016636" w:rsidRDefault="00016636" w:rsidP="00135252">
            <w:pPr>
              <w:jc w:val="center"/>
            </w:pPr>
            <w:r>
              <w:t>Gender_Impreal</w:t>
            </w:r>
          </w:p>
        </w:tc>
        <w:tc>
          <w:tcPr>
            <w:tcW w:w="1698" w:type="dxa"/>
          </w:tcPr>
          <w:p w:rsidR="00016636" w:rsidRDefault="00016636" w:rsidP="00135252">
            <w:pPr>
              <w:jc w:val="center"/>
            </w:pPr>
            <w:r>
              <w:t>-0.553</w:t>
            </w:r>
          </w:p>
        </w:tc>
        <w:tc>
          <w:tcPr>
            <w:tcW w:w="1698" w:type="dxa"/>
          </w:tcPr>
          <w:p w:rsidR="00016636" w:rsidRDefault="00016636" w:rsidP="00135252">
            <w:pPr>
              <w:jc w:val="center"/>
            </w:pPr>
            <w:r>
              <w:t>0.276</w:t>
            </w:r>
          </w:p>
        </w:tc>
        <w:tc>
          <w:tcPr>
            <w:tcW w:w="1698" w:type="dxa"/>
          </w:tcPr>
          <w:p w:rsidR="00016636" w:rsidRDefault="00016636" w:rsidP="00135252">
            <w:pPr>
              <w:jc w:val="center"/>
            </w:pPr>
            <w:r>
              <w:t>-0.378</w:t>
            </w:r>
          </w:p>
        </w:tc>
        <w:tc>
          <w:tcPr>
            <w:tcW w:w="1698" w:type="dxa"/>
          </w:tcPr>
          <w:p w:rsidR="00016636" w:rsidRDefault="00016636" w:rsidP="00135252">
            <w:pPr>
              <w:jc w:val="center"/>
            </w:pPr>
            <w:r>
              <w:t>-2.004</w:t>
            </w:r>
          </w:p>
        </w:tc>
        <w:tc>
          <w:tcPr>
            <w:tcW w:w="1698" w:type="dxa"/>
          </w:tcPr>
          <w:p w:rsidR="00016636" w:rsidRDefault="00016636" w:rsidP="00135252">
            <w:pPr>
              <w:jc w:val="center"/>
            </w:pPr>
            <w:r>
              <w:t>0.047</w:t>
            </w:r>
          </w:p>
        </w:tc>
      </w:tr>
    </w:tbl>
    <w:p w:rsidR="00152D4C" w:rsidRDefault="00152D4C" w:rsidP="00BC509F">
      <w:pPr>
        <w:rPr>
          <w:noProof/>
        </w:rPr>
      </w:pPr>
    </w:p>
    <w:p w:rsidR="00016636" w:rsidRDefault="00016636" w:rsidP="00016636">
      <w:pPr>
        <w:pStyle w:val="ListParagraph"/>
        <w:numPr>
          <w:ilvl w:val="0"/>
          <w:numId w:val="5"/>
        </w:numPr>
        <w:rPr>
          <w:noProof/>
        </w:rPr>
      </w:pPr>
      <w:r>
        <w:rPr>
          <w:noProof/>
        </w:rPr>
        <w:t>Give the least squares prediction equation.</w:t>
      </w:r>
    </w:p>
    <w:p w:rsidR="00016636" w:rsidRDefault="00016636" w:rsidP="00016636">
      <w:pPr>
        <w:pStyle w:val="ListParagraph"/>
        <w:numPr>
          <w:ilvl w:val="0"/>
          <w:numId w:val="5"/>
        </w:numPr>
        <w:rPr>
          <w:noProof/>
        </w:rPr>
      </w:pPr>
      <w:r>
        <w:rPr>
          <w:noProof/>
        </w:rPr>
        <w:t>Find the predicted level of desire (y) for a male college student with an impression-of-reality-TV-sclae score of 5.</w:t>
      </w:r>
    </w:p>
    <w:p w:rsidR="00016636" w:rsidRDefault="00016636" w:rsidP="00016636">
      <w:pPr>
        <w:pStyle w:val="ListParagraph"/>
        <w:numPr>
          <w:ilvl w:val="0"/>
          <w:numId w:val="5"/>
        </w:numPr>
        <w:rPr>
          <w:noProof/>
        </w:rPr>
      </w:pPr>
      <w:r>
        <w:rPr>
          <w:noProof/>
        </w:rPr>
        <w:t>Coduct a test of overall model adequacy. Use α = 10%.</w:t>
      </w:r>
    </w:p>
    <w:p w:rsidR="00016636" w:rsidRPr="00016636" w:rsidRDefault="00016636" w:rsidP="00016636">
      <w:pPr>
        <w:pStyle w:val="ListParagraph"/>
        <w:numPr>
          <w:ilvl w:val="0"/>
          <w:numId w:val="5"/>
        </w:numPr>
        <w:rPr>
          <w:noProof/>
        </w:rPr>
      </w:pPr>
      <w:r>
        <w:rPr>
          <w:noProof/>
        </w:rPr>
        <w:t>Give a practical interpretation of the adjusted R</w:t>
      </w:r>
      <w:r>
        <w:rPr>
          <w:noProof/>
          <w:vertAlign w:val="superscript"/>
        </w:rPr>
        <w:t>2</w:t>
      </w:r>
    </w:p>
    <w:p w:rsidR="00016636" w:rsidRDefault="00016636" w:rsidP="00016636">
      <w:pPr>
        <w:pStyle w:val="ListParagraph"/>
        <w:numPr>
          <w:ilvl w:val="0"/>
          <w:numId w:val="5"/>
        </w:numPr>
        <w:rPr>
          <w:noProof/>
        </w:rPr>
      </w:pPr>
      <w:r w:rsidRPr="00016636">
        <w:rPr>
          <w:noProof/>
        </w:rPr>
        <w:t>Give a practical interpretation of s.</w:t>
      </w:r>
    </w:p>
    <w:p w:rsidR="00016636" w:rsidRDefault="00016636" w:rsidP="00016636">
      <w:pPr>
        <w:pStyle w:val="ListParagraph"/>
        <w:numPr>
          <w:ilvl w:val="0"/>
          <w:numId w:val="5"/>
        </w:numPr>
        <w:rPr>
          <w:noProof/>
        </w:rPr>
      </w:pPr>
      <w:r>
        <w:rPr>
          <w:noProof/>
        </w:rPr>
        <w:t>Conduct a test (at α = 10%) to determine if gender (X1) and impression of reality TV show X4 interact in the prediction of the level of desire for cosmetic surgery (Y).</w:t>
      </w:r>
    </w:p>
    <w:p w:rsidR="00912CED" w:rsidRPr="00A216C9" w:rsidRDefault="0098058A" w:rsidP="00912CED">
      <w:pPr>
        <w:rPr>
          <w:b/>
        </w:rPr>
      </w:pPr>
      <w:r w:rsidRPr="00A216C9">
        <w:rPr>
          <w:b/>
        </w:rPr>
        <w:t>12.7</w:t>
      </w:r>
      <w:r w:rsidR="00A216C9">
        <w:rPr>
          <w:b/>
        </w:rPr>
        <w:t xml:space="preserve"> </w:t>
      </w:r>
      <w:r w:rsidR="00912CED" w:rsidRPr="00A216C9">
        <w:rPr>
          <w:b/>
        </w:rPr>
        <w:t>Qualitative (Dummy) Variable Models</w:t>
      </w:r>
    </w:p>
    <w:p w:rsidR="00BC509F" w:rsidRDefault="00071700" w:rsidP="00BC509F">
      <w:r>
        <w:lastRenderedPageBreak/>
        <w:t>4</w:t>
      </w:r>
      <w:r w:rsidR="001E7F32">
        <w:t>.</w:t>
      </w:r>
      <w:r w:rsidR="00BC509F">
        <w:t xml:space="preserve"> (75)</w:t>
      </w:r>
      <w:r w:rsidR="001E7F32">
        <w:t xml:space="preserve">. </w:t>
      </w:r>
      <w:r w:rsidR="001E7F32" w:rsidRPr="00A216C9">
        <w:rPr>
          <w:b/>
          <w:i/>
        </w:rPr>
        <w:t>Do blondes raise more funds?</w:t>
      </w:r>
      <w:r w:rsidR="00670A4A">
        <w:t xml:space="preserve"> During fundraising, does the physical appearance of the solicitor impact the level of capital raised? An economist at the University of Nevada-Reno designed an experiment to answer this question and published the results in Economic Letters (Vol. 100, 2008). Each in a sample of 955 households was contacted by a female solicitor and asked to contribute to the Center for Natural Hazards Mitigation Research. The level of contribution (in dollars) was recorded as well as their hair color of the solicitor (blond Caucasian, brunette Caucasian, or minority female). </w:t>
      </w:r>
    </w:p>
    <w:p w:rsidR="00670A4A" w:rsidRDefault="00670A4A" w:rsidP="00A216C9">
      <w:pPr>
        <w:pStyle w:val="ListParagraph"/>
        <w:numPr>
          <w:ilvl w:val="0"/>
          <w:numId w:val="15"/>
        </w:numPr>
      </w:pPr>
      <w:r>
        <w:t>Consider a model for the mean level of contribution, E(y), that allows for different means depending on the hair color of the solicitor. Create the appropriate number of dumy variables for the hair color. (use minority female as the base level).</w:t>
      </w:r>
    </w:p>
    <w:p w:rsidR="007B7CBC" w:rsidRDefault="007B7CBC" w:rsidP="00A216C9">
      <w:pPr>
        <w:pStyle w:val="ListParagraph"/>
        <w:numPr>
          <w:ilvl w:val="0"/>
          <w:numId w:val="15"/>
        </w:numPr>
      </w:pPr>
      <w:r>
        <w:t>Write the equation of the model, part a, incorporating the dummy variables.</w:t>
      </w:r>
    </w:p>
    <w:p w:rsidR="007B7CBC" w:rsidRDefault="007B7CBC" w:rsidP="00A216C9">
      <w:pPr>
        <w:pStyle w:val="ListParagraph"/>
        <w:numPr>
          <w:ilvl w:val="0"/>
          <w:numId w:val="15"/>
        </w:numPr>
      </w:pPr>
      <w:r>
        <w:t>In terms of the β’s in the model, what is the mean level of contribution for households contacted by a blond Caucasian solicitor?</w:t>
      </w:r>
    </w:p>
    <w:p w:rsidR="007B7CBC" w:rsidRDefault="007B7CBC" w:rsidP="00A216C9">
      <w:pPr>
        <w:pStyle w:val="ListParagraph"/>
        <w:numPr>
          <w:ilvl w:val="0"/>
          <w:numId w:val="15"/>
        </w:numPr>
      </w:pPr>
      <w:r>
        <w:t>In terms of the β’s in the model, what is the difference between the mean level of contribution for households contacted by a blond solicitor and those contacted by a minority female?</w:t>
      </w:r>
    </w:p>
    <w:p w:rsidR="007B7CBC" w:rsidRDefault="007B7CBC" w:rsidP="00A216C9">
      <w:pPr>
        <w:pStyle w:val="ListParagraph"/>
        <w:numPr>
          <w:ilvl w:val="0"/>
          <w:numId w:val="15"/>
        </w:numPr>
      </w:pPr>
      <w:r>
        <w:t>One theory posits that blond solicitors will achieve the highest mean contribution level, but that there will be no difference between the mean contribution levels attained by brunette Caucasian and minority females. If this theory is true, give the expected signs of the β‘s in the model.</w:t>
      </w:r>
    </w:p>
    <w:p w:rsidR="007B7CBC" w:rsidRDefault="007B7CBC" w:rsidP="00A216C9">
      <w:pPr>
        <w:pStyle w:val="ListParagraph"/>
        <w:numPr>
          <w:ilvl w:val="0"/>
          <w:numId w:val="15"/>
        </w:numPr>
      </w:pPr>
      <w:r>
        <w:t>The researcher found the β-estimate for the dummy variable blond Caucasian to be positive and significantly different from 0 (p-value &lt; 0.01). The β-estimate for the dummy variable for brunette Caucasian was also positive, but not significantly different from 0 (p-value &gt; 0.10). Do these results support the theory, part e?</w:t>
      </w:r>
    </w:p>
    <w:p w:rsidR="00C57539" w:rsidRDefault="00071700" w:rsidP="00BC509F">
      <w:pPr>
        <w:rPr>
          <w:noProof/>
        </w:rPr>
      </w:pPr>
      <w:r>
        <w:t>5</w:t>
      </w:r>
      <w:r w:rsidR="001E7F32">
        <w:t>.</w:t>
      </w:r>
      <w:r w:rsidR="00BC509F">
        <w:t xml:space="preserve"> (79</w:t>
      </w:r>
      <w:r w:rsidR="001E7F32">
        <w:t>, REPELL</w:t>
      </w:r>
      <w:r w:rsidR="00BC509F">
        <w:t>)</w:t>
      </w:r>
      <w:r w:rsidR="001E7F32">
        <w:t xml:space="preserve">. </w:t>
      </w:r>
      <w:r w:rsidR="001E7F32" w:rsidRPr="00A216C9">
        <w:rPr>
          <w:b/>
          <w:i/>
        </w:rPr>
        <w:t>Comparing mosquito repellents</w:t>
      </w:r>
      <w:r w:rsidR="001E7F32">
        <w:t>.</w:t>
      </w:r>
      <w:r w:rsidR="00C57539">
        <w:t xml:space="preserve"> Which insect repellents protect best against mosquitoes? Consumer Reports (June 2000) tested 14 products that all claim to be an effective mosquito repellent. Each product was classified as either </w:t>
      </w:r>
      <w:r w:rsidR="005A493E">
        <w:t>lotion / cream or aerosol / spray. The cost of the product (in dollars) was divided by the amount of the repellent needed to cover exposed areas of the skin (about 1/3 ounce) to obtain a cost-per-use value. Effectiveness was measured as the maximum nu</w:t>
      </w:r>
      <w:r w:rsidR="00A216C9">
        <w:t>m</w:t>
      </w:r>
      <w:r w:rsidR="005A493E">
        <w:t>ber of hours of protection (in half-hour</w:t>
      </w:r>
      <w:r w:rsidR="00A216C9">
        <w:t xml:space="preserve"> </w:t>
      </w:r>
      <w:r w:rsidR="00A216C9">
        <w:rPr>
          <w:noProof/>
        </w:rPr>
        <w:t>i</w:t>
      </w:r>
      <w:r w:rsidR="005A493E">
        <w:rPr>
          <w:noProof/>
        </w:rPr>
        <w:t>ncrements) provided when human testers exposed their arms to 200 mosquitoes. The data from the report are listed in the table below:</w:t>
      </w:r>
    </w:p>
    <w:tbl>
      <w:tblPr>
        <w:tblStyle w:val="TableGrid"/>
        <w:tblW w:w="0" w:type="auto"/>
        <w:jc w:val="center"/>
        <w:tblLook w:val="04A0" w:firstRow="1" w:lastRow="0" w:firstColumn="1" w:lastColumn="0" w:noHBand="0" w:noVBand="1"/>
      </w:tblPr>
      <w:tblGrid>
        <w:gridCol w:w="2468"/>
        <w:gridCol w:w="1691"/>
        <w:gridCol w:w="1240"/>
        <w:gridCol w:w="2220"/>
      </w:tblGrid>
      <w:tr w:rsidR="005A493E" w:rsidTr="00A216C9">
        <w:trPr>
          <w:jc w:val="center"/>
        </w:trPr>
        <w:tc>
          <w:tcPr>
            <w:tcW w:w="2468" w:type="dxa"/>
          </w:tcPr>
          <w:p w:rsidR="005A493E" w:rsidRDefault="005A493E" w:rsidP="00A216C9">
            <w:pPr>
              <w:jc w:val="center"/>
            </w:pPr>
            <w:r>
              <w:t>Insect Repellent</w:t>
            </w:r>
          </w:p>
        </w:tc>
        <w:tc>
          <w:tcPr>
            <w:tcW w:w="1691" w:type="dxa"/>
          </w:tcPr>
          <w:p w:rsidR="005A493E" w:rsidRDefault="005A493E" w:rsidP="00A216C9">
            <w:pPr>
              <w:jc w:val="center"/>
            </w:pPr>
            <w:r>
              <w:t>Type</w:t>
            </w:r>
          </w:p>
        </w:tc>
        <w:tc>
          <w:tcPr>
            <w:tcW w:w="1240" w:type="dxa"/>
          </w:tcPr>
          <w:p w:rsidR="005A493E" w:rsidRDefault="005A493E" w:rsidP="00A216C9">
            <w:pPr>
              <w:jc w:val="center"/>
            </w:pPr>
            <w:r>
              <w:t>Cost / Use</w:t>
            </w:r>
          </w:p>
        </w:tc>
        <w:tc>
          <w:tcPr>
            <w:tcW w:w="2220" w:type="dxa"/>
          </w:tcPr>
          <w:p w:rsidR="005A493E" w:rsidRDefault="005A493E" w:rsidP="00A216C9">
            <w:pPr>
              <w:jc w:val="center"/>
            </w:pPr>
            <w:r>
              <w:t>Maximum Protection</w:t>
            </w:r>
          </w:p>
        </w:tc>
      </w:tr>
      <w:tr w:rsidR="005A493E" w:rsidTr="00A216C9">
        <w:trPr>
          <w:jc w:val="center"/>
        </w:trPr>
        <w:tc>
          <w:tcPr>
            <w:tcW w:w="2468" w:type="dxa"/>
          </w:tcPr>
          <w:p w:rsidR="005A493E" w:rsidRDefault="005A493E" w:rsidP="00A216C9">
            <w:pPr>
              <w:jc w:val="center"/>
            </w:pPr>
            <w:r>
              <w:t>Amway Hour Guard 12</w:t>
            </w:r>
          </w:p>
        </w:tc>
        <w:tc>
          <w:tcPr>
            <w:tcW w:w="1691" w:type="dxa"/>
          </w:tcPr>
          <w:p w:rsidR="005A493E" w:rsidRDefault="005A493E" w:rsidP="00A216C9">
            <w:pPr>
              <w:jc w:val="center"/>
            </w:pPr>
            <w:r>
              <w:t>Lotion / Cream</w:t>
            </w:r>
          </w:p>
        </w:tc>
        <w:tc>
          <w:tcPr>
            <w:tcW w:w="1240" w:type="dxa"/>
          </w:tcPr>
          <w:p w:rsidR="005A493E" w:rsidRDefault="005A493E" w:rsidP="00A216C9">
            <w:pPr>
              <w:jc w:val="center"/>
            </w:pPr>
            <w:r>
              <w:t>2.08 USD</w:t>
            </w:r>
          </w:p>
        </w:tc>
        <w:tc>
          <w:tcPr>
            <w:tcW w:w="2220" w:type="dxa"/>
          </w:tcPr>
          <w:p w:rsidR="005A493E" w:rsidRDefault="005A493E" w:rsidP="00A216C9">
            <w:pPr>
              <w:jc w:val="center"/>
            </w:pPr>
            <w:r>
              <w:t>13.5 hours</w:t>
            </w:r>
          </w:p>
        </w:tc>
      </w:tr>
      <w:tr w:rsidR="005A493E" w:rsidTr="00A216C9">
        <w:trPr>
          <w:jc w:val="center"/>
        </w:trPr>
        <w:tc>
          <w:tcPr>
            <w:tcW w:w="2468" w:type="dxa"/>
          </w:tcPr>
          <w:p w:rsidR="005A493E" w:rsidRDefault="00990228" w:rsidP="00A216C9">
            <w:pPr>
              <w:jc w:val="center"/>
            </w:pPr>
            <w:r>
              <w:t>Avon Skin-So-Soft</w:t>
            </w:r>
          </w:p>
        </w:tc>
        <w:tc>
          <w:tcPr>
            <w:tcW w:w="1691" w:type="dxa"/>
          </w:tcPr>
          <w:p w:rsidR="005A493E" w:rsidRDefault="005A493E" w:rsidP="00A216C9">
            <w:pPr>
              <w:jc w:val="center"/>
            </w:pPr>
            <w:r>
              <w:t>Aerosol / Spray</w:t>
            </w:r>
          </w:p>
        </w:tc>
        <w:tc>
          <w:tcPr>
            <w:tcW w:w="1240" w:type="dxa"/>
          </w:tcPr>
          <w:p w:rsidR="005A493E" w:rsidRDefault="005A493E" w:rsidP="00A216C9">
            <w:pPr>
              <w:jc w:val="center"/>
            </w:pPr>
            <w:r>
              <w:t>0.67</w:t>
            </w:r>
          </w:p>
        </w:tc>
        <w:tc>
          <w:tcPr>
            <w:tcW w:w="2220" w:type="dxa"/>
          </w:tcPr>
          <w:p w:rsidR="005A493E" w:rsidRDefault="005A493E" w:rsidP="00A216C9">
            <w:pPr>
              <w:jc w:val="center"/>
            </w:pPr>
            <w:r>
              <w:t>0.5</w:t>
            </w:r>
          </w:p>
        </w:tc>
      </w:tr>
      <w:tr w:rsidR="005A493E" w:rsidTr="00A216C9">
        <w:trPr>
          <w:jc w:val="center"/>
        </w:trPr>
        <w:tc>
          <w:tcPr>
            <w:tcW w:w="2468" w:type="dxa"/>
          </w:tcPr>
          <w:p w:rsidR="005A493E" w:rsidRDefault="00990228" w:rsidP="00A216C9">
            <w:pPr>
              <w:jc w:val="center"/>
            </w:pPr>
            <w:r>
              <w:t>Avon BugGuard</w:t>
            </w:r>
          </w:p>
        </w:tc>
        <w:tc>
          <w:tcPr>
            <w:tcW w:w="1691" w:type="dxa"/>
          </w:tcPr>
          <w:p w:rsidR="005A493E" w:rsidRDefault="005A493E" w:rsidP="00A216C9">
            <w:pPr>
              <w:jc w:val="center"/>
            </w:pPr>
            <w:r>
              <w:t>Lotion / Cream</w:t>
            </w:r>
          </w:p>
        </w:tc>
        <w:tc>
          <w:tcPr>
            <w:tcW w:w="1240" w:type="dxa"/>
          </w:tcPr>
          <w:p w:rsidR="005A493E" w:rsidRDefault="005A493E" w:rsidP="00A216C9">
            <w:pPr>
              <w:jc w:val="center"/>
            </w:pPr>
            <w:r>
              <w:t>1</w:t>
            </w:r>
          </w:p>
        </w:tc>
        <w:tc>
          <w:tcPr>
            <w:tcW w:w="2220" w:type="dxa"/>
          </w:tcPr>
          <w:p w:rsidR="005A493E" w:rsidRDefault="005A493E" w:rsidP="00A216C9">
            <w:pPr>
              <w:jc w:val="center"/>
            </w:pPr>
            <w:r>
              <w:t>2</w:t>
            </w:r>
          </w:p>
        </w:tc>
      </w:tr>
      <w:tr w:rsidR="005A493E" w:rsidTr="00A216C9">
        <w:trPr>
          <w:jc w:val="center"/>
        </w:trPr>
        <w:tc>
          <w:tcPr>
            <w:tcW w:w="2468" w:type="dxa"/>
          </w:tcPr>
          <w:p w:rsidR="005A493E" w:rsidRDefault="005A493E" w:rsidP="00A216C9">
            <w:pPr>
              <w:jc w:val="center"/>
            </w:pPr>
            <w:r>
              <w:t>Ben’s Backyard Formula</w:t>
            </w:r>
          </w:p>
        </w:tc>
        <w:tc>
          <w:tcPr>
            <w:tcW w:w="1691" w:type="dxa"/>
          </w:tcPr>
          <w:p w:rsidR="005A493E" w:rsidRDefault="005A493E" w:rsidP="00A216C9">
            <w:pPr>
              <w:jc w:val="center"/>
            </w:pPr>
            <w:r>
              <w:t>Lotion / Cream</w:t>
            </w:r>
          </w:p>
        </w:tc>
        <w:tc>
          <w:tcPr>
            <w:tcW w:w="1240" w:type="dxa"/>
          </w:tcPr>
          <w:p w:rsidR="005A493E" w:rsidRDefault="005A493E" w:rsidP="00A216C9">
            <w:pPr>
              <w:jc w:val="center"/>
            </w:pPr>
            <w:r>
              <w:t>0.75</w:t>
            </w:r>
          </w:p>
        </w:tc>
        <w:tc>
          <w:tcPr>
            <w:tcW w:w="2220" w:type="dxa"/>
          </w:tcPr>
          <w:p w:rsidR="005A493E" w:rsidRDefault="005A493E" w:rsidP="00A216C9">
            <w:pPr>
              <w:jc w:val="center"/>
            </w:pPr>
            <w:r>
              <w:t>7</w:t>
            </w:r>
          </w:p>
        </w:tc>
      </w:tr>
      <w:tr w:rsidR="005A493E" w:rsidTr="00A216C9">
        <w:trPr>
          <w:jc w:val="center"/>
        </w:trPr>
        <w:tc>
          <w:tcPr>
            <w:tcW w:w="2468" w:type="dxa"/>
          </w:tcPr>
          <w:p w:rsidR="005A493E" w:rsidRDefault="005A493E" w:rsidP="00A216C9">
            <w:pPr>
              <w:jc w:val="center"/>
            </w:pPr>
            <w:r>
              <w:t>Bite Blocker</w:t>
            </w:r>
          </w:p>
        </w:tc>
        <w:tc>
          <w:tcPr>
            <w:tcW w:w="1691" w:type="dxa"/>
          </w:tcPr>
          <w:p w:rsidR="005A493E" w:rsidRDefault="005A493E" w:rsidP="00A216C9">
            <w:pPr>
              <w:jc w:val="center"/>
            </w:pPr>
            <w:r>
              <w:t>Lotion / Cream</w:t>
            </w:r>
          </w:p>
        </w:tc>
        <w:tc>
          <w:tcPr>
            <w:tcW w:w="1240" w:type="dxa"/>
          </w:tcPr>
          <w:p w:rsidR="005A493E" w:rsidRDefault="005A493E" w:rsidP="00A216C9">
            <w:pPr>
              <w:jc w:val="center"/>
            </w:pPr>
            <w:r>
              <w:t>0.46</w:t>
            </w:r>
          </w:p>
        </w:tc>
        <w:tc>
          <w:tcPr>
            <w:tcW w:w="2220" w:type="dxa"/>
          </w:tcPr>
          <w:p w:rsidR="005A493E" w:rsidRDefault="005A493E" w:rsidP="00A216C9">
            <w:pPr>
              <w:jc w:val="center"/>
            </w:pPr>
            <w:r>
              <w:t>3</w:t>
            </w:r>
          </w:p>
        </w:tc>
      </w:tr>
      <w:tr w:rsidR="005A493E" w:rsidTr="00A216C9">
        <w:trPr>
          <w:jc w:val="center"/>
        </w:trPr>
        <w:tc>
          <w:tcPr>
            <w:tcW w:w="2468" w:type="dxa"/>
          </w:tcPr>
          <w:p w:rsidR="005A493E" w:rsidRDefault="005A493E" w:rsidP="00A216C9">
            <w:pPr>
              <w:jc w:val="center"/>
            </w:pPr>
            <w:r>
              <w:t>BugOut</w:t>
            </w:r>
          </w:p>
        </w:tc>
        <w:tc>
          <w:tcPr>
            <w:tcW w:w="1691" w:type="dxa"/>
          </w:tcPr>
          <w:p w:rsidR="005A493E" w:rsidRDefault="005A493E" w:rsidP="00A216C9">
            <w:pPr>
              <w:jc w:val="center"/>
            </w:pPr>
            <w:r>
              <w:t>Aerosol / Spray</w:t>
            </w:r>
          </w:p>
        </w:tc>
        <w:tc>
          <w:tcPr>
            <w:tcW w:w="1240" w:type="dxa"/>
          </w:tcPr>
          <w:p w:rsidR="005A493E" w:rsidRDefault="005A493E" w:rsidP="00A216C9">
            <w:pPr>
              <w:jc w:val="center"/>
            </w:pPr>
            <w:r>
              <w:t>0.11</w:t>
            </w:r>
          </w:p>
        </w:tc>
        <w:tc>
          <w:tcPr>
            <w:tcW w:w="2220" w:type="dxa"/>
          </w:tcPr>
          <w:p w:rsidR="005A493E" w:rsidRDefault="005A493E" w:rsidP="00A216C9">
            <w:pPr>
              <w:jc w:val="center"/>
            </w:pPr>
            <w:r>
              <w:t>6</w:t>
            </w:r>
          </w:p>
        </w:tc>
      </w:tr>
      <w:tr w:rsidR="005A493E" w:rsidTr="00A216C9">
        <w:trPr>
          <w:jc w:val="center"/>
        </w:trPr>
        <w:tc>
          <w:tcPr>
            <w:tcW w:w="2468" w:type="dxa"/>
          </w:tcPr>
          <w:p w:rsidR="005A493E" w:rsidRDefault="005A493E" w:rsidP="00A216C9">
            <w:pPr>
              <w:jc w:val="center"/>
            </w:pPr>
            <w:r>
              <w:t>Cutter Skinsations</w:t>
            </w:r>
          </w:p>
        </w:tc>
        <w:tc>
          <w:tcPr>
            <w:tcW w:w="1691" w:type="dxa"/>
          </w:tcPr>
          <w:p w:rsidR="005A493E" w:rsidRDefault="005A493E" w:rsidP="00A216C9">
            <w:pPr>
              <w:jc w:val="center"/>
            </w:pPr>
            <w:r>
              <w:t>Aerosol / Spray</w:t>
            </w:r>
          </w:p>
        </w:tc>
        <w:tc>
          <w:tcPr>
            <w:tcW w:w="1240" w:type="dxa"/>
          </w:tcPr>
          <w:p w:rsidR="005A493E" w:rsidRDefault="005A493E" w:rsidP="00A216C9">
            <w:pPr>
              <w:jc w:val="center"/>
            </w:pPr>
            <w:r>
              <w:t>0.22</w:t>
            </w:r>
          </w:p>
        </w:tc>
        <w:tc>
          <w:tcPr>
            <w:tcW w:w="2220" w:type="dxa"/>
          </w:tcPr>
          <w:p w:rsidR="005A493E" w:rsidRDefault="005A493E" w:rsidP="00A216C9">
            <w:pPr>
              <w:jc w:val="center"/>
            </w:pPr>
            <w:r>
              <w:t>3</w:t>
            </w:r>
          </w:p>
        </w:tc>
      </w:tr>
      <w:tr w:rsidR="005A493E" w:rsidTr="00A216C9">
        <w:trPr>
          <w:jc w:val="center"/>
        </w:trPr>
        <w:tc>
          <w:tcPr>
            <w:tcW w:w="2468" w:type="dxa"/>
          </w:tcPr>
          <w:p w:rsidR="005A493E" w:rsidRDefault="005A493E" w:rsidP="00A216C9">
            <w:pPr>
              <w:jc w:val="center"/>
            </w:pPr>
            <w:r>
              <w:t>Cutter Unscented</w:t>
            </w:r>
          </w:p>
        </w:tc>
        <w:tc>
          <w:tcPr>
            <w:tcW w:w="1691" w:type="dxa"/>
          </w:tcPr>
          <w:p w:rsidR="005A493E" w:rsidRDefault="005A493E" w:rsidP="00A216C9">
            <w:pPr>
              <w:jc w:val="center"/>
            </w:pPr>
            <w:r>
              <w:t>Aerosol / Spray</w:t>
            </w:r>
          </w:p>
        </w:tc>
        <w:tc>
          <w:tcPr>
            <w:tcW w:w="1240" w:type="dxa"/>
          </w:tcPr>
          <w:p w:rsidR="005A493E" w:rsidRDefault="005A493E" w:rsidP="00A216C9">
            <w:pPr>
              <w:jc w:val="center"/>
            </w:pPr>
            <w:r>
              <w:t>0.19</w:t>
            </w:r>
          </w:p>
        </w:tc>
        <w:tc>
          <w:tcPr>
            <w:tcW w:w="2220" w:type="dxa"/>
          </w:tcPr>
          <w:p w:rsidR="005A493E" w:rsidRDefault="005A493E" w:rsidP="00A216C9">
            <w:pPr>
              <w:jc w:val="center"/>
            </w:pPr>
            <w:r>
              <w:t>5.5</w:t>
            </w:r>
          </w:p>
        </w:tc>
      </w:tr>
      <w:tr w:rsidR="005A493E" w:rsidTr="00A216C9">
        <w:trPr>
          <w:jc w:val="center"/>
        </w:trPr>
        <w:tc>
          <w:tcPr>
            <w:tcW w:w="2468" w:type="dxa"/>
          </w:tcPr>
          <w:p w:rsidR="005A493E" w:rsidRDefault="005A493E" w:rsidP="00A216C9">
            <w:pPr>
              <w:jc w:val="center"/>
            </w:pPr>
            <w:r>
              <w:t>Muskoll Ultra 6 Hours</w:t>
            </w:r>
          </w:p>
        </w:tc>
        <w:tc>
          <w:tcPr>
            <w:tcW w:w="1691" w:type="dxa"/>
          </w:tcPr>
          <w:p w:rsidR="005A493E" w:rsidRDefault="005A493E" w:rsidP="00A216C9">
            <w:pPr>
              <w:jc w:val="center"/>
            </w:pPr>
            <w:r>
              <w:t>Aerosol / Spray</w:t>
            </w:r>
          </w:p>
        </w:tc>
        <w:tc>
          <w:tcPr>
            <w:tcW w:w="1240" w:type="dxa"/>
          </w:tcPr>
          <w:p w:rsidR="005A493E" w:rsidRDefault="005A493E" w:rsidP="00A216C9">
            <w:pPr>
              <w:jc w:val="center"/>
            </w:pPr>
            <w:r>
              <w:t>0.24</w:t>
            </w:r>
          </w:p>
        </w:tc>
        <w:tc>
          <w:tcPr>
            <w:tcW w:w="2220" w:type="dxa"/>
          </w:tcPr>
          <w:p w:rsidR="005A493E" w:rsidRDefault="005A493E" w:rsidP="00A216C9">
            <w:pPr>
              <w:jc w:val="center"/>
            </w:pPr>
            <w:r>
              <w:t>6.5</w:t>
            </w:r>
          </w:p>
        </w:tc>
      </w:tr>
      <w:tr w:rsidR="005A493E" w:rsidTr="00A216C9">
        <w:trPr>
          <w:jc w:val="center"/>
        </w:trPr>
        <w:tc>
          <w:tcPr>
            <w:tcW w:w="2468" w:type="dxa"/>
          </w:tcPr>
          <w:p w:rsidR="005A493E" w:rsidRDefault="005A493E" w:rsidP="00A216C9">
            <w:pPr>
              <w:jc w:val="center"/>
            </w:pPr>
            <w:r>
              <w:t>Natrapel</w:t>
            </w:r>
          </w:p>
        </w:tc>
        <w:tc>
          <w:tcPr>
            <w:tcW w:w="1691" w:type="dxa"/>
          </w:tcPr>
          <w:p w:rsidR="005A493E" w:rsidRDefault="005A493E" w:rsidP="00A216C9">
            <w:pPr>
              <w:jc w:val="center"/>
            </w:pPr>
            <w:r>
              <w:t>Aerosol / Spray</w:t>
            </w:r>
          </w:p>
        </w:tc>
        <w:tc>
          <w:tcPr>
            <w:tcW w:w="1240" w:type="dxa"/>
          </w:tcPr>
          <w:p w:rsidR="005A493E" w:rsidRDefault="005A493E" w:rsidP="00A216C9">
            <w:pPr>
              <w:jc w:val="center"/>
            </w:pPr>
            <w:r>
              <w:t>0.27</w:t>
            </w:r>
          </w:p>
        </w:tc>
        <w:tc>
          <w:tcPr>
            <w:tcW w:w="2220" w:type="dxa"/>
          </w:tcPr>
          <w:p w:rsidR="005A493E" w:rsidRDefault="005A493E" w:rsidP="00A216C9">
            <w:pPr>
              <w:jc w:val="center"/>
            </w:pPr>
            <w:r>
              <w:t>1</w:t>
            </w:r>
          </w:p>
        </w:tc>
      </w:tr>
      <w:tr w:rsidR="005A493E" w:rsidTr="00A216C9">
        <w:trPr>
          <w:jc w:val="center"/>
        </w:trPr>
        <w:tc>
          <w:tcPr>
            <w:tcW w:w="2468" w:type="dxa"/>
          </w:tcPr>
          <w:p w:rsidR="005A493E" w:rsidRDefault="005A493E" w:rsidP="00A216C9">
            <w:pPr>
              <w:jc w:val="center"/>
            </w:pPr>
            <w:r>
              <w:lastRenderedPageBreak/>
              <w:t>Off! Deep Woods</w:t>
            </w:r>
          </w:p>
        </w:tc>
        <w:tc>
          <w:tcPr>
            <w:tcW w:w="1691" w:type="dxa"/>
          </w:tcPr>
          <w:p w:rsidR="005A493E" w:rsidRDefault="005A493E" w:rsidP="00A216C9">
            <w:pPr>
              <w:jc w:val="center"/>
            </w:pPr>
            <w:r>
              <w:t>Aerosol / Spray</w:t>
            </w:r>
          </w:p>
        </w:tc>
        <w:tc>
          <w:tcPr>
            <w:tcW w:w="1240" w:type="dxa"/>
          </w:tcPr>
          <w:p w:rsidR="005A493E" w:rsidRDefault="005A493E" w:rsidP="00A216C9">
            <w:pPr>
              <w:jc w:val="center"/>
            </w:pPr>
            <w:r>
              <w:t>1.77</w:t>
            </w:r>
          </w:p>
        </w:tc>
        <w:tc>
          <w:tcPr>
            <w:tcW w:w="2220" w:type="dxa"/>
          </w:tcPr>
          <w:p w:rsidR="005A493E" w:rsidRDefault="005A493E" w:rsidP="00A216C9">
            <w:pPr>
              <w:jc w:val="center"/>
            </w:pPr>
            <w:r>
              <w:t>14</w:t>
            </w:r>
          </w:p>
        </w:tc>
      </w:tr>
      <w:tr w:rsidR="005A493E" w:rsidTr="00A216C9">
        <w:trPr>
          <w:jc w:val="center"/>
        </w:trPr>
        <w:tc>
          <w:tcPr>
            <w:tcW w:w="2468" w:type="dxa"/>
          </w:tcPr>
          <w:p w:rsidR="005A493E" w:rsidRDefault="005A493E" w:rsidP="00A216C9">
            <w:pPr>
              <w:jc w:val="center"/>
            </w:pPr>
            <w:r>
              <w:t>Off! Skintastic</w:t>
            </w:r>
          </w:p>
        </w:tc>
        <w:tc>
          <w:tcPr>
            <w:tcW w:w="1691" w:type="dxa"/>
          </w:tcPr>
          <w:p w:rsidR="005A493E" w:rsidRDefault="005A493E" w:rsidP="00A216C9">
            <w:pPr>
              <w:jc w:val="center"/>
            </w:pPr>
            <w:r>
              <w:t>Lotion / Cream</w:t>
            </w:r>
          </w:p>
        </w:tc>
        <w:tc>
          <w:tcPr>
            <w:tcW w:w="1240" w:type="dxa"/>
          </w:tcPr>
          <w:p w:rsidR="005A493E" w:rsidRDefault="005A493E" w:rsidP="00A216C9">
            <w:pPr>
              <w:jc w:val="center"/>
            </w:pPr>
            <w:r>
              <w:t>0.67</w:t>
            </w:r>
          </w:p>
        </w:tc>
        <w:tc>
          <w:tcPr>
            <w:tcW w:w="2220" w:type="dxa"/>
          </w:tcPr>
          <w:p w:rsidR="005A493E" w:rsidRDefault="005A493E" w:rsidP="00A216C9">
            <w:pPr>
              <w:jc w:val="center"/>
            </w:pPr>
            <w:r>
              <w:t>3</w:t>
            </w:r>
          </w:p>
        </w:tc>
      </w:tr>
      <w:tr w:rsidR="005A493E" w:rsidTr="00A216C9">
        <w:trPr>
          <w:jc w:val="center"/>
        </w:trPr>
        <w:tc>
          <w:tcPr>
            <w:tcW w:w="2468" w:type="dxa"/>
          </w:tcPr>
          <w:p w:rsidR="005A493E" w:rsidRDefault="005A493E" w:rsidP="00A216C9">
            <w:pPr>
              <w:jc w:val="center"/>
            </w:pPr>
            <w:r>
              <w:t>Sawyer Deet Formula</w:t>
            </w:r>
          </w:p>
        </w:tc>
        <w:tc>
          <w:tcPr>
            <w:tcW w:w="1691" w:type="dxa"/>
          </w:tcPr>
          <w:p w:rsidR="005A493E" w:rsidRDefault="005A493E" w:rsidP="00A216C9">
            <w:pPr>
              <w:jc w:val="center"/>
            </w:pPr>
            <w:r>
              <w:t>Lotion / Cream</w:t>
            </w:r>
          </w:p>
        </w:tc>
        <w:tc>
          <w:tcPr>
            <w:tcW w:w="1240" w:type="dxa"/>
          </w:tcPr>
          <w:p w:rsidR="005A493E" w:rsidRDefault="005A493E" w:rsidP="00A216C9">
            <w:pPr>
              <w:jc w:val="center"/>
            </w:pPr>
            <w:r>
              <w:t>0.36</w:t>
            </w:r>
          </w:p>
        </w:tc>
        <w:tc>
          <w:tcPr>
            <w:tcW w:w="2220" w:type="dxa"/>
          </w:tcPr>
          <w:p w:rsidR="005A493E" w:rsidRDefault="005A493E" w:rsidP="00A216C9">
            <w:pPr>
              <w:jc w:val="center"/>
            </w:pPr>
            <w:r>
              <w:t>7</w:t>
            </w:r>
          </w:p>
        </w:tc>
      </w:tr>
      <w:tr w:rsidR="005A493E" w:rsidTr="00A216C9">
        <w:trPr>
          <w:jc w:val="center"/>
        </w:trPr>
        <w:tc>
          <w:tcPr>
            <w:tcW w:w="2468" w:type="dxa"/>
          </w:tcPr>
          <w:p w:rsidR="005A493E" w:rsidRDefault="005A493E" w:rsidP="00A216C9">
            <w:pPr>
              <w:jc w:val="center"/>
            </w:pPr>
            <w:r>
              <w:t>Repel Permanone</w:t>
            </w:r>
          </w:p>
        </w:tc>
        <w:tc>
          <w:tcPr>
            <w:tcW w:w="1691" w:type="dxa"/>
          </w:tcPr>
          <w:p w:rsidR="005A493E" w:rsidRDefault="005A493E" w:rsidP="00A216C9">
            <w:pPr>
              <w:jc w:val="center"/>
            </w:pPr>
            <w:r>
              <w:t>Aerosol / Spray</w:t>
            </w:r>
          </w:p>
        </w:tc>
        <w:tc>
          <w:tcPr>
            <w:tcW w:w="1240" w:type="dxa"/>
          </w:tcPr>
          <w:p w:rsidR="005A493E" w:rsidRDefault="005A493E" w:rsidP="00A216C9">
            <w:pPr>
              <w:jc w:val="center"/>
            </w:pPr>
            <w:r>
              <w:t>2.75</w:t>
            </w:r>
          </w:p>
        </w:tc>
        <w:tc>
          <w:tcPr>
            <w:tcW w:w="2220" w:type="dxa"/>
          </w:tcPr>
          <w:p w:rsidR="005A493E" w:rsidRDefault="005A493E" w:rsidP="00A216C9">
            <w:pPr>
              <w:jc w:val="center"/>
            </w:pPr>
            <w:r>
              <w:t>24</w:t>
            </w:r>
          </w:p>
        </w:tc>
      </w:tr>
    </w:tbl>
    <w:p w:rsidR="005A493E" w:rsidRDefault="005A493E" w:rsidP="00A216C9">
      <w:pPr>
        <w:jc w:val="center"/>
        <w:rPr>
          <w:noProof/>
        </w:rPr>
      </w:pPr>
    </w:p>
    <w:p w:rsidR="00990228" w:rsidRDefault="00990228" w:rsidP="00A216C9">
      <w:pPr>
        <w:pStyle w:val="ListParagraph"/>
        <w:numPr>
          <w:ilvl w:val="0"/>
          <w:numId w:val="16"/>
        </w:numPr>
      </w:pPr>
      <w:r>
        <w:t xml:space="preserve">Suppose you want to use repellent type to model the cost per use (y). Create the appropriate number of dummy variables for repellent type and write the model. </w:t>
      </w:r>
    </w:p>
    <w:p w:rsidR="00990228" w:rsidRDefault="00990228" w:rsidP="00A216C9">
      <w:pPr>
        <w:pStyle w:val="ListParagraph"/>
        <w:numPr>
          <w:ilvl w:val="0"/>
          <w:numId w:val="16"/>
        </w:numPr>
      </w:pPr>
      <w:r>
        <w:t>Fit he model, part a, to the data.</w:t>
      </w:r>
    </w:p>
    <w:p w:rsidR="00990228" w:rsidRDefault="00990228" w:rsidP="00A216C9">
      <w:pPr>
        <w:pStyle w:val="ListParagraph"/>
        <w:numPr>
          <w:ilvl w:val="0"/>
          <w:numId w:val="16"/>
        </w:numPr>
      </w:pPr>
      <w:r>
        <w:t>Give the null hypothesis for testing whether repellent type is a useful predictor of cost per use (y).</w:t>
      </w:r>
    </w:p>
    <w:p w:rsidR="00990228" w:rsidRDefault="00990228" w:rsidP="00A216C9">
      <w:pPr>
        <w:pStyle w:val="ListParagraph"/>
        <w:numPr>
          <w:ilvl w:val="0"/>
          <w:numId w:val="16"/>
        </w:numPr>
      </w:pPr>
      <w:r>
        <w:t>Conduct the test, part c, and give the appropriate conclusion. Use α = 10%.</w:t>
      </w:r>
    </w:p>
    <w:p w:rsidR="00990228" w:rsidRDefault="00990228" w:rsidP="00A216C9">
      <w:pPr>
        <w:pStyle w:val="ListParagraph"/>
        <w:numPr>
          <w:ilvl w:val="0"/>
          <w:numId w:val="16"/>
        </w:numPr>
      </w:pPr>
      <w:r>
        <w:t>Repeat parts a-d if the dependent variable is the maximum number of hours of protection (y).</w:t>
      </w:r>
    </w:p>
    <w:p w:rsidR="00912CED" w:rsidRPr="00A216C9" w:rsidRDefault="00912CED" w:rsidP="00912CED">
      <w:pPr>
        <w:rPr>
          <w:b/>
        </w:rPr>
      </w:pPr>
      <w:r w:rsidRPr="00A216C9">
        <w:rPr>
          <w:b/>
        </w:rPr>
        <w:t>12.8 Models with Both Quantitative and Qualitative Variables</w:t>
      </w:r>
    </w:p>
    <w:p w:rsidR="0036149D" w:rsidRDefault="00071700" w:rsidP="00BC509F">
      <w:r>
        <w:t>6</w:t>
      </w:r>
      <w:r w:rsidR="001E7F32">
        <w:t>.</w:t>
      </w:r>
      <w:r w:rsidR="00BC509F">
        <w:t xml:space="preserve"> (82)</w:t>
      </w:r>
      <w:r w:rsidR="001E7F32">
        <w:t>.</w:t>
      </w:r>
      <w:r w:rsidR="0036149D">
        <w:t xml:space="preserve"> Consider a multiple regression model for a response y, with one quantitative independent variable X1 and one qualitative variable at 3 levels.</w:t>
      </w:r>
    </w:p>
    <w:p w:rsidR="0036149D" w:rsidRDefault="0036149D" w:rsidP="00A216C9">
      <w:pPr>
        <w:pStyle w:val="ListParagraph"/>
        <w:numPr>
          <w:ilvl w:val="0"/>
          <w:numId w:val="17"/>
        </w:numPr>
      </w:pPr>
      <w:r>
        <w:t>Write the first-order model that relates the mean response E(y) to the quantitative independent variable.</w:t>
      </w:r>
    </w:p>
    <w:p w:rsidR="0036149D" w:rsidRDefault="0036149D" w:rsidP="00A216C9">
      <w:pPr>
        <w:pStyle w:val="ListParagraph"/>
        <w:numPr>
          <w:ilvl w:val="0"/>
          <w:numId w:val="17"/>
        </w:numPr>
      </w:pPr>
      <w:r>
        <w:t>Add the main effect terms for the qualitative independent variable to the model of part a. Specify the coding scheme you use.</w:t>
      </w:r>
    </w:p>
    <w:p w:rsidR="0036149D" w:rsidRDefault="0036149D" w:rsidP="00A216C9">
      <w:pPr>
        <w:pStyle w:val="ListParagraph"/>
        <w:numPr>
          <w:ilvl w:val="0"/>
          <w:numId w:val="17"/>
        </w:numPr>
      </w:pPr>
      <w:r>
        <w:t>Add terms to the model of part b to allow for interaction between the quantitative and qualitative independent variables.</w:t>
      </w:r>
    </w:p>
    <w:p w:rsidR="0036149D" w:rsidRDefault="0036149D" w:rsidP="00A216C9">
      <w:pPr>
        <w:pStyle w:val="ListParagraph"/>
        <w:numPr>
          <w:ilvl w:val="0"/>
          <w:numId w:val="17"/>
        </w:numPr>
      </w:pPr>
      <w:r>
        <w:t>Under what circumstances will the response lines of the model in part c be parallel?</w:t>
      </w:r>
    </w:p>
    <w:p w:rsidR="0036149D" w:rsidRDefault="0036149D" w:rsidP="00A216C9">
      <w:pPr>
        <w:pStyle w:val="ListParagraph"/>
        <w:numPr>
          <w:ilvl w:val="0"/>
          <w:numId w:val="17"/>
        </w:numPr>
      </w:pPr>
      <w:r>
        <w:t xml:space="preserve">Under what circumstances will the model in part c have only one response line? </w:t>
      </w:r>
    </w:p>
    <w:p w:rsidR="009D2294" w:rsidRDefault="00071700" w:rsidP="00BC509F">
      <w:r>
        <w:t>7</w:t>
      </w:r>
      <w:r w:rsidR="001E7F32">
        <w:t>.</w:t>
      </w:r>
      <w:r w:rsidR="00BC509F">
        <w:t xml:space="preserve"> (92</w:t>
      </w:r>
      <w:r w:rsidR="001E7F32">
        <w:t>, WAGAP</w:t>
      </w:r>
      <w:r w:rsidR="00BC509F">
        <w:t>)</w:t>
      </w:r>
      <w:r w:rsidR="001E7F32">
        <w:t xml:space="preserve">. </w:t>
      </w:r>
      <w:r w:rsidR="001E7F32" w:rsidRPr="00A216C9">
        <w:rPr>
          <w:b/>
          <w:i/>
        </w:rPr>
        <w:t>Agreeableness, gender, and wages</w:t>
      </w:r>
      <w:r w:rsidR="001E7F32">
        <w:t>.</w:t>
      </w:r>
      <w:r w:rsidR="00A216C9">
        <w:t xml:space="preserve"> </w:t>
      </w:r>
      <w:r w:rsidR="009D2294">
        <w:t xml:space="preserve">Do agreeable individuals get paid less, on average, than those who are less agreeable on the job? And is this gap greater for males than for females? These questions were addressed in the Journal of Personality and Social Psychology (Feb. 2012). Several variables were measured for each in a sample of individuals enrolled in the National Survey of Midlife Development </w:t>
      </w:r>
      <w:r w:rsidR="00252C65">
        <w:t>in the US. Three of these variables are: (1) level of a</w:t>
      </w:r>
      <w:r w:rsidR="000639DF">
        <w:t>g</w:t>
      </w:r>
      <w:r w:rsidR="00252C65">
        <w:t xml:space="preserve">reeableness score (where higher scores indicate a greater level of agreeableness), (2) gender (male or female), and (3) annual income (dollars). The researchers modeled mean income, E(y), as a function of both agreeableness score (X1) and a dummy variable for gender (X2 = 1 if male, 0 if female). Data for a sample of 100 individuals (simulated, based on information provided in the study) are saved in the file. The first 10 observations are listed in the accompanying table. </w:t>
      </w:r>
    </w:p>
    <w:p w:rsidR="009D2294" w:rsidRDefault="00252C65" w:rsidP="00A216C9">
      <w:pPr>
        <w:jc w:val="center"/>
      </w:pPr>
      <w:r>
        <w:t>Data for First 10 individuals in Study:</w:t>
      </w:r>
    </w:p>
    <w:tbl>
      <w:tblPr>
        <w:tblStyle w:val="TableGrid"/>
        <w:tblW w:w="0" w:type="auto"/>
        <w:jc w:val="center"/>
        <w:tblLook w:val="04A0" w:firstRow="1" w:lastRow="0" w:firstColumn="1" w:lastColumn="0" w:noHBand="0" w:noVBand="1"/>
      </w:tblPr>
      <w:tblGrid>
        <w:gridCol w:w="991"/>
        <w:gridCol w:w="1399"/>
        <w:gridCol w:w="992"/>
      </w:tblGrid>
      <w:tr w:rsidR="00252C65" w:rsidTr="00A216C9">
        <w:trPr>
          <w:jc w:val="center"/>
        </w:trPr>
        <w:tc>
          <w:tcPr>
            <w:tcW w:w="991" w:type="dxa"/>
          </w:tcPr>
          <w:p w:rsidR="00252C65" w:rsidRDefault="00252C65" w:rsidP="00A216C9">
            <w:pPr>
              <w:jc w:val="center"/>
            </w:pPr>
            <w:r>
              <w:t>Income</w:t>
            </w:r>
          </w:p>
        </w:tc>
        <w:tc>
          <w:tcPr>
            <w:tcW w:w="1399" w:type="dxa"/>
          </w:tcPr>
          <w:p w:rsidR="00252C65" w:rsidRDefault="00252C65" w:rsidP="00A216C9">
            <w:pPr>
              <w:jc w:val="center"/>
            </w:pPr>
            <w:r>
              <w:t>Agree Score</w:t>
            </w:r>
          </w:p>
        </w:tc>
        <w:tc>
          <w:tcPr>
            <w:tcW w:w="992" w:type="dxa"/>
          </w:tcPr>
          <w:p w:rsidR="00252C65" w:rsidRDefault="00252C65" w:rsidP="00A216C9">
            <w:pPr>
              <w:jc w:val="center"/>
            </w:pPr>
            <w:r>
              <w:t>Gender</w:t>
            </w:r>
          </w:p>
        </w:tc>
      </w:tr>
      <w:tr w:rsidR="00252C65" w:rsidTr="00A216C9">
        <w:trPr>
          <w:jc w:val="center"/>
        </w:trPr>
        <w:tc>
          <w:tcPr>
            <w:tcW w:w="991" w:type="dxa"/>
          </w:tcPr>
          <w:p w:rsidR="00252C65" w:rsidRDefault="00252C65" w:rsidP="00A216C9">
            <w:pPr>
              <w:jc w:val="center"/>
            </w:pPr>
            <w:r>
              <w:t>44,770</w:t>
            </w:r>
          </w:p>
        </w:tc>
        <w:tc>
          <w:tcPr>
            <w:tcW w:w="1399" w:type="dxa"/>
          </w:tcPr>
          <w:p w:rsidR="00252C65" w:rsidRDefault="00252C65" w:rsidP="00A216C9">
            <w:pPr>
              <w:jc w:val="center"/>
            </w:pPr>
            <w:r>
              <w:t>3.0</w:t>
            </w:r>
          </w:p>
        </w:tc>
        <w:tc>
          <w:tcPr>
            <w:tcW w:w="992" w:type="dxa"/>
          </w:tcPr>
          <w:p w:rsidR="00252C65" w:rsidRDefault="00252C65" w:rsidP="00A216C9">
            <w:pPr>
              <w:jc w:val="center"/>
            </w:pPr>
            <w:r>
              <w:t>1</w:t>
            </w:r>
          </w:p>
        </w:tc>
      </w:tr>
      <w:tr w:rsidR="00252C65" w:rsidTr="00A216C9">
        <w:trPr>
          <w:jc w:val="center"/>
        </w:trPr>
        <w:tc>
          <w:tcPr>
            <w:tcW w:w="991" w:type="dxa"/>
          </w:tcPr>
          <w:p w:rsidR="00252C65" w:rsidRDefault="00252C65" w:rsidP="00A216C9">
            <w:pPr>
              <w:jc w:val="center"/>
            </w:pPr>
            <w:r>
              <w:t>51,480</w:t>
            </w:r>
          </w:p>
        </w:tc>
        <w:tc>
          <w:tcPr>
            <w:tcW w:w="1399" w:type="dxa"/>
          </w:tcPr>
          <w:p w:rsidR="00252C65" w:rsidRDefault="00252C65" w:rsidP="00A216C9">
            <w:pPr>
              <w:jc w:val="center"/>
            </w:pPr>
            <w:r>
              <w:t>2.9</w:t>
            </w:r>
          </w:p>
        </w:tc>
        <w:tc>
          <w:tcPr>
            <w:tcW w:w="992" w:type="dxa"/>
          </w:tcPr>
          <w:p w:rsidR="00252C65" w:rsidRDefault="00252C65" w:rsidP="00A216C9">
            <w:pPr>
              <w:jc w:val="center"/>
            </w:pPr>
            <w:r>
              <w:t>1</w:t>
            </w:r>
          </w:p>
        </w:tc>
      </w:tr>
      <w:tr w:rsidR="00252C65" w:rsidTr="00A216C9">
        <w:trPr>
          <w:jc w:val="center"/>
        </w:trPr>
        <w:tc>
          <w:tcPr>
            <w:tcW w:w="991" w:type="dxa"/>
          </w:tcPr>
          <w:p w:rsidR="00252C65" w:rsidRDefault="00252C65" w:rsidP="00A216C9">
            <w:pPr>
              <w:jc w:val="center"/>
            </w:pPr>
            <w:r>
              <w:t>39,600</w:t>
            </w:r>
          </w:p>
        </w:tc>
        <w:tc>
          <w:tcPr>
            <w:tcW w:w="1399" w:type="dxa"/>
          </w:tcPr>
          <w:p w:rsidR="00252C65" w:rsidRDefault="00252C65" w:rsidP="00A216C9">
            <w:pPr>
              <w:jc w:val="center"/>
            </w:pPr>
            <w:r>
              <w:t>3.3</w:t>
            </w:r>
          </w:p>
        </w:tc>
        <w:tc>
          <w:tcPr>
            <w:tcW w:w="992" w:type="dxa"/>
          </w:tcPr>
          <w:p w:rsidR="00252C65" w:rsidRDefault="00252C65" w:rsidP="00A216C9">
            <w:pPr>
              <w:jc w:val="center"/>
            </w:pPr>
            <w:r>
              <w:t>1</w:t>
            </w:r>
          </w:p>
        </w:tc>
      </w:tr>
      <w:tr w:rsidR="00252C65" w:rsidTr="00A216C9">
        <w:trPr>
          <w:jc w:val="center"/>
        </w:trPr>
        <w:tc>
          <w:tcPr>
            <w:tcW w:w="991" w:type="dxa"/>
          </w:tcPr>
          <w:p w:rsidR="00252C65" w:rsidRDefault="00252C65" w:rsidP="00A216C9">
            <w:pPr>
              <w:jc w:val="center"/>
            </w:pPr>
            <w:r>
              <w:lastRenderedPageBreak/>
              <w:t>24,370</w:t>
            </w:r>
          </w:p>
        </w:tc>
        <w:tc>
          <w:tcPr>
            <w:tcW w:w="1399" w:type="dxa"/>
          </w:tcPr>
          <w:p w:rsidR="00252C65" w:rsidRDefault="00252C65" w:rsidP="00A216C9">
            <w:pPr>
              <w:jc w:val="center"/>
            </w:pPr>
            <w:r>
              <w:t>3.3</w:t>
            </w:r>
          </w:p>
        </w:tc>
        <w:tc>
          <w:tcPr>
            <w:tcW w:w="992" w:type="dxa"/>
          </w:tcPr>
          <w:p w:rsidR="00252C65" w:rsidRDefault="00252C65" w:rsidP="00A216C9">
            <w:pPr>
              <w:jc w:val="center"/>
            </w:pPr>
            <w:r>
              <w:t>0</w:t>
            </w:r>
          </w:p>
        </w:tc>
      </w:tr>
      <w:tr w:rsidR="00252C65" w:rsidTr="00A216C9">
        <w:trPr>
          <w:jc w:val="center"/>
        </w:trPr>
        <w:tc>
          <w:tcPr>
            <w:tcW w:w="991" w:type="dxa"/>
          </w:tcPr>
          <w:p w:rsidR="00252C65" w:rsidRDefault="00252C65" w:rsidP="00A216C9">
            <w:pPr>
              <w:jc w:val="center"/>
            </w:pPr>
            <w:r>
              <w:t>15,460</w:t>
            </w:r>
          </w:p>
        </w:tc>
        <w:tc>
          <w:tcPr>
            <w:tcW w:w="1399" w:type="dxa"/>
          </w:tcPr>
          <w:p w:rsidR="00252C65" w:rsidRDefault="00252C65" w:rsidP="00A216C9">
            <w:pPr>
              <w:jc w:val="center"/>
            </w:pPr>
            <w:r>
              <w:t>3.6</w:t>
            </w:r>
          </w:p>
        </w:tc>
        <w:tc>
          <w:tcPr>
            <w:tcW w:w="992" w:type="dxa"/>
          </w:tcPr>
          <w:p w:rsidR="00252C65" w:rsidRDefault="00252C65" w:rsidP="00A216C9">
            <w:pPr>
              <w:jc w:val="center"/>
            </w:pPr>
            <w:r>
              <w:t>0</w:t>
            </w:r>
          </w:p>
        </w:tc>
      </w:tr>
      <w:tr w:rsidR="00252C65" w:rsidTr="00A216C9">
        <w:trPr>
          <w:jc w:val="center"/>
        </w:trPr>
        <w:tc>
          <w:tcPr>
            <w:tcW w:w="991" w:type="dxa"/>
          </w:tcPr>
          <w:p w:rsidR="00252C65" w:rsidRDefault="00252C65" w:rsidP="00A216C9">
            <w:pPr>
              <w:jc w:val="center"/>
            </w:pPr>
            <w:r>
              <w:t>43,730</w:t>
            </w:r>
          </w:p>
        </w:tc>
        <w:tc>
          <w:tcPr>
            <w:tcW w:w="1399" w:type="dxa"/>
          </w:tcPr>
          <w:p w:rsidR="00252C65" w:rsidRDefault="00252C65" w:rsidP="00A216C9">
            <w:pPr>
              <w:jc w:val="center"/>
            </w:pPr>
            <w:r>
              <w:t>3.8</w:t>
            </w:r>
          </w:p>
        </w:tc>
        <w:tc>
          <w:tcPr>
            <w:tcW w:w="992" w:type="dxa"/>
          </w:tcPr>
          <w:p w:rsidR="00252C65" w:rsidRDefault="00252C65" w:rsidP="00A216C9">
            <w:pPr>
              <w:jc w:val="center"/>
            </w:pPr>
            <w:r>
              <w:t>1</w:t>
            </w:r>
          </w:p>
        </w:tc>
      </w:tr>
      <w:tr w:rsidR="00252C65" w:rsidTr="00A216C9">
        <w:trPr>
          <w:jc w:val="center"/>
        </w:trPr>
        <w:tc>
          <w:tcPr>
            <w:tcW w:w="991" w:type="dxa"/>
          </w:tcPr>
          <w:p w:rsidR="00252C65" w:rsidRDefault="00252C65" w:rsidP="00A216C9">
            <w:pPr>
              <w:jc w:val="center"/>
            </w:pPr>
            <w:r>
              <w:t>48,330</w:t>
            </w:r>
          </w:p>
        </w:tc>
        <w:tc>
          <w:tcPr>
            <w:tcW w:w="1399" w:type="dxa"/>
          </w:tcPr>
          <w:p w:rsidR="00252C65" w:rsidRDefault="00252C65" w:rsidP="00A216C9">
            <w:pPr>
              <w:jc w:val="center"/>
            </w:pPr>
            <w:r>
              <w:t>3.2</w:t>
            </w:r>
          </w:p>
        </w:tc>
        <w:tc>
          <w:tcPr>
            <w:tcW w:w="992" w:type="dxa"/>
          </w:tcPr>
          <w:p w:rsidR="00252C65" w:rsidRDefault="00252C65" w:rsidP="00A216C9">
            <w:pPr>
              <w:jc w:val="center"/>
            </w:pPr>
            <w:r>
              <w:t>1</w:t>
            </w:r>
          </w:p>
        </w:tc>
      </w:tr>
      <w:tr w:rsidR="00252C65" w:rsidTr="00A216C9">
        <w:trPr>
          <w:jc w:val="center"/>
        </w:trPr>
        <w:tc>
          <w:tcPr>
            <w:tcW w:w="991" w:type="dxa"/>
          </w:tcPr>
          <w:p w:rsidR="00252C65" w:rsidRDefault="00252C65" w:rsidP="00A216C9">
            <w:pPr>
              <w:jc w:val="center"/>
            </w:pPr>
            <w:r>
              <w:t>25,970</w:t>
            </w:r>
          </w:p>
        </w:tc>
        <w:tc>
          <w:tcPr>
            <w:tcW w:w="1399" w:type="dxa"/>
          </w:tcPr>
          <w:p w:rsidR="00252C65" w:rsidRDefault="00252C65" w:rsidP="00A216C9">
            <w:pPr>
              <w:jc w:val="center"/>
            </w:pPr>
            <w:r>
              <w:t>2.5</w:t>
            </w:r>
          </w:p>
        </w:tc>
        <w:tc>
          <w:tcPr>
            <w:tcW w:w="992" w:type="dxa"/>
          </w:tcPr>
          <w:p w:rsidR="00252C65" w:rsidRDefault="00252C65" w:rsidP="00A216C9">
            <w:pPr>
              <w:jc w:val="center"/>
            </w:pPr>
            <w:r>
              <w:t>0</w:t>
            </w:r>
          </w:p>
        </w:tc>
      </w:tr>
      <w:tr w:rsidR="00252C65" w:rsidTr="00A216C9">
        <w:trPr>
          <w:jc w:val="center"/>
        </w:trPr>
        <w:tc>
          <w:tcPr>
            <w:tcW w:w="991" w:type="dxa"/>
          </w:tcPr>
          <w:p w:rsidR="00252C65" w:rsidRDefault="00252C65" w:rsidP="00A216C9">
            <w:pPr>
              <w:jc w:val="center"/>
            </w:pPr>
            <w:r>
              <w:t>17,120</w:t>
            </w:r>
          </w:p>
        </w:tc>
        <w:tc>
          <w:tcPr>
            <w:tcW w:w="1399" w:type="dxa"/>
          </w:tcPr>
          <w:p w:rsidR="00252C65" w:rsidRDefault="00252C65" w:rsidP="00A216C9">
            <w:pPr>
              <w:jc w:val="center"/>
            </w:pPr>
            <w:r>
              <w:t>3.5</w:t>
            </w:r>
          </w:p>
        </w:tc>
        <w:tc>
          <w:tcPr>
            <w:tcW w:w="992" w:type="dxa"/>
          </w:tcPr>
          <w:p w:rsidR="00252C65" w:rsidRDefault="00252C65" w:rsidP="00A216C9">
            <w:pPr>
              <w:jc w:val="center"/>
            </w:pPr>
            <w:r>
              <w:t>0</w:t>
            </w:r>
          </w:p>
        </w:tc>
      </w:tr>
      <w:tr w:rsidR="00252C65" w:rsidTr="00A216C9">
        <w:trPr>
          <w:jc w:val="center"/>
        </w:trPr>
        <w:tc>
          <w:tcPr>
            <w:tcW w:w="991" w:type="dxa"/>
          </w:tcPr>
          <w:p w:rsidR="00252C65" w:rsidRDefault="00252C65" w:rsidP="00A216C9">
            <w:pPr>
              <w:jc w:val="center"/>
            </w:pPr>
            <w:r>
              <w:t>20,140</w:t>
            </w:r>
          </w:p>
        </w:tc>
        <w:tc>
          <w:tcPr>
            <w:tcW w:w="1399" w:type="dxa"/>
          </w:tcPr>
          <w:p w:rsidR="00252C65" w:rsidRDefault="00252C65" w:rsidP="00A216C9">
            <w:pPr>
              <w:jc w:val="center"/>
            </w:pPr>
            <w:r>
              <w:t>3.2</w:t>
            </w:r>
          </w:p>
        </w:tc>
        <w:tc>
          <w:tcPr>
            <w:tcW w:w="992" w:type="dxa"/>
          </w:tcPr>
          <w:p w:rsidR="00252C65" w:rsidRDefault="00252C65" w:rsidP="00A216C9">
            <w:pPr>
              <w:jc w:val="center"/>
            </w:pPr>
            <w:r>
              <w:t>0</w:t>
            </w:r>
          </w:p>
        </w:tc>
      </w:tr>
    </w:tbl>
    <w:p w:rsidR="00252C65" w:rsidRDefault="00252C65" w:rsidP="00BC509F"/>
    <w:p w:rsidR="00252C65" w:rsidRDefault="00252C65" w:rsidP="00A216C9">
      <w:r>
        <w:t>Consider the model, E(y) = β</w:t>
      </w:r>
      <w:r>
        <w:rPr>
          <w:vertAlign w:val="subscript"/>
        </w:rPr>
        <w:t xml:space="preserve">0 </w:t>
      </w:r>
      <w:r>
        <w:t>+ β</w:t>
      </w:r>
      <w:r>
        <w:rPr>
          <w:vertAlign w:val="subscript"/>
        </w:rPr>
        <w:t>1</w:t>
      </w:r>
      <w:r>
        <w:t xml:space="preserve"> X</w:t>
      </w:r>
      <w:r>
        <w:rPr>
          <w:vertAlign w:val="subscript"/>
        </w:rPr>
        <w:t>1</w:t>
      </w:r>
      <w:r>
        <w:t xml:space="preserve"> +</w:t>
      </w:r>
      <w:r w:rsidRPr="00F74A3C">
        <w:t xml:space="preserve"> </w:t>
      </w:r>
      <w:r>
        <w:t>β</w:t>
      </w:r>
      <w:r>
        <w:rPr>
          <w:vertAlign w:val="subscript"/>
        </w:rPr>
        <w:t xml:space="preserve">2  </w:t>
      </w:r>
      <w:r>
        <w:t>X</w:t>
      </w:r>
      <w:r>
        <w:rPr>
          <w:vertAlign w:val="subscript"/>
        </w:rPr>
        <w:t>2</w:t>
      </w:r>
      <w:r>
        <w:t>. The researchers theorized that for either gender, income would decrease as agreeableness score increases. If this theory is true, what is the expected sign of β</w:t>
      </w:r>
      <w:r>
        <w:rPr>
          <w:vertAlign w:val="subscript"/>
        </w:rPr>
        <w:t xml:space="preserve">1 </w:t>
      </w:r>
      <w:r>
        <w:t>in the model?</w:t>
      </w:r>
    </w:p>
    <w:p w:rsidR="00252C65" w:rsidRDefault="00252C65" w:rsidP="00BC509F">
      <w:pPr>
        <w:pStyle w:val="ListParagraph"/>
        <w:numPr>
          <w:ilvl w:val="0"/>
          <w:numId w:val="12"/>
        </w:numPr>
      </w:pPr>
      <w:r>
        <w:t xml:space="preserve">The researchers also theorized that the rate of the decrease of income with agreeableness score would be steeper for males than for females (i.e. the income gap between males and females would be greater the less agreeable </w:t>
      </w:r>
      <w:r w:rsidR="00AC3812">
        <w:t>the individuals are). Can this theory be tested using the model, part a? Explain.</w:t>
      </w:r>
    </w:p>
    <w:p w:rsidR="00AC3812" w:rsidRDefault="00AC3812" w:rsidP="00BC509F">
      <w:pPr>
        <w:pStyle w:val="ListParagraph"/>
        <w:numPr>
          <w:ilvl w:val="0"/>
          <w:numId w:val="12"/>
        </w:numPr>
      </w:pPr>
      <w:r>
        <w:t>Consider the interaction model, E(y) = β</w:t>
      </w:r>
      <w:r>
        <w:rPr>
          <w:vertAlign w:val="subscript"/>
        </w:rPr>
        <w:t xml:space="preserve">0 </w:t>
      </w:r>
      <w:r>
        <w:t>+ β</w:t>
      </w:r>
      <w:r>
        <w:rPr>
          <w:vertAlign w:val="subscript"/>
        </w:rPr>
        <w:t>1</w:t>
      </w:r>
      <w:r>
        <w:t xml:space="preserve"> X</w:t>
      </w:r>
      <w:r>
        <w:rPr>
          <w:vertAlign w:val="subscript"/>
        </w:rPr>
        <w:t>1</w:t>
      </w:r>
      <w:r>
        <w:t xml:space="preserve"> +</w:t>
      </w:r>
      <w:r w:rsidRPr="00F74A3C">
        <w:t xml:space="preserve"> </w:t>
      </w:r>
      <w:r>
        <w:t>β</w:t>
      </w:r>
      <w:r>
        <w:rPr>
          <w:vertAlign w:val="subscript"/>
        </w:rPr>
        <w:t xml:space="preserve">2  </w:t>
      </w:r>
      <w:r>
        <w:t>X</w:t>
      </w:r>
      <w:r>
        <w:rPr>
          <w:vertAlign w:val="subscript"/>
        </w:rPr>
        <w:t xml:space="preserve">2 </w:t>
      </w:r>
      <w:r>
        <w:t>+</w:t>
      </w:r>
      <w:r w:rsidRPr="00F74A3C">
        <w:t xml:space="preserve"> </w:t>
      </w:r>
      <w:r>
        <w:t>β</w:t>
      </w:r>
      <w:r>
        <w:rPr>
          <w:vertAlign w:val="subscript"/>
        </w:rPr>
        <w:t xml:space="preserve">3  </w:t>
      </w:r>
      <w:r>
        <w:t>X</w:t>
      </w:r>
      <w:r>
        <w:rPr>
          <w:vertAlign w:val="subscript"/>
        </w:rPr>
        <w:t xml:space="preserve">1 </w:t>
      </w:r>
      <w:r>
        <w:t>X</w:t>
      </w:r>
      <w:r>
        <w:rPr>
          <w:vertAlign w:val="subscript"/>
        </w:rPr>
        <w:t>2</w:t>
      </w:r>
      <w:r>
        <w:t>. If the theory, part b, is true, give the expected sign of β</w:t>
      </w:r>
      <w:r>
        <w:rPr>
          <w:vertAlign w:val="subscript"/>
        </w:rPr>
        <w:t xml:space="preserve">1 </w:t>
      </w:r>
      <w:r>
        <w:t>and of β</w:t>
      </w:r>
      <w:r>
        <w:rPr>
          <w:vertAlign w:val="subscript"/>
        </w:rPr>
        <w:t>3</w:t>
      </w:r>
      <w:r>
        <w:t>.</w:t>
      </w:r>
    </w:p>
    <w:p w:rsidR="00AC3812" w:rsidRDefault="00AC3812" w:rsidP="00BC509F">
      <w:pPr>
        <w:pStyle w:val="ListParagraph"/>
        <w:numPr>
          <w:ilvl w:val="0"/>
          <w:numId w:val="12"/>
        </w:numPr>
      </w:pPr>
      <w:r>
        <w:t>Fit the model, part c, to the sample data. Check the signs of the estimated β coefficients. How do they compare to the expected values, part c?</w:t>
      </w:r>
    </w:p>
    <w:p w:rsidR="00AC3812" w:rsidRDefault="00AC3812" w:rsidP="00BC509F">
      <w:pPr>
        <w:pStyle w:val="ListParagraph"/>
        <w:numPr>
          <w:ilvl w:val="0"/>
          <w:numId w:val="12"/>
        </w:numPr>
      </w:pPr>
      <w:r>
        <w:t>Refer to the interaction model, part c. Give the null and the alternative hypothesis for testing whether the rate of decrease of income with agreeableness score is steeper for males than for females.</w:t>
      </w:r>
    </w:p>
    <w:p w:rsidR="003E06B5" w:rsidRDefault="00AC3812" w:rsidP="003122D0">
      <w:pPr>
        <w:pStyle w:val="ListParagraph"/>
        <w:numPr>
          <w:ilvl w:val="0"/>
          <w:numId w:val="12"/>
        </w:numPr>
      </w:pPr>
      <w:r>
        <w:t xml:space="preserve">Conduct the test, part e. Use α = 5%. Is the researchers’ theory supported? </w:t>
      </w:r>
    </w:p>
    <w:p w:rsidR="00912CED" w:rsidRPr="00A216C9" w:rsidRDefault="00912CED" w:rsidP="00912CED">
      <w:pPr>
        <w:rPr>
          <w:b/>
        </w:rPr>
      </w:pPr>
      <w:r w:rsidRPr="00A216C9">
        <w:rPr>
          <w:b/>
        </w:rPr>
        <w:t xml:space="preserve">12.11 </w:t>
      </w:r>
      <w:r w:rsidR="00A216C9">
        <w:rPr>
          <w:b/>
        </w:rPr>
        <w:t xml:space="preserve">+ 12.12 </w:t>
      </w:r>
      <w:r w:rsidRPr="00A216C9">
        <w:rPr>
          <w:b/>
        </w:rPr>
        <w:t>Residual Analysis: Checking the Regression Assumptions</w:t>
      </w:r>
      <w:r w:rsidR="00A216C9">
        <w:rPr>
          <w:b/>
        </w:rPr>
        <w:t xml:space="preserve"> + </w:t>
      </w:r>
      <w:r w:rsidR="00A216C9" w:rsidRPr="00A216C9">
        <w:rPr>
          <w:b/>
        </w:rPr>
        <w:t>Some Pitfalls: Estimability, Multicollinearity, and Extrapolation</w:t>
      </w:r>
    </w:p>
    <w:p w:rsidR="009D2294" w:rsidRDefault="00071700" w:rsidP="00BC509F">
      <w:pPr>
        <w:rPr>
          <w:noProof/>
        </w:rPr>
      </w:pPr>
      <w:r>
        <w:t>8</w:t>
      </w:r>
      <w:r w:rsidR="001E7F32">
        <w:t>.</w:t>
      </w:r>
      <w:r w:rsidR="00BC509F">
        <w:t xml:space="preserve"> </w:t>
      </w:r>
      <w:r w:rsidR="001E7F32">
        <w:t>(</w:t>
      </w:r>
      <w:r w:rsidR="00BC509F">
        <w:t>123)</w:t>
      </w:r>
      <w:r w:rsidR="001E7F32">
        <w:t xml:space="preserve">. </w:t>
      </w:r>
      <w:r w:rsidR="001E7F32" w:rsidRPr="00A216C9">
        <w:rPr>
          <w:b/>
          <w:i/>
        </w:rPr>
        <w:t>Women in top management</w:t>
      </w:r>
      <w:r w:rsidR="001E7F32">
        <w:t>.</w:t>
      </w:r>
      <w:r w:rsidR="00A216C9">
        <w:t xml:space="preserve"> </w:t>
      </w:r>
      <w:r w:rsidR="009D2294">
        <w:rPr>
          <w:noProof/>
        </w:rPr>
        <w:t>The Journal of Organizational Culture, Communications and Conflict (July 2007) did a study on women in upper management positions at US firms. Monthly data (n = 252 months) were collected for several variables in an attempt to model the number of females in managerial positions (y). The independent variables included the number of females with a college degree (X1), the number of female high school graduates with no college degree (X2), the nuber of males in managerial positions (X3), the number of males with a college degree (X4), and the number of male high school graduates with no college degree (X5). The correlations are given in each part. Determine which of the correlations results in a potentia multicollinearity problem for the regression analysis.</w:t>
      </w:r>
    </w:p>
    <w:p w:rsidR="009D2294" w:rsidRDefault="009D2294" w:rsidP="009D2294">
      <w:pPr>
        <w:pStyle w:val="ListParagraph"/>
        <w:numPr>
          <w:ilvl w:val="0"/>
          <w:numId w:val="11"/>
        </w:numPr>
      </w:pPr>
      <w:r>
        <w:t>The correlation relating number of females in managerial positions and number of females with a college degree: r = 0.983.</w:t>
      </w:r>
    </w:p>
    <w:p w:rsidR="009D2294" w:rsidRDefault="009D2294" w:rsidP="009D2294">
      <w:pPr>
        <w:pStyle w:val="ListParagraph"/>
        <w:numPr>
          <w:ilvl w:val="0"/>
          <w:numId w:val="11"/>
        </w:numPr>
      </w:pPr>
      <w:r>
        <w:t>The correlation relating number of females in managerial positions and number of female high school graduates with no college degree: r = 0.074.</w:t>
      </w:r>
    </w:p>
    <w:p w:rsidR="009D2294" w:rsidRDefault="009D2294" w:rsidP="009D2294">
      <w:pPr>
        <w:pStyle w:val="ListParagraph"/>
        <w:numPr>
          <w:ilvl w:val="0"/>
          <w:numId w:val="11"/>
        </w:numPr>
      </w:pPr>
      <w:r>
        <w:t>The correlation relating number of males in managerial positions and number of males with a college degree: r = 0.722.</w:t>
      </w:r>
    </w:p>
    <w:p w:rsidR="009D2294" w:rsidRDefault="009D2294" w:rsidP="009D2294">
      <w:pPr>
        <w:pStyle w:val="ListParagraph"/>
        <w:numPr>
          <w:ilvl w:val="0"/>
          <w:numId w:val="11"/>
        </w:numPr>
      </w:pPr>
      <w:r>
        <w:lastRenderedPageBreak/>
        <w:t>The correlation relating number of males in managerial positions and number of male high school graduates with no college degree: r = 0.528.</w:t>
      </w:r>
    </w:p>
    <w:p w:rsidR="003E06B5" w:rsidRDefault="003E06B5" w:rsidP="00BC509F"/>
    <w:p w:rsidR="00BC509F" w:rsidRDefault="00071700" w:rsidP="00BC509F">
      <w:r>
        <w:t>9</w:t>
      </w:r>
      <w:r w:rsidR="001E7F32">
        <w:t>.</w:t>
      </w:r>
      <w:r w:rsidR="00BC509F">
        <w:t xml:space="preserve"> (126</w:t>
      </w:r>
      <w:r w:rsidR="001E7F32">
        <w:t>, BDYIMG</w:t>
      </w:r>
      <w:r w:rsidR="00BC509F">
        <w:t>)</w:t>
      </w:r>
      <w:r w:rsidR="001E7F32">
        <w:t xml:space="preserve">. </w:t>
      </w:r>
      <w:r w:rsidR="001E7F32" w:rsidRPr="001C2722">
        <w:rPr>
          <w:b/>
          <w:i/>
        </w:rPr>
        <w:t>Reality TV and cosmetic surgery.</w:t>
      </w:r>
      <w:r w:rsidR="001C2722">
        <w:t xml:space="preserve"> Refer to the Body Image: An International Journal of Research (March 2010) study of the influence of reality TV shows on one’s desire to undergo cosmetic surgery. Simulated data for the study is saved in the file. </w:t>
      </w:r>
      <w:r w:rsidR="00F9517F">
        <w:t>F</w:t>
      </w:r>
      <w:r w:rsidR="001C2722">
        <w:t>it the first-order model, E(y) = β</w:t>
      </w:r>
      <w:r w:rsidR="001C2722">
        <w:rPr>
          <w:vertAlign w:val="subscript"/>
        </w:rPr>
        <w:t xml:space="preserve">0 </w:t>
      </w:r>
      <w:r w:rsidR="001C2722">
        <w:t>+ β</w:t>
      </w:r>
      <w:r w:rsidR="001C2722">
        <w:rPr>
          <w:vertAlign w:val="subscript"/>
        </w:rPr>
        <w:t>1</w:t>
      </w:r>
      <w:r w:rsidR="001C2722">
        <w:t xml:space="preserve"> X1 +</w:t>
      </w:r>
      <w:r w:rsidR="001C2722" w:rsidRPr="00F74A3C">
        <w:t xml:space="preserve"> </w:t>
      </w:r>
      <w:r w:rsidR="001C2722">
        <w:t>β</w:t>
      </w:r>
      <w:r w:rsidR="001C2722">
        <w:rPr>
          <w:vertAlign w:val="subscript"/>
        </w:rPr>
        <w:t xml:space="preserve">2  </w:t>
      </w:r>
      <w:r w:rsidR="001C2722">
        <w:t>X2</w:t>
      </w:r>
      <w:r w:rsidR="001C2722">
        <w:rPr>
          <w:vertAlign w:val="subscript"/>
        </w:rPr>
        <w:t xml:space="preserve"> </w:t>
      </w:r>
      <w:r w:rsidR="001C2722">
        <w:t>+</w:t>
      </w:r>
      <w:r w:rsidR="001C2722" w:rsidRPr="00F74A3C">
        <w:t xml:space="preserve"> </w:t>
      </w:r>
      <w:r w:rsidR="001C2722">
        <w:t>β</w:t>
      </w:r>
      <w:r w:rsidR="001C2722">
        <w:rPr>
          <w:vertAlign w:val="subscript"/>
        </w:rPr>
        <w:t>3</w:t>
      </w:r>
      <w:r w:rsidR="001C2722" w:rsidRPr="00F74A3C">
        <w:t xml:space="preserve"> </w:t>
      </w:r>
      <w:r w:rsidR="001C2722">
        <w:t xml:space="preserve"> X3</w:t>
      </w:r>
      <w:r w:rsidR="001C2722">
        <w:rPr>
          <w:vertAlign w:val="subscript"/>
        </w:rPr>
        <w:t xml:space="preserve"> </w:t>
      </w:r>
      <w:r w:rsidR="001C2722">
        <w:t>+</w:t>
      </w:r>
      <w:r w:rsidR="001C2722" w:rsidRPr="00F74A3C">
        <w:t xml:space="preserve"> </w:t>
      </w:r>
      <w:r w:rsidR="001C2722">
        <w:t>β</w:t>
      </w:r>
      <w:r w:rsidR="001C2722">
        <w:rPr>
          <w:vertAlign w:val="subscript"/>
        </w:rPr>
        <w:t xml:space="preserve">4 </w:t>
      </w:r>
      <w:r w:rsidR="001C2722" w:rsidRPr="00F74A3C">
        <w:t xml:space="preserve"> </w:t>
      </w:r>
      <w:r w:rsidR="001C2722">
        <w:t>X4, where y = desire to have cosmetic surgery, X1 is a dummy variable for gender, X2 = level of self-esteem, X3 = level of body satisfaction, and X4 = impression of reality TV.</w:t>
      </w:r>
    </w:p>
    <w:p w:rsidR="001C2722" w:rsidRDefault="001C2722" w:rsidP="001C2722">
      <w:pPr>
        <w:pStyle w:val="ListParagraph"/>
        <w:numPr>
          <w:ilvl w:val="0"/>
          <w:numId w:val="4"/>
        </w:numPr>
      </w:pPr>
      <w:r>
        <w:t>Check the data for multico</w:t>
      </w:r>
      <w:r w:rsidR="00F9517F">
        <w:t>l</w:t>
      </w:r>
      <w:r>
        <w:t>linearity. If you detect multicollinearity, what modifications to the model do you recommend?</w:t>
      </w:r>
    </w:p>
    <w:p w:rsidR="001C2722" w:rsidRPr="001C2722" w:rsidRDefault="001C2722" w:rsidP="001C2722">
      <w:pPr>
        <w:pStyle w:val="ListParagraph"/>
        <w:numPr>
          <w:ilvl w:val="0"/>
          <w:numId w:val="4"/>
        </w:numPr>
      </w:pPr>
      <w:r>
        <w:t>Conduct a complete residual analysis for the model. DO you detect any violations of the assumptions? If so, what modifications to the model do you recommend?</w:t>
      </w:r>
    </w:p>
    <w:p w:rsidR="00BC509F" w:rsidRDefault="00071700">
      <w:r>
        <w:t>10</w:t>
      </w:r>
      <w:r w:rsidR="001E7F32">
        <w:t>.</w:t>
      </w:r>
      <w:r w:rsidR="00BC509F">
        <w:t xml:space="preserve"> (127</w:t>
      </w:r>
      <w:r w:rsidR="001E7F32">
        <w:t>, WELLS</w:t>
      </w:r>
      <w:r w:rsidR="00BC509F">
        <w:t>)</w:t>
      </w:r>
      <w:r w:rsidR="001E7F32">
        <w:t>. Arsenic in groundwater.</w:t>
      </w:r>
      <w:r w:rsidR="009810B0">
        <w:t xml:space="preserve"> Refer to the Environmental Science &amp; Technology (Jan. 2005) study of the reliability of a commercial kit to test for arsenic in groundwater. </w:t>
      </w:r>
      <w:r w:rsidR="008B04CD">
        <w:t>Fit a first-order model for arsenic level (y) as a function of latitude (X1), longitude (X2) and depth (X3) to data saved in the file. Conduct a residual analysis of the data. Based on the results, comment on each of the following:</w:t>
      </w:r>
    </w:p>
    <w:p w:rsidR="008B04CD" w:rsidRDefault="008B04CD" w:rsidP="005F0B78">
      <w:pPr>
        <w:pStyle w:val="ListParagraph"/>
        <w:numPr>
          <w:ilvl w:val="0"/>
          <w:numId w:val="18"/>
        </w:numPr>
      </w:pPr>
      <w:r>
        <w:t>assumption of mean error = 0</w:t>
      </w:r>
    </w:p>
    <w:p w:rsidR="008B04CD" w:rsidRDefault="008B04CD" w:rsidP="005F0B78">
      <w:pPr>
        <w:pStyle w:val="ListParagraph"/>
        <w:numPr>
          <w:ilvl w:val="0"/>
          <w:numId w:val="18"/>
        </w:numPr>
      </w:pPr>
      <w:r>
        <w:t>assumption of constant error variance</w:t>
      </w:r>
    </w:p>
    <w:p w:rsidR="008B04CD" w:rsidRDefault="008B04CD" w:rsidP="005F0B78">
      <w:pPr>
        <w:pStyle w:val="ListParagraph"/>
        <w:numPr>
          <w:ilvl w:val="0"/>
          <w:numId w:val="18"/>
        </w:numPr>
      </w:pPr>
      <w:r>
        <w:t>outliers</w:t>
      </w:r>
    </w:p>
    <w:p w:rsidR="008B04CD" w:rsidRDefault="008B04CD" w:rsidP="005F0B78">
      <w:pPr>
        <w:pStyle w:val="ListParagraph"/>
        <w:numPr>
          <w:ilvl w:val="0"/>
          <w:numId w:val="18"/>
        </w:numPr>
      </w:pPr>
      <w:r>
        <w:t xml:space="preserve">assumption of normally distributed errors </w:t>
      </w:r>
    </w:p>
    <w:p w:rsidR="008B04CD" w:rsidRDefault="008B04CD" w:rsidP="005F0B78">
      <w:pPr>
        <w:pStyle w:val="ListParagraph"/>
        <w:numPr>
          <w:ilvl w:val="0"/>
          <w:numId w:val="18"/>
        </w:numPr>
      </w:pPr>
      <w:r>
        <w:t>multicollinearity</w:t>
      </w:r>
    </w:p>
    <w:sectPr w:rsidR="008B04CD">
      <w:pgSz w:w="12240" w:h="15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816BC"/>
    <w:multiLevelType w:val="hybridMultilevel"/>
    <w:tmpl w:val="F4B68A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00115F"/>
    <w:multiLevelType w:val="hybridMultilevel"/>
    <w:tmpl w:val="E15E5A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D31995"/>
    <w:multiLevelType w:val="hybridMultilevel"/>
    <w:tmpl w:val="8D30CF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5B025A"/>
    <w:multiLevelType w:val="hybridMultilevel"/>
    <w:tmpl w:val="38D485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A02C98"/>
    <w:multiLevelType w:val="hybridMultilevel"/>
    <w:tmpl w:val="9AAC3816"/>
    <w:lvl w:ilvl="0" w:tplc="7FA6849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2B6A99"/>
    <w:multiLevelType w:val="hybridMultilevel"/>
    <w:tmpl w:val="F17251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1B4C03"/>
    <w:multiLevelType w:val="hybridMultilevel"/>
    <w:tmpl w:val="9230E1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3335CB"/>
    <w:multiLevelType w:val="hybridMultilevel"/>
    <w:tmpl w:val="4C8E71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293FF1"/>
    <w:multiLevelType w:val="hybridMultilevel"/>
    <w:tmpl w:val="BC967E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3F1F1A"/>
    <w:multiLevelType w:val="hybridMultilevel"/>
    <w:tmpl w:val="D9229E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6007C6"/>
    <w:multiLevelType w:val="hybridMultilevel"/>
    <w:tmpl w:val="B75E22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E97564"/>
    <w:multiLevelType w:val="hybridMultilevel"/>
    <w:tmpl w:val="8D3A82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F75E02"/>
    <w:multiLevelType w:val="hybridMultilevel"/>
    <w:tmpl w:val="38D485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92040"/>
    <w:multiLevelType w:val="hybridMultilevel"/>
    <w:tmpl w:val="1458B6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01223A"/>
    <w:multiLevelType w:val="hybridMultilevel"/>
    <w:tmpl w:val="694CF9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3E4F1B"/>
    <w:multiLevelType w:val="hybridMultilevel"/>
    <w:tmpl w:val="8BB054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3A5240"/>
    <w:multiLevelType w:val="hybridMultilevel"/>
    <w:tmpl w:val="F030E1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3B421A"/>
    <w:multiLevelType w:val="hybridMultilevel"/>
    <w:tmpl w:val="8AC8C4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3"/>
  </w:num>
  <w:num w:numId="4">
    <w:abstractNumId w:val="11"/>
  </w:num>
  <w:num w:numId="5">
    <w:abstractNumId w:val="15"/>
  </w:num>
  <w:num w:numId="6">
    <w:abstractNumId w:val="4"/>
  </w:num>
  <w:num w:numId="7">
    <w:abstractNumId w:val="9"/>
  </w:num>
  <w:num w:numId="8">
    <w:abstractNumId w:val="8"/>
  </w:num>
  <w:num w:numId="9">
    <w:abstractNumId w:val="6"/>
  </w:num>
  <w:num w:numId="10">
    <w:abstractNumId w:val="10"/>
  </w:num>
  <w:num w:numId="11">
    <w:abstractNumId w:val="2"/>
  </w:num>
  <w:num w:numId="12">
    <w:abstractNumId w:val="0"/>
  </w:num>
  <w:num w:numId="13">
    <w:abstractNumId w:val="14"/>
  </w:num>
  <w:num w:numId="14">
    <w:abstractNumId w:val="5"/>
  </w:num>
  <w:num w:numId="15">
    <w:abstractNumId w:val="13"/>
  </w:num>
  <w:num w:numId="16">
    <w:abstractNumId w:val="7"/>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40B"/>
    <w:rsid w:val="00010796"/>
    <w:rsid w:val="00016636"/>
    <w:rsid w:val="00033407"/>
    <w:rsid w:val="000639DF"/>
    <w:rsid w:val="00071700"/>
    <w:rsid w:val="000B7300"/>
    <w:rsid w:val="000D166E"/>
    <w:rsid w:val="00135252"/>
    <w:rsid w:val="00145ED7"/>
    <w:rsid w:val="00152D4C"/>
    <w:rsid w:val="001764EF"/>
    <w:rsid w:val="001C2722"/>
    <w:rsid w:val="001E7F32"/>
    <w:rsid w:val="00252C65"/>
    <w:rsid w:val="0027536A"/>
    <w:rsid w:val="00285B5E"/>
    <w:rsid w:val="003122D0"/>
    <w:rsid w:val="0036149D"/>
    <w:rsid w:val="003E06B5"/>
    <w:rsid w:val="0047744A"/>
    <w:rsid w:val="004F691F"/>
    <w:rsid w:val="005A493E"/>
    <w:rsid w:val="005B3117"/>
    <w:rsid w:val="005F0B78"/>
    <w:rsid w:val="006245BA"/>
    <w:rsid w:val="00631788"/>
    <w:rsid w:val="00670A4A"/>
    <w:rsid w:val="007B7CBC"/>
    <w:rsid w:val="007C1730"/>
    <w:rsid w:val="008B04CD"/>
    <w:rsid w:val="008D627F"/>
    <w:rsid w:val="00907D41"/>
    <w:rsid w:val="00912CED"/>
    <w:rsid w:val="00937BA7"/>
    <w:rsid w:val="0098058A"/>
    <w:rsid w:val="009810B0"/>
    <w:rsid w:val="00990228"/>
    <w:rsid w:val="009972EE"/>
    <w:rsid w:val="009D2294"/>
    <w:rsid w:val="00A216C9"/>
    <w:rsid w:val="00A53B02"/>
    <w:rsid w:val="00A630AB"/>
    <w:rsid w:val="00A66372"/>
    <w:rsid w:val="00AC3812"/>
    <w:rsid w:val="00AC5E0F"/>
    <w:rsid w:val="00B056AD"/>
    <w:rsid w:val="00B768F2"/>
    <w:rsid w:val="00B83FBD"/>
    <w:rsid w:val="00BC509F"/>
    <w:rsid w:val="00C5268A"/>
    <w:rsid w:val="00C57539"/>
    <w:rsid w:val="00CE3CB5"/>
    <w:rsid w:val="00D1440B"/>
    <w:rsid w:val="00EB2329"/>
    <w:rsid w:val="00EF3C4D"/>
    <w:rsid w:val="00F74A3C"/>
    <w:rsid w:val="00F9517F"/>
    <w:rsid w:val="00FA1AAB"/>
    <w:rsid w:val="00FC4ADF"/>
    <w:rsid w:val="00FD0A1C"/>
    <w:rsid w:val="00FE7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F33178-C134-4D55-85F8-3CA0063E4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058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24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5BA"/>
    <w:rPr>
      <w:rFonts w:ascii="Tahoma" w:hAnsi="Tahoma" w:cs="Tahoma"/>
      <w:sz w:val="16"/>
      <w:szCs w:val="16"/>
    </w:rPr>
  </w:style>
  <w:style w:type="paragraph" w:styleId="ListParagraph">
    <w:name w:val="List Paragraph"/>
    <w:basedOn w:val="Normal"/>
    <w:uiPriority w:val="34"/>
    <w:qFormat/>
    <w:rsid w:val="00AC5E0F"/>
    <w:pPr>
      <w:ind w:left="720"/>
      <w:contextualSpacing/>
    </w:pPr>
  </w:style>
  <w:style w:type="table" w:styleId="TableGrid">
    <w:name w:val="Table Grid"/>
    <w:basedOn w:val="TableNormal"/>
    <w:uiPriority w:val="59"/>
    <w:rsid w:val="00AC5E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508761">
      <w:bodyDiv w:val="1"/>
      <w:marLeft w:val="0"/>
      <w:marRight w:val="0"/>
      <w:marTop w:val="0"/>
      <w:marBottom w:val="0"/>
      <w:divBdr>
        <w:top w:val="none" w:sz="0" w:space="0" w:color="auto"/>
        <w:left w:val="none" w:sz="0" w:space="0" w:color="auto"/>
        <w:bottom w:val="none" w:sz="0" w:space="0" w:color="auto"/>
        <w:right w:val="none" w:sz="0" w:space="0" w:color="auto"/>
      </w:divBdr>
    </w:div>
    <w:div w:id="352584193">
      <w:bodyDiv w:val="1"/>
      <w:marLeft w:val="0"/>
      <w:marRight w:val="0"/>
      <w:marTop w:val="0"/>
      <w:marBottom w:val="0"/>
      <w:divBdr>
        <w:top w:val="none" w:sz="0" w:space="0" w:color="auto"/>
        <w:left w:val="none" w:sz="0" w:space="0" w:color="auto"/>
        <w:bottom w:val="none" w:sz="0" w:space="0" w:color="auto"/>
        <w:right w:val="none" w:sz="0" w:space="0" w:color="auto"/>
      </w:divBdr>
    </w:div>
    <w:div w:id="1158349450">
      <w:bodyDiv w:val="1"/>
      <w:marLeft w:val="0"/>
      <w:marRight w:val="0"/>
      <w:marTop w:val="0"/>
      <w:marBottom w:val="0"/>
      <w:divBdr>
        <w:top w:val="none" w:sz="0" w:space="0" w:color="auto"/>
        <w:left w:val="none" w:sz="0" w:space="0" w:color="auto"/>
        <w:bottom w:val="none" w:sz="0" w:space="0" w:color="auto"/>
        <w:right w:val="none" w:sz="0" w:space="0" w:color="auto"/>
      </w:divBdr>
    </w:div>
    <w:div w:id="1285888131">
      <w:bodyDiv w:val="1"/>
      <w:marLeft w:val="0"/>
      <w:marRight w:val="0"/>
      <w:marTop w:val="0"/>
      <w:marBottom w:val="0"/>
      <w:divBdr>
        <w:top w:val="none" w:sz="0" w:space="0" w:color="auto"/>
        <w:left w:val="none" w:sz="0" w:space="0" w:color="auto"/>
        <w:bottom w:val="none" w:sz="0" w:space="0" w:color="auto"/>
        <w:right w:val="none" w:sz="0" w:space="0" w:color="auto"/>
      </w:divBdr>
    </w:div>
    <w:div w:id="1357123274">
      <w:bodyDiv w:val="1"/>
      <w:marLeft w:val="0"/>
      <w:marRight w:val="0"/>
      <w:marTop w:val="0"/>
      <w:marBottom w:val="0"/>
      <w:divBdr>
        <w:top w:val="none" w:sz="0" w:space="0" w:color="auto"/>
        <w:left w:val="none" w:sz="0" w:space="0" w:color="auto"/>
        <w:bottom w:val="none" w:sz="0" w:space="0" w:color="auto"/>
        <w:right w:val="none" w:sz="0" w:space="0" w:color="auto"/>
      </w:divBdr>
    </w:div>
    <w:div w:id="1450007463">
      <w:bodyDiv w:val="1"/>
      <w:marLeft w:val="0"/>
      <w:marRight w:val="0"/>
      <w:marTop w:val="0"/>
      <w:marBottom w:val="0"/>
      <w:divBdr>
        <w:top w:val="none" w:sz="0" w:space="0" w:color="auto"/>
        <w:left w:val="none" w:sz="0" w:space="0" w:color="auto"/>
        <w:bottom w:val="none" w:sz="0" w:space="0" w:color="auto"/>
        <w:right w:val="none" w:sz="0" w:space="0" w:color="auto"/>
      </w:divBdr>
    </w:div>
    <w:div w:id="1582717427">
      <w:bodyDiv w:val="1"/>
      <w:marLeft w:val="0"/>
      <w:marRight w:val="0"/>
      <w:marTop w:val="0"/>
      <w:marBottom w:val="0"/>
      <w:divBdr>
        <w:top w:val="none" w:sz="0" w:space="0" w:color="auto"/>
        <w:left w:val="none" w:sz="0" w:space="0" w:color="auto"/>
        <w:bottom w:val="none" w:sz="0" w:space="0" w:color="auto"/>
        <w:right w:val="none" w:sz="0" w:space="0" w:color="auto"/>
      </w:divBdr>
    </w:div>
    <w:div w:id="1652908696">
      <w:bodyDiv w:val="1"/>
      <w:marLeft w:val="0"/>
      <w:marRight w:val="0"/>
      <w:marTop w:val="0"/>
      <w:marBottom w:val="0"/>
      <w:divBdr>
        <w:top w:val="none" w:sz="0" w:space="0" w:color="auto"/>
        <w:left w:val="none" w:sz="0" w:space="0" w:color="auto"/>
        <w:bottom w:val="none" w:sz="0" w:space="0" w:color="auto"/>
        <w:right w:val="none" w:sz="0" w:space="0" w:color="auto"/>
      </w:divBdr>
    </w:div>
    <w:div w:id="1707218860">
      <w:bodyDiv w:val="1"/>
      <w:marLeft w:val="0"/>
      <w:marRight w:val="0"/>
      <w:marTop w:val="0"/>
      <w:marBottom w:val="0"/>
      <w:divBdr>
        <w:top w:val="none" w:sz="0" w:space="0" w:color="auto"/>
        <w:left w:val="none" w:sz="0" w:space="0" w:color="auto"/>
        <w:bottom w:val="none" w:sz="0" w:space="0" w:color="auto"/>
        <w:right w:val="none" w:sz="0" w:space="0" w:color="auto"/>
      </w:divBdr>
    </w:div>
    <w:div w:id="1925411016">
      <w:bodyDiv w:val="1"/>
      <w:marLeft w:val="0"/>
      <w:marRight w:val="0"/>
      <w:marTop w:val="0"/>
      <w:marBottom w:val="0"/>
      <w:divBdr>
        <w:top w:val="none" w:sz="0" w:space="0" w:color="auto"/>
        <w:left w:val="none" w:sz="0" w:space="0" w:color="auto"/>
        <w:bottom w:val="none" w:sz="0" w:space="0" w:color="auto"/>
        <w:right w:val="none" w:sz="0" w:space="0" w:color="auto"/>
      </w:divBdr>
    </w:div>
    <w:div w:id="199467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2197</Words>
  <Characters>12529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Roskilde Universitet</Company>
  <LinksUpToDate>false</LinksUpToDate>
  <CharactersWithSpaces>14697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jodreyer</dc:creator>
  <cp:lastModifiedBy>Johannes Kabderian Dreyer</cp:lastModifiedBy>
  <cp:revision>2</cp:revision>
  <cp:lastPrinted>2015-02-14T22:07:00Z</cp:lastPrinted>
  <dcterms:created xsi:type="dcterms:W3CDTF">2019-10-10T11:40:00Z</dcterms:created>
  <dcterms:modified xsi:type="dcterms:W3CDTF">2019-10-10T11:40:00Z</dcterms:modified>
</cp:coreProperties>
</file>