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Assignment 5</w:t>
      </w:r>
    </w:p>
    <w:p>
      <w:pPr>
        <w:pStyle w:val="2"/>
        <w:numPr>
          <w:ilvl w:val="0"/>
          <w:numId w:val="1"/>
        </w:numPr>
        <w:bidi w:val="0"/>
        <w:ind w:left="425" w:leftChars="0" w:hanging="425" w:firstLineChars="0"/>
        <w:rPr>
          <w:b/>
          <w:bCs/>
          <w:sz w:val="40"/>
          <w:szCs w:val="40"/>
          <w:lang w:val="en-US" w:eastAsia="zh-CN"/>
        </w:rPr>
      </w:pPr>
      <w:r>
        <w:rPr>
          <w:rFonts w:hint="default"/>
          <w:sz w:val="40"/>
          <w:szCs w:val="40"/>
          <w:lang w:val="en-US" w:eastAsia="zh-CN"/>
        </w:rPr>
        <w:t>the results of your experiments</w:t>
      </w:r>
    </w:p>
    <w:p>
      <w:pPr>
        <w:pStyle w:val="3"/>
        <w:numPr>
          <w:ilvl w:val="0"/>
          <w:numId w:val="2"/>
        </w:numPr>
        <w:bidi w:val="0"/>
        <w:ind w:left="420" w:leftChars="0" w:hanging="420" w:firstLineChars="0"/>
        <w:rPr>
          <w:rFonts w:hint="default" w:asciiTheme="minorHAnsi" w:hAnsiTheme="minorHAnsi" w:eastAsiaTheme="minorEastAsia" w:cstheme="minorBidi"/>
          <w:b/>
          <w:bCs/>
          <w:kern w:val="2"/>
          <w:sz w:val="28"/>
          <w:szCs w:val="28"/>
          <w:lang w:eastAsia="zh-CN" w:bidi="ar-SA"/>
        </w:rPr>
      </w:pPr>
      <w:r>
        <w:rPr>
          <w:rFonts w:hint="default" w:asciiTheme="minorHAnsi" w:hAnsiTheme="minorHAnsi" w:eastAsiaTheme="minorEastAsia" w:cstheme="minorBidi"/>
          <w:b/>
          <w:bCs/>
          <w:kern w:val="2"/>
          <w:sz w:val="28"/>
          <w:szCs w:val="28"/>
          <w:lang w:val="en-US" w:eastAsia="zh-CN" w:bidi="ar-SA"/>
        </w:rPr>
        <w:t>Implementation: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We first execute the task for different array sizes. The initial array size is 2 mils and we perform tasks with 2 mils and 4 mils. For different thread counts,</w:t>
      </w:r>
      <w:r>
        <w:rPr>
          <w:rFonts w:hint="default" w:ascii="SimSun" w:hAnsi="SimSun" w:eastAsia="SimSun" w:cs="SimSun"/>
          <w:kern w:val="0"/>
          <w:sz w:val="24"/>
          <w:szCs w:val="24"/>
          <w:lang w:eastAsia="zh-CN" w:bidi="ar"/>
        </w:rPr>
        <w:t xml:space="preserve"> </w:t>
      </w:r>
      <w:r>
        <w:rPr>
          <w:rFonts w:hint="default" w:ascii="SimSun" w:hAnsi="SimSun" w:eastAsia="SimSun" w:cs="SimSun"/>
          <w:kern w:val="0"/>
          <w:sz w:val="24"/>
          <w:szCs w:val="24"/>
          <w:lang w:eastAsia="zh-CN" w:bidi="ar"/>
        </w:rPr>
        <w:t>w</w:t>
      </w:r>
      <w:r>
        <w:rPr>
          <w:rFonts w:hint="default" w:ascii="SimSun" w:hAnsi="SimSun" w:eastAsia="SimSun" w:cs="SimSun"/>
          <w:kern w:val="0"/>
          <w:sz w:val="24"/>
          <w:szCs w:val="24"/>
          <w:lang w:val="en-US" w:eastAsia="zh-CN" w:bidi="ar"/>
        </w:rPr>
        <w:t>e achieve this by externally implementing the thread count and passing it to the ForkJoinPool.java executor, which in turn calls the CompletableFuture.java supplyAsync method with the thread count and supply.</w:t>
      </w:r>
    </w:p>
    <w:p>
      <w:pPr>
        <w:pStyle w:val="4"/>
        <w:keepNext w:val="0"/>
        <w:keepLines w:val="0"/>
        <w:widowControl/>
        <w:suppressLineNumbers w:val="0"/>
        <w:shd w:val="clear" w:fill="2B2B2B"/>
        <w:ind w:left="195" w:leftChars="93" w:firstLine="294" w:firstLineChars="150"/>
        <w:rPr>
          <w:rFonts w:hint="default" w:ascii="JetBrains Mono" w:hAnsi="JetBrains Mono" w:eastAsia="JetBrains Mono" w:cs="JetBrains Mono"/>
          <w:color w:val="CC7832"/>
          <w:sz w:val="19"/>
          <w:szCs w:val="19"/>
          <w:shd w:val="clear" w:fill="2B2B2B"/>
        </w:rPr>
      </w:pPr>
      <w:r>
        <w:rPr>
          <w:rFonts w:hint="default" w:ascii="JetBrains Mono" w:hAnsi="JetBrains Mono" w:eastAsia="JetBrains Mono" w:cs="JetBrains Mono"/>
          <w:color w:val="A9B7C6"/>
          <w:sz w:val="19"/>
          <w:szCs w:val="19"/>
          <w:shd w:val="clear" w:fill="2B2B2B"/>
        </w:rPr>
        <w:tab/>
      </w:r>
      <w:r>
        <w:rPr>
          <w:rFonts w:hint="default" w:ascii="JetBrains Mono" w:hAnsi="JetBrains Mono" w:eastAsia="JetBrains Mono" w:cs="JetBrains Mono"/>
          <w:color w:val="A9B7C6"/>
          <w:sz w:val="19"/>
          <w:szCs w:val="19"/>
          <w:shd w:val="clear" w:fill="2B2B2B"/>
        </w:rPr>
        <w:t xml:space="preserve">Random random = </w:t>
      </w:r>
      <w:r>
        <w:rPr>
          <w:rFonts w:hint="default" w:ascii="JetBrains Mono" w:hAnsi="JetBrains Mono" w:eastAsia="JetBrains Mono" w:cs="JetBrains Mono"/>
          <w:color w:val="CC7832"/>
          <w:sz w:val="19"/>
          <w:szCs w:val="19"/>
          <w:shd w:val="clear" w:fill="2B2B2B"/>
        </w:rPr>
        <w:t xml:space="preserve">new </w:t>
      </w:r>
      <w:r>
        <w:rPr>
          <w:rFonts w:hint="default" w:ascii="JetBrains Mono" w:hAnsi="JetBrains Mono" w:eastAsia="JetBrains Mono" w:cs="JetBrains Mono"/>
          <w:color w:val="A9B7C6"/>
          <w:sz w:val="19"/>
          <w:szCs w:val="19"/>
          <w:shd w:val="clear" w:fill="2B2B2B"/>
        </w:rPr>
        <w:t>Random()</w:t>
      </w:r>
      <w:r>
        <w:rPr>
          <w:rFonts w:hint="default" w:ascii="JetBrains Mono" w:hAnsi="JetBrains Mono" w:eastAsia="JetBrains Mono" w:cs="JetBrains Mono"/>
          <w:color w:val="CC7832"/>
          <w:sz w:val="19"/>
          <w:szCs w:val="19"/>
          <w:shd w:val="clear" w:fill="2B2B2B"/>
        </w:rPr>
        <w:t>;</w:t>
      </w:r>
    </w:p>
    <w:p>
      <w:pPr>
        <w:pStyle w:val="4"/>
        <w:keepNext w:val="0"/>
        <w:keepLines w:val="0"/>
        <w:widowControl/>
        <w:suppressLineNumbers w:val="0"/>
        <w:shd w:val="clear" w:fill="2B2B2B"/>
        <w:ind w:left="195" w:leftChars="93" w:firstLine="294" w:firstLineChars="150"/>
        <w:rPr>
          <w:rFonts w:ascii="JetBrains Mono" w:hAnsi="JetBrains Mono" w:eastAsia="JetBrains Mono" w:cs="JetBrains Mono"/>
          <w:color w:val="A9B7C6"/>
          <w:sz w:val="19"/>
          <w:szCs w:val="19"/>
        </w:rPr>
      </w:pPr>
      <w:r>
        <w:rPr>
          <w:rFonts w:hint="default" w:ascii="JetBrains Mono" w:hAnsi="JetBrains Mono" w:eastAsia="JetBrains Mono" w:cs="JetBrains Mono"/>
          <w:color w:val="CC7832"/>
          <w:sz w:val="19"/>
          <w:szCs w:val="19"/>
          <w:shd w:val="clear" w:fill="2B2B2B"/>
        </w:rPr>
        <w:tab/>
      </w:r>
      <w:r>
        <w:rPr>
          <w:rFonts w:hint="default" w:ascii="JetBrains Mono" w:hAnsi="JetBrains Mono" w:eastAsia="JetBrains Mono" w:cs="JetBrains Mono"/>
          <w:color w:val="CC7832"/>
          <w:sz w:val="19"/>
          <w:szCs w:val="19"/>
          <w:shd w:val="clear" w:fill="2B2B2B"/>
        </w:rPr>
        <w:t>int</w:t>
      </w:r>
      <w:r>
        <w:rPr>
          <w:rFonts w:hint="default" w:ascii="JetBrains Mono" w:hAnsi="JetBrains Mono" w:eastAsia="JetBrains Mono" w:cs="JetBrains Mono"/>
          <w:color w:val="A9B7C6"/>
          <w:sz w:val="19"/>
          <w:szCs w:val="19"/>
          <w:shd w:val="clear" w:fill="2B2B2B"/>
        </w:rPr>
        <w:t xml:space="preserve">[] array = </w:t>
      </w:r>
      <w:r>
        <w:rPr>
          <w:rFonts w:hint="default" w:ascii="JetBrains Mono" w:hAnsi="JetBrains Mono" w:eastAsia="JetBrains Mono" w:cs="JetBrains Mono"/>
          <w:color w:val="CC7832"/>
          <w:sz w:val="19"/>
          <w:szCs w:val="19"/>
          <w:shd w:val="clear" w:fill="2B2B2B"/>
        </w:rPr>
        <w:t>new int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897BB"/>
          <w:sz w:val="19"/>
          <w:szCs w:val="19"/>
          <w:shd w:val="clear" w:fill="2B2B2B"/>
        </w:rPr>
        <w:t>2</w:t>
      </w:r>
      <w:r>
        <w:rPr>
          <w:rFonts w:hint="default" w:ascii="JetBrains Mono" w:hAnsi="JetBrains Mono" w:eastAsia="JetBrains Mono" w:cs="JetBrains Mono"/>
          <w:color w:val="6897BB"/>
          <w:sz w:val="19"/>
          <w:szCs w:val="19"/>
          <w:shd w:val="clear" w:fill="2B2B2B"/>
        </w:rPr>
        <w:t>000000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ab/>
      </w:r>
      <w:r>
        <w:rPr>
          <w:rFonts w:hint="default" w:ascii="JetBrains Mono" w:hAnsi="JetBrains Mono" w:eastAsia="JetBrains Mono" w:cs="JetBrains Mono"/>
          <w:color w:val="A9B7C6"/>
          <w:sz w:val="19"/>
          <w:szCs w:val="19"/>
          <w:shd w:val="clear" w:fill="2B2B2B"/>
        </w:rPr>
        <w:t xml:space="preserve">ArrayList&lt;Long&gt; timeList = </w:t>
      </w:r>
      <w:r>
        <w:rPr>
          <w:rFonts w:hint="default" w:ascii="JetBrains Mono" w:hAnsi="JetBrains Mono" w:eastAsia="JetBrains Mono" w:cs="JetBrains Mono"/>
          <w:color w:val="CC7832"/>
          <w:sz w:val="19"/>
          <w:szCs w:val="19"/>
          <w:shd w:val="clear" w:fill="2B2B2B"/>
        </w:rPr>
        <w:t xml:space="preserve">new </w:t>
      </w:r>
      <w:r>
        <w:rPr>
          <w:rFonts w:hint="default" w:ascii="JetBrains Mono" w:hAnsi="JetBrains Mono" w:eastAsia="JetBrains Mono" w:cs="JetBrains Mono"/>
          <w:color w:val="A9B7C6"/>
          <w:sz w:val="19"/>
          <w:szCs w:val="19"/>
          <w:shd w:val="clear" w:fill="2B2B2B"/>
        </w:rPr>
        <w:t>ArrayList&lt;&gt;()</w:t>
      </w:r>
      <w:r>
        <w:rPr>
          <w:rFonts w:hint="default" w:ascii="JetBrains Mono" w:hAnsi="JetBrains Mono" w:eastAsia="JetBrains Mono" w:cs="JetBrains Mono"/>
          <w:color w:val="CC7832"/>
          <w:sz w:val="19"/>
          <w:szCs w:val="19"/>
          <w:shd w:val="clear" w:fill="2B2B2B"/>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rPr>
          <w:lang w:val="en-US" w:eastAsia="zh-CN"/>
        </w:rPr>
      </w:pPr>
    </w:p>
    <w:p>
      <w:pPr>
        <w:pStyle w:val="3"/>
        <w:numPr>
          <w:ilvl w:val="0"/>
          <w:numId w:val="2"/>
        </w:numPr>
        <w:bidi w:val="0"/>
        <w:ind w:left="420" w:leftChars="0" w:hanging="420" w:firstLineChars="0"/>
        <w:rPr>
          <w:rFonts w:hint="default" w:asciiTheme="minorHAnsi" w:hAnsiTheme="minorHAnsi" w:eastAsiaTheme="minorEastAsia" w:cstheme="minorBidi"/>
          <w:b/>
          <w:bCs/>
          <w:kern w:val="2"/>
          <w:sz w:val="28"/>
          <w:szCs w:val="28"/>
          <w:lang w:eastAsia="zh-CN" w:bidi="ar-SA"/>
        </w:rPr>
      </w:pPr>
      <w:r>
        <w:rPr>
          <w:rFonts w:hint="default" w:asciiTheme="minorHAnsi" w:hAnsiTheme="minorHAnsi" w:eastAsiaTheme="minorEastAsia" w:cstheme="minorBidi"/>
          <w:b/>
          <w:bCs/>
          <w:kern w:val="2"/>
          <w:sz w:val="28"/>
          <w:szCs w:val="28"/>
          <w:lang w:eastAsia="zh-CN" w:bidi="ar-SA"/>
        </w:rPr>
        <w:t>Execution time against the number of threads:</w:t>
      </w:r>
    </w:p>
    <w:p>
      <w:pPr>
        <w:keepNext w:val="0"/>
        <w:keepLines w:val="0"/>
        <w:widowControl/>
        <w:suppressLineNumbers w:val="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For the experiments, we kept the random array cutoff (from 20000 to 100000) and the input size fixed (10 million raw integer) and records the execution time against the number of threads provided in the pool.</w:t>
      </w:r>
    </w:p>
    <w:p>
      <w:pPr>
        <w:keepNext w:val="0"/>
        <w:keepLines w:val="0"/>
        <w:widowControl/>
        <w:suppressLineNumbers w:val="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It is observed that the execution time of sorting 10 million primitive integers is almost the same on threads 1, 2, 4performance, while it degrades when the thread pool is increased to 8. However, when the thread po</w:t>
      </w:r>
      <w:bookmarkStart w:id="0" w:name="_GoBack"/>
      <w:bookmarkEnd w:id="0"/>
      <w:r>
        <w:rPr>
          <w:rFonts w:hint="default" w:ascii="SimSun" w:hAnsi="SimSun" w:eastAsia="SimSun" w:cs="SimSun"/>
          <w:kern w:val="0"/>
          <w:sz w:val="24"/>
          <w:szCs w:val="24"/>
          <w:lang w:eastAsia="zh-CN" w:bidi="ar"/>
        </w:rPr>
        <w:t>ol was further increased to accommodate 16 threads, it showed no significant gain.</w:t>
      </w:r>
    </w:p>
    <w:p>
      <w:pPr>
        <w:keepNext w:val="0"/>
        <w:keepLines w:val="0"/>
        <w:widowControl/>
        <w:suppressLineNumbers w:val="0"/>
        <w:jc w:val="left"/>
        <w:rPr>
          <w:rFonts w:hint="default" w:ascii="SimSun" w:hAnsi="SimSun" w:eastAsia="SimSun" w:cs="SimSun"/>
          <w:kern w:val="0"/>
          <w:sz w:val="24"/>
          <w:szCs w:val="24"/>
          <w:lang w:eastAsia="zh-CN" w:bidi="ar"/>
        </w:rPr>
      </w:pPr>
      <w:r>
        <w:drawing>
          <wp:inline distT="0" distB="0" distL="114300" distR="114300">
            <wp:extent cx="5269865" cy="2416175"/>
            <wp:effectExtent l="0" t="0" r="1333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stretch>
                      <a:fillRect/>
                    </a:stretch>
                  </pic:blipFill>
                  <pic:spPr>
                    <a:xfrm>
                      <a:off x="0" y="0"/>
                      <a:ext cx="5269865" cy="2416175"/>
                    </a:xfrm>
                    <a:prstGeom prst="rect">
                      <a:avLst/>
                    </a:prstGeom>
                    <a:noFill/>
                    <a:ln w="9525">
                      <a:noFill/>
                    </a:ln>
                  </pic:spPr>
                </pic:pic>
              </a:graphicData>
            </a:graphic>
          </wp:inline>
        </w:drawing>
      </w:r>
    </w:p>
    <w:tbl>
      <w:tblPr>
        <w:tblW w:w="9740" w:type="dxa"/>
        <w:tblInd w:w="0" w:type="dxa"/>
        <w:shd w:val="clear"/>
        <w:tblLayout w:type="autofit"/>
        <w:tblCellMar>
          <w:top w:w="0" w:type="dxa"/>
          <w:left w:w="0" w:type="dxa"/>
          <w:bottom w:w="0" w:type="dxa"/>
          <w:right w:w="0" w:type="dxa"/>
        </w:tblCellMar>
      </w:tblPr>
      <w:tblGrid>
        <w:gridCol w:w="920"/>
        <w:gridCol w:w="2120"/>
        <w:gridCol w:w="1387"/>
        <w:gridCol w:w="1269"/>
        <w:gridCol w:w="1269"/>
        <w:gridCol w:w="1269"/>
        <w:gridCol w:w="1506"/>
      </w:tblGrid>
      <w:tr>
        <w:tblPrEx>
          <w:shd w:val="clear"/>
        </w:tblPrEx>
        <w:trPr>
          <w:trHeight w:val="320" w:hRule="atLeast"/>
        </w:trPr>
        <w:tc>
          <w:tcPr>
            <w:tcW w:w="920" w:type="dxa"/>
            <w:tcBorders>
              <w:top w:val="nil"/>
              <w:left w:val="nil"/>
              <w:bottom w:val="nil"/>
              <w:right w:val="nil"/>
            </w:tcBorders>
            <w:shd w:val="clear"/>
            <w:noWrap/>
            <w:tcMar>
              <w:top w:w="20" w:type="dxa"/>
              <w:left w:w="20" w:type="dxa"/>
              <w:right w:w="20" w:type="dxa"/>
            </w:tcMar>
            <w:vAlign w:val="bottom"/>
          </w:tcPr>
          <w:p>
            <w:pPr>
              <w:keepNext w:val="0"/>
              <w:keepLines w:val="0"/>
              <w:widowControl/>
              <w:suppressLineNumbers w:val="0"/>
              <w:jc w:val="center"/>
              <w:textAlignment w:val="bottom"/>
              <w:rPr>
                <w:rFonts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Number</w:t>
            </w:r>
          </w:p>
        </w:tc>
        <w:tc>
          <w:tcPr>
            <w:tcW w:w="2120" w:type="dxa"/>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Number of threads</w:t>
            </w:r>
          </w:p>
        </w:tc>
        <w:tc>
          <w:tcPr>
            <w:tcW w:w="6700" w:type="dxa"/>
            <w:gridSpan w:val="5"/>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Time/</w:t>
            </w:r>
          </w:p>
        </w:tc>
      </w:tr>
      <w:tr>
        <w:tblPrEx>
          <w:shd w:val="clear"/>
        </w:tblPrEx>
        <w:trPr>
          <w:trHeight w:val="320" w:hRule="atLeast"/>
        </w:trPr>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8799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7664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7700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7141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7201</w:t>
            </w:r>
          </w:p>
        </w:tc>
      </w:tr>
      <w:tr>
        <w:tblPrEx>
          <w:shd w:val="clear"/>
        </w:tblPrEx>
        <w:trPr>
          <w:trHeight w:val="320" w:hRule="atLeast"/>
        </w:trPr>
        <w:tc>
          <w:tcPr>
            <w:tcW w:w="0" w:type="auto"/>
            <w:tcBorders>
              <w:top w:val="nil"/>
              <w:left w:val="nil"/>
              <w:bottom w:val="nil"/>
              <w:right w:val="nil"/>
            </w:tcBorders>
            <w:shd w:val="clear"/>
            <w:noWrap/>
            <w:tcMar>
              <w:top w:w="20" w:type="dxa"/>
              <w:left w:w="20" w:type="dxa"/>
              <w:right w:w="20" w:type="dxa"/>
            </w:tcM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8747.5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7643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7676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7200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7166</w:t>
            </w:r>
          </w:p>
        </w:tc>
      </w:tr>
      <w:tr>
        <w:tblPrEx>
          <w:shd w:val="clear"/>
        </w:tblPrEx>
        <w:trPr>
          <w:trHeight w:val="320" w:hRule="atLeast"/>
        </w:trPr>
        <w:tc>
          <w:tcPr>
            <w:tcW w:w="0" w:type="auto"/>
            <w:tcBorders>
              <w:top w:val="nil"/>
              <w:left w:val="nil"/>
              <w:bottom w:val="nil"/>
              <w:right w:val="nil"/>
            </w:tcBorders>
            <w:shd w:val="clear"/>
            <w:noWrap/>
            <w:tcMar>
              <w:top w:w="20" w:type="dxa"/>
              <w:left w:w="20" w:type="dxa"/>
              <w:right w:w="20" w:type="dxa"/>
            </w:tcM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8835.5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7732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7644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6932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6832</w:t>
            </w:r>
          </w:p>
        </w:tc>
      </w:tr>
      <w:tr>
        <w:tblPrEx>
          <w:shd w:val="clear"/>
        </w:tblPrEx>
        <w:trPr>
          <w:trHeight w:val="320" w:hRule="atLeast"/>
        </w:trPr>
        <w:tc>
          <w:tcPr>
            <w:tcW w:w="0" w:type="auto"/>
            <w:tcBorders>
              <w:top w:val="nil"/>
              <w:left w:val="nil"/>
              <w:bottom w:val="nil"/>
              <w:right w:val="nil"/>
            </w:tcBorders>
            <w:shd w:val="clear"/>
            <w:noWrap/>
            <w:tcMar>
              <w:top w:w="20" w:type="dxa"/>
              <w:left w:w="20" w:type="dxa"/>
              <w:right w:w="20" w:type="dxa"/>
            </w:tcM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7823.5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6804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7226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7050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7118</w:t>
            </w:r>
          </w:p>
        </w:tc>
      </w:tr>
      <w:tr>
        <w:tblPrEx>
          <w:shd w:val="clear"/>
        </w:tblPrEx>
        <w:trPr>
          <w:trHeight w:val="320" w:hRule="atLeast"/>
        </w:trPr>
        <w:tc>
          <w:tcPr>
            <w:tcW w:w="0" w:type="auto"/>
            <w:tcBorders>
              <w:top w:val="nil"/>
              <w:left w:val="nil"/>
              <w:bottom w:val="nil"/>
              <w:right w:val="nil"/>
            </w:tcBorders>
            <w:shd w:val="clear"/>
            <w:noWrap/>
            <w:tcMar>
              <w:top w:w="20" w:type="dxa"/>
              <w:left w:w="20" w:type="dxa"/>
              <w:right w:w="20" w:type="dxa"/>
            </w:tcM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16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7610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7245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7320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7043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7085</w:t>
            </w:r>
          </w:p>
        </w:tc>
      </w:tr>
      <w:tr>
        <w:tblPrEx>
          <w:shd w:val="clear"/>
        </w:tblPrEx>
        <w:trPr>
          <w:trHeight w:val="320" w:hRule="atLeast"/>
        </w:trPr>
        <w:tc>
          <w:tcPr>
            <w:tcW w:w="0" w:type="auto"/>
            <w:tcBorders>
              <w:top w:val="nil"/>
              <w:left w:val="nil"/>
              <w:bottom w:val="nil"/>
              <w:right w:val="nil"/>
            </w:tcBorders>
            <w:shd w:val="clear"/>
            <w:noWrap/>
            <w:tcMar>
              <w:top w:w="20" w:type="dxa"/>
              <w:left w:w="20" w:type="dxa"/>
              <w:right w:w="20" w:type="dxa"/>
            </w:tcMar>
            <w:vAlign w:val="bottom"/>
          </w:tcPr>
          <w:p>
            <w:pPr>
              <w:keepNext w:val="0"/>
              <w:keepLines w:val="0"/>
              <w:widowControl/>
              <w:suppressLineNumbers w:val="0"/>
              <w:jc w:val="center"/>
              <w:textAlignment w:val="bottom"/>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cutoff</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100000</w:t>
            </w:r>
          </w:p>
        </w:tc>
      </w:tr>
    </w:tbl>
    <w:p>
      <w:pPr>
        <w:keepNext w:val="0"/>
        <w:keepLines w:val="0"/>
        <w:widowControl/>
        <w:suppressLineNumbers w:val="0"/>
        <w:jc w:val="left"/>
        <w:rPr>
          <w:rFonts w:hint="default" w:ascii="SimSun" w:hAnsi="SimSun" w:eastAsia="SimSun" w:cs="SimSun"/>
          <w:kern w:val="0"/>
          <w:sz w:val="24"/>
          <w:szCs w:val="24"/>
          <w:lang w:eastAsia="zh-CN" w:bidi="ar"/>
        </w:rPr>
      </w:pPr>
    </w:p>
    <w:p>
      <w:pPr>
        <w:keepNext w:val="0"/>
        <w:keepLines w:val="0"/>
        <w:widowControl/>
        <w:suppressLineNumbers w:val="0"/>
        <w:jc w:val="left"/>
        <w:rPr>
          <w:rFonts w:hint="default" w:ascii="SimSun" w:hAnsi="SimSun" w:eastAsia="SimSun" w:cs="SimSun"/>
          <w:kern w:val="0"/>
          <w:sz w:val="24"/>
          <w:szCs w:val="24"/>
          <w:lang w:eastAsia="zh-CN" w:bidi="ar"/>
        </w:rPr>
      </w:pPr>
    </w:p>
    <w:p>
      <w:pPr>
        <w:keepNext w:val="0"/>
        <w:keepLines w:val="0"/>
        <w:widowControl/>
        <w:suppressLineNumbers w:val="0"/>
        <w:jc w:val="left"/>
        <w:rPr>
          <w:rFonts w:hint="default" w:ascii="SimSun" w:hAnsi="SimSun" w:eastAsia="SimSun" w:cs="SimSun"/>
          <w:kern w:val="0"/>
          <w:sz w:val="24"/>
          <w:szCs w:val="24"/>
          <w:lang w:eastAsia="zh-CN" w:bidi="ar"/>
        </w:rPr>
      </w:pPr>
    </w:p>
    <w:p>
      <w:pPr>
        <w:pStyle w:val="3"/>
        <w:numPr>
          <w:ilvl w:val="0"/>
          <w:numId w:val="2"/>
        </w:numPr>
        <w:bidi w:val="0"/>
        <w:ind w:left="420" w:leftChars="0" w:hanging="420" w:firstLineChars="0"/>
        <w:rPr>
          <w:b/>
          <w:bCs/>
          <w:sz w:val="28"/>
          <w:szCs w:val="28"/>
          <w:lang w:val="en-US" w:eastAsia="zh-CN"/>
        </w:rPr>
      </w:pPr>
      <w:r>
        <w:rPr>
          <w:b/>
          <w:bCs/>
          <w:sz w:val="28"/>
          <w:szCs w:val="28"/>
          <w:lang w:val="en-US" w:eastAsia="zh-CN"/>
        </w:rPr>
        <w:t>Data for different threads and call off for 2 mil elements</w:t>
      </w:r>
    </w:p>
    <w:p>
      <w:pPr>
        <w:keepNext w:val="0"/>
        <w:keepLines w:val="0"/>
        <w:widowControl/>
        <w:suppressLineNumbers w:val="0"/>
        <w:jc w:val="left"/>
        <w:rPr>
          <w:rFonts w:ascii="SimSun" w:hAnsi="SimSun" w:eastAsia="SimSun" w:cs="SimSun"/>
          <w:kern w:val="0"/>
          <w:sz w:val="24"/>
          <w:szCs w:val="24"/>
          <w:lang w:val="en-US" w:eastAsia="zh-CN" w:bidi="ar"/>
        </w:rPr>
      </w:pPr>
    </w:p>
    <w:tbl>
      <w:tblPr>
        <w:tblW w:w="9300" w:type="dxa"/>
        <w:jc w:val="center"/>
        <w:shd w:val="clear"/>
        <w:tblLayout w:type="autofit"/>
        <w:tblCellMar>
          <w:top w:w="0" w:type="dxa"/>
          <w:left w:w="0" w:type="dxa"/>
          <w:bottom w:w="0" w:type="dxa"/>
          <w:right w:w="0" w:type="dxa"/>
        </w:tblCellMar>
      </w:tblPr>
      <w:tblGrid>
        <w:gridCol w:w="1300"/>
        <w:gridCol w:w="1300"/>
        <w:gridCol w:w="1300"/>
        <w:gridCol w:w="1500"/>
        <w:gridCol w:w="1300"/>
        <w:gridCol w:w="1300"/>
        <w:gridCol w:w="1300"/>
      </w:tblGrid>
      <w:tr>
        <w:trPr>
          <w:trHeight w:val="320" w:hRule="atLeast"/>
          <w:jc w:val="center"/>
        </w:trPr>
        <w:tc>
          <w:tcPr>
            <w:tcW w:w="1300" w:type="dxa"/>
            <w:tcBorders>
              <w:top w:val="single" w:color="auto" w:sz="4" w:space="0"/>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Cutoff</w:t>
            </w:r>
          </w:p>
        </w:tc>
        <w:tc>
          <w:tcPr>
            <w:tcW w:w="13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Thread1</w:t>
            </w:r>
          </w:p>
        </w:tc>
        <w:tc>
          <w:tcPr>
            <w:tcW w:w="13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Thread2</w:t>
            </w:r>
          </w:p>
        </w:tc>
        <w:tc>
          <w:tcPr>
            <w:tcW w:w="15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Thread4</w:t>
            </w:r>
          </w:p>
        </w:tc>
        <w:tc>
          <w:tcPr>
            <w:tcW w:w="13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Thread8</w:t>
            </w:r>
          </w:p>
        </w:tc>
        <w:tc>
          <w:tcPr>
            <w:tcW w:w="13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Thread16</w:t>
            </w:r>
          </w:p>
        </w:tc>
        <w:tc>
          <w:tcPr>
            <w:tcW w:w="13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Thread32</w:t>
            </w:r>
          </w:p>
        </w:tc>
      </w:tr>
      <w:tr>
        <w:tblPrEx>
          <w:shd w:val="clear"/>
        </w:tblPrEx>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510,000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1454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r>
      <w:tr>
        <w:tblPrEx>
          <w:shd w:val="clear"/>
        </w:tblPrEx>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520,000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r>
      <w:tr>
        <w:tblPrEx>
          <w:shd w:val="clear"/>
        </w:tblPrEx>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530,000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r>
      <w:tr>
        <w:tblPrEx>
          <w:shd w:val="clear"/>
        </w:tblPrEx>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540,000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r>
      <w:tr>
        <w:tblPrEx>
          <w:shd w:val="clear"/>
        </w:tblPrEx>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550,000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1290</w:t>
            </w:r>
          </w:p>
        </w:tc>
      </w:tr>
      <w:tr>
        <w:tblPrEx>
          <w:shd w:val="clear"/>
        </w:tblPrEx>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560,000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r>
      <w:tr>
        <w:tblPrEx>
          <w:shd w:val="clear"/>
        </w:tblPrEx>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570,000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1293</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580,000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1286</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590,000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600,000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610,000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1290</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620,000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630,000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640,000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650,000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660,000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670,000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1288</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680,000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690,000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700,000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710,000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1291</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720,000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730,000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1269</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740,000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1312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750,000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760,000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770,000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780,000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1286</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790,000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800,000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1294</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810,000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820,000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830,000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840,000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850,000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860,000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870,000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880,000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890,000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900,000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910,000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920,000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1303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930,000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1264</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940,000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1273</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950,000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960,000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1274</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970,000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1262</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980,000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1262</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990,000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1290</w:t>
            </w:r>
          </w:p>
        </w:tc>
      </w:tr>
      <w:tr>
        <w:trPr>
          <w:trHeight w:val="320" w:hRule="atLeast"/>
          <w:jc w:val="center"/>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1,000,000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1287</w:t>
            </w:r>
          </w:p>
        </w:tc>
      </w:tr>
      <w:tr>
        <w:trPr>
          <w:trHeight w:val="320" w:hRule="atLeast"/>
          <w:jc w:val="center"/>
        </w:trPr>
        <w:tc>
          <w:tcPr>
            <w:tcW w:w="0" w:type="auto"/>
            <w:tcBorders>
              <w:top w:val="nil"/>
              <w:left w:val="single" w:color="auto" w:sz="4" w:space="0"/>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Avg</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1281</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1276</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1275</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1277</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1278</w:t>
            </w:r>
          </w:p>
        </w:tc>
      </w:tr>
      <w:tr>
        <w:trPr>
          <w:trHeight w:val="320" w:hRule="atLeast"/>
          <w:jc w:val="center"/>
        </w:trPr>
        <w:tc>
          <w:tcPr>
            <w:tcW w:w="0" w:type="auto"/>
            <w:tcBorders>
              <w:top w:val="nil"/>
              <w:left w:val="single" w:color="auto" w:sz="4" w:space="0"/>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Max</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1454</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1299</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1298</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1295</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1303</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1294</w:t>
            </w:r>
          </w:p>
        </w:tc>
      </w:tr>
      <w:tr>
        <w:trPr>
          <w:trHeight w:val="320" w:hRule="atLeast"/>
          <w:jc w:val="center"/>
        </w:trPr>
        <w:tc>
          <w:tcPr>
            <w:tcW w:w="0" w:type="auto"/>
            <w:tcBorders>
              <w:top w:val="nil"/>
              <w:left w:val="single" w:color="auto" w:sz="4" w:space="0"/>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Min</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1270</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1260</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1270</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1260</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1260</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120" w:lineRule="auto"/>
              <w:ind w:left="0" w:leftChars="0" w:right="0" w:rightChars="0" w:firstLine="0" w:firstLineChars="0"/>
              <w:jc w:val="center"/>
              <w:textAlignment w:val="center"/>
              <w:outlineLvl w:val="9"/>
              <w:rPr>
                <w:rFonts w:hint="default" w:ascii="Times New Roman Regular" w:hAnsi="Times New Roman Regular" w:cs="Times New Roman Regular"/>
                <w:b w:val="0"/>
                <w:i w:val="0"/>
                <w:color w:val="000000"/>
                <w:sz w:val="20"/>
                <w:szCs w:val="20"/>
                <w:u w:val="none"/>
              </w:rPr>
            </w:pPr>
            <w:r>
              <w:rPr>
                <w:rFonts w:hint="default" w:ascii="Times New Roman Regular" w:hAnsi="Times New Roman Regular" w:eastAsia="SimSun" w:cs="Times New Roman Regular"/>
                <w:b w:val="0"/>
                <w:i w:val="0"/>
                <w:color w:val="000000"/>
                <w:kern w:val="0"/>
                <w:sz w:val="20"/>
                <w:szCs w:val="20"/>
                <w:u w:val="none"/>
                <w:bdr w:val="none" w:color="auto" w:sz="0" w:space="0"/>
                <w:lang w:val="en-US" w:eastAsia="zh-CN" w:bidi="ar"/>
              </w:rPr>
              <w:t>1260</w:t>
            </w:r>
          </w:p>
        </w:tc>
      </w:tr>
    </w:tbl>
    <w:p>
      <w:pPr>
        <w:keepNext w:val="0"/>
        <w:keepLines w:val="0"/>
        <w:widowControl/>
        <w:suppressLineNumbers w:val="0"/>
        <w:jc w:val="center"/>
        <w:rPr>
          <w:rFonts w:ascii="SimSun" w:hAnsi="SimSun" w:eastAsia="SimSun" w:cs="SimSun"/>
          <w:kern w:val="0"/>
          <w:sz w:val="20"/>
          <w:szCs w:val="20"/>
          <w:lang w:val="en-US" w:eastAsia="zh-CN" w:bidi="ar"/>
        </w:rPr>
      </w:pPr>
    </w:p>
    <w:p>
      <w:pPr>
        <w:jc w:val="center"/>
        <w:rPr>
          <w:sz w:val="20"/>
          <w:szCs w:val="20"/>
        </w:rPr>
      </w:pPr>
      <w:r>
        <w:rPr>
          <w:sz w:val="20"/>
          <w:szCs w:val="20"/>
        </w:rPr>
        <w:drawing>
          <wp:inline distT="0" distB="0" distL="114300" distR="114300">
            <wp:extent cx="5271135" cy="1617980"/>
            <wp:effectExtent l="0" t="0" r="1206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135" cy="1617980"/>
                    </a:xfrm>
                    <a:prstGeom prst="rect">
                      <a:avLst/>
                    </a:prstGeom>
                    <a:noFill/>
                    <a:ln w="9525">
                      <a:noFill/>
                    </a:ln>
                  </pic:spPr>
                </pic:pic>
              </a:graphicData>
            </a:graphic>
          </wp:inline>
        </w:drawing>
      </w:r>
    </w:p>
    <w:p>
      <w:pPr>
        <w:jc w:val="center"/>
        <w:rPr>
          <w:sz w:val="20"/>
          <w:szCs w:val="20"/>
        </w:rPr>
      </w:pPr>
    </w:p>
    <w:p>
      <w:pPr>
        <w:pStyle w:val="3"/>
        <w:numPr>
          <w:ilvl w:val="0"/>
          <w:numId w:val="2"/>
        </w:numPr>
        <w:bidi w:val="0"/>
        <w:ind w:left="420" w:leftChars="0" w:hanging="420" w:firstLineChars="0"/>
        <w:rPr>
          <w:sz w:val="28"/>
          <w:szCs w:val="28"/>
        </w:rPr>
      </w:pPr>
      <w:r>
        <w:rPr>
          <w:sz w:val="28"/>
          <w:szCs w:val="28"/>
          <w:lang w:val="en-US" w:eastAsia="zh-CN"/>
        </w:rPr>
        <w:t xml:space="preserve">Data for different threads and call off for </w:t>
      </w:r>
      <w:r>
        <w:rPr>
          <w:sz w:val="28"/>
          <w:szCs w:val="28"/>
          <w:lang w:eastAsia="zh-CN"/>
        </w:rPr>
        <w:t>4</w:t>
      </w:r>
      <w:r>
        <w:rPr>
          <w:sz w:val="28"/>
          <w:szCs w:val="28"/>
          <w:lang w:val="en-US" w:eastAsia="zh-CN"/>
        </w:rPr>
        <w:t xml:space="preserve"> mil elements</w:t>
      </w:r>
    </w:p>
    <w:p>
      <w:pPr>
        <w:jc w:val="center"/>
        <w:rPr>
          <w:sz w:val="20"/>
          <w:szCs w:val="20"/>
        </w:rPr>
      </w:pPr>
    </w:p>
    <w:tbl>
      <w:tblPr>
        <w:tblW w:w="9300" w:type="dxa"/>
        <w:tblInd w:w="0" w:type="dxa"/>
        <w:shd w:val="clear"/>
        <w:tblLayout w:type="autofit"/>
        <w:tblCellMar>
          <w:top w:w="0" w:type="dxa"/>
          <w:left w:w="0" w:type="dxa"/>
          <w:bottom w:w="0" w:type="dxa"/>
          <w:right w:w="0" w:type="dxa"/>
        </w:tblCellMar>
      </w:tblPr>
      <w:tblGrid>
        <w:gridCol w:w="1300"/>
        <w:gridCol w:w="1300"/>
        <w:gridCol w:w="1300"/>
        <w:gridCol w:w="1500"/>
        <w:gridCol w:w="1300"/>
        <w:gridCol w:w="1300"/>
        <w:gridCol w:w="1300"/>
      </w:tblGrid>
      <w:tr>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ascii="Calibri" w:hAnsi="Calibri" w:cs="Calibri"/>
                <w:b/>
                <w:i w:val="0"/>
                <w:color w:val="000000"/>
                <w:sz w:val="20"/>
                <w:szCs w:val="20"/>
                <w:u w:val="none"/>
              </w:rPr>
            </w:pPr>
            <w:r>
              <w:rPr>
                <w:rFonts w:hint="default" w:ascii="Calibri" w:hAnsi="Calibri" w:eastAsia="SimSun" w:cs="Calibri"/>
                <w:b/>
                <w:i w:val="0"/>
                <w:color w:val="000000"/>
                <w:kern w:val="0"/>
                <w:sz w:val="20"/>
                <w:szCs w:val="20"/>
                <w:u w:val="none"/>
                <w:bdr w:val="none" w:color="auto" w:sz="0" w:space="0"/>
                <w:lang w:val="en-US" w:eastAsia="zh-CN" w:bidi="ar"/>
              </w:rPr>
              <w:t>Cutoff</w:t>
            </w:r>
          </w:p>
        </w:tc>
        <w:tc>
          <w:tcPr>
            <w:tcW w:w="13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bdr w:val="none" w:color="auto" w:sz="0" w:space="0"/>
                <w:lang w:val="en-US" w:eastAsia="zh-CN" w:bidi="ar"/>
              </w:rPr>
              <w:t>Thread1</w:t>
            </w:r>
          </w:p>
        </w:tc>
        <w:tc>
          <w:tcPr>
            <w:tcW w:w="13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bdr w:val="none" w:color="auto" w:sz="0" w:space="0"/>
                <w:lang w:val="en-US" w:eastAsia="zh-CN" w:bidi="ar"/>
              </w:rPr>
              <w:t>Thread2</w:t>
            </w:r>
          </w:p>
        </w:tc>
        <w:tc>
          <w:tcPr>
            <w:tcW w:w="15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bdr w:val="none" w:color="auto" w:sz="0" w:space="0"/>
                <w:lang w:val="en-US" w:eastAsia="zh-CN" w:bidi="ar"/>
              </w:rPr>
              <w:t>Thread4</w:t>
            </w:r>
          </w:p>
        </w:tc>
        <w:tc>
          <w:tcPr>
            <w:tcW w:w="13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bdr w:val="none" w:color="auto" w:sz="0" w:space="0"/>
                <w:lang w:val="en-US" w:eastAsia="zh-CN" w:bidi="ar"/>
              </w:rPr>
              <w:t>Thread8</w:t>
            </w:r>
          </w:p>
        </w:tc>
        <w:tc>
          <w:tcPr>
            <w:tcW w:w="13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bdr w:val="none" w:color="auto" w:sz="0" w:space="0"/>
                <w:lang w:val="en-US" w:eastAsia="zh-CN" w:bidi="ar"/>
              </w:rPr>
              <w:t>Thread16</w:t>
            </w:r>
          </w:p>
        </w:tc>
        <w:tc>
          <w:tcPr>
            <w:tcW w:w="1300" w:type="dxa"/>
            <w:tcBorders>
              <w:top w:val="single" w:color="auto" w:sz="4" w:space="0"/>
              <w:left w:val="nil"/>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bdr w:val="none" w:color="auto" w:sz="0" w:space="0"/>
                <w:lang w:val="en-US" w:eastAsia="zh-CN" w:bidi="ar"/>
              </w:rPr>
              <w:t>Thread32</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510,000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1454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520,000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530,000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540,000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550,000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1290</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560,000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570,000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1293</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580,000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1286</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590,000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600,000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610,000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1290</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620,000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630,000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640,000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650,000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660,000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670,000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1288</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680,000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690,000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700,000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710,000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1291</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720,000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730,000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1269</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740,000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1312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750,000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760,000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770,000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780,000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1286</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790,000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800,000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810,000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820,000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830,000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840,000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850,000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860,000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870,000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880,000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890,000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900,000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910,000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920,000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1282</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1303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930,000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940,000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1273</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950,000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960,000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1274</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970,000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1262</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980,000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1279</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1284</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1262</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990,000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1290</w:t>
            </w:r>
          </w:p>
        </w:tc>
      </w:tr>
      <w:tr>
        <w:trPr>
          <w:trHeight w:val="320" w:hRule="atLeast"/>
        </w:trPr>
        <w:tc>
          <w:tcPr>
            <w:tcW w:w="1300" w:type="dxa"/>
            <w:tcBorders>
              <w:top w:val="nil"/>
              <w:left w:val="single" w:color="auto" w:sz="4" w:space="0"/>
              <w:bottom w:val="single" w:color="auto" w:sz="4" w:space="0"/>
              <w:right w:val="single" w:color="auto" w:sz="4" w:space="0"/>
            </w:tcBorders>
            <w:shd w:val="clear"/>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1,000,000</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1283</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1285</w:t>
            </w:r>
          </w:p>
        </w:tc>
        <w:tc>
          <w:tcPr>
            <w:tcW w:w="0" w:type="auto"/>
            <w:tcBorders>
              <w:top w:val="nil"/>
              <w:left w:val="nil"/>
              <w:bottom w:val="nil"/>
              <w:right w:val="nil"/>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1287</w:t>
            </w:r>
          </w:p>
        </w:tc>
      </w:tr>
      <w:tr>
        <w:trPr>
          <w:trHeight w:val="320" w:hRule="atLeast"/>
        </w:trPr>
        <w:tc>
          <w:tcPr>
            <w:tcW w:w="0" w:type="auto"/>
            <w:tcBorders>
              <w:top w:val="nil"/>
              <w:left w:val="single" w:color="auto" w:sz="4" w:space="0"/>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Avg</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1281</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1276</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1275</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1277</w:t>
            </w:r>
          </w:p>
        </w:tc>
        <w:tc>
          <w:tcPr>
            <w:tcW w:w="0" w:type="auto"/>
            <w:tcBorders>
              <w:top w:val="single" w:color="auto" w:sz="4" w:space="0"/>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1278</w:t>
            </w:r>
          </w:p>
        </w:tc>
      </w:tr>
      <w:tr>
        <w:trPr>
          <w:trHeight w:val="320" w:hRule="atLeast"/>
        </w:trPr>
        <w:tc>
          <w:tcPr>
            <w:tcW w:w="0" w:type="auto"/>
            <w:tcBorders>
              <w:top w:val="nil"/>
              <w:left w:val="single" w:color="auto" w:sz="4" w:space="0"/>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Max</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1454</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1299</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1298</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1295</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1303</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1294</w:t>
            </w:r>
          </w:p>
        </w:tc>
      </w:tr>
      <w:tr>
        <w:trPr>
          <w:trHeight w:val="320" w:hRule="atLeast"/>
        </w:trPr>
        <w:tc>
          <w:tcPr>
            <w:tcW w:w="0" w:type="auto"/>
            <w:tcBorders>
              <w:top w:val="nil"/>
              <w:left w:val="single" w:color="auto" w:sz="4" w:space="0"/>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Min</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1270</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1260</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1270</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1260</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1260</w:t>
            </w:r>
          </w:p>
        </w:tc>
        <w:tc>
          <w:tcPr>
            <w:tcW w:w="0" w:type="auto"/>
            <w:tcBorders>
              <w:top w:val="nil"/>
              <w:left w:val="nil"/>
              <w:bottom w:val="single" w:color="auto" w:sz="4" w:space="0"/>
              <w:right w:val="single" w:color="auto" w:sz="4" w:space="0"/>
            </w:tcBorders>
            <w:shd w:val="clear"/>
            <w:noWrap/>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bdr w:val="none" w:color="auto" w:sz="0" w:space="0"/>
                <w:lang w:val="en-US" w:eastAsia="zh-CN" w:bidi="ar"/>
              </w:rPr>
              <w:t>1260</w:t>
            </w:r>
          </w:p>
        </w:tc>
      </w:tr>
    </w:tbl>
    <w:p>
      <w:pPr>
        <w:jc w:val="center"/>
        <w:rPr>
          <w:sz w:val="20"/>
          <w:szCs w:val="20"/>
        </w:rPr>
      </w:pPr>
    </w:p>
    <w:p>
      <w:pPr>
        <w:jc w:val="center"/>
        <w:rPr>
          <w:sz w:val="20"/>
          <w:szCs w:val="20"/>
        </w:rPr>
      </w:pPr>
      <w:r>
        <w:rPr>
          <w:sz w:val="20"/>
          <w:szCs w:val="20"/>
        </w:rPr>
        <w:drawing>
          <wp:inline distT="0" distB="0" distL="114300" distR="114300">
            <wp:extent cx="5267325" cy="1766570"/>
            <wp:effectExtent l="0" t="0" r="158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7325" cy="1766570"/>
                    </a:xfrm>
                    <a:prstGeom prst="rect">
                      <a:avLst/>
                    </a:prstGeom>
                    <a:noFill/>
                    <a:ln w="9525">
                      <a:noFill/>
                    </a:ln>
                  </pic:spPr>
                </pic:pic>
              </a:graphicData>
            </a:graphic>
          </wp:inline>
        </w:drawing>
      </w:r>
    </w:p>
    <w:p>
      <w:pPr>
        <w:jc w:val="both"/>
        <w:rPr>
          <w:sz w:val="20"/>
          <w:szCs w:val="20"/>
        </w:rPr>
      </w:pPr>
    </w:p>
    <w:p>
      <w:pPr>
        <w:pStyle w:val="2"/>
        <w:numPr>
          <w:ilvl w:val="0"/>
          <w:numId w:val="1"/>
        </w:numPr>
        <w:bidi w:val="0"/>
        <w:ind w:left="425" w:leftChars="0" w:hanging="425" w:firstLineChars="0"/>
        <w:rPr>
          <w:rFonts w:hint="default" w:asciiTheme="minorHAnsi" w:hAnsiTheme="minorHAnsi" w:eastAsiaTheme="minorEastAsia" w:cstheme="minorBidi"/>
          <w:b/>
          <w:bCs/>
          <w:kern w:val="44"/>
          <w:sz w:val="40"/>
          <w:szCs w:val="40"/>
          <w:lang w:val="en-US" w:eastAsia="zh-CN" w:bidi="ar-SA"/>
        </w:rPr>
      </w:pPr>
      <w:r>
        <w:rPr>
          <w:rFonts w:hint="default" w:cstheme="minorBidi"/>
          <w:b/>
          <w:bCs/>
          <w:kern w:val="44"/>
          <w:sz w:val="40"/>
          <w:szCs w:val="40"/>
          <w:lang w:eastAsia="zh-CN" w:bidi="ar-SA"/>
        </w:rPr>
        <w:t>C</w:t>
      </w:r>
      <w:r>
        <w:rPr>
          <w:rFonts w:hint="default" w:asciiTheme="minorHAnsi" w:hAnsiTheme="minorHAnsi" w:eastAsiaTheme="minorEastAsia" w:cstheme="minorBidi"/>
          <w:b/>
          <w:bCs/>
          <w:kern w:val="44"/>
          <w:sz w:val="40"/>
          <w:szCs w:val="40"/>
          <w:lang w:val="en-US" w:eastAsia="zh-CN" w:bidi="ar-SA"/>
        </w:rPr>
        <w:t>onclusion</w:t>
      </w:r>
    </w:p>
    <w:p>
      <w:pPr>
        <w:jc w:val="center"/>
      </w:pPr>
      <w:r>
        <w:drawing>
          <wp:inline distT="0" distB="0" distL="114300" distR="114300">
            <wp:extent cx="3664585" cy="2233295"/>
            <wp:effectExtent l="0" t="0" r="184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664585" cy="2233295"/>
                    </a:xfrm>
                    <a:prstGeom prst="rect">
                      <a:avLst/>
                    </a:prstGeom>
                    <a:noFill/>
                    <a:ln w="9525">
                      <a:noFill/>
                    </a:ln>
                  </pic:spPr>
                </pic:pic>
              </a:graphicData>
            </a:graphic>
          </wp:inline>
        </w:drawing>
      </w:r>
    </w:p>
    <w:p>
      <w:pPr>
        <w:jc w:val="center"/>
      </w:pPr>
      <w:r>
        <w:drawing>
          <wp:inline distT="0" distB="0" distL="114300" distR="114300">
            <wp:extent cx="3713480" cy="2275205"/>
            <wp:effectExtent l="0" t="0" r="2032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713480" cy="2275205"/>
                    </a:xfrm>
                    <a:prstGeom prst="rect">
                      <a:avLst/>
                    </a:prstGeom>
                    <a:noFill/>
                    <a:ln w="9525">
                      <a:noFill/>
                    </a:ln>
                  </pic:spPr>
                </pic:pic>
              </a:graphicData>
            </a:graphic>
          </wp:inline>
        </w:drawing>
      </w:r>
    </w:p>
    <w:p>
      <w:pPr>
        <w:jc w:val="center"/>
      </w:pPr>
      <w:r>
        <w:drawing>
          <wp:inline distT="0" distB="0" distL="114300" distR="114300">
            <wp:extent cx="3675380" cy="2168525"/>
            <wp:effectExtent l="0" t="0" r="762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675380" cy="216852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When it comes to relatively small cutoff sizes relative to the size of the array, the running time does decrease considerably with the number of threads. However, as the cutoff size is not an optimal value</w:t>
      </w:r>
      <w:r>
        <w:rPr>
          <w:rFonts w:hint="default" w:ascii="SimSun" w:hAnsi="SimSun" w:eastAsia="SimSun" w:cs="SimSun"/>
          <w:kern w:val="0"/>
          <w:sz w:val="24"/>
          <w:szCs w:val="24"/>
          <w:lang w:eastAsia="zh-CN" w:bidi="ar"/>
        </w:rPr>
        <w:t xml:space="preserve"> </w:t>
      </w:r>
      <w:r>
        <w:rPr>
          <w:rFonts w:hint="default" w:ascii="SimSun" w:hAnsi="SimSun" w:eastAsia="SimSun" w:cs="SimSun"/>
          <w:kern w:val="0"/>
          <w:sz w:val="24"/>
          <w:szCs w:val="24"/>
          <w:lang w:val="en-US" w:eastAsia="zh-CN" w:bidi="ar"/>
        </w:rPr>
        <w:t>with the respect to the size of the array, say the cutoff size is not a multiple of size of the array, we will see</w:t>
      </w:r>
      <w:r>
        <w:rPr>
          <w:rFonts w:hint="default" w:ascii="SimSun" w:hAnsi="SimSun" w:eastAsia="SimSun" w:cs="SimSun"/>
          <w:kern w:val="0"/>
          <w:sz w:val="24"/>
          <w:szCs w:val="24"/>
          <w:lang w:eastAsia="zh-CN" w:bidi="ar"/>
        </w:rPr>
        <w:t xml:space="preserve"> </w:t>
      </w:r>
      <w:r>
        <w:rPr>
          <w:rFonts w:hint="default" w:ascii="SimSun" w:hAnsi="SimSun" w:eastAsia="SimSun" w:cs="SimSun"/>
          <w:kern w:val="0"/>
          <w:sz w:val="24"/>
          <w:szCs w:val="24"/>
          <w:lang w:val="en-US" w:eastAsia="zh-CN" w:bidi="ar"/>
        </w:rPr>
        <w:t xml:space="preserve">performance penalty which is independent to the number of threads. As a result, sometimes we may see that </w:t>
      </w:r>
      <w:r>
        <w:rPr>
          <w:rFonts w:hint="default" w:ascii="SimSun" w:hAnsi="SimSun" w:eastAsia="SimSun" w:cs="SimSun"/>
          <w:kern w:val="0"/>
          <w:sz w:val="24"/>
          <w:szCs w:val="24"/>
          <w:lang w:eastAsia="zh-CN" w:bidi="ar"/>
        </w:rPr>
        <w:t>1</w:t>
      </w:r>
      <w:r>
        <w:rPr>
          <w:rFonts w:hint="default" w:ascii="SimSun" w:hAnsi="SimSun" w:eastAsia="SimSun" w:cs="SimSun"/>
          <w:kern w:val="0"/>
          <w:sz w:val="24"/>
          <w:szCs w:val="24"/>
          <w:lang w:val="en-US" w:eastAsia="zh-CN" w:bidi="ar"/>
        </w:rPr>
        <w:t xml:space="preserve"> threads</w:t>
      </w:r>
      <w:r>
        <w:rPr>
          <w:rFonts w:hint="default" w:ascii="SimSun" w:hAnsi="SimSun" w:eastAsia="SimSun" w:cs="SimSun"/>
          <w:kern w:val="0"/>
          <w:sz w:val="24"/>
          <w:szCs w:val="24"/>
          <w:lang w:eastAsia="zh-CN" w:bidi="ar"/>
        </w:rPr>
        <w:t xml:space="preserve"> </w:t>
      </w:r>
      <w:r>
        <w:rPr>
          <w:rFonts w:hint="default" w:ascii="SimSun" w:hAnsi="SimSun" w:eastAsia="SimSun" w:cs="SimSun"/>
          <w:kern w:val="0"/>
          <w:sz w:val="24"/>
          <w:szCs w:val="24"/>
          <w:lang w:val="en-US" w:eastAsia="zh-CN" w:bidi="ar"/>
        </w:rPr>
        <w:t>have better performance than 4 threads, or even 32 threads.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After 4 threads, we have diminishing returns and benefits. We can infer that the quickest cut-off range is from </w:t>
      </w:r>
      <w:r>
        <w:rPr>
          <w:rFonts w:ascii="SimSun" w:hAnsi="SimSun" w:eastAsia="SimSun" w:cs="SimSun"/>
          <w:kern w:val="0"/>
          <w:sz w:val="24"/>
          <w:szCs w:val="24"/>
          <w:lang w:eastAsia="zh-CN" w:bidi="ar"/>
        </w:rPr>
        <w:t>70</w:t>
      </w:r>
      <w:r>
        <w:rPr>
          <w:rFonts w:ascii="SimSun" w:hAnsi="SimSun" w:eastAsia="SimSun" w:cs="SimSun"/>
          <w:kern w:val="0"/>
          <w:sz w:val="24"/>
          <w:szCs w:val="24"/>
          <w:lang w:val="en-US" w:eastAsia="zh-CN" w:bidi="ar"/>
        </w:rPr>
        <w:t xml:space="preserve">0,000 to </w:t>
      </w:r>
      <w:r>
        <w:rPr>
          <w:rFonts w:ascii="SimSun" w:hAnsi="SimSun" w:eastAsia="SimSun" w:cs="SimSun"/>
          <w:kern w:val="0"/>
          <w:sz w:val="24"/>
          <w:szCs w:val="24"/>
          <w:lang w:eastAsia="zh-CN" w:bidi="ar"/>
        </w:rPr>
        <w:t>8</w:t>
      </w:r>
      <w:r>
        <w:rPr>
          <w:rFonts w:ascii="SimSun" w:hAnsi="SimSun" w:eastAsia="SimSun" w:cs="SimSun"/>
          <w:kern w:val="0"/>
          <w:sz w:val="24"/>
          <w:szCs w:val="24"/>
          <w:lang w:val="en-US" w:eastAsia="zh-CN" w:bidi="ar"/>
        </w:rPr>
        <w:t xml:space="preserve">50,000.When the cutoff size is too small, single-threaded sort is the in multithreaded sorting algorithms, the overhead of </w:t>
      </w:r>
      <w:r>
        <w:rPr>
          <w:rFonts w:hint="default" w:ascii="SimSun" w:hAnsi="SimSun" w:eastAsia="SimSun" w:cs="SimSun"/>
          <w:kern w:val="0"/>
          <w:sz w:val="24"/>
          <w:szCs w:val="24"/>
          <w:lang w:val="en-US" w:eastAsia="zh-CN" w:bidi="ar"/>
        </w:rPr>
        <w:t>managing so many partitions becomes too large.</w:t>
      </w: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Lato Extended">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JetBrains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FFC25"/>
    <w:multiLevelType w:val="singleLevel"/>
    <w:tmpl w:val="63EFFC25"/>
    <w:lvl w:ilvl="0" w:tentative="0">
      <w:start w:val="1"/>
      <w:numFmt w:val="bullet"/>
      <w:lvlText w:val=""/>
      <w:lvlJc w:val="left"/>
      <w:pPr>
        <w:ind w:left="420" w:leftChars="0" w:hanging="420" w:firstLineChars="0"/>
      </w:pPr>
      <w:rPr>
        <w:rFonts w:hint="default" w:ascii="Wingdings" w:hAnsi="Wingdings"/>
      </w:rPr>
    </w:lvl>
  </w:abstractNum>
  <w:abstractNum w:abstractNumId="1">
    <w:nsid w:val="63EFFCA6"/>
    <w:multiLevelType w:val="singleLevel"/>
    <w:tmpl w:val="63EFFCA6"/>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76427"/>
    <w:rsid w:val="7AF76427"/>
    <w:rsid w:val="A6FD257E"/>
    <w:rsid w:val="BFFEEAF1"/>
    <w:rsid w:val="EFDDBD67"/>
    <w:rsid w:val="F56FAAE8"/>
    <w:rsid w:val="F7897433"/>
    <w:rsid w:val="FF6D9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2023-02-17T15:54:00Z</dcterms:created>
  <dc:creator>datuzi</dc:creator>
  <cp:lastModifiedBy>datuzi</cp:lastModifiedBy>
  <dcterms:modified xsi:type="dcterms:W3CDTF">2023-02-18T09:47:42Z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