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718229"/>
            <wp:docPr id="1" name="Picture 1"/>
            <wp:cNvGraphicFramePr>
              <a:graphicFrameLocks noChangeAspect="1"/>
            </wp:cNvGraphicFramePr>
            <a:graphic>
              <a:graphicData uri="http://schemas.openxmlformats.org/drawingml/2006/picture">
                <pic:pic>
                  <pic:nvPicPr>
                    <pic:cNvPr id="0" name="Image23.jpg"/>
                    <pic:cNvPicPr/>
                  </pic:nvPicPr>
                  <pic:blipFill>
                    <a:blip r:embed="rId11"/>
                    <a:stretch>
                      <a:fillRect/>
                    </a:stretch>
                  </pic:blipFill>
                  <pic:spPr>
                    <a:xfrm>
                      <a:off x="0" y="0"/>
                      <a:ext cx="960120" cy="718229"/>
                    </a:xfrm>
                    <a:prstGeom prst="rect"/>
                  </pic:spPr>
                </pic:pic>
              </a:graphicData>
            </a:graphic>
          </wp:inline>
        </w:drawing>
      </w:r>
    </w:p>
    <w:p>
      <w:pPr>
        <w:bidi w:val="1"/>
        <w:jc w:val="center"/>
      </w:pPr>
      <w:r>
        <w:rPr>
          <w:rFonts w:ascii="Arial" w:hAnsi="Arial" w:cs="Arial"/>
          <w:rtl/>
        </w:rPr>
        <w:t>الجامعة الافتراضية السورية</w:t>
      </w:r>
    </w:p>
    <w:p>
      <w:pPr>
        <w:bidi w:val="1"/>
        <w:jc w:val="center"/>
      </w:pPr>
      <w:r>
        <w:rPr>
          <w:rFonts w:ascii="Arial" w:hAnsi="Arial" w:cs="Arial"/>
          <w:rtl/>
        </w:rPr>
        <w:t xml:space="preserve">هندسة تكنولوجيا المعلومات   </w:t>
      </w:r>
      <w:r>
        <w:rPr>
          <w:rFonts w:ascii="Arial" w:hAnsi="Arial" w:cs="Arial"/>
          <w:rtl w:val="0"/>
        </w:rPr>
        <w:t>ITE</w:t>
      </w:r>
    </w:p>
    <w:p>
      <w:pPr>
        <w:bidi w:val="1"/>
        <w:jc w:val="center"/>
      </w:pPr>
      <w:r>
        <w:rPr>
          <w:rFonts w:ascii="Arial" w:hAnsi="Arial" w:cs="Arial"/>
          <w:rtl/>
        </w:rPr>
        <w:t xml:space="preserve">الشبكات العصبونية والمنطق الترجيحي   </w:t>
      </w:r>
      <w:r>
        <w:rPr>
          <w:rFonts w:ascii="Arial" w:hAnsi="Arial" w:cs="Arial"/>
          <w:rtl w:val="0"/>
        </w:rPr>
        <w:t>ANN601</w:t>
      </w:r>
    </w:p>
    <w:p>
      <w:pPr>
        <w:pStyle w:val="Title"/>
        <w:bidi w:val="1"/>
        <w:jc w:val="center"/>
      </w:pPr>
      <w:r>
        <w:rPr>
          <w:rFonts w:ascii="Arial" w:hAnsi="Arial" w:cs="Arial"/>
          <w:rtl/>
        </w:rPr>
        <w:t>التنبؤ بالإصابة بمرض السكري</w:t>
        <w:br/>
        <w:t>باستخدام الشبكات العصبونية</w:t>
      </w:r>
    </w:p>
    <w:p>
      <w:pPr>
        <w:bidi w:val="1"/>
        <w:jc w:val="center"/>
      </w:pPr>
      <w:r>
        <w:rPr>
          <w:rFonts w:ascii="Arial" w:hAnsi="Arial" w:cs="Arial"/>
          <w:rtl/>
        </w:rPr>
        <w:t xml:space="preserve">المشروع النهائي للفصل </w:t>
      </w:r>
      <w:r>
        <w:rPr>
          <w:rFonts w:ascii="Arial" w:hAnsi="Arial" w:cs="Arial"/>
          <w:rtl w:val="0"/>
        </w:rPr>
        <w:t>F25</w:t>
      </w:r>
    </w:p>
    <w:p>
      <w:pPr>
        <w:bidi w:val="1"/>
        <w:jc w:val="center"/>
      </w:pPr>
      <w:r>
        <w:rPr>
          <w:rFonts w:ascii="Arial" w:hAnsi="Arial" w:cs="Arial"/>
          <w:rtl/>
        </w:rPr>
        <w:t>إعداد الطلاب</w:t>
      </w:r>
    </w:p>
    <w:p>
      <w:pPr>
        <w:bidi w:val="1"/>
        <w:bidi w:val="0"/>
        <w:spacing w:after="40"/>
        <w:jc w:val="center"/>
      </w:pPr>
      <w:r>
        <w:rPr>
          <w:rFonts w:ascii="Arial" w:hAnsi="Arial" w:cs="Arial"/>
          <w:rtl w:val="0"/>
        </w:rPr>
        <w:t>Abdulaziz_138385</w:t>
      </w:r>
    </w:p>
    <w:p>
      <w:pPr>
        <w:bidi w:val="1"/>
        <w:bidi w:val="0"/>
        <w:spacing w:after="40"/>
        <w:jc w:val="center"/>
      </w:pPr>
      <w:r>
        <w:rPr>
          <w:rFonts w:ascii="Arial" w:hAnsi="Arial" w:cs="Arial"/>
          <w:rtl w:val="0"/>
        </w:rPr>
        <w:t>Sherwan_232716</w:t>
      </w:r>
    </w:p>
    <w:p>
      <w:pPr>
        <w:bidi w:val="1"/>
        <w:bidi w:val="0"/>
        <w:spacing w:after="40"/>
        <w:jc w:val="center"/>
      </w:pPr>
      <w:r>
        <w:rPr>
          <w:rFonts w:ascii="Arial" w:hAnsi="Arial" w:cs="Arial"/>
          <w:rtl w:val="0"/>
        </w:rPr>
        <w:t>Tasneem_195386</w:t>
      </w:r>
    </w:p>
    <w:p>
      <w:pPr>
        <w:bidi w:val="1"/>
        <w:bidi w:val="0"/>
        <w:spacing w:after="40"/>
        <w:jc w:val="center"/>
      </w:pPr>
      <w:r>
        <w:rPr>
          <w:rFonts w:ascii="Arial" w:hAnsi="Arial" w:cs="Arial"/>
          <w:rtl w:val="0"/>
        </w:rPr>
        <w:t>Hazem_155300</w:t>
      </w:r>
    </w:p>
    <w:p>
      <w:pPr>
        <w:bidi w:val="1"/>
        <w:bidi w:val="0"/>
        <w:spacing w:after="40"/>
        <w:jc w:val="center"/>
      </w:pPr>
      <w:r>
        <w:rPr>
          <w:rFonts w:ascii="Arial" w:hAnsi="Arial" w:cs="Arial"/>
          <w:rtl w:val="0"/>
        </w:rPr>
        <w:t>Majd_155310</w:t>
      </w:r>
    </w:p>
    <w:p>
      <w:pPr>
        <w:pStyle w:val="Heading1"/>
        <w:bidi w:val="1"/>
        <w:jc w:val="start"/>
      </w:pPr>
      <w:r>
        <w:rPr>
          <w:rFonts w:ascii="Arial" w:hAnsi="Arial" w:cs="Arial"/>
          <w:rtl/>
        </w:rPr>
        <w:t>مقدمة وتعريف المشكلة</w:t>
      </w:r>
    </w:p>
    <w:p>
      <w:pPr>
        <w:bidi w:val="1"/>
        <w:jc w:val="start"/>
      </w:pPr>
      <w:r>
        <w:rPr>
          <w:rFonts w:ascii="Arial" w:hAnsi="Arial" w:cs="Arial"/>
          <w:rtl/>
        </w:rPr>
        <w:t xml:space="preserve">يهدف المشروع إلى تصنيف حالة الإصابة بالسكري من قياسات عددية باستخدام شبكة عصبونية متعددة الطبقات. اعتمدنا بيانات </w:t>
      </w:r>
      <w:r>
        <w:rPr>
          <w:rFonts w:ascii="Arial" w:hAnsi="Arial" w:cs="Arial"/>
          <w:rtl w:val="0"/>
        </w:rPr>
        <w:t>Pima</w:t>
      </w:r>
      <w:r>
        <w:rPr>
          <w:rFonts w:ascii="Arial" w:hAnsi="Arial" w:cs="Arial"/>
          <w:rtl w:val="0"/>
        </w:rPr>
        <w:t xml:space="preserve"> </w:t>
      </w:r>
      <w:r>
        <w:rPr>
          <w:rFonts w:ascii="Arial" w:hAnsi="Arial" w:cs="Arial"/>
          <w:rtl w:val="0"/>
        </w:rPr>
        <w:t>Indians</w:t>
      </w:r>
      <w:r>
        <w:rPr>
          <w:rFonts w:ascii="Arial" w:hAnsi="Arial" w:cs="Arial"/>
          <w:rtl w:val="0"/>
        </w:rPr>
        <w:t xml:space="preserve"> </w:t>
      </w:r>
      <w:r>
        <w:rPr>
          <w:rFonts w:ascii="Arial" w:hAnsi="Arial" w:cs="Arial"/>
          <w:rtl w:val="0"/>
        </w:rPr>
        <w:t>Diabetes</w:t>
      </w:r>
      <w:r>
        <w:rPr>
          <w:rFonts w:ascii="Arial" w:hAnsi="Arial" w:cs="Arial"/>
          <w:rtl/>
        </w:rPr>
        <w:t xml:space="preserve">، وقارنا البنيتين المحددتين في المقترح المقبول. تعاملنا مع المهمة كتصنيف ثنائي، حيث تمثل الفئة </w:t>
      </w:r>
      <w:r>
        <w:rPr>
          <w:rFonts w:ascii="Arial" w:hAnsi="Arial" w:cs="Arial"/>
          <w:rtl w:val="0"/>
        </w:rPr>
        <w:t>0</w:t>
      </w:r>
      <w:r>
        <w:rPr>
          <w:rFonts w:ascii="Arial" w:hAnsi="Arial" w:cs="Arial"/>
          <w:rtl/>
        </w:rPr>
        <w:t xml:space="preserve"> الحالة غير المصابة والفئة </w:t>
      </w:r>
      <w:r>
        <w:rPr>
          <w:rFonts w:ascii="Arial" w:hAnsi="Arial" w:cs="Arial"/>
          <w:rtl w:val="0"/>
        </w:rPr>
        <w:t>1</w:t>
      </w:r>
      <w:r>
        <w:rPr>
          <w:rFonts w:ascii="Arial" w:hAnsi="Arial" w:cs="Arial"/>
          <w:rtl/>
        </w:rPr>
        <w:t xml:space="preserve"> الحالة المصابة المسجلة في البيانات.</w:t>
      </w:r>
    </w:p>
    <w:p>
      <w:pPr>
        <w:bidi w:val="1"/>
        <w:jc w:val="start"/>
      </w:pPr>
      <w:r>
        <w:rPr>
          <w:rFonts w:ascii="Arial" w:hAnsi="Arial" w:cs="Arial"/>
          <w:rtl/>
        </w:rPr>
        <w:t>تسمح هذه المسألة بتطبيق معالجة القيم المفقودة والقياس المعياري والتدريب والتحقق من التعميم. ركزنا على الاستدعاء إلى جانب الدقة، لأن ارتفاع الدقة وحده قد يخفي إخفاق النموذج في اكتشاف عدد من الحالات المصابة. النموذج تجربة تعليمية على بيانات محدودة، ولا يقدم تشخيصا طبيا.</w:t>
      </w:r>
    </w:p>
    <w:p>
      <w:r>
        <w:br w:type="page"/>
      </w:r>
    </w:p>
    <w:p>
      <w:pPr>
        <w:pStyle w:val="Heading1"/>
        <w:bidi w:val="1"/>
        <w:jc w:val="start"/>
      </w:pPr>
      <w:r>
        <w:rPr>
          <w:rFonts w:ascii="Arial" w:hAnsi="Arial" w:cs="Arial"/>
          <w:rtl/>
        </w:rPr>
        <w:t>البيانات وفحص جودتها</w:t>
      </w:r>
    </w:p>
    <w:p>
      <w:pPr>
        <w:bidi w:val="1"/>
        <w:jc w:val="start"/>
      </w:pPr>
      <w:r>
        <w:rPr>
          <w:rFonts w:ascii="Arial" w:hAnsi="Arial" w:cs="Arial"/>
          <w:rtl/>
        </w:rPr>
        <w:t xml:space="preserve">تضم المجموعة </w:t>
      </w:r>
      <w:r>
        <w:rPr>
          <w:rFonts w:ascii="Arial" w:hAnsi="Arial" w:cs="Arial"/>
          <w:rtl w:val="0"/>
        </w:rPr>
        <w:t>768</w:t>
      </w:r>
      <w:r>
        <w:rPr>
          <w:rFonts w:ascii="Arial" w:hAnsi="Arial" w:cs="Arial"/>
          <w:rtl/>
        </w:rPr>
        <w:t xml:space="preserve"> سجلا لإناث من أصول </w:t>
      </w:r>
      <w:r>
        <w:rPr>
          <w:rFonts w:ascii="Arial" w:hAnsi="Arial" w:cs="Arial"/>
          <w:rtl w:val="0"/>
        </w:rPr>
        <w:t>Pima</w:t>
      </w:r>
      <w:r>
        <w:rPr>
          <w:rFonts w:ascii="Arial" w:hAnsi="Arial" w:cs="Arial"/>
          <w:rtl/>
        </w:rPr>
        <w:t xml:space="preserve"> بعمر </w:t>
      </w:r>
      <w:r>
        <w:rPr>
          <w:rFonts w:ascii="Arial" w:hAnsi="Arial" w:cs="Arial"/>
          <w:rtl w:val="0"/>
        </w:rPr>
        <w:t>21</w:t>
      </w:r>
      <w:r>
        <w:rPr>
          <w:rFonts w:ascii="Arial" w:hAnsi="Arial" w:cs="Arial"/>
          <w:rtl/>
        </w:rPr>
        <w:t xml:space="preserve"> سنة فما فوق، مع </w:t>
      </w:r>
      <w:r>
        <w:rPr>
          <w:rFonts w:ascii="Arial" w:hAnsi="Arial" w:cs="Arial"/>
          <w:rtl w:val="0"/>
        </w:rPr>
        <w:t>8</w:t>
      </w:r>
      <w:r>
        <w:rPr>
          <w:rFonts w:ascii="Arial" w:hAnsi="Arial" w:cs="Arial"/>
          <w:rtl/>
        </w:rPr>
        <w:t xml:space="preserve"> ميزات عددية وخرج ثنائي [</w:t>
      </w:r>
      <w:r>
        <w:rPr>
          <w:rFonts w:ascii="Arial" w:hAnsi="Arial" w:cs="Arial"/>
          <w:rtl w:val="0"/>
        </w:rPr>
        <w:t>1</w:t>
      </w:r>
      <w:r>
        <w:rPr>
          <w:rFonts w:ascii="Arial" w:hAnsi="Arial" w:cs="Arial"/>
          <w:rtl/>
        </w:rPr>
        <w:t xml:space="preserve">، </w:t>
      </w:r>
      <w:r>
        <w:rPr>
          <w:rFonts w:ascii="Arial" w:hAnsi="Arial" w:cs="Arial"/>
          <w:rtl w:val="0"/>
        </w:rPr>
        <w:t>2</w:t>
      </w:r>
      <w:r>
        <w:rPr>
          <w:rFonts w:ascii="Arial" w:hAnsi="Arial" w:cs="Arial"/>
          <w:rtl/>
        </w:rPr>
        <w:t xml:space="preserve">]. تحتوي على </w:t>
      </w:r>
      <w:r>
        <w:rPr>
          <w:rFonts w:ascii="Arial" w:hAnsi="Arial" w:cs="Arial"/>
          <w:rtl w:val="0"/>
        </w:rPr>
        <w:t>500</w:t>
      </w:r>
      <w:r>
        <w:rPr>
          <w:rFonts w:ascii="Arial" w:hAnsi="Arial" w:cs="Arial"/>
          <w:rtl/>
        </w:rPr>
        <w:t xml:space="preserve"> سجل من الفئة </w:t>
      </w:r>
      <w:r>
        <w:rPr>
          <w:rFonts w:ascii="Arial" w:hAnsi="Arial" w:cs="Arial"/>
          <w:rtl w:val="0"/>
        </w:rPr>
        <w:t>0</w:t>
      </w:r>
      <w:r>
        <w:rPr>
          <w:rFonts w:ascii="Arial" w:hAnsi="Arial" w:cs="Arial"/>
          <w:rtl/>
        </w:rPr>
        <w:t xml:space="preserve"> و</w:t>
      </w:r>
      <w:r>
        <w:rPr>
          <w:rFonts w:ascii="Arial" w:hAnsi="Arial" w:cs="Arial"/>
          <w:rtl w:val="0"/>
        </w:rPr>
        <w:t>268</w:t>
      </w:r>
      <w:r>
        <w:rPr>
          <w:rFonts w:ascii="Arial" w:hAnsi="Arial" w:cs="Arial"/>
          <w:rtl/>
        </w:rPr>
        <w:t xml:space="preserve"> من الفئة </w:t>
      </w:r>
      <w:r>
        <w:rPr>
          <w:rFonts w:ascii="Arial" w:hAnsi="Arial" w:cs="Arial"/>
          <w:rtl w:val="0"/>
        </w:rPr>
        <w:t>1</w:t>
      </w:r>
      <w:r>
        <w:rPr>
          <w:rFonts w:ascii="Arial" w:hAnsi="Arial" w:cs="Arial"/>
          <w:rtl/>
        </w:rPr>
        <w:t xml:space="preserve">، أي نحو </w:t>
      </w:r>
      <w:r>
        <w:rPr>
          <w:rFonts w:ascii="Arial" w:hAnsi="Arial" w:cs="Arial"/>
          <w:rtl w:val="0"/>
        </w:rPr>
        <w:t>65.10%</w:t>
      </w:r>
      <w:r>
        <w:rPr>
          <w:rFonts w:ascii="Arial" w:hAnsi="Arial" w:cs="Arial"/>
          <w:rtl/>
        </w:rPr>
        <w:t xml:space="preserve"> و</w:t>
      </w:r>
      <w:r>
        <w:rPr>
          <w:rFonts w:ascii="Arial" w:hAnsi="Arial" w:cs="Arial"/>
          <w:rtl w:val="0"/>
        </w:rPr>
        <w:t>34.90%.</w:t>
      </w:r>
      <w:r>
        <w:rPr>
          <w:rFonts w:ascii="Arial" w:hAnsi="Arial" w:cs="Arial"/>
          <w:rtl/>
        </w:rPr>
        <w:t xml:space="preserve"> الملف لا يتضمن قياسات زمنية كافية لإثبات تنبؤ مستقبلي مستقل؛ لذلك نقيم هنا تصنيف الخرج المسجل.</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cantSplit/>
          <w:tblHeader/>
        </w:trPr>
        <w:tc>
          <w:tcPr>
            <w:tcW w:type="dxa" w:w="4876"/>
            <w:shd w:fill="E7EFF4"/>
          </w:tcPr>
          <w:p>
            <w:pPr>
              <w:bidi w:val="1"/>
              <w:spacing w:after="80" w:before="80"/>
              <w:jc w:val="start"/>
            </w:pPr>
            <w:r>
              <w:rPr>
                <w:b/>
                <w:sz w:val="21"/>
              </w:rPr>
            </w:r>
            <w:r>
              <w:rPr>
                <w:rFonts w:ascii="Arial" w:hAnsi="Arial" w:cs="Arial"/>
                <w:b/>
                <w:sz w:val="21"/>
                <w:rtl/>
              </w:rPr>
              <w:t>الميزة</w:t>
            </w:r>
          </w:p>
        </w:tc>
        <w:tc>
          <w:tcPr>
            <w:tcW w:type="dxa" w:w="4876"/>
            <w:shd w:fill="E7EFF4"/>
          </w:tcPr>
          <w:p>
            <w:pPr>
              <w:bidi w:val="1"/>
              <w:spacing w:after="80" w:before="80"/>
              <w:jc w:val="start"/>
            </w:pPr>
            <w:r>
              <w:rPr>
                <w:b/>
                <w:sz w:val="21"/>
              </w:rPr>
            </w:r>
            <w:r>
              <w:rPr>
                <w:rFonts w:ascii="Arial" w:hAnsi="Arial" w:cs="Arial"/>
                <w:b/>
                <w:sz w:val="21"/>
                <w:rtl/>
              </w:rPr>
              <w:t>معناها</w:t>
            </w:r>
          </w:p>
        </w:tc>
      </w:tr>
      <w:tr>
        <w:trPr>
          <w:cantSplit/>
        </w:trPr>
        <w:tc>
          <w:tcPr>
            <w:tcW w:type="dxa" w:w="4876"/>
          </w:tcPr>
          <w:p>
            <w:pPr>
              <w:bidi w:val="1"/>
              <w:spacing w:after="80" w:before="80"/>
              <w:jc w:val="start"/>
            </w:pPr>
            <w:r>
              <w:rPr>
                <w:b w:val="0"/>
                <w:sz w:val="21"/>
              </w:rPr>
            </w:r>
            <w:r>
              <w:rPr>
                <w:rFonts w:ascii="Arial" w:hAnsi="Arial" w:cs="Arial"/>
                <w:b w:val="0"/>
                <w:sz w:val="21"/>
                <w:rtl w:val="0"/>
              </w:rPr>
              <w:t>Pregnancies</w:t>
            </w:r>
          </w:p>
        </w:tc>
        <w:tc>
          <w:tcPr>
            <w:tcW w:type="dxa" w:w="4876"/>
          </w:tcPr>
          <w:p>
            <w:pPr>
              <w:bidi w:val="1"/>
              <w:spacing w:after="80" w:before="80"/>
              <w:jc w:val="start"/>
            </w:pPr>
            <w:r>
              <w:rPr>
                <w:b w:val="0"/>
                <w:sz w:val="21"/>
              </w:rPr>
            </w:r>
            <w:r>
              <w:rPr>
                <w:rFonts w:ascii="Arial" w:hAnsi="Arial" w:cs="Arial"/>
                <w:b w:val="0"/>
                <w:sz w:val="21"/>
                <w:rtl/>
              </w:rPr>
              <w:t>عدد مرات الحمل</w:t>
            </w:r>
          </w:p>
        </w:tc>
      </w:tr>
      <w:tr>
        <w:trPr>
          <w:cantSplit/>
        </w:trPr>
        <w:tc>
          <w:tcPr>
            <w:tcW w:type="dxa" w:w="4876"/>
          </w:tcPr>
          <w:p>
            <w:pPr>
              <w:bidi w:val="1"/>
              <w:spacing w:after="80" w:before="80"/>
              <w:jc w:val="start"/>
            </w:pPr>
            <w:r>
              <w:rPr>
                <w:b w:val="0"/>
                <w:sz w:val="21"/>
              </w:rPr>
            </w:r>
            <w:r>
              <w:rPr>
                <w:rFonts w:ascii="Arial" w:hAnsi="Arial" w:cs="Arial"/>
                <w:b w:val="0"/>
                <w:sz w:val="21"/>
                <w:rtl w:val="0"/>
              </w:rPr>
              <w:t>Glucose</w:t>
            </w:r>
          </w:p>
        </w:tc>
        <w:tc>
          <w:tcPr>
            <w:tcW w:type="dxa" w:w="4876"/>
          </w:tcPr>
          <w:p>
            <w:pPr>
              <w:bidi w:val="1"/>
              <w:spacing w:after="80" w:before="80"/>
              <w:jc w:val="start"/>
            </w:pPr>
            <w:r>
              <w:rPr>
                <w:b w:val="0"/>
                <w:sz w:val="21"/>
              </w:rPr>
            </w:r>
            <w:r>
              <w:rPr>
                <w:rFonts w:ascii="Arial" w:hAnsi="Arial" w:cs="Arial"/>
                <w:b w:val="0"/>
                <w:sz w:val="21"/>
                <w:rtl/>
              </w:rPr>
              <w:t>تركيز الغلوكوز بعد ساعتين</w:t>
            </w:r>
          </w:p>
        </w:tc>
      </w:tr>
      <w:tr>
        <w:trPr>
          <w:cantSplit/>
        </w:trPr>
        <w:tc>
          <w:tcPr>
            <w:tcW w:type="dxa" w:w="4876"/>
          </w:tcPr>
          <w:p>
            <w:pPr>
              <w:bidi w:val="1"/>
              <w:spacing w:after="80" w:before="80"/>
              <w:jc w:val="start"/>
            </w:pPr>
            <w:r>
              <w:rPr>
                <w:b w:val="0"/>
                <w:sz w:val="21"/>
              </w:rPr>
            </w:r>
            <w:r>
              <w:rPr>
                <w:rFonts w:ascii="Arial" w:hAnsi="Arial" w:cs="Arial"/>
                <w:b w:val="0"/>
                <w:sz w:val="21"/>
                <w:rtl w:val="0"/>
              </w:rPr>
              <w:t>BloodPressure</w:t>
            </w:r>
          </w:p>
        </w:tc>
        <w:tc>
          <w:tcPr>
            <w:tcW w:type="dxa" w:w="4876"/>
          </w:tcPr>
          <w:p>
            <w:pPr>
              <w:bidi w:val="1"/>
              <w:spacing w:after="80" w:before="80"/>
              <w:jc w:val="start"/>
            </w:pPr>
            <w:r>
              <w:rPr>
                <w:b w:val="0"/>
                <w:sz w:val="21"/>
              </w:rPr>
            </w:r>
            <w:r>
              <w:rPr>
                <w:rFonts w:ascii="Arial" w:hAnsi="Arial" w:cs="Arial"/>
                <w:b w:val="0"/>
                <w:sz w:val="21"/>
                <w:rtl/>
              </w:rPr>
              <w:t>ضغط الدم الانبساطي</w:t>
            </w:r>
          </w:p>
        </w:tc>
      </w:tr>
      <w:tr>
        <w:trPr>
          <w:cantSplit/>
        </w:trPr>
        <w:tc>
          <w:tcPr>
            <w:tcW w:type="dxa" w:w="4876"/>
          </w:tcPr>
          <w:p>
            <w:pPr>
              <w:bidi w:val="1"/>
              <w:spacing w:after="80" w:before="80"/>
              <w:jc w:val="start"/>
            </w:pPr>
            <w:r>
              <w:rPr>
                <w:b w:val="0"/>
                <w:sz w:val="21"/>
              </w:rPr>
            </w:r>
            <w:r>
              <w:rPr>
                <w:rFonts w:ascii="Arial" w:hAnsi="Arial" w:cs="Arial"/>
                <w:b w:val="0"/>
                <w:sz w:val="21"/>
                <w:rtl w:val="0"/>
              </w:rPr>
              <w:t>SkinThickness</w:t>
            </w:r>
          </w:p>
        </w:tc>
        <w:tc>
          <w:tcPr>
            <w:tcW w:type="dxa" w:w="4876"/>
          </w:tcPr>
          <w:p>
            <w:pPr>
              <w:bidi w:val="1"/>
              <w:spacing w:after="80" w:before="80"/>
              <w:jc w:val="start"/>
            </w:pPr>
            <w:r>
              <w:rPr>
                <w:b w:val="0"/>
                <w:sz w:val="21"/>
              </w:rPr>
            </w:r>
            <w:r>
              <w:rPr>
                <w:rFonts w:ascii="Arial" w:hAnsi="Arial" w:cs="Arial"/>
                <w:b w:val="0"/>
                <w:sz w:val="21"/>
                <w:rtl/>
              </w:rPr>
              <w:t>سماكة الجلد</w:t>
            </w:r>
          </w:p>
        </w:tc>
      </w:tr>
      <w:tr>
        <w:trPr>
          <w:cantSplit/>
        </w:trPr>
        <w:tc>
          <w:tcPr>
            <w:tcW w:type="dxa" w:w="4876"/>
          </w:tcPr>
          <w:p>
            <w:pPr>
              <w:bidi w:val="1"/>
              <w:spacing w:after="80" w:before="80"/>
              <w:jc w:val="start"/>
            </w:pPr>
            <w:r>
              <w:rPr>
                <w:b w:val="0"/>
                <w:sz w:val="21"/>
              </w:rPr>
            </w:r>
            <w:r>
              <w:rPr>
                <w:rFonts w:ascii="Arial" w:hAnsi="Arial" w:cs="Arial"/>
                <w:b w:val="0"/>
                <w:sz w:val="21"/>
                <w:rtl w:val="0"/>
              </w:rPr>
              <w:t>Insulin</w:t>
            </w:r>
          </w:p>
        </w:tc>
        <w:tc>
          <w:tcPr>
            <w:tcW w:type="dxa" w:w="4876"/>
          </w:tcPr>
          <w:p>
            <w:pPr>
              <w:bidi w:val="1"/>
              <w:spacing w:after="80" w:before="80"/>
              <w:jc w:val="start"/>
            </w:pPr>
            <w:r>
              <w:rPr>
                <w:b w:val="0"/>
                <w:sz w:val="21"/>
              </w:rPr>
            </w:r>
            <w:r>
              <w:rPr>
                <w:rFonts w:ascii="Arial" w:hAnsi="Arial" w:cs="Arial"/>
                <w:b w:val="0"/>
                <w:sz w:val="21"/>
                <w:rtl/>
              </w:rPr>
              <w:t>الأنسولين بعد ساعتين</w:t>
            </w:r>
          </w:p>
        </w:tc>
      </w:tr>
      <w:tr>
        <w:trPr>
          <w:cantSplit/>
        </w:trPr>
        <w:tc>
          <w:tcPr>
            <w:tcW w:type="dxa" w:w="4876"/>
          </w:tcPr>
          <w:p>
            <w:pPr>
              <w:bidi w:val="1"/>
              <w:spacing w:after="80" w:before="80"/>
              <w:jc w:val="start"/>
            </w:pPr>
            <w:r>
              <w:rPr>
                <w:b w:val="0"/>
                <w:sz w:val="21"/>
              </w:rPr>
            </w:r>
            <w:r>
              <w:rPr>
                <w:rFonts w:ascii="Arial" w:hAnsi="Arial" w:cs="Arial"/>
                <w:b w:val="0"/>
                <w:sz w:val="21"/>
                <w:rtl w:val="0"/>
              </w:rPr>
              <w:t>BMI</w:t>
            </w:r>
          </w:p>
        </w:tc>
        <w:tc>
          <w:tcPr>
            <w:tcW w:type="dxa" w:w="4876"/>
          </w:tcPr>
          <w:p>
            <w:pPr>
              <w:bidi w:val="1"/>
              <w:spacing w:after="80" w:before="80"/>
              <w:jc w:val="start"/>
            </w:pPr>
            <w:r>
              <w:rPr>
                <w:b w:val="0"/>
                <w:sz w:val="21"/>
              </w:rPr>
            </w:r>
            <w:r>
              <w:rPr>
                <w:rFonts w:ascii="Arial" w:hAnsi="Arial" w:cs="Arial"/>
                <w:b w:val="0"/>
                <w:sz w:val="21"/>
                <w:rtl/>
              </w:rPr>
              <w:t>مؤشر كتلة الجسم</w:t>
            </w:r>
          </w:p>
        </w:tc>
      </w:tr>
      <w:tr>
        <w:trPr>
          <w:cantSplit/>
        </w:trPr>
        <w:tc>
          <w:tcPr>
            <w:tcW w:type="dxa" w:w="4876"/>
          </w:tcPr>
          <w:p>
            <w:pPr>
              <w:bidi w:val="1"/>
              <w:spacing w:after="80" w:before="80"/>
              <w:jc w:val="start"/>
            </w:pPr>
            <w:r>
              <w:rPr>
                <w:b w:val="0"/>
                <w:sz w:val="21"/>
              </w:rPr>
            </w:r>
            <w:r>
              <w:rPr>
                <w:rFonts w:ascii="Arial" w:hAnsi="Arial" w:cs="Arial"/>
                <w:b w:val="0"/>
                <w:sz w:val="21"/>
                <w:rtl w:val="0"/>
              </w:rPr>
              <w:t>DiabetesPedigreeFunction</w:t>
            </w:r>
          </w:p>
        </w:tc>
        <w:tc>
          <w:tcPr>
            <w:tcW w:type="dxa" w:w="4876"/>
          </w:tcPr>
          <w:p>
            <w:pPr>
              <w:bidi w:val="1"/>
              <w:spacing w:after="80" w:before="80"/>
              <w:jc w:val="start"/>
            </w:pPr>
            <w:r>
              <w:rPr>
                <w:b w:val="0"/>
                <w:sz w:val="21"/>
              </w:rPr>
            </w:r>
            <w:r>
              <w:rPr>
                <w:rFonts w:ascii="Arial" w:hAnsi="Arial" w:cs="Arial"/>
                <w:b w:val="0"/>
                <w:sz w:val="21"/>
                <w:rtl/>
              </w:rPr>
              <w:t>مؤشر وراثة السكري</w:t>
            </w:r>
          </w:p>
        </w:tc>
      </w:tr>
      <w:tr>
        <w:trPr>
          <w:cantSplit/>
        </w:trPr>
        <w:tc>
          <w:tcPr>
            <w:tcW w:type="dxa" w:w="4876"/>
          </w:tcPr>
          <w:p>
            <w:pPr>
              <w:bidi w:val="1"/>
              <w:spacing w:after="80" w:before="80"/>
              <w:jc w:val="start"/>
            </w:pPr>
            <w:r>
              <w:rPr>
                <w:b w:val="0"/>
                <w:sz w:val="21"/>
              </w:rPr>
            </w:r>
            <w:r>
              <w:rPr>
                <w:rFonts w:ascii="Arial" w:hAnsi="Arial" w:cs="Arial"/>
                <w:b w:val="0"/>
                <w:sz w:val="21"/>
                <w:rtl w:val="0"/>
              </w:rPr>
              <w:t>Age</w:t>
            </w:r>
          </w:p>
        </w:tc>
        <w:tc>
          <w:tcPr>
            <w:tcW w:type="dxa" w:w="4876"/>
          </w:tcPr>
          <w:p>
            <w:pPr>
              <w:bidi w:val="1"/>
              <w:spacing w:after="80" w:before="80"/>
              <w:jc w:val="start"/>
            </w:pPr>
            <w:r>
              <w:rPr>
                <w:b w:val="0"/>
                <w:sz w:val="21"/>
              </w:rPr>
            </w:r>
            <w:r>
              <w:rPr>
                <w:rFonts w:ascii="Arial" w:hAnsi="Arial" w:cs="Arial"/>
                <w:b w:val="0"/>
                <w:sz w:val="21"/>
                <w:rtl/>
              </w:rPr>
              <w:t>العمر بالسنوات</w:t>
            </w:r>
          </w:p>
        </w:tc>
      </w:tr>
    </w:tbl>
    <w:p>
      <w:pPr>
        <w:spacing w:after="0"/>
      </w:pPr>
    </w:p>
    <w:p>
      <w:pPr>
        <w:bidi w:val="1"/>
        <w:jc w:val="start"/>
      </w:pPr>
      <w:r>
        <w:rPr>
          <w:rFonts w:ascii="Arial" w:hAnsi="Arial" w:cs="Arial"/>
          <w:rtl/>
        </w:rPr>
        <w:t>لم نجد خلايا فارغة صريحة أو صفوفا مكررة. لكن الصفر لا يمثل قياسا صالحا في الغلوكوز وضغط الدم وسماكة الجلد والأنسولين و</w:t>
      </w:r>
      <w:r>
        <w:rPr>
          <w:rFonts w:ascii="Arial" w:hAnsi="Arial" w:cs="Arial"/>
          <w:rtl w:val="0"/>
        </w:rPr>
        <w:t>BMI</w:t>
      </w:r>
      <w:r>
        <w:rPr>
          <w:rFonts w:ascii="Arial" w:hAnsi="Arial" w:cs="Arial"/>
          <w:rtl/>
        </w:rPr>
        <w:t>، فاعتبرناه مفقودا في هذه الأعمدة فقط. أبقينا الصفر في عدد مرات الحمل لأنه قيمة صحيحة. يبين الشكل عدد القيم المعوضة قبل التقسيم على مستوى وصف البيانات، وليس وسيط التعويض.</w:t>
      </w:r>
    </w:p>
    <w:p>
      <w:pPr>
        <w:spacing w:after="40"/>
        <w:jc w:val="center"/>
      </w:pPr>
      <w:r>
        <w:drawing>
          <wp:inline xmlns:a="http://schemas.openxmlformats.org/drawingml/2006/main" xmlns:pic="http://schemas.openxmlformats.org/drawingml/2006/picture">
            <wp:extent cx="5577840" cy="2231136"/>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5577840" cy="2231136"/>
                    </a:xfrm>
                    <a:prstGeom prst="rect"/>
                  </pic:spPr>
                </pic:pic>
              </a:graphicData>
            </a:graphic>
          </wp:inline>
        </w:drawing>
      </w:r>
    </w:p>
    <w:p>
      <w:pPr>
        <w:pStyle w:val="Caption"/>
        <w:bidi w:val="1"/>
        <w:jc w:val="center"/>
      </w:pPr>
      <w:r>
        <w:rPr>
          <w:rFonts w:ascii="Arial" w:hAnsi="Arial" w:cs="Arial"/>
          <w:sz w:val="20"/>
          <w:rtl/>
        </w:rPr>
        <w:t xml:space="preserve">الشكل </w:t>
      </w:r>
      <w:r>
        <w:rPr>
          <w:rFonts w:ascii="Arial" w:hAnsi="Arial" w:cs="Arial"/>
          <w:sz w:val="20"/>
          <w:rtl w:val="0"/>
        </w:rPr>
        <w:t>1</w:t>
      </w:r>
      <w:r>
        <w:rPr>
          <w:rFonts w:ascii="Arial" w:hAnsi="Arial" w:cs="Arial"/>
          <w:sz w:val="20"/>
          <w:rtl/>
        </w:rPr>
        <w:t xml:space="preserve">   الأصفار التي اعتبرناها قيما مفقودة في كل ميزة</w:t>
      </w:r>
    </w:p>
    <w:p>
      <w:pPr>
        <w:bidi w:val="1"/>
        <w:jc w:val="start"/>
      </w:pPr>
      <w:r>
        <w:rPr>
          <w:rFonts w:ascii="Arial" w:hAnsi="Arial" w:cs="Arial"/>
          <w:rtl/>
        </w:rPr>
        <w:t xml:space="preserve">مصدر الفهرسة هو </w:t>
      </w:r>
      <w:r>
        <w:rPr>
          <w:rFonts w:ascii="Arial" w:hAnsi="Arial" w:cs="Arial"/>
          <w:rtl w:val="0"/>
        </w:rPr>
        <w:t>Kaggle</w:t>
      </w:r>
      <w:r>
        <w:rPr>
          <w:rFonts w:ascii="Arial" w:hAnsi="Arial" w:cs="Arial"/>
          <w:rtl/>
        </w:rPr>
        <w:t xml:space="preserve"> كما في المقترح. تعذر تنزيله من الرابط وقت التنفيذ، فاستخدمنا نسخة </w:t>
      </w:r>
      <w:r>
        <w:rPr>
          <w:rFonts w:ascii="Arial" w:hAnsi="Arial" w:cs="Arial"/>
          <w:rtl w:val="0"/>
        </w:rPr>
        <w:t>CSV</w:t>
      </w:r>
      <w:r>
        <w:rPr>
          <w:rFonts w:ascii="Arial" w:hAnsi="Arial" w:cs="Arial"/>
          <w:rtl/>
        </w:rPr>
        <w:t xml:space="preserve"> المنشورة من بيانات </w:t>
      </w:r>
      <w:r>
        <w:rPr>
          <w:rFonts w:ascii="Arial" w:hAnsi="Arial" w:cs="Arial"/>
          <w:rtl w:val="0"/>
        </w:rPr>
        <w:t>Pima</w:t>
      </w:r>
      <w:r>
        <w:rPr>
          <w:rFonts w:ascii="Arial" w:hAnsi="Arial" w:cs="Arial"/>
          <w:rtl/>
        </w:rPr>
        <w:t xml:space="preserve"> نفسها في مستودع </w:t>
      </w:r>
      <w:r>
        <w:rPr>
          <w:rFonts w:ascii="Arial" w:hAnsi="Arial" w:cs="Arial"/>
          <w:rtl w:val="0"/>
        </w:rPr>
        <w:t>Datasets</w:t>
      </w:r>
      <w:r>
        <w:rPr>
          <w:rFonts w:ascii="Arial" w:hAnsi="Arial" w:cs="Arial"/>
          <w:rtl/>
        </w:rPr>
        <w:t xml:space="preserve"> مع وصفها الأصلي [</w:t>
      </w:r>
      <w:r>
        <w:rPr>
          <w:rFonts w:ascii="Arial" w:hAnsi="Arial" w:cs="Arial"/>
          <w:rtl w:val="0"/>
        </w:rPr>
        <w:t>2</w:t>
      </w:r>
      <w:r>
        <w:rPr>
          <w:rFonts w:ascii="Arial" w:hAnsi="Arial" w:cs="Arial"/>
          <w:rtl/>
        </w:rPr>
        <w:t xml:space="preserve">]. أضيف سطر أسماء الأعمدة فقط، وحفظنا رابط التنزيل وبصمة الملف في </w:t>
      </w:r>
      <w:r>
        <w:rPr>
          <w:rFonts w:ascii="Arial" w:hAnsi="Arial" w:cs="Arial"/>
          <w:rtl w:val="0"/>
        </w:rPr>
        <w:t>data/source.json.</w:t>
      </w:r>
    </w:p>
    <w:p>
      <w:r>
        <w:br w:type="page"/>
      </w:r>
    </w:p>
    <w:p>
      <w:pPr>
        <w:pStyle w:val="Heading1"/>
        <w:bidi w:val="1"/>
        <w:jc w:val="start"/>
      </w:pPr>
      <w:r>
        <w:rPr>
          <w:rFonts w:ascii="Arial" w:hAnsi="Arial" w:cs="Arial"/>
          <w:rtl/>
        </w:rPr>
        <w:t>تقسيم البيانات والمعالجة المسبقة</w:t>
      </w:r>
    </w:p>
    <w:p>
      <w:pPr>
        <w:bidi w:val="1"/>
        <w:jc w:val="start"/>
      </w:pPr>
      <w:r>
        <w:rPr>
          <w:rFonts w:ascii="Arial" w:hAnsi="Arial" w:cs="Arial"/>
          <w:rtl/>
        </w:rPr>
        <w:t xml:space="preserve">قسمنا الصفوف طبقيا ببذرة عشوائية </w:t>
      </w:r>
      <w:r>
        <w:rPr>
          <w:rFonts w:ascii="Arial" w:hAnsi="Arial" w:cs="Arial"/>
          <w:rtl w:val="0"/>
        </w:rPr>
        <w:t>42</w:t>
      </w:r>
      <w:r>
        <w:rPr>
          <w:rFonts w:ascii="Arial" w:hAnsi="Arial" w:cs="Arial"/>
          <w:rtl/>
        </w:rPr>
        <w:t xml:space="preserve">، بحيث بقي توزع الفئتين متقاربا. حجزنا </w:t>
      </w:r>
      <w:r>
        <w:rPr>
          <w:rFonts w:ascii="Arial" w:hAnsi="Arial" w:cs="Arial"/>
          <w:rtl w:val="0"/>
        </w:rPr>
        <w:t>20%</w:t>
      </w:r>
      <w:r>
        <w:rPr>
          <w:rFonts w:ascii="Arial" w:hAnsi="Arial" w:cs="Arial"/>
          <w:rtl/>
        </w:rPr>
        <w:t xml:space="preserve"> للاختبار ثم أخذنا ربع الباقي للتحقق، فكانت النسب التقريبية </w:t>
      </w:r>
      <w:r>
        <w:rPr>
          <w:rFonts w:ascii="Arial" w:hAnsi="Arial" w:cs="Arial"/>
          <w:rtl w:val="0"/>
        </w:rPr>
        <w:t>60%</w:t>
      </w:r>
      <w:r>
        <w:rPr>
          <w:rFonts w:ascii="Arial" w:hAnsi="Arial" w:cs="Arial"/>
          <w:rtl/>
        </w:rPr>
        <w:t xml:space="preserve"> و</w:t>
      </w:r>
      <w:r>
        <w:rPr>
          <w:rFonts w:ascii="Arial" w:hAnsi="Arial" w:cs="Arial"/>
          <w:rtl w:val="0"/>
        </w:rPr>
        <w:t>20%</w:t>
      </w:r>
      <w:r>
        <w:rPr>
          <w:rFonts w:ascii="Arial" w:hAnsi="Arial" w:cs="Arial"/>
          <w:rtl/>
        </w:rPr>
        <w:t xml:space="preserve"> و</w:t>
      </w:r>
      <w:r>
        <w:rPr>
          <w:rFonts w:ascii="Arial" w:hAnsi="Arial" w:cs="Arial"/>
          <w:rtl w:val="0"/>
        </w:rPr>
        <w:t>20%.</w:t>
      </w:r>
      <w:r>
        <w:rPr>
          <w:rFonts w:ascii="Arial" w:hAnsi="Arial" w:cs="Arial"/>
          <w:rtl/>
        </w:rPr>
        <w:t xml:space="preserve"> لم نستخدم الاختبار في اختيار البنية أو الدورة أو العتبة.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2438"/>
        <w:gridCol w:w="2438"/>
        <w:gridCol w:w="2438"/>
      </w:tblGrid>
      <w:tr>
        <w:trPr>
          <w:cantSplit/>
          <w:tblHeader/>
        </w:trPr>
        <w:tc>
          <w:tcPr>
            <w:tcW w:type="dxa" w:w="2438"/>
            <w:shd w:fill="E7EFF4"/>
          </w:tcPr>
          <w:p>
            <w:pPr>
              <w:bidi w:val="1"/>
              <w:spacing w:after="80" w:before="80"/>
              <w:jc w:val="start"/>
            </w:pPr>
            <w:r>
              <w:rPr>
                <w:b/>
                <w:sz w:val="21"/>
              </w:rPr>
            </w:r>
            <w:r>
              <w:rPr>
                <w:rFonts w:ascii="Arial" w:hAnsi="Arial" w:cs="Arial"/>
                <w:b/>
                <w:sz w:val="21"/>
                <w:rtl/>
              </w:rPr>
              <w:t>القسم</w:t>
            </w:r>
          </w:p>
        </w:tc>
        <w:tc>
          <w:tcPr>
            <w:tcW w:type="dxa" w:w="2438"/>
            <w:shd w:fill="E7EFF4"/>
          </w:tcPr>
          <w:p>
            <w:pPr>
              <w:bidi w:val="1"/>
              <w:spacing w:after="80" w:before="80"/>
              <w:jc w:val="start"/>
            </w:pPr>
            <w:r>
              <w:rPr>
                <w:b/>
                <w:sz w:val="21"/>
              </w:rPr>
            </w:r>
            <w:r>
              <w:rPr>
                <w:rFonts w:ascii="Arial" w:hAnsi="Arial" w:cs="Arial"/>
                <w:b/>
                <w:sz w:val="21"/>
                <w:rtl/>
              </w:rPr>
              <w:t>عدد الصفوف</w:t>
            </w:r>
          </w:p>
        </w:tc>
        <w:tc>
          <w:tcPr>
            <w:tcW w:type="dxa" w:w="2438"/>
            <w:shd w:fill="E7EFF4"/>
          </w:tcPr>
          <w:p>
            <w:pPr>
              <w:bidi w:val="1"/>
              <w:spacing w:after="80" w:before="80"/>
              <w:jc w:val="start"/>
            </w:pPr>
            <w:r>
              <w:rPr>
                <w:b/>
                <w:sz w:val="21"/>
              </w:rPr>
            </w:r>
            <w:r>
              <w:rPr>
                <w:rFonts w:ascii="Arial" w:hAnsi="Arial" w:cs="Arial"/>
                <w:b/>
                <w:sz w:val="21"/>
                <w:rtl/>
              </w:rPr>
              <w:t xml:space="preserve">الفئة </w:t>
            </w:r>
            <w:r>
              <w:rPr>
                <w:rFonts w:ascii="Arial" w:hAnsi="Arial" w:cs="Arial"/>
                <w:b/>
                <w:sz w:val="21"/>
                <w:rtl w:val="0"/>
              </w:rPr>
              <w:t>0</w:t>
            </w:r>
          </w:p>
        </w:tc>
        <w:tc>
          <w:tcPr>
            <w:tcW w:type="dxa" w:w="2438"/>
            <w:shd w:fill="E7EFF4"/>
          </w:tcPr>
          <w:p>
            <w:pPr>
              <w:bidi w:val="1"/>
              <w:spacing w:after="80" w:before="80"/>
              <w:jc w:val="start"/>
            </w:pPr>
            <w:r>
              <w:rPr>
                <w:b/>
                <w:sz w:val="21"/>
              </w:rPr>
            </w:r>
            <w:r>
              <w:rPr>
                <w:rFonts w:ascii="Arial" w:hAnsi="Arial" w:cs="Arial"/>
                <w:b/>
                <w:sz w:val="21"/>
                <w:rtl/>
              </w:rPr>
              <w:t xml:space="preserve">الفئة </w:t>
            </w:r>
            <w:r>
              <w:rPr>
                <w:rFonts w:ascii="Arial" w:hAnsi="Arial" w:cs="Arial"/>
                <w:b/>
                <w:sz w:val="21"/>
                <w:rtl w:val="0"/>
              </w:rPr>
              <w:t>1</w:t>
            </w:r>
          </w:p>
        </w:tc>
      </w:tr>
      <w:tr>
        <w:trPr>
          <w:cantSplit/>
        </w:trPr>
        <w:tc>
          <w:tcPr>
            <w:tcW w:type="dxa" w:w="2438"/>
          </w:tcPr>
          <w:p>
            <w:pPr>
              <w:bidi w:val="1"/>
              <w:spacing w:after="80" w:before="80"/>
              <w:jc w:val="start"/>
            </w:pPr>
            <w:r>
              <w:rPr>
                <w:b w:val="0"/>
                <w:sz w:val="21"/>
              </w:rPr>
            </w:r>
            <w:r>
              <w:rPr>
                <w:rFonts w:ascii="Arial" w:hAnsi="Arial" w:cs="Arial"/>
                <w:b w:val="0"/>
                <w:sz w:val="21"/>
                <w:rtl/>
              </w:rPr>
              <w:t>التدريب</w:t>
            </w:r>
          </w:p>
        </w:tc>
        <w:tc>
          <w:tcPr>
            <w:tcW w:type="dxa" w:w="2438"/>
          </w:tcPr>
          <w:p>
            <w:pPr>
              <w:bidi w:val="1"/>
              <w:spacing w:after="80" w:before="80"/>
              <w:jc w:val="start"/>
            </w:pPr>
            <w:r>
              <w:rPr>
                <w:b w:val="0"/>
                <w:sz w:val="21"/>
              </w:rPr>
            </w:r>
            <w:r>
              <w:rPr>
                <w:rFonts w:ascii="Arial" w:hAnsi="Arial" w:cs="Arial"/>
                <w:b w:val="0"/>
                <w:sz w:val="21"/>
                <w:rtl w:val="0"/>
              </w:rPr>
              <w:t>460</w:t>
            </w:r>
          </w:p>
        </w:tc>
        <w:tc>
          <w:tcPr>
            <w:tcW w:type="dxa" w:w="2438"/>
          </w:tcPr>
          <w:p>
            <w:pPr>
              <w:bidi w:val="1"/>
              <w:spacing w:after="80" w:before="80"/>
              <w:jc w:val="start"/>
            </w:pPr>
            <w:r>
              <w:rPr>
                <w:b w:val="0"/>
                <w:sz w:val="21"/>
              </w:rPr>
            </w:r>
            <w:r>
              <w:rPr>
                <w:rFonts w:ascii="Arial" w:hAnsi="Arial" w:cs="Arial"/>
                <w:b w:val="0"/>
                <w:sz w:val="21"/>
                <w:rtl w:val="0"/>
              </w:rPr>
              <w:t>300</w:t>
            </w:r>
          </w:p>
        </w:tc>
        <w:tc>
          <w:tcPr>
            <w:tcW w:type="dxa" w:w="2438"/>
          </w:tcPr>
          <w:p>
            <w:pPr>
              <w:bidi w:val="1"/>
              <w:spacing w:after="80" w:before="80"/>
              <w:jc w:val="start"/>
            </w:pPr>
            <w:r>
              <w:rPr>
                <w:b w:val="0"/>
                <w:sz w:val="21"/>
              </w:rPr>
            </w:r>
            <w:r>
              <w:rPr>
                <w:rFonts w:ascii="Arial" w:hAnsi="Arial" w:cs="Arial"/>
                <w:b w:val="0"/>
                <w:sz w:val="21"/>
                <w:rtl w:val="0"/>
              </w:rPr>
              <w:t>160</w:t>
            </w:r>
          </w:p>
        </w:tc>
      </w:tr>
      <w:tr>
        <w:trPr>
          <w:cantSplit/>
        </w:trPr>
        <w:tc>
          <w:tcPr>
            <w:tcW w:type="dxa" w:w="2438"/>
          </w:tcPr>
          <w:p>
            <w:pPr>
              <w:bidi w:val="1"/>
              <w:spacing w:after="80" w:before="80"/>
              <w:jc w:val="start"/>
            </w:pPr>
            <w:r>
              <w:rPr>
                <w:b w:val="0"/>
                <w:sz w:val="21"/>
              </w:rPr>
            </w:r>
            <w:r>
              <w:rPr>
                <w:rFonts w:ascii="Arial" w:hAnsi="Arial" w:cs="Arial"/>
                <w:b w:val="0"/>
                <w:sz w:val="21"/>
                <w:rtl/>
              </w:rPr>
              <w:t>التحقق</w:t>
            </w:r>
          </w:p>
        </w:tc>
        <w:tc>
          <w:tcPr>
            <w:tcW w:type="dxa" w:w="2438"/>
          </w:tcPr>
          <w:p>
            <w:pPr>
              <w:bidi w:val="1"/>
              <w:spacing w:after="80" w:before="80"/>
              <w:jc w:val="start"/>
            </w:pPr>
            <w:r>
              <w:rPr>
                <w:b w:val="0"/>
                <w:sz w:val="21"/>
              </w:rPr>
            </w:r>
            <w:r>
              <w:rPr>
                <w:rFonts w:ascii="Arial" w:hAnsi="Arial" w:cs="Arial"/>
                <w:b w:val="0"/>
                <w:sz w:val="21"/>
                <w:rtl w:val="0"/>
              </w:rPr>
              <w:t>154</w:t>
            </w:r>
          </w:p>
        </w:tc>
        <w:tc>
          <w:tcPr>
            <w:tcW w:type="dxa" w:w="2438"/>
          </w:tcPr>
          <w:p>
            <w:pPr>
              <w:bidi w:val="1"/>
              <w:spacing w:after="80" w:before="80"/>
              <w:jc w:val="start"/>
            </w:pPr>
            <w:r>
              <w:rPr>
                <w:b w:val="0"/>
                <w:sz w:val="21"/>
              </w:rPr>
            </w:r>
            <w:r>
              <w:rPr>
                <w:rFonts w:ascii="Arial" w:hAnsi="Arial" w:cs="Arial"/>
                <w:b w:val="0"/>
                <w:sz w:val="21"/>
                <w:rtl w:val="0"/>
              </w:rPr>
              <w:t>100</w:t>
            </w:r>
          </w:p>
        </w:tc>
        <w:tc>
          <w:tcPr>
            <w:tcW w:type="dxa" w:w="2438"/>
          </w:tcPr>
          <w:p>
            <w:pPr>
              <w:bidi w:val="1"/>
              <w:spacing w:after="80" w:before="80"/>
              <w:jc w:val="start"/>
            </w:pPr>
            <w:r>
              <w:rPr>
                <w:b w:val="0"/>
                <w:sz w:val="21"/>
              </w:rPr>
            </w:r>
            <w:r>
              <w:rPr>
                <w:rFonts w:ascii="Arial" w:hAnsi="Arial" w:cs="Arial"/>
                <w:b w:val="0"/>
                <w:sz w:val="21"/>
                <w:rtl w:val="0"/>
              </w:rPr>
              <w:t>54</w:t>
            </w:r>
          </w:p>
        </w:tc>
      </w:tr>
      <w:tr>
        <w:trPr>
          <w:cantSplit/>
        </w:trPr>
        <w:tc>
          <w:tcPr>
            <w:tcW w:type="dxa" w:w="2438"/>
          </w:tcPr>
          <w:p>
            <w:pPr>
              <w:bidi w:val="1"/>
              <w:spacing w:after="80" w:before="80"/>
              <w:jc w:val="start"/>
            </w:pPr>
            <w:r>
              <w:rPr>
                <w:b w:val="0"/>
                <w:sz w:val="21"/>
              </w:rPr>
            </w:r>
            <w:r>
              <w:rPr>
                <w:rFonts w:ascii="Arial" w:hAnsi="Arial" w:cs="Arial"/>
                <w:b w:val="0"/>
                <w:sz w:val="21"/>
                <w:rtl/>
              </w:rPr>
              <w:t>الاختبار</w:t>
            </w:r>
          </w:p>
        </w:tc>
        <w:tc>
          <w:tcPr>
            <w:tcW w:type="dxa" w:w="2438"/>
          </w:tcPr>
          <w:p>
            <w:pPr>
              <w:bidi w:val="1"/>
              <w:spacing w:after="80" w:before="80"/>
              <w:jc w:val="start"/>
            </w:pPr>
            <w:r>
              <w:rPr>
                <w:b w:val="0"/>
                <w:sz w:val="21"/>
              </w:rPr>
            </w:r>
            <w:r>
              <w:rPr>
                <w:rFonts w:ascii="Arial" w:hAnsi="Arial" w:cs="Arial"/>
                <w:b w:val="0"/>
                <w:sz w:val="21"/>
                <w:rtl w:val="0"/>
              </w:rPr>
              <w:t>154</w:t>
            </w:r>
          </w:p>
        </w:tc>
        <w:tc>
          <w:tcPr>
            <w:tcW w:type="dxa" w:w="2438"/>
          </w:tcPr>
          <w:p>
            <w:pPr>
              <w:bidi w:val="1"/>
              <w:spacing w:after="80" w:before="80"/>
              <w:jc w:val="start"/>
            </w:pPr>
            <w:r>
              <w:rPr>
                <w:b w:val="0"/>
                <w:sz w:val="21"/>
              </w:rPr>
            </w:r>
            <w:r>
              <w:rPr>
                <w:rFonts w:ascii="Arial" w:hAnsi="Arial" w:cs="Arial"/>
                <w:b w:val="0"/>
                <w:sz w:val="21"/>
                <w:rtl w:val="0"/>
              </w:rPr>
              <w:t>100</w:t>
            </w:r>
          </w:p>
        </w:tc>
        <w:tc>
          <w:tcPr>
            <w:tcW w:type="dxa" w:w="2438"/>
          </w:tcPr>
          <w:p>
            <w:pPr>
              <w:bidi w:val="1"/>
              <w:spacing w:after="80" w:before="80"/>
              <w:jc w:val="start"/>
            </w:pPr>
            <w:r>
              <w:rPr>
                <w:b w:val="0"/>
                <w:sz w:val="21"/>
              </w:rPr>
            </w:r>
            <w:r>
              <w:rPr>
                <w:rFonts w:ascii="Arial" w:hAnsi="Arial" w:cs="Arial"/>
                <w:b w:val="0"/>
                <w:sz w:val="21"/>
                <w:rtl w:val="0"/>
              </w:rPr>
              <w:t>54</w:t>
            </w:r>
          </w:p>
        </w:tc>
      </w:tr>
    </w:tbl>
    <w:p>
      <w:pPr>
        <w:spacing w:after="0"/>
      </w:pPr>
    </w:p>
    <w:p>
      <w:pPr>
        <w:bidi w:val="1"/>
        <w:jc w:val="start"/>
      </w:pPr>
      <w:r>
        <w:rPr>
          <w:rFonts w:ascii="Arial" w:hAnsi="Arial" w:cs="Arial"/>
          <w:rtl/>
        </w:rPr>
        <w:t xml:space="preserve">بعد تحويل الأصفار غير الصالحة إلى قيم مفقودة، تعلمنا وسيط كل ميزة من صفوف التدريب فقط، ثم عوضنا به القيم المفقودة في الأقسام الثلاثة باستخدام </w:t>
      </w:r>
      <w:r>
        <w:rPr>
          <w:rFonts w:ascii="Arial" w:hAnsi="Arial" w:cs="Arial"/>
          <w:rtl w:val="0"/>
        </w:rPr>
        <w:t>SimpleImputer</w:t>
      </w:r>
      <w:r>
        <w:rPr>
          <w:rFonts w:ascii="Arial" w:hAnsi="Arial" w:cs="Arial"/>
          <w:rtl w:val="0"/>
        </w:rPr>
        <w:t xml:space="preserve"> [</w:t>
      </w:r>
      <w:r>
        <w:rPr>
          <w:rFonts w:ascii="Arial" w:hAnsi="Arial" w:cs="Arial"/>
          <w:rtl w:val="0"/>
        </w:rPr>
        <w:t>3</w:t>
      </w:r>
      <w:r>
        <w:rPr>
          <w:rFonts w:ascii="Arial" w:hAnsi="Arial" w:cs="Arial"/>
          <w:rtl/>
        </w:rPr>
        <w:t xml:space="preserve">]. حفظنا قيم الوسطاء في ملف المقاييس لتسهيل مراجعتها، ومنها </w:t>
      </w:r>
      <w:r>
        <w:rPr>
          <w:rFonts w:ascii="Arial" w:hAnsi="Arial" w:cs="Arial"/>
          <w:rtl w:val="0"/>
        </w:rPr>
        <w:t>117</w:t>
      </w:r>
      <w:r>
        <w:rPr>
          <w:rFonts w:ascii="Arial" w:hAnsi="Arial" w:cs="Arial"/>
          <w:rtl/>
        </w:rPr>
        <w:t xml:space="preserve"> للغلوكوز و</w:t>
      </w:r>
      <w:r>
        <w:rPr>
          <w:rFonts w:ascii="Arial" w:hAnsi="Arial" w:cs="Arial"/>
          <w:rtl w:val="0"/>
        </w:rPr>
        <w:t>125</w:t>
      </w:r>
      <w:r>
        <w:rPr>
          <w:rFonts w:ascii="Arial" w:hAnsi="Arial" w:cs="Arial"/>
          <w:rtl/>
        </w:rPr>
        <w:t xml:space="preserve"> للأنسولين و</w:t>
      </w:r>
      <w:r>
        <w:rPr>
          <w:rFonts w:ascii="Arial" w:hAnsi="Arial" w:cs="Arial"/>
          <w:rtl w:val="0"/>
        </w:rPr>
        <w:t>32.4</w:t>
      </w:r>
      <w:r>
        <w:rPr>
          <w:rFonts w:ascii="Arial" w:hAnsi="Arial" w:cs="Arial"/>
          <w:rtl/>
        </w:rPr>
        <w:t xml:space="preserve"> لمؤشر كتلة الجسم.</w:t>
      </w:r>
    </w:p>
    <w:p>
      <w:pPr>
        <w:bidi w:val="1"/>
        <w:jc w:val="start"/>
      </w:pPr>
      <w:r>
        <w:rPr>
          <w:rFonts w:ascii="Arial" w:hAnsi="Arial" w:cs="Arial"/>
          <w:rtl/>
        </w:rPr>
        <w:t xml:space="preserve">طبقنا </w:t>
      </w:r>
      <w:r>
        <w:rPr>
          <w:rFonts w:ascii="Arial" w:hAnsi="Arial" w:cs="Arial"/>
          <w:rtl w:val="0"/>
        </w:rPr>
        <w:t>StandardScaler</w:t>
      </w:r>
      <w:r>
        <w:rPr>
          <w:rFonts w:ascii="Arial" w:hAnsi="Arial" w:cs="Arial"/>
          <w:rtl/>
        </w:rPr>
        <w:t xml:space="preserve"> بعد التعويض، بطرح متوسط التدريب من كل قيمة ثم القسمة على الانحراف المعياري للتدريب. حسبنا المتوسط والانحراف من التدريب فقط، ثم استعملناهما دون إعادة ملاءمة على التحقق والاختبار [</w:t>
      </w:r>
      <w:r>
        <w:rPr>
          <w:rFonts w:ascii="Arial" w:hAnsi="Arial" w:cs="Arial"/>
          <w:rtl w:val="0"/>
        </w:rPr>
        <w:t>4</w:t>
      </w:r>
      <w:r>
        <w:rPr>
          <w:rFonts w:ascii="Arial" w:hAnsi="Arial" w:cs="Arial"/>
          <w:rtl/>
        </w:rPr>
        <w:t>]. بهذه الطريقة لا تنتقل معلومات من الصفوف المحجوزة إلى المعالجة.</w:t>
      </w:r>
    </w:p>
    <w:p>
      <w:pPr>
        <w:bidi w:val="1"/>
        <w:jc w:val="start"/>
      </w:pPr>
      <w:r>
        <w:rPr>
          <w:rFonts w:ascii="Arial" w:hAnsi="Arial" w:cs="Arial"/>
          <w:rtl/>
        </w:rPr>
        <w:t xml:space="preserve">فحصنا القيم المتطرفة باستعمال الربيعين الأول والثالث والمدى الربيعي المحسوب من التدريب قبل التعويض. اعتبرنا القيمة متطرفة إذا كانت خارج الربيعين بمقدار يزيد على مرة ونصف من المدى الربيعي. ظهر مثلا </w:t>
      </w:r>
      <w:r>
        <w:rPr>
          <w:rFonts w:ascii="Arial" w:hAnsi="Arial" w:cs="Arial"/>
          <w:rtl w:val="0"/>
        </w:rPr>
        <w:t>12</w:t>
      </w:r>
      <w:r>
        <w:rPr>
          <w:rFonts w:ascii="Arial" w:hAnsi="Arial" w:cs="Arial"/>
          <w:rtl/>
        </w:rPr>
        <w:t xml:space="preserve"> قياسا متطرفا للأنسولين و</w:t>
      </w:r>
      <w:r>
        <w:rPr>
          <w:rFonts w:ascii="Arial" w:hAnsi="Arial" w:cs="Arial"/>
          <w:rtl w:val="0"/>
        </w:rPr>
        <w:t>16</w:t>
      </w:r>
      <w:r>
        <w:rPr>
          <w:rFonts w:ascii="Arial" w:hAnsi="Arial" w:cs="Arial"/>
          <w:rtl/>
        </w:rPr>
        <w:t xml:space="preserve"> لمؤشر الوراثة. أبقيناها لأن الابتعاد الإحصائي وحده لا يثبت خطأ القياس، ولأن حذف الحالات قد يغير طبيعة العينة الصغيرة.</w:t>
      </w:r>
    </w:p>
    <w:p>
      <w:pPr>
        <w:pStyle w:val="Heading1"/>
        <w:bidi w:val="1"/>
        <w:jc w:val="start"/>
      </w:pPr>
      <w:r>
        <w:rPr>
          <w:rFonts w:ascii="Arial" w:hAnsi="Arial" w:cs="Arial"/>
          <w:rtl/>
        </w:rPr>
        <w:t>حفظ المعالجة وإعادة الاستخدام</w:t>
      </w:r>
    </w:p>
    <w:p>
      <w:pPr>
        <w:bidi w:val="1"/>
        <w:jc w:val="start"/>
      </w:pPr>
      <w:r>
        <w:rPr>
          <w:rFonts w:ascii="Arial" w:hAnsi="Arial" w:cs="Arial"/>
          <w:rtl/>
        </w:rPr>
        <w:t xml:space="preserve">حفظنا المعوض والمقياس والشبكة معا ضمن </w:t>
      </w:r>
      <w:r>
        <w:rPr>
          <w:rFonts w:ascii="Arial" w:hAnsi="Arial" w:cs="Arial"/>
          <w:rtl w:val="0"/>
        </w:rPr>
        <w:t>Pipeline</w:t>
      </w:r>
      <w:r>
        <w:rPr>
          <w:rFonts w:ascii="Arial" w:hAnsi="Arial" w:cs="Arial"/>
          <w:rtl/>
        </w:rPr>
        <w:t xml:space="preserve"> لكل نموذج. يطبق ملف </w:t>
      </w:r>
      <w:r>
        <w:rPr>
          <w:rFonts w:ascii="Arial" w:hAnsi="Arial" w:cs="Arial"/>
          <w:rtl w:val="0"/>
        </w:rPr>
        <w:t>predict.py</w:t>
      </w:r>
      <w:r>
        <w:rPr>
          <w:rFonts w:ascii="Arial" w:hAnsi="Arial" w:cs="Arial"/>
          <w:rtl/>
        </w:rPr>
        <w:t xml:space="preserve"> تحويل الأصفار نفسه قبل استخدام المسار المحفوظ. لذلك يستعمل التنبؤ الجديد معايير التدريب نفسها. كما حفظنا مؤشرات الصفوف في </w:t>
      </w:r>
      <w:r>
        <w:rPr>
          <w:rFonts w:ascii="Arial" w:hAnsi="Arial" w:cs="Arial"/>
          <w:rtl w:val="0"/>
        </w:rPr>
        <w:t>split_indices.npz</w:t>
      </w:r>
      <w:r>
        <w:rPr>
          <w:rFonts w:ascii="Arial" w:hAnsi="Arial" w:cs="Arial"/>
          <w:rtl/>
        </w:rPr>
        <w:t xml:space="preserve"> والتقسيم في </w:t>
      </w:r>
      <w:r>
        <w:rPr>
          <w:rFonts w:ascii="Arial" w:hAnsi="Arial" w:cs="Arial"/>
          <w:rtl w:val="0"/>
        </w:rPr>
        <w:t>splits.csv</w:t>
      </w:r>
      <w:r>
        <w:rPr>
          <w:rFonts w:ascii="Arial" w:hAnsi="Arial" w:cs="Arial"/>
          <w:rtl/>
        </w:rPr>
        <w:t xml:space="preserve"> لإمكان التحقق منه.</w:t>
      </w:r>
    </w:p>
    <w:p>
      <w:pPr>
        <w:bidi w:val="1"/>
        <w:jc w:val="start"/>
      </w:pPr>
      <w:r>
        <w:rPr>
          <w:rFonts w:ascii="Arial" w:hAnsi="Arial" w:cs="Arial"/>
          <w:rtl/>
        </w:rPr>
        <w:t>اقتصر الفحص العام قبل التقسيم على شكل الملف وتعداد الفئات والمفقودات والتكرار. أما القيم المتعلمة، ومنها وسيط التعويض والقياس المعياري وحدود فحص القيم المتطرفة، فحسبناها من التدريب فقط.</w:t>
      </w:r>
    </w:p>
    <w:p>
      <w:r>
        <w:br w:type="page"/>
      </w:r>
    </w:p>
    <w:p>
      <w:pPr>
        <w:pStyle w:val="Heading1"/>
        <w:bidi w:val="1"/>
        <w:jc w:val="start"/>
      </w:pPr>
      <w:r>
        <w:rPr>
          <w:rFonts w:ascii="Arial" w:hAnsi="Arial" w:cs="Arial"/>
          <w:rtl/>
        </w:rPr>
        <w:t>تصميم الشبكتين وآلية التدريب</w:t>
      </w:r>
    </w:p>
    <w:p>
      <w:pPr>
        <w:bidi w:val="1"/>
        <w:jc w:val="start"/>
      </w:pPr>
      <w:r>
        <w:rPr>
          <w:rFonts w:ascii="Arial" w:hAnsi="Arial" w:cs="Arial"/>
          <w:rtl/>
        </w:rPr>
        <w:t xml:space="preserve">نفذنا شبكتين باستخدام </w:t>
      </w:r>
      <w:r>
        <w:rPr>
          <w:rFonts w:ascii="Arial" w:hAnsi="Arial" w:cs="Arial"/>
          <w:rtl w:val="0"/>
        </w:rPr>
        <w:t>MLPClassifier</w:t>
      </w:r>
      <w:r>
        <w:rPr>
          <w:rFonts w:ascii="Arial" w:hAnsi="Arial" w:cs="Arial"/>
          <w:rtl/>
        </w:rPr>
        <w:t xml:space="preserve"> من </w:t>
      </w:r>
      <w:r>
        <w:rPr>
          <w:rFonts w:ascii="Arial" w:hAnsi="Arial" w:cs="Arial"/>
          <w:rtl w:val="0"/>
        </w:rPr>
        <w:t>scikit</w:t>
      </w:r>
      <w:r>
        <w:rPr>
          <w:rFonts w:ascii="Arial" w:hAnsi="Arial" w:cs="Arial"/>
          <w:rtl w:val="0"/>
        </w:rPr>
        <w:t>-</w:t>
      </w:r>
      <w:r>
        <w:rPr>
          <w:rFonts w:ascii="Arial" w:hAnsi="Arial" w:cs="Arial"/>
          <w:rtl w:val="0"/>
        </w:rPr>
        <w:t>learn</w:t>
      </w:r>
      <w:r>
        <w:rPr>
          <w:rFonts w:ascii="Arial" w:hAnsi="Arial" w:cs="Arial"/>
          <w:rtl w:val="0"/>
        </w:rPr>
        <w:t xml:space="preserve"> [</w:t>
      </w:r>
      <w:r>
        <w:rPr>
          <w:rFonts w:ascii="Arial" w:hAnsi="Arial" w:cs="Arial"/>
          <w:rtl w:val="0"/>
        </w:rPr>
        <w:t>5</w:t>
      </w:r>
      <w:r>
        <w:rPr>
          <w:rFonts w:ascii="Arial" w:hAnsi="Arial" w:cs="Arial"/>
          <w:rtl/>
        </w:rPr>
        <w:t xml:space="preserve">]. تستعمل الطبقات المخفية </w:t>
      </w:r>
      <w:r>
        <w:rPr>
          <w:rFonts w:ascii="Arial" w:hAnsi="Arial" w:cs="Arial"/>
          <w:rtl w:val="0"/>
        </w:rPr>
        <w:t>ReLU</w:t>
      </w:r>
      <w:r>
        <w:rPr>
          <w:rFonts w:ascii="Arial" w:hAnsi="Arial" w:cs="Arial"/>
          <w:rtl/>
        </w:rPr>
        <w:t xml:space="preserve">، ويستعمل الخرج دالة </w:t>
      </w:r>
      <w:r>
        <w:rPr>
          <w:rFonts w:ascii="Arial" w:hAnsi="Arial" w:cs="Arial"/>
          <w:rtl w:val="0"/>
        </w:rPr>
        <w:t>Sigmoid</w:t>
      </w:r>
      <w:r>
        <w:rPr>
          <w:rFonts w:ascii="Arial" w:hAnsi="Arial" w:cs="Arial"/>
          <w:rtl/>
        </w:rPr>
        <w:t xml:space="preserve"> للتصنيف الثنائي. تعطي الشبكة احتمال الفئة </w:t>
      </w:r>
      <w:r>
        <w:rPr>
          <w:rFonts w:ascii="Arial" w:hAnsi="Arial" w:cs="Arial"/>
          <w:rtl w:val="0"/>
        </w:rPr>
        <w:t>1</w:t>
      </w:r>
      <w:r>
        <w:rPr>
          <w:rFonts w:ascii="Arial" w:hAnsi="Arial" w:cs="Arial"/>
          <w:rtl/>
        </w:rPr>
        <w:t xml:space="preserve">، ثم نصنفه إلى </w:t>
      </w:r>
      <w:r>
        <w:rPr>
          <w:rFonts w:ascii="Arial" w:hAnsi="Arial" w:cs="Arial"/>
          <w:rtl w:val="0"/>
        </w:rPr>
        <w:t>1</w:t>
      </w:r>
      <w:r>
        <w:rPr>
          <w:rFonts w:ascii="Arial" w:hAnsi="Arial" w:cs="Arial"/>
          <w:rtl/>
        </w:rPr>
        <w:t xml:space="preserve"> عند احتمال لا يقل عن </w:t>
      </w:r>
      <w:r>
        <w:rPr>
          <w:rFonts w:ascii="Arial" w:hAnsi="Arial" w:cs="Arial"/>
          <w:rtl w:val="0"/>
        </w:rPr>
        <w:t>0.5.</w:t>
      </w:r>
      <w:r>
        <w:rPr>
          <w:rFonts w:ascii="Arial" w:hAnsi="Arial" w:cs="Arial"/>
          <w:rtl/>
        </w:rPr>
        <w:t xml:space="preserve"> احتفظنا بهذه العتبة ثابتة طوال التجربة.</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cantSplit/>
          <w:tblHeader/>
        </w:trPr>
        <w:tc>
          <w:tcPr>
            <w:tcW w:type="dxa" w:w="3251"/>
            <w:shd w:fill="E7EFF4"/>
          </w:tcPr>
          <w:p>
            <w:pPr>
              <w:bidi w:val="1"/>
              <w:spacing w:after="80" w:before="80"/>
              <w:jc w:val="start"/>
            </w:pPr>
            <w:r>
              <w:rPr>
                <w:b/>
                <w:sz w:val="21"/>
              </w:rPr>
            </w:r>
            <w:r>
              <w:rPr>
                <w:rFonts w:ascii="Arial" w:hAnsi="Arial" w:cs="Arial"/>
                <w:b/>
                <w:sz w:val="21"/>
                <w:rtl/>
              </w:rPr>
              <w:t>البند</w:t>
            </w:r>
          </w:p>
        </w:tc>
        <w:tc>
          <w:tcPr>
            <w:tcW w:type="dxa" w:w="3251"/>
            <w:shd w:fill="E7EFF4"/>
          </w:tcPr>
          <w:p>
            <w:pPr>
              <w:bidi w:val="1"/>
              <w:spacing w:after="80" w:before="80"/>
              <w:jc w:val="start"/>
            </w:pPr>
            <w:r>
              <w:rPr>
                <w:b/>
                <w:sz w:val="21"/>
              </w:rPr>
            </w:r>
            <w:r>
              <w:rPr>
                <w:rFonts w:ascii="Arial" w:hAnsi="Arial" w:cs="Arial"/>
                <w:b/>
                <w:sz w:val="21"/>
                <w:rtl w:val="0"/>
              </w:rPr>
              <w:t>MLP_A</w:t>
            </w:r>
          </w:p>
        </w:tc>
        <w:tc>
          <w:tcPr>
            <w:tcW w:type="dxa" w:w="3251"/>
            <w:shd w:fill="E7EFF4"/>
          </w:tcPr>
          <w:p>
            <w:pPr>
              <w:bidi w:val="1"/>
              <w:spacing w:after="80" w:before="80"/>
              <w:jc w:val="start"/>
            </w:pPr>
            <w:r>
              <w:rPr>
                <w:b/>
                <w:sz w:val="21"/>
              </w:rPr>
            </w:r>
            <w:r>
              <w:rPr>
                <w:rFonts w:ascii="Arial" w:hAnsi="Arial" w:cs="Arial"/>
                <w:b/>
                <w:sz w:val="21"/>
                <w:rtl w:val="0"/>
              </w:rPr>
              <w:t>MLP_B</w:t>
            </w:r>
          </w:p>
        </w:tc>
      </w:tr>
      <w:tr>
        <w:trPr>
          <w:cantSplit/>
        </w:trPr>
        <w:tc>
          <w:tcPr>
            <w:tcW w:type="dxa" w:w="3251"/>
          </w:tcPr>
          <w:p>
            <w:pPr>
              <w:bidi w:val="1"/>
              <w:spacing w:after="80" w:before="80"/>
              <w:jc w:val="start"/>
            </w:pPr>
            <w:r>
              <w:rPr>
                <w:b w:val="0"/>
                <w:sz w:val="21"/>
              </w:rPr>
            </w:r>
            <w:r>
              <w:rPr>
                <w:rFonts w:ascii="Arial" w:hAnsi="Arial" w:cs="Arial"/>
                <w:b w:val="0"/>
                <w:sz w:val="21"/>
                <w:rtl/>
              </w:rPr>
              <w:t>عدد المداخل</w:t>
            </w:r>
          </w:p>
        </w:tc>
        <w:tc>
          <w:tcPr>
            <w:tcW w:type="dxa" w:w="3251"/>
          </w:tcPr>
          <w:p>
            <w:pPr>
              <w:bidi w:val="1"/>
              <w:spacing w:after="80" w:before="80"/>
              <w:jc w:val="start"/>
            </w:pPr>
            <w:r>
              <w:rPr>
                <w:b w:val="0"/>
                <w:sz w:val="21"/>
              </w:rPr>
            </w:r>
            <w:r>
              <w:rPr>
                <w:rFonts w:ascii="Arial" w:hAnsi="Arial" w:cs="Arial"/>
                <w:b w:val="0"/>
                <w:sz w:val="21"/>
                <w:rtl w:val="0"/>
              </w:rPr>
              <w:t>8</w:t>
            </w:r>
          </w:p>
        </w:tc>
        <w:tc>
          <w:tcPr>
            <w:tcW w:type="dxa" w:w="3251"/>
          </w:tcPr>
          <w:p>
            <w:pPr>
              <w:bidi w:val="1"/>
              <w:spacing w:after="80" w:before="80"/>
              <w:jc w:val="start"/>
            </w:pPr>
            <w:r>
              <w:rPr>
                <w:b w:val="0"/>
                <w:sz w:val="21"/>
              </w:rPr>
            </w:r>
            <w:r>
              <w:rPr>
                <w:rFonts w:ascii="Arial" w:hAnsi="Arial" w:cs="Arial"/>
                <w:b w:val="0"/>
                <w:sz w:val="21"/>
                <w:rtl w:val="0"/>
              </w:rPr>
              <w:t>8</w:t>
            </w:r>
          </w:p>
        </w:tc>
      </w:tr>
      <w:tr>
        <w:trPr>
          <w:cantSplit/>
        </w:trPr>
        <w:tc>
          <w:tcPr>
            <w:tcW w:type="dxa" w:w="3251"/>
          </w:tcPr>
          <w:p>
            <w:pPr>
              <w:bidi w:val="1"/>
              <w:spacing w:after="80" w:before="80"/>
              <w:jc w:val="start"/>
            </w:pPr>
            <w:r>
              <w:rPr>
                <w:b w:val="0"/>
                <w:sz w:val="21"/>
              </w:rPr>
            </w:r>
            <w:r>
              <w:rPr>
                <w:rFonts w:ascii="Arial" w:hAnsi="Arial" w:cs="Arial"/>
                <w:b w:val="0"/>
                <w:sz w:val="21"/>
                <w:rtl/>
              </w:rPr>
              <w:t>الطبقات المخفية</w:t>
            </w:r>
          </w:p>
        </w:tc>
        <w:tc>
          <w:tcPr>
            <w:tcW w:type="dxa" w:w="3251"/>
          </w:tcPr>
          <w:p>
            <w:pPr>
              <w:bidi w:val="1"/>
              <w:spacing w:after="80" w:before="80"/>
              <w:jc w:val="start"/>
            </w:pPr>
            <w:r>
              <w:rPr>
                <w:b w:val="0"/>
                <w:sz w:val="21"/>
              </w:rPr>
            </w:r>
            <w:r>
              <w:rPr>
                <w:rFonts w:ascii="Arial" w:hAnsi="Arial" w:cs="Arial"/>
                <w:b w:val="0"/>
                <w:sz w:val="21"/>
                <w:rtl w:val="0"/>
              </w:rPr>
              <w:t>32</w:t>
            </w:r>
          </w:p>
        </w:tc>
        <w:tc>
          <w:tcPr>
            <w:tcW w:type="dxa" w:w="3251"/>
          </w:tcPr>
          <w:p>
            <w:pPr>
              <w:bidi w:val="1"/>
              <w:spacing w:after="80" w:before="80"/>
              <w:jc w:val="start"/>
            </w:pPr>
            <w:r>
              <w:rPr>
                <w:b w:val="0"/>
                <w:sz w:val="21"/>
              </w:rPr>
            </w:r>
            <w:r>
              <w:rPr>
                <w:rFonts w:ascii="Arial" w:hAnsi="Arial" w:cs="Arial"/>
                <w:b w:val="0"/>
                <w:sz w:val="21"/>
                <w:rtl w:val="0"/>
              </w:rPr>
              <w:t>32</w:t>
            </w:r>
            <w:r>
              <w:rPr>
                <w:rFonts w:ascii="Arial" w:hAnsi="Arial" w:cs="Arial"/>
                <w:b w:val="0"/>
                <w:sz w:val="21"/>
                <w:rtl/>
              </w:rPr>
              <w:t xml:space="preserve"> ثم </w:t>
            </w:r>
            <w:r>
              <w:rPr>
                <w:rFonts w:ascii="Arial" w:hAnsi="Arial" w:cs="Arial"/>
                <w:b w:val="0"/>
                <w:sz w:val="21"/>
                <w:rtl w:val="0"/>
              </w:rPr>
              <w:t>16</w:t>
            </w:r>
          </w:p>
        </w:tc>
      </w:tr>
      <w:tr>
        <w:trPr>
          <w:cantSplit/>
        </w:trPr>
        <w:tc>
          <w:tcPr>
            <w:tcW w:type="dxa" w:w="3251"/>
          </w:tcPr>
          <w:p>
            <w:pPr>
              <w:bidi w:val="1"/>
              <w:spacing w:after="80" w:before="80"/>
              <w:jc w:val="start"/>
            </w:pPr>
            <w:r>
              <w:rPr>
                <w:b w:val="0"/>
                <w:sz w:val="21"/>
              </w:rPr>
            </w:r>
            <w:r>
              <w:rPr>
                <w:rFonts w:ascii="Arial" w:hAnsi="Arial" w:cs="Arial"/>
                <w:b w:val="0"/>
                <w:sz w:val="21"/>
                <w:rtl/>
              </w:rPr>
              <w:t xml:space="preserve">عدد مخارج </w:t>
            </w:r>
            <w:r>
              <w:rPr>
                <w:rFonts w:ascii="Arial" w:hAnsi="Arial" w:cs="Arial"/>
                <w:b w:val="0"/>
                <w:sz w:val="21"/>
                <w:rtl w:val="0"/>
              </w:rPr>
              <w:t>Sigmoid</w:t>
            </w:r>
          </w:p>
        </w:tc>
        <w:tc>
          <w:tcPr>
            <w:tcW w:type="dxa" w:w="3251"/>
          </w:tcPr>
          <w:p>
            <w:pPr>
              <w:bidi w:val="1"/>
              <w:spacing w:after="80" w:before="80"/>
              <w:jc w:val="start"/>
            </w:pPr>
            <w:r>
              <w:rPr>
                <w:b w:val="0"/>
                <w:sz w:val="21"/>
              </w:rPr>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1</w:t>
            </w:r>
          </w:p>
        </w:tc>
      </w:tr>
      <w:tr>
        <w:trPr>
          <w:cantSplit/>
        </w:trPr>
        <w:tc>
          <w:tcPr>
            <w:tcW w:type="dxa" w:w="3251"/>
          </w:tcPr>
          <w:p>
            <w:pPr>
              <w:bidi w:val="1"/>
              <w:spacing w:after="80" w:before="80"/>
              <w:jc w:val="start"/>
            </w:pPr>
            <w:r>
              <w:rPr>
                <w:b w:val="0"/>
                <w:sz w:val="21"/>
              </w:rPr>
            </w:r>
            <w:r>
              <w:rPr>
                <w:rFonts w:ascii="Arial" w:hAnsi="Arial" w:cs="Arial"/>
                <w:b w:val="0"/>
                <w:sz w:val="21"/>
                <w:rtl/>
              </w:rPr>
              <w:t>عدد المعاملات</w:t>
            </w:r>
          </w:p>
        </w:tc>
        <w:tc>
          <w:tcPr>
            <w:tcW w:type="dxa" w:w="3251"/>
          </w:tcPr>
          <w:p>
            <w:pPr>
              <w:bidi w:val="1"/>
              <w:spacing w:after="80" w:before="80"/>
              <w:jc w:val="start"/>
            </w:pPr>
            <w:r>
              <w:rPr>
                <w:b w:val="0"/>
                <w:sz w:val="21"/>
              </w:rPr>
            </w:r>
            <w:r>
              <w:rPr>
                <w:rFonts w:ascii="Arial" w:hAnsi="Arial" w:cs="Arial"/>
                <w:b w:val="0"/>
                <w:sz w:val="21"/>
                <w:rtl w:val="0"/>
              </w:rPr>
              <w:t>321</w:t>
            </w:r>
          </w:p>
        </w:tc>
        <w:tc>
          <w:tcPr>
            <w:tcW w:type="dxa" w:w="3251"/>
          </w:tcPr>
          <w:p>
            <w:pPr>
              <w:bidi w:val="1"/>
              <w:spacing w:after="80" w:before="80"/>
              <w:jc w:val="start"/>
            </w:pPr>
            <w:r>
              <w:rPr>
                <w:b w:val="0"/>
                <w:sz w:val="21"/>
              </w:rPr>
            </w:r>
            <w:r>
              <w:rPr>
                <w:rFonts w:ascii="Arial" w:hAnsi="Arial" w:cs="Arial"/>
                <w:b w:val="0"/>
                <w:sz w:val="21"/>
                <w:rtl w:val="0"/>
              </w:rPr>
              <w:t>833</w:t>
            </w:r>
          </w:p>
        </w:tc>
      </w:tr>
      <w:tr>
        <w:trPr>
          <w:cantSplit/>
        </w:trPr>
        <w:tc>
          <w:tcPr>
            <w:tcW w:type="dxa" w:w="3251"/>
          </w:tcPr>
          <w:p>
            <w:pPr>
              <w:bidi w:val="1"/>
              <w:spacing w:after="80" w:before="80"/>
              <w:jc w:val="start"/>
            </w:pPr>
            <w:r>
              <w:rPr>
                <w:b w:val="0"/>
                <w:sz w:val="21"/>
              </w:rPr>
            </w:r>
            <w:r>
              <w:rPr>
                <w:rFonts w:ascii="Arial" w:hAnsi="Arial" w:cs="Arial"/>
                <w:b w:val="0"/>
                <w:sz w:val="21"/>
                <w:rtl/>
              </w:rPr>
              <w:t>أفضل دورة تحقق</w:t>
            </w:r>
          </w:p>
        </w:tc>
        <w:tc>
          <w:tcPr>
            <w:tcW w:type="dxa" w:w="3251"/>
          </w:tcPr>
          <w:p>
            <w:pPr>
              <w:bidi w:val="1"/>
              <w:spacing w:after="80" w:before="80"/>
              <w:jc w:val="start"/>
            </w:pPr>
            <w:r>
              <w:rPr>
                <w:b w:val="0"/>
                <w:sz w:val="21"/>
              </w:rPr>
            </w:r>
            <w:r>
              <w:rPr>
                <w:rFonts w:ascii="Arial" w:hAnsi="Arial" w:cs="Arial"/>
                <w:b w:val="0"/>
                <w:sz w:val="21"/>
                <w:rtl w:val="0"/>
              </w:rPr>
              <w:t>24</w:t>
            </w:r>
          </w:p>
        </w:tc>
        <w:tc>
          <w:tcPr>
            <w:tcW w:type="dxa" w:w="3251"/>
          </w:tcPr>
          <w:p>
            <w:pPr>
              <w:bidi w:val="1"/>
              <w:spacing w:after="80" w:before="80"/>
              <w:jc w:val="start"/>
            </w:pPr>
            <w:r>
              <w:rPr>
                <w:b w:val="0"/>
                <w:sz w:val="21"/>
              </w:rPr>
            </w:r>
            <w:r>
              <w:rPr>
                <w:rFonts w:ascii="Arial" w:hAnsi="Arial" w:cs="Arial"/>
                <w:b w:val="0"/>
                <w:sz w:val="21"/>
                <w:rtl w:val="0"/>
              </w:rPr>
              <w:t>15</w:t>
            </w:r>
          </w:p>
        </w:tc>
      </w:tr>
      <w:tr>
        <w:trPr>
          <w:cantSplit/>
        </w:trPr>
        <w:tc>
          <w:tcPr>
            <w:tcW w:type="dxa" w:w="3251"/>
          </w:tcPr>
          <w:p>
            <w:pPr>
              <w:bidi w:val="1"/>
              <w:spacing w:after="80" w:before="80"/>
              <w:jc w:val="start"/>
            </w:pPr>
            <w:r>
              <w:rPr>
                <w:b w:val="0"/>
                <w:sz w:val="21"/>
              </w:rPr>
            </w:r>
            <w:r>
              <w:rPr>
                <w:rFonts w:ascii="Arial" w:hAnsi="Arial" w:cs="Arial"/>
                <w:b w:val="0"/>
                <w:sz w:val="21"/>
                <w:rtl/>
              </w:rPr>
              <w:t>عدد الدورات المنفذة</w:t>
            </w:r>
          </w:p>
        </w:tc>
        <w:tc>
          <w:tcPr>
            <w:tcW w:type="dxa" w:w="3251"/>
          </w:tcPr>
          <w:p>
            <w:pPr>
              <w:bidi w:val="1"/>
              <w:spacing w:after="80" w:before="80"/>
              <w:jc w:val="start"/>
            </w:pPr>
            <w:r>
              <w:rPr>
                <w:b w:val="0"/>
                <w:sz w:val="21"/>
              </w:rPr>
            </w:r>
            <w:r>
              <w:rPr>
                <w:rFonts w:ascii="Arial" w:hAnsi="Arial" w:cs="Arial"/>
                <w:b w:val="0"/>
                <w:sz w:val="21"/>
                <w:rtl w:val="0"/>
              </w:rPr>
              <w:t>62</w:t>
            </w:r>
          </w:p>
        </w:tc>
        <w:tc>
          <w:tcPr>
            <w:tcW w:type="dxa" w:w="3251"/>
          </w:tcPr>
          <w:p>
            <w:pPr>
              <w:bidi w:val="1"/>
              <w:spacing w:after="80" w:before="80"/>
              <w:jc w:val="start"/>
            </w:pPr>
            <w:r>
              <w:rPr>
                <w:b w:val="0"/>
                <w:sz w:val="21"/>
              </w:rPr>
            </w:r>
            <w:r>
              <w:rPr>
                <w:rFonts w:ascii="Arial" w:hAnsi="Arial" w:cs="Arial"/>
                <w:b w:val="0"/>
                <w:sz w:val="21"/>
                <w:rtl w:val="0"/>
              </w:rPr>
              <w:t>55</w:t>
            </w:r>
          </w:p>
        </w:tc>
      </w:tr>
    </w:tbl>
    <w:p>
      <w:pPr>
        <w:spacing w:after="0"/>
      </w:pPr>
    </w:p>
    <w:p>
      <w:pPr>
        <w:bidi w:val="1"/>
        <w:jc w:val="start"/>
      </w:pPr>
      <w:r>
        <w:rPr>
          <w:rFonts w:ascii="Arial" w:hAnsi="Arial" w:cs="Arial"/>
          <w:rtl/>
        </w:rPr>
        <w:t xml:space="preserve">يشمل عدد المعاملات الأوزان والانحيازات. عددها في الشبكة </w:t>
      </w:r>
      <w:r>
        <w:rPr>
          <w:rFonts w:ascii="Arial" w:hAnsi="Arial" w:cs="Arial"/>
          <w:rtl w:val="0"/>
        </w:rPr>
        <w:t>A</w:t>
      </w:r>
      <w:r>
        <w:rPr>
          <w:rFonts w:ascii="Arial" w:hAnsi="Arial" w:cs="Arial"/>
          <w:rtl/>
        </w:rPr>
        <w:t xml:space="preserve"> هو </w:t>
      </w:r>
      <w:r>
        <w:rPr>
          <w:rFonts w:ascii="Arial" w:hAnsi="Arial" w:cs="Arial"/>
          <w:rtl w:val="0"/>
        </w:rPr>
        <w:t>321</w:t>
      </w:r>
      <w:r>
        <w:rPr>
          <w:rFonts w:ascii="Arial" w:hAnsi="Arial" w:cs="Arial"/>
          <w:rtl/>
        </w:rPr>
        <w:t xml:space="preserve">، وفي الشبكة </w:t>
      </w:r>
      <w:r>
        <w:rPr>
          <w:rFonts w:ascii="Arial" w:hAnsi="Arial" w:cs="Arial"/>
          <w:rtl w:val="0"/>
        </w:rPr>
        <w:t>B</w:t>
      </w:r>
      <w:r>
        <w:rPr>
          <w:rFonts w:ascii="Arial" w:hAnsi="Arial" w:cs="Arial"/>
          <w:rtl/>
        </w:rPr>
        <w:t xml:space="preserve"> هو </w:t>
      </w:r>
      <w:r>
        <w:rPr>
          <w:rFonts w:ascii="Arial" w:hAnsi="Arial" w:cs="Arial"/>
          <w:rtl w:val="0"/>
        </w:rPr>
        <w:t>833.</w:t>
      </w:r>
      <w:r>
        <w:rPr>
          <w:rFonts w:ascii="Arial" w:hAnsi="Arial" w:cs="Arial"/>
          <w:rtl/>
        </w:rPr>
        <w:t xml:space="preserve"> نحسب لكل طبقة عدد المداخل مضروبا بعدد العصبونات، ثم نضيف انحيازا لكل عصبون ونجمع على جميع الطبقات.</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4876"/>
        <w:gridCol w:w="4876"/>
      </w:tblGrid>
      <w:tr>
        <w:trPr>
          <w:cantSplit/>
          <w:tblHeader/>
        </w:trPr>
        <w:tc>
          <w:tcPr>
            <w:tcW w:type="dxa" w:w="4876"/>
            <w:shd w:fill="E7EFF4"/>
          </w:tcPr>
          <w:p>
            <w:pPr>
              <w:bidi w:val="1"/>
              <w:spacing w:after="80" w:before="80"/>
              <w:jc w:val="start"/>
            </w:pPr>
            <w:r>
              <w:rPr>
                <w:b/>
                <w:sz w:val="21"/>
              </w:rPr>
            </w:r>
            <w:r>
              <w:rPr>
                <w:rFonts w:ascii="Arial" w:hAnsi="Arial" w:cs="Arial"/>
                <w:b/>
                <w:sz w:val="21"/>
                <w:rtl/>
              </w:rPr>
              <w:t>إعداد التدريب</w:t>
            </w:r>
          </w:p>
        </w:tc>
        <w:tc>
          <w:tcPr>
            <w:tcW w:type="dxa" w:w="4876"/>
            <w:shd w:fill="E7EFF4"/>
          </w:tcPr>
          <w:p>
            <w:pPr>
              <w:bidi w:val="1"/>
              <w:spacing w:after="80" w:before="80"/>
              <w:jc w:val="start"/>
            </w:pPr>
            <w:r>
              <w:rPr>
                <w:b/>
                <w:sz w:val="21"/>
              </w:rPr>
            </w:r>
            <w:r>
              <w:rPr>
                <w:rFonts w:ascii="Arial" w:hAnsi="Arial" w:cs="Arial"/>
                <w:b/>
                <w:sz w:val="21"/>
                <w:rtl/>
              </w:rPr>
              <w:t>القيمة</w:t>
            </w:r>
          </w:p>
        </w:tc>
      </w:tr>
      <w:tr>
        <w:trPr>
          <w:cantSplit/>
        </w:trPr>
        <w:tc>
          <w:tcPr>
            <w:tcW w:type="dxa" w:w="4876"/>
          </w:tcPr>
          <w:p>
            <w:pPr>
              <w:bidi w:val="1"/>
              <w:spacing w:after="80" w:before="80"/>
              <w:jc w:val="start"/>
            </w:pPr>
            <w:r>
              <w:rPr>
                <w:b w:val="0"/>
                <w:sz w:val="21"/>
              </w:rPr>
            </w:r>
            <w:r>
              <w:rPr>
                <w:rFonts w:ascii="Arial" w:hAnsi="Arial" w:cs="Arial"/>
                <w:b w:val="0"/>
                <w:sz w:val="21"/>
                <w:rtl/>
              </w:rPr>
              <w:t>المحسن ومعدل التعلم</w:t>
            </w:r>
          </w:p>
        </w:tc>
        <w:tc>
          <w:tcPr>
            <w:tcW w:type="dxa" w:w="4876"/>
          </w:tcPr>
          <w:p>
            <w:pPr>
              <w:bidi w:val="1"/>
              <w:spacing w:after="80" w:before="80"/>
              <w:jc w:val="start"/>
            </w:pPr>
            <w:r>
              <w:rPr>
                <w:b w:val="0"/>
                <w:sz w:val="21"/>
              </w:rPr>
            </w:r>
            <w:r>
              <w:rPr>
                <w:rFonts w:ascii="Arial" w:hAnsi="Arial" w:cs="Arial"/>
                <w:b w:val="0"/>
                <w:sz w:val="21"/>
                <w:rtl w:val="0"/>
              </w:rPr>
              <w:t>Adam</w:t>
            </w:r>
            <w:r>
              <w:rPr>
                <w:rFonts w:ascii="Arial" w:hAnsi="Arial" w:cs="Arial"/>
                <w:b w:val="0"/>
                <w:sz w:val="21"/>
                <w:rtl w:val="0"/>
              </w:rPr>
              <w:t xml:space="preserve">   /   </w:t>
            </w:r>
            <w:r>
              <w:rPr>
                <w:rFonts w:ascii="Arial" w:hAnsi="Arial" w:cs="Arial"/>
                <w:b w:val="0"/>
                <w:sz w:val="21"/>
                <w:rtl w:val="0"/>
              </w:rPr>
              <w:t>0.001</w:t>
            </w:r>
          </w:p>
        </w:tc>
      </w:tr>
      <w:tr>
        <w:trPr>
          <w:cantSplit/>
        </w:trPr>
        <w:tc>
          <w:tcPr>
            <w:tcW w:type="dxa" w:w="4876"/>
          </w:tcPr>
          <w:p>
            <w:pPr>
              <w:bidi w:val="1"/>
              <w:spacing w:after="80" w:before="80"/>
              <w:jc w:val="start"/>
            </w:pPr>
            <w:r>
              <w:rPr>
                <w:b w:val="0"/>
                <w:sz w:val="21"/>
              </w:rPr>
            </w:r>
            <w:r>
              <w:rPr>
                <w:rFonts w:ascii="Arial" w:hAnsi="Arial" w:cs="Arial"/>
                <w:b w:val="0"/>
                <w:sz w:val="21"/>
                <w:rtl/>
              </w:rPr>
              <w:t>حجم الدفعة</w:t>
            </w:r>
          </w:p>
        </w:tc>
        <w:tc>
          <w:tcPr>
            <w:tcW w:type="dxa" w:w="4876"/>
          </w:tcPr>
          <w:p>
            <w:pPr>
              <w:bidi w:val="1"/>
              <w:spacing w:after="80" w:before="80"/>
              <w:jc w:val="start"/>
            </w:pPr>
            <w:r>
              <w:rPr>
                <w:b w:val="0"/>
                <w:sz w:val="21"/>
              </w:rPr>
            </w:r>
            <w:r>
              <w:rPr>
                <w:rFonts w:ascii="Arial" w:hAnsi="Arial" w:cs="Arial"/>
                <w:b w:val="0"/>
                <w:sz w:val="21"/>
                <w:rtl w:val="0"/>
              </w:rPr>
              <w:t>32</w:t>
            </w:r>
          </w:p>
        </w:tc>
      </w:tr>
      <w:tr>
        <w:trPr>
          <w:cantSplit/>
        </w:trPr>
        <w:tc>
          <w:tcPr>
            <w:tcW w:type="dxa" w:w="4876"/>
          </w:tcPr>
          <w:p>
            <w:pPr>
              <w:bidi w:val="1"/>
              <w:spacing w:after="80" w:before="80"/>
              <w:jc w:val="start"/>
            </w:pPr>
            <w:r>
              <w:rPr>
                <w:b w:val="0"/>
                <w:sz w:val="21"/>
              </w:rPr>
            </w:r>
            <w:r>
              <w:rPr>
                <w:rFonts w:ascii="Arial" w:hAnsi="Arial" w:cs="Arial"/>
                <w:b w:val="0"/>
                <w:sz w:val="21"/>
                <w:rtl/>
              </w:rPr>
              <w:t xml:space="preserve">معامل تنظيم </w:t>
            </w:r>
            <w:r>
              <w:rPr>
                <w:rFonts w:ascii="Arial" w:hAnsi="Arial" w:cs="Arial"/>
                <w:b w:val="0"/>
                <w:sz w:val="21"/>
                <w:rtl w:val="0"/>
              </w:rPr>
              <w:t>L2</w:t>
            </w:r>
          </w:p>
        </w:tc>
        <w:tc>
          <w:tcPr>
            <w:tcW w:type="dxa" w:w="4876"/>
          </w:tcPr>
          <w:p>
            <w:pPr>
              <w:bidi w:val="1"/>
              <w:spacing w:after="80" w:before="80"/>
              <w:jc w:val="start"/>
            </w:pPr>
            <w:r>
              <w:rPr>
                <w:b w:val="0"/>
                <w:sz w:val="21"/>
              </w:rPr>
            </w:r>
            <w:r>
              <w:rPr>
                <w:rFonts w:ascii="Arial" w:hAnsi="Arial" w:cs="Arial"/>
                <w:b w:val="0"/>
                <w:sz w:val="21"/>
                <w:rtl w:val="0"/>
              </w:rPr>
              <w:t>alpha</w:t>
            </w:r>
            <w:r>
              <w:rPr>
                <w:rFonts w:ascii="Arial" w:hAnsi="Arial" w:cs="Arial"/>
                <w:b w:val="0"/>
                <w:sz w:val="21"/>
                <w:rtl w:val="0"/>
              </w:rPr>
              <w:t xml:space="preserve"> = </w:t>
            </w:r>
            <w:r>
              <w:rPr>
                <w:rFonts w:ascii="Arial" w:hAnsi="Arial" w:cs="Arial"/>
                <w:b w:val="0"/>
                <w:sz w:val="21"/>
                <w:rtl w:val="0"/>
              </w:rPr>
              <w:t>0.0001</w:t>
            </w:r>
          </w:p>
        </w:tc>
      </w:tr>
      <w:tr>
        <w:trPr>
          <w:cantSplit/>
        </w:trPr>
        <w:tc>
          <w:tcPr>
            <w:tcW w:type="dxa" w:w="4876"/>
          </w:tcPr>
          <w:p>
            <w:pPr>
              <w:bidi w:val="1"/>
              <w:spacing w:after="80" w:before="80"/>
              <w:jc w:val="start"/>
            </w:pPr>
            <w:r>
              <w:rPr>
                <w:b w:val="0"/>
                <w:sz w:val="21"/>
              </w:rPr>
            </w:r>
            <w:r>
              <w:rPr>
                <w:rFonts w:ascii="Arial" w:hAnsi="Arial" w:cs="Arial"/>
                <w:b w:val="0"/>
                <w:sz w:val="21"/>
                <w:rtl/>
              </w:rPr>
              <w:t>الحد الأقصى للدورات</w:t>
            </w:r>
          </w:p>
        </w:tc>
        <w:tc>
          <w:tcPr>
            <w:tcW w:type="dxa" w:w="4876"/>
          </w:tcPr>
          <w:p>
            <w:pPr>
              <w:bidi w:val="1"/>
              <w:spacing w:after="80" w:before="80"/>
              <w:jc w:val="start"/>
            </w:pPr>
            <w:r>
              <w:rPr>
                <w:b w:val="0"/>
                <w:sz w:val="21"/>
              </w:rPr>
            </w:r>
            <w:r>
              <w:rPr>
                <w:rFonts w:ascii="Arial" w:hAnsi="Arial" w:cs="Arial"/>
                <w:b w:val="0"/>
                <w:sz w:val="21"/>
                <w:rtl w:val="0"/>
              </w:rPr>
              <w:t>500</w:t>
            </w:r>
          </w:p>
        </w:tc>
      </w:tr>
      <w:tr>
        <w:trPr>
          <w:cantSplit/>
        </w:trPr>
        <w:tc>
          <w:tcPr>
            <w:tcW w:type="dxa" w:w="4876"/>
          </w:tcPr>
          <w:p>
            <w:pPr>
              <w:bidi w:val="1"/>
              <w:spacing w:after="80" w:before="80"/>
              <w:jc w:val="start"/>
            </w:pPr>
            <w:r>
              <w:rPr>
                <w:b w:val="0"/>
                <w:sz w:val="21"/>
              </w:rPr>
            </w:r>
            <w:r>
              <w:rPr>
                <w:rFonts w:ascii="Arial" w:hAnsi="Arial" w:cs="Arial"/>
                <w:b w:val="0"/>
                <w:sz w:val="21"/>
                <w:rtl/>
              </w:rPr>
              <w:t>التوقف المبكر</w:t>
            </w:r>
          </w:p>
        </w:tc>
        <w:tc>
          <w:tcPr>
            <w:tcW w:type="dxa" w:w="4876"/>
          </w:tcPr>
          <w:p>
            <w:pPr>
              <w:bidi w:val="1"/>
              <w:spacing w:after="80" w:before="80"/>
              <w:jc w:val="start"/>
            </w:pPr>
            <w:r>
              <w:rPr>
                <w:b w:val="0"/>
                <w:sz w:val="21"/>
              </w:rPr>
            </w:r>
            <w:r>
              <w:rPr>
                <w:rFonts w:ascii="Arial" w:hAnsi="Arial" w:cs="Arial"/>
                <w:b w:val="0"/>
                <w:sz w:val="21"/>
                <w:rtl w:val="0"/>
              </w:rPr>
              <w:t>40</w:t>
            </w:r>
            <w:r>
              <w:rPr>
                <w:rFonts w:ascii="Arial" w:hAnsi="Arial" w:cs="Arial"/>
                <w:b w:val="0"/>
                <w:sz w:val="21"/>
                <w:rtl/>
              </w:rPr>
              <w:t xml:space="preserve"> دورة دون تحسن مهم قدره </w:t>
            </w:r>
            <w:r>
              <w:rPr>
                <w:rFonts w:ascii="Arial" w:hAnsi="Arial" w:cs="Arial"/>
                <w:b w:val="0"/>
                <w:sz w:val="21"/>
                <w:rtl w:val="0"/>
              </w:rPr>
              <w:t>0.0001</w:t>
            </w:r>
          </w:p>
        </w:tc>
      </w:tr>
      <w:tr>
        <w:trPr>
          <w:cantSplit/>
        </w:trPr>
        <w:tc>
          <w:tcPr>
            <w:tcW w:type="dxa" w:w="4876"/>
          </w:tcPr>
          <w:p>
            <w:pPr>
              <w:bidi w:val="1"/>
              <w:spacing w:after="80" w:before="80"/>
              <w:jc w:val="start"/>
            </w:pPr>
            <w:r>
              <w:rPr>
                <w:b w:val="0"/>
                <w:sz w:val="21"/>
              </w:rPr>
            </w:r>
            <w:r>
              <w:rPr>
                <w:rFonts w:ascii="Arial" w:hAnsi="Arial" w:cs="Arial"/>
                <w:b w:val="0"/>
                <w:sz w:val="21"/>
                <w:rtl/>
              </w:rPr>
              <w:t>الخسارة</w:t>
            </w:r>
          </w:p>
        </w:tc>
        <w:tc>
          <w:tcPr>
            <w:tcW w:type="dxa" w:w="4876"/>
          </w:tcPr>
          <w:p>
            <w:pPr>
              <w:bidi w:val="1"/>
              <w:spacing w:after="80" w:before="80"/>
              <w:jc w:val="start"/>
            </w:pPr>
            <w:r>
              <w:rPr>
                <w:b w:val="0"/>
                <w:sz w:val="21"/>
              </w:rPr>
            </w:r>
            <w:r>
              <w:rPr>
                <w:rFonts w:ascii="Arial" w:hAnsi="Arial" w:cs="Arial"/>
                <w:b w:val="0"/>
                <w:sz w:val="21"/>
                <w:rtl w:val="0"/>
              </w:rPr>
              <w:t>Binary</w:t>
            </w:r>
            <w:r>
              <w:rPr>
                <w:rFonts w:ascii="Arial" w:hAnsi="Arial" w:cs="Arial"/>
                <w:b w:val="0"/>
                <w:sz w:val="21"/>
                <w:rtl w:val="0"/>
              </w:rPr>
              <w:t xml:space="preserve"> </w:t>
            </w:r>
            <w:r>
              <w:rPr>
                <w:rFonts w:ascii="Arial" w:hAnsi="Arial" w:cs="Arial"/>
                <w:b w:val="0"/>
                <w:sz w:val="21"/>
                <w:rtl w:val="0"/>
              </w:rPr>
              <w:t>cross</w:t>
            </w:r>
            <w:r>
              <w:rPr>
                <w:rFonts w:ascii="Arial" w:hAnsi="Arial" w:cs="Arial"/>
                <w:b w:val="0"/>
                <w:sz w:val="21"/>
                <w:rtl w:val="0"/>
              </w:rPr>
              <w:t xml:space="preserve"> </w:t>
            </w:r>
            <w:r>
              <w:rPr>
                <w:rFonts w:ascii="Arial" w:hAnsi="Arial" w:cs="Arial"/>
                <w:b w:val="0"/>
                <w:sz w:val="21"/>
                <w:rtl w:val="0"/>
              </w:rPr>
              <w:t>entropy</w:t>
            </w:r>
          </w:p>
        </w:tc>
      </w:tr>
    </w:tbl>
    <w:p>
      <w:pPr>
        <w:spacing w:after="0"/>
      </w:pPr>
    </w:p>
    <w:p>
      <w:pPr>
        <w:bidi w:val="1"/>
        <w:jc w:val="start"/>
      </w:pPr>
      <w:r>
        <w:rPr>
          <w:rFonts w:ascii="Arial" w:hAnsi="Arial" w:cs="Arial"/>
          <w:rtl/>
        </w:rPr>
        <w:t xml:space="preserve">استعملنا </w:t>
      </w:r>
      <w:r>
        <w:rPr>
          <w:rFonts w:ascii="Arial" w:hAnsi="Arial" w:cs="Arial"/>
          <w:rtl w:val="0"/>
        </w:rPr>
        <w:t>partial_fit</w:t>
      </w:r>
      <w:r>
        <w:rPr>
          <w:rFonts w:ascii="Arial" w:hAnsi="Arial" w:cs="Arial"/>
          <w:rtl/>
        </w:rPr>
        <w:t xml:space="preserve"> لدورة واحدة في كل مرة حتى نحافظ على حالة المحسن </w:t>
      </w:r>
      <w:r>
        <w:rPr>
          <w:rFonts w:ascii="Arial" w:hAnsi="Arial" w:cs="Arial"/>
          <w:rtl w:val="0"/>
        </w:rPr>
        <w:t>Adam</w:t>
      </w:r>
      <w:r>
        <w:rPr>
          <w:rFonts w:ascii="Arial" w:hAnsi="Arial" w:cs="Arial"/>
          <w:rtl/>
        </w:rPr>
        <w:t xml:space="preserve">، مع خلط صفوف التدريب ببذرة ثابتة. حسبنا خسارة التحقق بعد كل دورة وحفظنا نسخة عند أي انخفاض فيها. عداد التوقف يعاد عند تحسن أكبر من </w:t>
      </w:r>
      <w:r>
        <w:rPr>
          <w:rFonts w:ascii="Arial" w:hAnsi="Arial" w:cs="Arial"/>
          <w:rtl w:val="0"/>
        </w:rPr>
        <w:t>0.0001</w:t>
      </w:r>
      <w:r>
        <w:rPr>
          <w:rFonts w:ascii="Arial" w:hAnsi="Arial" w:cs="Arial"/>
          <w:rtl/>
        </w:rPr>
        <w:t>، بينما حفظ أفضل نسخة يعتمد على أي انخفاض ولو كان أصغر.</w:t>
      </w:r>
    </w:p>
    <w:p>
      <w:pPr>
        <w:bidi w:val="1"/>
        <w:jc w:val="start"/>
      </w:pPr>
      <w:r>
        <w:rPr>
          <w:rFonts w:ascii="Arial" w:hAnsi="Arial" w:cs="Arial"/>
          <w:rtl/>
        </w:rPr>
        <w:t>تستعمل خسارة التصنيف الثنائية لوغاريتم احتمال الفئة الصحيحة، فتزداد مع التنبؤ الخاطئ الواثق. نختار أقل خسارة تحقق لأنها تقيم الاحتمالات، ثم نحدد الشبكة الأفضل بالمعيار نفسه قبل حساب نتائج الاختبار. لم نغير الإعدادات بعد الاطلاع على الاختبار.</w:t>
      </w:r>
    </w:p>
    <w:p>
      <w:r>
        <w:br w:type="page"/>
      </w:r>
    </w:p>
    <w:p>
      <w:pPr>
        <w:pStyle w:val="Heading1"/>
        <w:bidi w:val="1"/>
        <w:jc w:val="start"/>
      </w:pPr>
      <w:r>
        <w:rPr>
          <w:rFonts w:ascii="Arial" w:hAnsi="Arial" w:cs="Arial"/>
          <w:rtl/>
        </w:rPr>
        <w:t>نتائج التدريب واختيار النموذج</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cantSplit/>
          <w:tblHeader/>
        </w:trPr>
        <w:tc>
          <w:tcPr>
            <w:tcW w:type="dxa" w:w="3251"/>
            <w:shd w:fill="E7EFF4"/>
          </w:tcPr>
          <w:p>
            <w:pPr>
              <w:bidi w:val="1"/>
              <w:spacing w:after="80" w:before="80"/>
              <w:jc w:val="start"/>
            </w:pPr>
            <w:r>
              <w:rPr>
                <w:b/>
                <w:sz w:val="21"/>
              </w:rPr>
            </w:r>
            <w:r>
              <w:rPr>
                <w:rFonts w:ascii="Arial" w:hAnsi="Arial" w:cs="Arial"/>
                <w:b/>
                <w:sz w:val="21"/>
                <w:rtl/>
              </w:rPr>
              <w:t>المقياس</w:t>
            </w:r>
          </w:p>
        </w:tc>
        <w:tc>
          <w:tcPr>
            <w:tcW w:type="dxa" w:w="3251"/>
            <w:shd w:fill="E7EFF4"/>
          </w:tcPr>
          <w:p>
            <w:pPr>
              <w:bidi w:val="1"/>
              <w:spacing w:after="80" w:before="80"/>
              <w:jc w:val="start"/>
            </w:pPr>
            <w:r>
              <w:rPr>
                <w:b/>
                <w:sz w:val="21"/>
              </w:rPr>
            </w:r>
            <w:r>
              <w:rPr>
                <w:rFonts w:ascii="Arial" w:hAnsi="Arial" w:cs="Arial"/>
                <w:b/>
                <w:sz w:val="21"/>
                <w:rtl w:val="0"/>
              </w:rPr>
              <w:t>MLP_A</w:t>
            </w:r>
          </w:p>
        </w:tc>
        <w:tc>
          <w:tcPr>
            <w:tcW w:type="dxa" w:w="3251"/>
            <w:shd w:fill="E7EFF4"/>
          </w:tcPr>
          <w:p>
            <w:pPr>
              <w:bidi w:val="1"/>
              <w:spacing w:after="80" w:before="80"/>
              <w:jc w:val="start"/>
            </w:pPr>
            <w:r>
              <w:rPr>
                <w:b/>
                <w:sz w:val="21"/>
              </w:rPr>
            </w:r>
            <w:r>
              <w:rPr>
                <w:rFonts w:ascii="Arial" w:hAnsi="Arial" w:cs="Arial"/>
                <w:b/>
                <w:sz w:val="21"/>
                <w:rtl w:val="0"/>
              </w:rPr>
              <w:t>MLP_B</w:t>
            </w:r>
          </w:p>
        </w:tc>
      </w:tr>
      <w:tr>
        <w:trPr>
          <w:cantSplit/>
        </w:trPr>
        <w:tc>
          <w:tcPr>
            <w:tcW w:type="dxa" w:w="3251"/>
          </w:tcPr>
          <w:p>
            <w:pPr>
              <w:bidi w:val="1"/>
              <w:spacing w:after="80" w:before="80"/>
              <w:jc w:val="start"/>
            </w:pPr>
            <w:r>
              <w:rPr>
                <w:b w:val="0"/>
                <w:sz w:val="21"/>
              </w:rPr>
            </w:r>
            <w:r>
              <w:rPr>
                <w:rFonts w:ascii="Arial" w:hAnsi="Arial" w:cs="Arial"/>
                <w:b w:val="0"/>
                <w:sz w:val="21"/>
                <w:rtl/>
              </w:rPr>
              <w:t>دقة التدريب</w:t>
            </w:r>
          </w:p>
        </w:tc>
        <w:tc>
          <w:tcPr>
            <w:tcW w:type="dxa" w:w="3251"/>
          </w:tcPr>
          <w:p>
            <w:pPr>
              <w:bidi w:val="1"/>
              <w:spacing w:after="80" w:before="80"/>
              <w:jc w:val="start"/>
            </w:pPr>
            <w:r>
              <w:rPr>
                <w:b w:val="0"/>
                <w:sz w:val="21"/>
              </w:rPr>
            </w:r>
            <w:r>
              <w:rPr>
                <w:rFonts w:ascii="Arial" w:hAnsi="Arial" w:cs="Arial"/>
                <w:b w:val="0"/>
                <w:sz w:val="21"/>
                <w:rtl w:val="0"/>
              </w:rPr>
              <w:t>78.26%</w:t>
            </w:r>
          </w:p>
        </w:tc>
        <w:tc>
          <w:tcPr>
            <w:tcW w:type="dxa" w:w="3251"/>
          </w:tcPr>
          <w:p>
            <w:pPr>
              <w:bidi w:val="1"/>
              <w:spacing w:after="80" w:before="80"/>
              <w:jc w:val="start"/>
            </w:pPr>
            <w:r>
              <w:rPr>
                <w:b w:val="0"/>
                <w:sz w:val="21"/>
              </w:rPr>
            </w:r>
            <w:r>
              <w:rPr>
                <w:rFonts w:ascii="Arial" w:hAnsi="Arial" w:cs="Arial"/>
                <w:b w:val="0"/>
                <w:sz w:val="21"/>
                <w:rtl w:val="0"/>
              </w:rPr>
              <w:t>79.57%</w:t>
            </w:r>
          </w:p>
        </w:tc>
      </w:tr>
      <w:tr>
        <w:trPr>
          <w:cantSplit/>
        </w:trPr>
        <w:tc>
          <w:tcPr>
            <w:tcW w:type="dxa" w:w="3251"/>
          </w:tcPr>
          <w:p>
            <w:pPr>
              <w:bidi w:val="1"/>
              <w:spacing w:after="80" w:before="80"/>
              <w:jc w:val="start"/>
            </w:pPr>
            <w:r>
              <w:rPr>
                <w:b w:val="0"/>
                <w:sz w:val="21"/>
              </w:rPr>
            </w:r>
            <w:r>
              <w:rPr>
                <w:rFonts w:ascii="Arial" w:hAnsi="Arial" w:cs="Arial"/>
                <w:b w:val="0"/>
                <w:sz w:val="21"/>
                <w:rtl/>
              </w:rPr>
              <w:t>دقة التحقق</w:t>
            </w:r>
          </w:p>
        </w:tc>
        <w:tc>
          <w:tcPr>
            <w:tcW w:type="dxa" w:w="3251"/>
          </w:tcPr>
          <w:p>
            <w:pPr>
              <w:bidi w:val="1"/>
              <w:spacing w:after="80" w:before="80"/>
              <w:jc w:val="start"/>
            </w:pPr>
            <w:r>
              <w:rPr>
                <w:b w:val="0"/>
                <w:sz w:val="21"/>
              </w:rPr>
            </w:r>
            <w:r>
              <w:rPr>
                <w:rFonts w:ascii="Arial" w:hAnsi="Arial" w:cs="Arial"/>
                <w:b w:val="0"/>
                <w:sz w:val="21"/>
                <w:rtl w:val="0"/>
              </w:rPr>
              <w:t>79.22%</w:t>
            </w:r>
          </w:p>
        </w:tc>
        <w:tc>
          <w:tcPr>
            <w:tcW w:type="dxa" w:w="3251"/>
          </w:tcPr>
          <w:p>
            <w:pPr>
              <w:bidi w:val="1"/>
              <w:spacing w:after="80" w:before="80"/>
              <w:jc w:val="start"/>
            </w:pPr>
            <w:r>
              <w:rPr>
                <w:b w:val="0"/>
                <w:sz w:val="21"/>
              </w:rPr>
            </w:r>
            <w:r>
              <w:rPr>
                <w:rFonts w:ascii="Arial" w:hAnsi="Arial" w:cs="Arial"/>
                <w:b w:val="0"/>
                <w:sz w:val="21"/>
                <w:rtl w:val="0"/>
              </w:rPr>
              <w:t>79.87%</w:t>
            </w:r>
          </w:p>
        </w:tc>
      </w:tr>
      <w:tr>
        <w:trPr>
          <w:cantSplit/>
        </w:trPr>
        <w:tc>
          <w:tcPr>
            <w:tcW w:type="dxa" w:w="3251"/>
          </w:tcPr>
          <w:p>
            <w:pPr>
              <w:bidi w:val="1"/>
              <w:spacing w:after="80" w:before="80"/>
              <w:jc w:val="start"/>
            </w:pPr>
            <w:r>
              <w:rPr>
                <w:b w:val="0"/>
                <w:sz w:val="21"/>
              </w:rPr>
            </w:r>
            <w:r>
              <w:rPr>
                <w:rFonts w:ascii="Arial" w:hAnsi="Arial" w:cs="Arial"/>
                <w:b w:val="0"/>
                <w:sz w:val="21"/>
                <w:rtl/>
              </w:rPr>
              <w:t>خسارة التحقق</w:t>
            </w:r>
          </w:p>
        </w:tc>
        <w:tc>
          <w:tcPr>
            <w:tcW w:type="dxa" w:w="3251"/>
          </w:tcPr>
          <w:p>
            <w:pPr>
              <w:bidi w:val="1"/>
              <w:spacing w:after="80" w:before="80"/>
              <w:jc w:val="start"/>
            </w:pPr>
            <w:r>
              <w:rPr>
                <w:b w:val="0"/>
                <w:sz w:val="21"/>
              </w:rPr>
            </w:r>
            <w:r>
              <w:rPr>
                <w:rFonts w:ascii="Arial" w:hAnsi="Arial" w:cs="Arial"/>
                <w:b w:val="0"/>
                <w:sz w:val="21"/>
                <w:rtl w:val="0"/>
              </w:rPr>
              <w:t>0.418626</w:t>
            </w:r>
          </w:p>
        </w:tc>
        <w:tc>
          <w:tcPr>
            <w:tcW w:type="dxa" w:w="3251"/>
          </w:tcPr>
          <w:p>
            <w:pPr>
              <w:bidi w:val="1"/>
              <w:spacing w:after="80" w:before="80"/>
              <w:jc w:val="start"/>
            </w:pPr>
            <w:r>
              <w:rPr>
                <w:b w:val="0"/>
                <w:sz w:val="21"/>
              </w:rPr>
            </w:r>
            <w:r>
              <w:rPr>
                <w:rFonts w:ascii="Arial" w:hAnsi="Arial" w:cs="Arial"/>
                <w:b w:val="0"/>
                <w:sz w:val="21"/>
                <w:rtl w:val="0"/>
              </w:rPr>
              <w:t>0.416266</w:t>
            </w:r>
          </w:p>
        </w:tc>
      </w:tr>
      <w:tr>
        <w:trPr>
          <w:cantSplit/>
        </w:trPr>
        <w:tc>
          <w:tcPr>
            <w:tcW w:type="dxa" w:w="3251"/>
          </w:tcPr>
          <w:p>
            <w:pPr>
              <w:bidi w:val="1"/>
              <w:spacing w:after="80" w:before="80"/>
              <w:jc w:val="start"/>
            </w:pPr>
            <w:r>
              <w:rPr>
                <w:b w:val="0"/>
                <w:sz w:val="21"/>
              </w:rPr>
            </w:r>
            <w:r>
              <w:rPr>
                <w:rFonts w:ascii="Arial" w:hAnsi="Arial" w:cs="Arial"/>
                <w:b w:val="0"/>
                <w:sz w:val="21"/>
                <w:rtl/>
              </w:rPr>
              <w:t>أفضل دورة</w:t>
            </w:r>
          </w:p>
        </w:tc>
        <w:tc>
          <w:tcPr>
            <w:tcW w:type="dxa" w:w="3251"/>
          </w:tcPr>
          <w:p>
            <w:pPr>
              <w:bidi w:val="1"/>
              <w:spacing w:after="80" w:before="80"/>
              <w:jc w:val="start"/>
            </w:pPr>
            <w:r>
              <w:rPr>
                <w:b w:val="0"/>
                <w:sz w:val="21"/>
              </w:rPr>
            </w:r>
            <w:r>
              <w:rPr>
                <w:rFonts w:ascii="Arial" w:hAnsi="Arial" w:cs="Arial"/>
                <w:b w:val="0"/>
                <w:sz w:val="21"/>
                <w:rtl w:val="0"/>
              </w:rPr>
              <w:t>24</w:t>
            </w:r>
          </w:p>
        </w:tc>
        <w:tc>
          <w:tcPr>
            <w:tcW w:type="dxa" w:w="3251"/>
          </w:tcPr>
          <w:p>
            <w:pPr>
              <w:bidi w:val="1"/>
              <w:spacing w:after="80" w:before="80"/>
              <w:jc w:val="start"/>
            </w:pPr>
            <w:r>
              <w:rPr>
                <w:b w:val="0"/>
                <w:sz w:val="21"/>
              </w:rPr>
            </w:r>
            <w:r>
              <w:rPr>
                <w:rFonts w:ascii="Arial" w:hAnsi="Arial" w:cs="Arial"/>
                <w:b w:val="0"/>
                <w:sz w:val="21"/>
                <w:rtl w:val="0"/>
              </w:rPr>
              <w:t>15</w:t>
            </w:r>
          </w:p>
        </w:tc>
      </w:tr>
    </w:tbl>
    <w:p>
      <w:pPr>
        <w:spacing w:after="0"/>
      </w:pPr>
    </w:p>
    <w:p>
      <w:pPr>
        <w:bidi w:val="1"/>
        <w:jc w:val="start"/>
      </w:pPr>
      <w:r>
        <w:rPr>
          <w:rFonts w:ascii="Arial" w:hAnsi="Arial" w:cs="Arial"/>
          <w:rtl/>
        </w:rPr>
        <w:t xml:space="preserve">اختيرت الشبكة </w:t>
      </w:r>
      <w:r>
        <w:rPr>
          <w:rFonts w:ascii="Arial" w:hAnsi="Arial" w:cs="Arial"/>
          <w:rtl w:val="0"/>
        </w:rPr>
        <w:t>B</w:t>
      </w:r>
      <w:r>
        <w:rPr>
          <w:rFonts w:ascii="Arial" w:hAnsi="Arial" w:cs="Arial"/>
          <w:rtl/>
        </w:rPr>
        <w:t xml:space="preserve"> لأن خسارة التحقق </w:t>
      </w:r>
      <w:r>
        <w:rPr>
          <w:rFonts w:ascii="Arial" w:hAnsi="Arial" w:cs="Arial"/>
          <w:rtl w:val="0"/>
        </w:rPr>
        <w:t>0.416266</w:t>
      </w:r>
      <w:r>
        <w:rPr>
          <w:rFonts w:ascii="Arial" w:hAnsi="Arial" w:cs="Arial"/>
          <w:rtl/>
        </w:rPr>
        <w:t xml:space="preserve"> أقل من </w:t>
      </w:r>
      <w:r>
        <w:rPr>
          <w:rFonts w:ascii="Arial" w:hAnsi="Arial" w:cs="Arial"/>
          <w:rtl w:val="0"/>
        </w:rPr>
        <w:t>0.418626</w:t>
      </w:r>
      <w:r>
        <w:rPr>
          <w:rFonts w:ascii="Arial" w:hAnsi="Arial" w:cs="Arial"/>
          <w:rtl/>
        </w:rPr>
        <w:t xml:space="preserve"> للشبكة </w:t>
      </w:r>
      <w:r>
        <w:rPr>
          <w:rFonts w:ascii="Arial" w:hAnsi="Arial" w:cs="Arial"/>
          <w:rtl w:val="0"/>
        </w:rPr>
        <w:t>A.</w:t>
      </w:r>
      <w:r>
        <w:rPr>
          <w:rFonts w:ascii="Arial" w:hAnsi="Arial" w:cs="Arial"/>
          <w:rtl/>
        </w:rPr>
        <w:t xml:space="preserve"> الفرق صغير، ولا يثبت تفوق البنية الأعمق على كل تقسيم ممكن. تشير المنحنيات إلى أن خسارة التدريب تواصل الانخفاض بعد أفضل دورة، بينما لا تتحسن خسارة التحقق بشكل مستمر. لذلك استعملنا النسخة المحفوظة عند أفضل دورة بدلا من آخر دورة.</w:t>
      </w:r>
    </w:p>
    <w:p>
      <w:pPr>
        <w:spacing w:after="40"/>
        <w:jc w:val="center"/>
      </w:pPr>
      <w:r>
        <w:drawing>
          <wp:inline xmlns:a="http://schemas.openxmlformats.org/drawingml/2006/main" xmlns:pic="http://schemas.openxmlformats.org/drawingml/2006/picture">
            <wp:extent cx="5989320" cy="2014589"/>
            <wp:docPr id="3" name="Picture 3"/>
            <wp:cNvGraphicFramePr>
              <a:graphicFrameLocks noChangeAspect="1"/>
            </wp:cNvGraphicFramePr>
            <a:graphic>
              <a:graphicData uri="http://schemas.openxmlformats.org/drawingml/2006/picture">
                <pic:pic>
                  <pic:nvPicPr>
                    <pic:cNvPr id="0" name="learning_curves.png"/>
                    <pic:cNvPicPr/>
                  </pic:nvPicPr>
                  <pic:blipFill>
                    <a:blip r:embed="rId13"/>
                    <a:stretch>
                      <a:fillRect/>
                    </a:stretch>
                  </pic:blipFill>
                  <pic:spPr>
                    <a:xfrm>
                      <a:off x="0" y="0"/>
                      <a:ext cx="5989320" cy="2014589"/>
                    </a:xfrm>
                    <a:prstGeom prst="rect"/>
                  </pic:spPr>
                </pic:pic>
              </a:graphicData>
            </a:graphic>
          </wp:inline>
        </w:drawing>
      </w:r>
    </w:p>
    <w:p>
      <w:pPr>
        <w:pStyle w:val="Caption"/>
        <w:bidi w:val="1"/>
        <w:jc w:val="center"/>
      </w:pPr>
      <w:r>
        <w:rPr>
          <w:rFonts w:ascii="Arial" w:hAnsi="Arial" w:cs="Arial"/>
          <w:sz w:val="20"/>
          <w:rtl/>
        </w:rPr>
        <w:t xml:space="preserve">الشكل </w:t>
      </w:r>
      <w:r>
        <w:rPr>
          <w:rFonts w:ascii="Arial" w:hAnsi="Arial" w:cs="Arial"/>
          <w:sz w:val="20"/>
          <w:rtl w:val="0"/>
        </w:rPr>
        <w:t>2</w:t>
      </w:r>
      <w:r>
        <w:rPr>
          <w:rFonts w:ascii="Arial" w:hAnsi="Arial" w:cs="Arial"/>
          <w:sz w:val="20"/>
          <w:rtl/>
        </w:rPr>
        <w:t xml:space="preserve">   خسارة التدريب والتحقق والخط العمودي عند أفضل دورة</w:t>
      </w:r>
    </w:p>
    <w:p>
      <w:pPr>
        <w:pStyle w:val="Heading1"/>
        <w:bidi w:val="1"/>
        <w:jc w:val="start"/>
      </w:pPr>
      <w:r>
        <w:rPr>
          <w:rFonts w:ascii="Arial" w:hAnsi="Arial" w:cs="Arial"/>
          <w:rtl/>
        </w:rPr>
        <w:t>مقاييس الاختبار</w:t>
      </w:r>
    </w:p>
    <w:p>
      <w:pPr>
        <w:bidi w:val="1"/>
        <w:jc w:val="start"/>
      </w:pPr>
      <w:r>
        <w:rPr>
          <w:rFonts w:ascii="Arial" w:hAnsi="Arial" w:cs="Arial"/>
          <w:rtl/>
        </w:rPr>
        <w:t xml:space="preserve">حسبنا المقاييس للفئة المصابة </w:t>
      </w:r>
      <w:r>
        <w:rPr>
          <w:rFonts w:ascii="Arial" w:hAnsi="Arial" w:cs="Arial"/>
          <w:rtl w:val="0"/>
        </w:rPr>
        <w:t>1.</w:t>
      </w:r>
      <w:r>
        <w:rPr>
          <w:rFonts w:ascii="Arial" w:hAnsi="Arial" w:cs="Arial"/>
          <w:rtl/>
        </w:rPr>
        <w:t xml:space="preserve"> الدقة هي نسبة جميع التصنيفات الصحيحة. الدقة الإيجابية هي نسبة المصابات فعلا من الحالات المتوقعة كمصابة، والاستدعاء هو نسبة المصابات المكتشفات من جميع المصابات. يمثل </w:t>
      </w:r>
      <w:r>
        <w:rPr>
          <w:rFonts w:ascii="Arial" w:hAnsi="Arial" w:cs="Arial"/>
          <w:rtl w:val="0"/>
        </w:rPr>
        <w:t>F1</w:t>
      </w:r>
      <w:r>
        <w:rPr>
          <w:rFonts w:ascii="Arial" w:hAnsi="Arial" w:cs="Arial"/>
          <w:rtl/>
        </w:rPr>
        <w:t xml:space="preserve"> المتوسط التوافقي للدقة الإيجابية والاستدعاء. الصفوف في مصفوفة الالتباس حقيقية، والأعمدة متوقعة بالترتيب </w:t>
      </w:r>
      <w:r>
        <w:rPr>
          <w:rFonts w:ascii="Arial" w:hAnsi="Arial" w:cs="Arial"/>
          <w:rtl w:val="0"/>
        </w:rPr>
        <w:t>0</w:t>
      </w:r>
      <w:r>
        <w:rPr>
          <w:rFonts w:ascii="Arial" w:hAnsi="Arial" w:cs="Arial"/>
          <w:rtl/>
        </w:rPr>
        <w:t xml:space="preserve"> ثم </w:t>
      </w:r>
      <w:r>
        <w:rPr>
          <w:rFonts w:ascii="Arial" w:hAnsi="Arial" w:cs="Arial"/>
          <w:rtl w:val="0"/>
        </w:rPr>
        <w:t>1.</w:t>
      </w:r>
    </w:p>
    <w:p>
      <w:pPr>
        <w:bidi w:val="1"/>
        <w:jc w:val="start"/>
      </w:pPr>
      <w:r>
        <w:rPr>
          <w:rFonts w:ascii="Arial" w:hAnsi="Arial" w:cs="Arial"/>
          <w:rtl/>
        </w:rPr>
        <w:t xml:space="preserve">كلتا الشبكتين اختبرتا على الصفوف المحجوزة نفسها، وعددها </w:t>
      </w:r>
      <w:r>
        <w:rPr>
          <w:rFonts w:ascii="Arial" w:hAnsi="Arial" w:cs="Arial"/>
          <w:rtl w:val="0"/>
        </w:rPr>
        <w:t>154.</w:t>
      </w:r>
      <w:r>
        <w:rPr>
          <w:rFonts w:ascii="Arial" w:hAnsi="Arial" w:cs="Arial"/>
          <w:rtl/>
        </w:rPr>
        <w:t xml:space="preserve"> خط الأساس الذي يتوقع الفئة الأكثر شيوعا دائما يصنف </w:t>
      </w:r>
      <w:r>
        <w:rPr>
          <w:rFonts w:ascii="Arial" w:hAnsi="Arial" w:cs="Arial"/>
          <w:rtl w:val="0"/>
        </w:rPr>
        <w:t>100</w:t>
      </w:r>
      <w:r>
        <w:rPr>
          <w:rFonts w:ascii="Arial" w:hAnsi="Arial" w:cs="Arial"/>
          <w:rtl/>
        </w:rPr>
        <w:t xml:space="preserve"> حالة بشكل صحيح ويحقق </w:t>
      </w:r>
      <w:r>
        <w:rPr>
          <w:rFonts w:ascii="Arial" w:hAnsi="Arial" w:cs="Arial"/>
          <w:rtl w:val="0"/>
        </w:rPr>
        <w:t>64.94%</w:t>
      </w:r>
      <w:r>
        <w:rPr>
          <w:rFonts w:ascii="Arial" w:hAnsi="Arial" w:cs="Arial"/>
          <w:rtl/>
        </w:rPr>
        <w:t xml:space="preserve">، لكنه لا يكتشف أي حالة من الفئة </w:t>
      </w:r>
      <w:r>
        <w:rPr>
          <w:rFonts w:ascii="Arial" w:hAnsi="Arial" w:cs="Arial"/>
          <w:rtl w:val="0"/>
        </w:rPr>
        <w:t>1.</w:t>
      </w:r>
      <w:r>
        <w:rPr>
          <w:rFonts w:ascii="Arial" w:hAnsi="Arial" w:cs="Arial"/>
          <w:rtl/>
        </w:rPr>
        <w:t xml:space="preserve"> لذلك لا تكفي مقارنة الدقة وحدها للحكم على الحل.</w:t>
      </w:r>
    </w:p>
    <w:p>
      <w:r>
        <w:br w:type="page"/>
      </w:r>
    </w:p>
    <w:p>
      <w:pPr>
        <w:pStyle w:val="Heading1"/>
        <w:bidi w:val="1"/>
        <w:jc w:val="start"/>
      </w:pPr>
      <w:r>
        <w:rPr>
          <w:rFonts w:ascii="Arial" w:hAnsi="Arial" w:cs="Arial"/>
          <w:rtl/>
        </w:rPr>
        <w:t>نتائج الاختبار وتحليل الأخطاء</w:t>
      </w:r>
    </w:p>
    <w:tbl>
      <w:tblPr>
        <w:tblW w:type="auto" w:w="0"/>
        <w:tblLayout w:type="fixed"/>
        <w:tblLook w:firstColumn="1" w:firstRow="1" w:lastColumn="0" w:lastRow="0" w:noHBand="0" w:noVBand="1" w:val="04A0"/>
        <w:bidiVisual/>
        <w:tblBorders>
          <w:top w:val="single" w:sz="4" w:color="D9D9D9"/>
          <w:left w:val="single" w:sz="4" w:color="D9D9D9"/>
          <w:bottom w:val="single" w:sz="4" w:color="D9D9D9"/>
          <w:right w:val="single" w:sz="4" w:color="D9D9D9"/>
          <w:insideH w:val="single" w:sz="4" w:color="D9D9D9"/>
          <w:insideV w:val="single" w:sz="4" w:color="D9D9D9"/>
        </w:tblBorders>
      </w:tblPr>
      <w:tblGrid>
        <w:gridCol w:w="3251"/>
        <w:gridCol w:w="3251"/>
        <w:gridCol w:w="3251"/>
      </w:tblGrid>
      <w:tr>
        <w:trPr>
          <w:cantSplit/>
          <w:tblHeader/>
        </w:trPr>
        <w:tc>
          <w:tcPr>
            <w:tcW w:type="dxa" w:w="3251"/>
            <w:shd w:fill="E7EFF4"/>
          </w:tcPr>
          <w:p>
            <w:pPr>
              <w:bidi w:val="1"/>
              <w:spacing w:after="80" w:before="80"/>
              <w:jc w:val="start"/>
            </w:pPr>
            <w:r>
              <w:rPr>
                <w:b/>
                <w:sz w:val="21"/>
              </w:rPr>
            </w:r>
            <w:r>
              <w:rPr>
                <w:rFonts w:ascii="Arial" w:hAnsi="Arial" w:cs="Arial"/>
                <w:b/>
                <w:sz w:val="21"/>
                <w:rtl/>
              </w:rPr>
              <w:t>المقياس</w:t>
            </w:r>
          </w:p>
        </w:tc>
        <w:tc>
          <w:tcPr>
            <w:tcW w:type="dxa" w:w="3251"/>
            <w:shd w:fill="E7EFF4"/>
          </w:tcPr>
          <w:p>
            <w:pPr>
              <w:bidi w:val="1"/>
              <w:spacing w:after="80" w:before="80"/>
              <w:jc w:val="start"/>
            </w:pPr>
            <w:r>
              <w:rPr>
                <w:b/>
                <w:sz w:val="21"/>
              </w:rPr>
            </w:r>
            <w:r>
              <w:rPr>
                <w:rFonts w:ascii="Arial" w:hAnsi="Arial" w:cs="Arial"/>
                <w:b/>
                <w:sz w:val="21"/>
                <w:rtl w:val="0"/>
              </w:rPr>
              <w:t>MLP_A</w:t>
            </w:r>
          </w:p>
        </w:tc>
        <w:tc>
          <w:tcPr>
            <w:tcW w:type="dxa" w:w="3251"/>
            <w:shd w:fill="E7EFF4"/>
          </w:tcPr>
          <w:p>
            <w:pPr>
              <w:bidi w:val="1"/>
              <w:spacing w:after="80" w:before="80"/>
              <w:jc w:val="start"/>
            </w:pPr>
            <w:r>
              <w:rPr>
                <w:b/>
                <w:sz w:val="21"/>
              </w:rPr>
            </w:r>
            <w:r>
              <w:rPr>
                <w:rFonts w:ascii="Arial" w:hAnsi="Arial" w:cs="Arial"/>
                <w:b/>
                <w:sz w:val="21"/>
                <w:rtl w:val="0"/>
              </w:rPr>
              <w:t>MLP_B</w:t>
            </w:r>
          </w:p>
        </w:tc>
      </w:tr>
      <w:tr>
        <w:trPr>
          <w:cantSplit/>
        </w:trPr>
        <w:tc>
          <w:tcPr>
            <w:tcW w:type="dxa" w:w="3251"/>
          </w:tcPr>
          <w:p>
            <w:pPr>
              <w:bidi w:val="1"/>
              <w:spacing w:after="80" w:before="80"/>
              <w:jc w:val="start"/>
            </w:pPr>
            <w:r>
              <w:rPr>
                <w:b w:val="0"/>
                <w:sz w:val="21"/>
              </w:rPr>
            </w:r>
            <w:r>
              <w:rPr>
                <w:rFonts w:ascii="Arial" w:hAnsi="Arial" w:cs="Arial"/>
                <w:b w:val="0"/>
                <w:sz w:val="21"/>
                <w:rtl w:val="0"/>
              </w:rPr>
              <w:t>Accuracy</w:t>
            </w:r>
          </w:p>
        </w:tc>
        <w:tc>
          <w:tcPr>
            <w:tcW w:type="dxa" w:w="3251"/>
          </w:tcPr>
          <w:p>
            <w:pPr>
              <w:bidi w:val="1"/>
              <w:spacing w:after="80" w:before="80"/>
              <w:jc w:val="start"/>
            </w:pPr>
            <w:r>
              <w:rPr>
                <w:b w:val="0"/>
                <w:sz w:val="21"/>
              </w:rPr>
            </w:r>
            <w:r>
              <w:rPr>
                <w:rFonts w:ascii="Arial" w:hAnsi="Arial" w:cs="Arial"/>
                <w:b w:val="0"/>
                <w:sz w:val="21"/>
                <w:rtl w:val="0"/>
              </w:rPr>
              <w:t>69.48%</w:t>
            </w:r>
          </w:p>
        </w:tc>
        <w:tc>
          <w:tcPr>
            <w:tcW w:type="dxa" w:w="3251"/>
          </w:tcPr>
          <w:p>
            <w:pPr>
              <w:bidi w:val="1"/>
              <w:spacing w:after="80" w:before="80"/>
              <w:jc w:val="start"/>
            </w:pPr>
            <w:r>
              <w:rPr>
                <w:b w:val="0"/>
                <w:sz w:val="21"/>
              </w:rPr>
            </w:r>
            <w:r>
              <w:rPr>
                <w:rFonts w:ascii="Arial" w:hAnsi="Arial" w:cs="Arial"/>
                <w:b w:val="0"/>
                <w:sz w:val="21"/>
                <w:rtl w:val="0"/>
              </w:rPr>
              <w:t>71.43%</w:t>
            </w:r>
          </w:p>
        </w:tc>
      </w:tr>
      <w:tr>
        <w:trPr>
          <w:cantSplit/>
        </w:trPr>
        <w:tc>
          <w:tcPr>
            <w:tcW w:type="dxa" w:w="3251"/>
          </w:tcPr>
          <w:p>
            <w:pPr>
              <w:bidi w:val="1"/>
              <w:spacing w:after="80" w:before="80"/>
              <w:jc w:val="start"/>
            </w:pPr>
            <w:r>
              <w:rPr>
                <w:b w:val="0"/>
                <w:sz w:val="21"/>
              </w:rPr>
            </w:r>
            <w:r>
              <w:rPr>
                <w:rFonts w:ascii="Arial" w:hAnsi="Arial" w:cs="Arial"/>
                <w:b w:val="0"/>
                <w:sz w:val="21"/>
                <w:rtl w:val="0"/>
              </w:rPr>
              <w:t>Precision</w:t>
            </w:r>
            <w:r>
              <w:rPr>
                <w:rFonts w:ascii="Arial" w:hAnsi="Arial" w:cs="Arial"/>
                <w:b w:val="0"/>
                <w:sz w:val="21"/>
                <w:rtl/>
              </w:rPr>
              <w:t xml:space="preserve"> للفئة </w:t>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58.14%</w:t>
            </w:r>
          </w:p>
        </w:tc>
        <w:tc>
          <w:tcPr>
            <w:tcW w:type="dxa" w:w="3251"/>
          </w:tcPr>
          <w:p>
            <w:pPr>
              <w:bidi w:val="1"/>
              <w:spacing w:after="80" w:before="80"/>
              <w:jc w:val="start"/>
            </w:pPr>
            <w:r>
              <w:rPr>
                <w:b w:val="0"/>
                <w:sz w:val="21"/>
              </w:rPr>
            </w:r>
            <w:r>
              <w:rPr>
                <w:rFonts w:ascii="Arial" w:hAnsi="Arial" w:cs="Arial"/>
                <w:b w:val="0"/>
                <w:sz w:val="21"/>
                <w:rtl w:val="0"/>
              </w:rPr>
              <w:t>60.87%</w:t>
            </w:r>
          </w:p>
        </w:tc>
      </w:tr>
      <w:tr>
        <w:trPr>
          <w:cantSplit/>
        </w:trPr>
        <w:tc>
          <w:tcPr>
            <w:tcW w:type="dxa" w:w="3251"/>
          </w:tcPr>
          <w:p>
            <w:pPr>
              <w:bidi w:val="1"/>
              <w:spacing w:after="80" w:before="80"/>
              <w:jc w:val="start"/>
            </w:pPr>
            <w:r>
              <w:rPr>
                <w:b w:val="0"/>
                <w:sz w:val="21"/>
              </w:rPr>
            </w:r>
            <w:r>
              <w:rPr>
                <w:rFonts w:ascii="Arial" w:hAnsi="Arial" w:cs="Arial"/>
                <w:b w:val="0"/>
                <w:sz w:val="21"/>
                <w:rtl w:val="0"/>
              </w:rPr>
              <w:t>Recall</w:t>
            </w:r>
            <w:r>
              <w:rPr>
                <w:rFonts w:ascii="Arial" w:hAnsi="Arial" w:cs="Arial"/>
                <w:b w:val="0"/>
                <w:sz w:val="21"/>
                <w:rtl/>
              </w:rPr>
              <w:t xml:space="preserve"> للفئة </w:t>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46.30%</w:t>
            </w:r>
          </w:p>
        </w:tc>
        <w:tc>
          <w:tcPr>
            <w:tcW w:type="dxa" w:w="3251"/>
          </w:tcPr>
          <w:p>
            <w:pPr>
              <w:bidi w:val="1"/>
              <w:spacing w:after="80" w:before="80"/>
              <w:jc w:val="start"/>
            </w:pPr>
            <w:r>
              <w:rPr>
                <w:b w:val="0"/>
                <w:sz w:val="21"/>
              </w:rPr>
            </w:r>
            <w:r>
              <w:rPr>
                <w:rFonts w:ascii="Arial" w:hAnsi="Arial" w:cs="Arial"/>
                <w:b w:val="0"/>
                <w:sz w:val="21"/>
                <w:rtl w:val="0"/>
              </w:rPr>
              <w:t>51.85%</w:t>
            </w:r>
          </w:p>
        </w:tc>
      </w:tr>
      <w:tr>
        <w:trPr>
          <w:cantSplit/>
        </w:trPr>
        <w:tc>
          <w:tcPr>
            <w:tcW w:type="dxa" w:w="3251"/>
          </w:tcPr>
          <w:p>
            <w:pPr>
              <w:bidi w:val="1"/>
              <w:spacing w:after="80" w:before="80"/>
              <w:jc w:val="start"/>
            </w:pPr>
            <w:r>
              <w:rPr>
                <w:b w:val="0"/>
                <w:sz w:val="21"/>
              </w:rPr>
            </w:r>
            <w:r>
              <w:rPr>
                <w:rFonts w:ascii="Arial" w:hAnsi="Arial" w:cs="Arial"/>
                <w:b w:val="0"/>
                <w:sz w:val="21"/>
                <w:rtl w:val="0"/>
              </w:rPr>
              <w:t>F1</w:t>
            </w:r>
            <w:r>
              <w:rPr>
                <w:rFonts w:ascii="Arial" w:hAnsi="Arial" w:cs="Arial"/>
                <w:b w:val="0"/>
                <w:sz w:val="21"/>
                <w:rtl/>
              </w:rPr>
              <w:t xml:space="preserve"> للفئة </w:t>
            </w:r>
            <w:r>
              <w:rPr>
                <w:rFonts w:ascii="Arial" w:hAnsi="Arial" w:cs="Arial"/>
                <w:b w:val="0"/>
                <w:sz w:val="21"/>
                <w:rtl w:val="0"/>
              </w:rPr>
              <w:t>1</w:t>
            </w:r>
          </w:p>
        </w:tc>
        <w:tc>
          <w:tcPr>
            <w:tcW w:type="dxa" w:w="3251"/>
          </w:tcPr>
          <w:p>
            <w:pPr>
              <w:bidi w:val="1"/>
              <w:spacing w:after="80" w:before="80"/>
              <w:jc w:val="start"/>
            </w:pPr>
            <w:r>
              <w:rPr>
                <w:b w:val="0"/>
                <w:sz w:val="21"/>
              </w:rPr>
            </w:r>
            <w:r>
              <w:rPr>
                <w:rFonts w:ascii="Arial" w:hAnsi="Arial" w:cs="Arial"/>
                <w:b w:val="0"/>
                <w:sz w:val="21"/>
                <w:rtl w:val="0"/>
              </w:rPr>
              <w:t>0.5155</w:t>
            </w:r>
          </w:p>
        </w:tc>
        <w:tc>
          <w:tcPr>
            <w:tcW w:type="dxa" w:w="3251"/>
          </w:tcPr>
          <w:p>
            <w:pPr>
              <w:bidi w:val="1"/>
              <w:spacing w:after="80" w:before="80"/>
              <w:jc w:val="start"/>
            </w:pPr>
            <w:r>
              <w:rPr>
                <w:b w:val="0"/>
                <w:sz w:val="21"/>
              </w:rPr>
            </w:r>
            <w:r>
              <w:rPr>
                <w:rFonts w:ascii="Arial" w:hAnsi="Arial" w:cs="Arial"/>
                <w:b w:val="0"/>
                <w:sz w:val="21"/>
                <w:rtl w:val="0"/>
              </w:rPr>
              <w:t>0.5600</w:t>
            </w:r>
          </w:p>
        </w:tc>
      </w:tr>
      <w:tr>
        <w:trPr>
          <w:cantSplit/>
        </w:trPr>
        <w:tc>
          <w:tcPr>
            <w:tcW w:type="dxa" w:w="3251"/>
          </w:tcPr>
          <w:p>
            <w:pPr>
              <w:bidi w:val="1"/>
              <w:spacing w:after="80" w:before="80"/>
              <w:jc w:val="start"/>
            </w:pPr>
            <w:r>
              <w:rPr>
                <w:b w:val="0"/>
                <w:sz w:val="21"/>
              </w:rPr>
            </w:r>
            <w:r>
              <w:rPr>
                <w:rFonts w:ascii="Arial" w:hAnsi="Arial" w:cs="Arial"/>
                <w:b w:val="0"/>
                <w:sz w:val="21"/>
                <w:rtl w:val="0"/>
              </w:rPr>
              <w:t>Specificity</w:t>
            </w:r>
            <w:r>
              <w:rPr>
                <w:rFonts w:ascii="Arial" w:hAnsi="Arial" w:cs="Arial"/>
                <w:b w:val="0"/>
                <w:sz w:val="21"/>
                <w:rtl/>
              </w:rPr>
              <w:t xml:space="preserve"> للفئة </w:t>
            </w:r>
            <w:r>
              <w:rPr>
                <w:rFonts w:ascii="Arial" w:hAnsi="Arial" w:cs="Arial"/>
                <w:b w:val="0"/>
                <w:sz w:val="21"/>
                <w:rtl w:val="0"/>
              </w:rPr>
              <w:t>0</w:t>
            </w:r>
          </w:p>
        </w:tc>
        <w:tc>
          <w:tcPr>
            <w:tcW w:type="dxa" w:w="3251"/>
          </w:tcPr>
          <w:p>
            <w:pPr>
              <w:bidi w:val="1"/>
              <w:spacing w:after="80" w:before="80"/>
              <w:jc w:val="start"/>
            </w:pPr>
            <w:r>
              <w:rPr>
                <w:b w:val="0"/>
                <w:sz w:val="21"/>
              </w:rPr>
            </w:r>
            <w:r>
              <w:rPr>
                <w:rFonts w:ascii="Arial" w:hAnsi="Arial" w:cs="Arial"/>
                <w:b w:val="0"/>
                <w:sz w:val="21"/>
                <w:rtl w:val="0"/>
              </w:rPr>
              <w:t>82.00%</w:t>
            </w:r>
          </w:p>
        </w:tc>
        <w:tc>
          <w:tcPr>
            <w:tcW w:type="dxa" w:w="3251"/>
          </w:tcPr>
          <w:p>
            <w:pPr>
              <w:bidi w:val="1"/>
              <w:spacing w:after="80" w:before="80"/>
              <w:jc w:val="start"/>
            </w:pPr>
            <w:r>
              <w:rPr>
                <w:b w:val="0"/>
                <w:sz w:val="21"/>
              </w:rPr>
            </w:r>
            <w:r>
              <w:rPr>
                <w:rFonts w:ascii="Arial" w:hAnsi="Arial" w:cs="Arial"/>
                <w:b w:val="0"/>
                <w:sz w:val="21"/>
                <w:rtl w:val="0"/>
              </w:rPr>
              <w:t>82.00%</w:t>
            </w:r>
          </w:p>
        </w:tc>
      </w:tr>
      <w:tr>
        <w:trPr>
          <w:cantSplit/>
        </w:trPr>
        <w:tc>
          <w:tcPr>
            <w:tcW w:type="dxa" w:w="3251"/>
          </w:tcPr>
          <w:p>
            <w:pPr>
              <w:bidi w:val="1"/>
              <w:spacing w:after="80" w:before="80"/>
              <w:jc w:val="start"/>
            </w:pPr>
            <w:r>
              <w:rPr>
                <w:b w:val="0"/>
                <w:sz w:val="21"/>
              </w:rPr>
            </w:r>
            <w:r>
              <w:rPr>
                <w:rFonts w:ascii="Arial" w:hAnsi="Arial" w:cs="Arial"/>
                <w:b w:val="0"/>
                <w:sz w:val="21"/>
                <w:rtl w:val="0"/>
              </w:rPr>
              <w:t>ROC</w:t>
            </w:r>
            <w:r>
              <w:rPr>
                <w:rFonts w:ascii="Arial" w:hAnsi="Arial" w:cs="Arial"/>
                <w:b w:val="0"/>
                <w:sz w:val="21"/>
                <w:rtl w:val="0"/>
              </w:rPr>
              <w:t xml:space="preserve"> </w:t>
            </w:r>
            <w:r>
              <w:rPr>
                <w:rFonts w:ascii="Arial" w:hAnsi="Arial" w:cs="Arial"/>
                <w:b w:val="0"/>
                <w:sz w:val="21"/>
                <w:rtl w:val="0"/>
              </w:rPr>
              <w:t>AUC</w:t>
            </w:r>
          </w:p>
        </w:tc>
        <w:tc>
          <w:tcPr>
            <w:tcW w:type="dxa" w:w="3251"/>
          </w:tcPr>
          <w:p>
            <w:pPr>
              <w:bidi w:val="1"/>
              <w:spacing w:after="80" w:before="80"/>
              <w:jc w:val="start"/>
            </w:pPr>
            <w:r>
              <w:rPr>
                <w:b w:val="0"/>
                <w:sz w:val="21"/>
              </w:rPr>
            </w:r>
            <w:r>
              <w:rPr>
                <w:rFonts w:ascii="Arial" w:hAnsi="Arial" w:cs="Arial"/>
                <w:b w:val="0"/>
                <w:sz w:val="21"/>
                <w:rtl w:val="0"/>
              </w:rPr>
              <w:t>0.8117</w:t>
            </w:r>
          </w:p>
        </w:tc>
        <w:tc>
          <w:tcPr>
            <w:tcW w:type="dxa" w:w="3251"/>
          </w:tcPr>
          <w:p>
            <w:pPr>
              <w:bidi w:val="1"/>
              <w:spacing w:after="80" w:before="80"/>
              <w:jc w:val="start"/>
            </w:pPr>
            <w:r>
              <w:rPr>
                <w:b w:val="0"/>
                <w:sz w:val="21"/>
              </w:rPr>
            </w:r>
            <w:r>
              <w:rPr>
                <w:rFonts w:ascii="Arial" w:hAnsi="Arial" w:cs="Arial"/>
                <w:b w:val="0"/>
                <w:sz w:val="21"/>
                <w:rtl w:val="0"/>
              </w:rPr>
              <w:t>0.8131</w:t>
            </w:r>
          </w:p>
        </w:tc>
      </w:tr>
      <w:tr>
        <w:trPr>
          <w:cantSplit/>
        </w:trPr>
        <w:tc>
          <w:tcPr>
            <w:tcW w:type="dxa" w:w="3251"/>
          </w:tcPr>
          <w:p>
            <w:pPr>
              <w:bidi w:val="1"/>
              <w:spacing w:after="80" w:before="80"/>
              <w:jc w:val="start"/>
            </w:pPr>
            <w:r>
              <w:rPr>
                <w:b w:val="0"/>
                <w:sz w:val="21"/>
              </w:rPr>
            </w:r>
            <w:r>
              <w:rPr>
                <w:rFonts w:ascii="Arial" w:hAnsi="Arial" w:cs="Arial"/>
                <w:b w:val="0"/>
                <w:sz w:val="21"/>
                <w:rtl/>
              </w:rPr>
              <w:t>خسارة الاختبار</w:t>
            </w:r>
          </w:p>
        </w:tc>
        <w:tc>
          <w:tcPr>
            <w:tcW w:type="dxa" w:w="3251"/>
          </w:tcPr>
          <w:p>
            <w:pPr>
              <w:bidi w:val="1"/>
              <w:spacing w:after="80" w:before="80"/>
              <w:jc w:val="start"/>
            </w:pPr>
            <w:r>
              <w:rPr>
                <w:b w:val="0"/>
                <w:sz w:val="21"/>
              </w:rPr>
            </w:r>
            <w:r>
              <w:rPr>
                <w:rFonts w:ascii="Arial" w:hAnsi="Arial" w:cs="Arial"/>
                <w:b w:val="0"/>
                <w:sz w:val="21"/>
                <w:rtl w:val="0"/>
              </w:rPr>
              <w:t>0.495569</w:t>
            </w:r>
          </w:p>
        </w:tc>
        <w:tc>
          <w:tcPr>
            <w:tcW w:type="dxa" w:w="3251"/>
          </w:tcPr>
          <w:p>
            <w:pPr>
              <w:bidi w:val="1"/>
              <w:spacing w:after="80" w:before="80"/>
              <w:jc w:val="start"/>
            </w:pPr>
            <w:r>
              <w:rPr>
                <w:b w:val="0"/>
                <w:sz w:val="21"/>
              </w:rPr>
            </w:r>
            <w:r>
              <w:rPr>
                <w:rFonts w:ascii="Arial" w:hAnsi="Arial" w:cs="Arial"/>
                <w:b w:val="0"/>
                <w:sz w:val="21"/>
                <w:rtl w:val="0"/>
              </w:rPr>
              <w:t>0.500766</w:t>
            </w:r>
          </w:p>
        </w:tc>
      </w:tr>
    </w:tbl>
    <w:p>
      <w:pPr>
        <w:spacing w:after="0"/>
      </w:pPr>
    </w:p>
    <w:p>
      <w:pPr>
        <w:spacing w:after="40"/>
        <w:jc w:val="center"/>
      </w:pPr>
      <w:r>
        <w:drawing>
          <wp:inline xmlns:a="http://schemas.openxmlformats.org/drawingml/2006/main" xmlns:pic="http://schemas.openxmlformats.org/drawingml/2006/picture">
            <wp:extent cx="5669280" cy="2267712"/>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669280" cy="2267712"/>
                    </a:xfrm>
                    <a:prstGeom prst="rect"/>
                  </pic:spPr>
                </pic:pic>
              </a:graphicData>
            </a:graphic>
          </wp:inline>
        </w:drawing>
      </w:r>
    </w:p>
    <w:p>
      <w:pPr>
        <w:pStyle w:val="Caption"/>
        <w:bidi w:val="1"/>
        <w:jc w:val="center"/>
      </w:pPr>
      <w:r>
        <w:rPr>
          <w:rFonts w:ascii="Arial" w:hAnsi="Arial" w:cs="Arial"/>
          <w:sz w:val="20"/>
          <w:rtl/>
        </w:rPr>
        <w:t xml:space="preserve">الشكل </w:t>
      </w:r>
      <w:r>
        <w:rPr>
          <w:rFonts w:ascii="Arial" w:hAnsi="Arial" w:cs="Arial"/>
          <w:sz w:val="20"/>
          <w:rtl w:val="0"/>
        </w:rPr>
        <w:t>3</w:t>
      </w:r>
      <w:r>
        <w:rPr>
          <w:rFonts w:ascii="Arial" w:hAnsi="Arial" w:cs="Arial"/>
          <w:sz w:val="20"/>
          <w:rtl/>
        </w:rPr>
        <w:t xml:space="preserve">   مصفوفتا الالتباس على الاختبار   الصفوف حقيقية والأعمدة متوقعة</w:t>
      </w:r>
    </w:p>
    <w:p>
      <w:pPr>
        <w:bidi w:val="1"/>
        <w:jc w:val="start"/>
      </w:pPr>
      <w:r>
        <w:rPr>
          <w:rFonts w:ascii="Arial" w:hAnsi="Arial" w:cs="Arial"/>
          <w:rtl/>
        </w:rPr>
        <w:t xml:space="preserve">صنفت الشبكة </w:t>
      </w:r>
      <w:r>
        <w:rPr>
          <w:rFonts w:ascii="Arial" w:hAnsi="Arial" w:cs="Arial"/>
          <w:rtl w:val="0"/>
        </w:rPr>
        <w:t>B</w:t>
      </w:r>
      <w:r>
        <w:rPr>
          <w:rFonts w:ascii="Arial" w:hAnsi="Arial" w:cs="Arial"/>
          <w:rtl/>
        </w:rPr>
        <w:t xml:space="preserve"> عدد </w:t>
      </w:r>
      <w:r>
        <w:rPr>
          <w:rFonts w:ascii="Arial" w:hAnsi="Arial" w:cs="Arial"/>
          <w:rtl w:val="0"/>
        </w:rPr>
        <w:t>110</w:t>
      </w:r>
      <w:r>
        <w:rPr>
          <w:rFonts w:ascii="Arial" w:hAnsi="Arial" w:cs="Arial"/>
          <w:rtl/>
        </w:rPr>
        <w:t xml:space="preserve"> حالات بشكل صحيح من </w:t>
      </w:r>
      <w:r>
        <w:rPr>
          <w:rFonts w:ascii="Arial" w:hAnsi="Arial" w:cs="Arial"/>
          <w:rtl w:val="0"/>
        </w:rPr>
        <w:t>154.</w:t>
      </w:r>
      <w:r>
        <w:rPr>
          <w:rFonts w:ascii="Arial" w:hAnsi="Arial" w:cs="Arial"/>
          <w:rtl/>
        </w:rPr>
        <w:t xml:space="preserve"> من </w:t>
      </w:r>
      <w:r>
        <w:rPr>
          <w:rFonts w:ascii="Arial" w:hAnsi="Arial" w:cs="Arial"/>
          <w:rtl w:val="0"/>
        </w:rPr>
        <w:t>54</w:t>
      </w:r>
      <w:r>
        <w:rPr>
          <w:rFonts w:ascii="Arial" w:hAnsi="Arial" w:cs="Arial"/>
          <w:rtl/>
        </w:rPr>
        <w:t xml:space="preserve"> حالة مصابة اكتشفت </w:t>
      </w:r>
      <w:r>
        <w:rPr>
          <w:rFonts w:ascii="Arial" w:hAnsi="Arial" w:cs="Arial"/>
          <w:rtl w:val="0"/>
        </w:rPr>
        <w:t>28</w:t>
      </w:r>
      <w:r>
        <w:rPr>
          <w:rFonts w:ascii="Arial" w:hAnsi="Arial" w:cs="Arial"/>
          <w:rtl/>
        </w:rPr>
        <w:t xml:space="preserve"> وأخفقت في اكتشاف </w:t>
      </w:r>
      <w:r>
        <w:rPr>
          <w:rFonts w:ascii="Arial" w:hAnsi="Arial" w:cs="Arial"/>
          <w:rtl w:val="0"/>
        </w:rPr>
        <w:t>26</w:t>
      </w:r>
      <w:r>
        <w:rPr>
          <w:rFonts w:ascii="Arial" w:hAnsi="Arial" w:cs="Arial"/>
          <w:rtl/>
        </w:rPr>
        <w:t xml:space="preserve">، ومن </w:t>
      </w:r>
      <w:r>
        <w:rPr>
          <w:rFonts w:ascii="Arial" w:hAnsi="Arial" w:cs="Arial"/>
          <w:rtl w:val="0"/>
        </w:rPr>
        <w:t>100</w:t>
      </w:r>
      <w:r>
        <w:rPr>
          <w:rFonts w:ascii="Arial" w:hAnsi="Arial" w:cs="Arial"/>
          <w:rtl/>
        </w:rPr>
        <w:t xml:space="preserve"> حالة غير مصابة صنفت </w:t>
      </w:r>
      <w:r>
        <w:rPr>
          <w:rFonts w:ascii="Arial" w:hAnsi="Arial" w:cs="Arial"/>
          <w:rtl w:val="0"/>
        </w:rPr>
        <w:t>82</w:t>
      </w:r>
      <w:r>
        <w:rPr>
          <w:rFonts w:ascii="Arial" w:hAnsi="Arial" w:cs="Arial"/>
          <w:rtl/>
        </w:rPr>
        <w:t xml:space="preserve"> بشكل صحيح وأعطت </w:t>
      </w:r>
      <w:r>
        <w:rPr>
          <w:rFonts w:ascii="Arial" w:hAnsi="Arial" w:cs="Arial"/>
          <w:rtl w:val="0"/>
        </w:rPr>
        <w:t>18</w:t>
      </w:r>
      <w:r>
        <w:rPr>
          <w:rFonts w:ascii="Arial" w:hAnsi="Arial" w:cs="Arial"/>
          <w:rtl/>
        </w:rPr>
        <w:t xml:space="preserve"> إنذارا إيجابيا كاذبا. حققت الشبكة </w:t>
      </w:r>
      <w:r>
        <w:rPr>
          <w:rFonts w:ascii="Arial" w:hAnsi="Arial" w:cs="Arial"/>
          <w:rtl w:val="0"/>
        </w:rPr>
        <w:t>A</w:t>
      </w:r>
      <w:r>
        <w:rPr>
          <w:rFonts w:ascii="Arial" w:hAnsi="Arial" w:cs="Arial"/>
          <w:rtl/>
        </w:rPr>
        <w:t xml:space="preserve"> العدد نفسه من السلبيات الصحيحة والإيجابيات الكاذبة، لكنها اكتشفت </w:t>
      </w:r>
      <w:r>
        <w:rPr>
          <w:rFonts w:ascii="Arial" w:hAnsi="Arial" w:cs="Arial"/>
          <w:rtl w:val="0"/>
        </w:rPr>
        <w:t>25</w:t>
      </w:r>
      <w:r>
        <w:rPr>
          <w:rFonts w:ascii="Arial" w:hAnsi="Arial" w:cs="Arial"/>
          <w:rtl/>
        </w:rPr>
        <w:t xml:space="preserve"> حالة مصابة فقط وفقدت </w:t>
      </w:r>
      <w:r>
        <w:rPr>
          <w:rFonts w:ascii="Arial" w:hAnsi="Arial" w:cs="Arial"/>
          <w:rtl w:val="0"/>
        </w:rPr>
        <w:t>29.</w:t>
      </w:r>
    </w:p>
    <w:p>
      <w:pPr>
        <w:bidi w:val="1"/>
        <w:jc w:val="start"/>
      </w:pPr>
      <w:r>
        <w:rPr>
          <w:rFonts w:ascii="Arial" w:hAnsi="Arial" w:cs="Arial"/>
          <w:rtl/>
        </w:rPr>
        <w:t xml:space="preserve">تحسن استدعاء </w:t>
      </w:r>
      <w:r>
        <w:rPr>
          <w:rFonts w:ascii="Arial" w:hAnsi="Arial" w:cs="Arial"/>
          <w:rtl w:val="0"/>
        </w:rPr>
        <w:t>B</w:t>
      </w:r>
      <w:r>
        <w:rPr>
          <w:rFonts w:ascii="Arial" w:hAnsi="Arial" w:cs="Arial"/>
          <w:rtl/>
        </w:rPr>
        <w:t xml:space="preserve"> بنحو </w:t>
      </w:r>
      <w:r>
        <w:rPr>
          <w:rFonts w:ascii="Arial" w:hAnsi="Arial" w:cs="Arial"/>
          <w:rtl w:val="0"/>
        </w:rPr>
        <w:t>5.56</w:t>
      </w:r>
      <w:r>
        <w:rPr>
          <w:rFonts w:ascii="Arial" w:hAnsi="Arial" w:cs="Arial"/>
          <w:rtl/>
        </w:rPr>
        <w:t xml:space="preserve"> نقاط مئوية، لكن بقي منخفضا. كما أن خسارة اختبار </w:t>
      </w:r>
      <w:r>
        <w:rPr>
          <w:rFonts w:ascii="Arial" w:hAnsi="Arial" w:cs="Arial"/>
          <w:rtl w:val="0"/>
        </w:rPr>
        <w:t>B</w:t>
      </w:r>
      <w:r>
        <w:rPr>
          <w:rFonts w:ascii="Arial" w:hAnsi="Arial" w:cs="Arial"/>
          <w:rtl/>
        </w:rPr>
        <w:t xml:space="preserve"> أعلى قليلا من </w:t>
      </w:r>
      <w:r>
        <w:rPr>
          <w:rFonts w:ascii="Arial" w:hAnsi="Arial" w:cs="Arial"/>
          <w:rtl w:val="0"/>
        </w:rPr>
        <w:t>A</w:t>
      </w:r>
      <w:r>
        <w:rPr>
          <w:rFonts w:ascii="Arial" w:hAnsi="Arial" w:cs="Arial"/>
          <w:rtl/>
        </w:rPr>
        <w:t xml:space="preserve"> رغم دقتها و</w:t>
      </w:r>
      <w:r>
        <w:rPr>
          <w:rFonts w:ascii="Arial" w:hAnsi="Arial" w:cs="Arial"/>
          <w:rtl w:val="0"/>
        </w:rPr>
        <w:t>F1</w:t>
      </w:r>
      <w:r>
        <w:rPr>
          <w:rFonts w:ascii="Arial" w:hAnsi="Arial" w:cs="Arial"/>
          <w:rtl/>
        </w:rPr>
        <w:t xml:space="preserve"> الأفضل، لأن خسارة الاحتمالات تتأثر بمدى الثقة في التنبؤ، وليس بعدد التصنيفات الصحيحة فقط. هذا لا يغير اختيار </w:t>
      </w:r>
      <w:r>
        <w:rPr>
          <w:rFonts w:ascii="Arial" w:hAnsi="Arial" w:cs="Arial"/>
          <w:rtl w:val="0"/>
        </w:rPr>
        <w:t>B</w:t>
      </w:r>
      <w:r>
        <w:rPr>
          <w:rFonts w:ascii="Arial" w:hAnsi="Arial" w:cs="Arial"/>
          <w:rtl/>
        </w:rPr>
        <w:t xml:space="preserve"> السابق على التحقق.</w:t>
      </w:r>
    </w:p>
    <w:p>
      <w:r>
        <w:br w:type="page"/>
      </w:r>
    </w:p>
    <w:p>
      <w:pPr>
        <w:pStyle w:val="Heading1"/>
        <w:bidi w:val="1"/>
        <w:jc w:val="start"/>
      </w:pPr>
      <w:r>
        <w:rPr>
          <w:rFonts w:ascii="Arial" w:hAnsi="Arial" w:cs="Arial"/>
          <w:rtl/>
        </w:rPr>
        <w:t>مناقشة النتائج والخاتمة</w:t>
      </w:r>
    </w:p>
    <w:p>
      <w:pPr>
        <w:bidi w:val="1"/>
        <w:jc w:val="start"/>
      </w:pPr>
      <w:r>
        <w:rPr>
          <w:rFonts w:ascii="Arial" w:hAnsi="Arial" w:cs="Arial"/>
          <w:rtl/>
        </w:rPr>
        <w:t xml:space="preserve">أظهرت التجربة إمكانية تعلم علاقة بين الميزات والخرج، مع تفوق محدود للشبكة </w:t>
      </w:r>
      <w:r>
        <w:rPr>
          <w:rFonts w:ascii="Arial" w:hAnsi="Arial" w:cs="Arial"/>
          <w:rtl w:val="0"/>
        </w:rPr>
        <w:t>B</w:t>
      </w:r>
      <w:r>
        <w:rPr>
          <w:rFonts w:ascii="Arial" w:hAnsi="Arial" w:cs="Arial"/>
          <w:rtl/>
        </w:rPr>
        <w:t xml:space="preserve"> على مقاييس الاختبار عند عتبة </w:t>
      </w:r>
      <w:r>
        <w:rPr>
          <w:rFonts w:ascii="Arial" w:hAnsi="Arial" w:cs="Arial"/>
          <w:rtl w:val="0"/>
        </w:rPr>
        <w:t>0.5.</w:t>
      </w:r>
      <w:r>
        <w:rPr>
          <w:rFonts w:ascii="Arial" w:hAnsi="Arial" w:cs="Arial"/>
          <w:rtl/>
        </w:rPr>
        <w:t xml:space="preserve"> من نقاط القوة ثبات التقسيم، وتطبيق المعالجة على التدريب فقط، وحفظ أفضل دورة، ومقارنة البنيتين على الاختبار نفسه. أرفقنا سجلات التدريب وتنبؤات كل صف حتى تبقى الأرقام قابلة للمراجعة.</w:t>
      </w:r>
    </w:p>
    <w:p>
      <w:pPr>
        <w:bidi w:val="1"/>
        <w:jc w:val="start"/>
      </w:pPr>
      <w:r>
        <w:rPr>
          <w:rFonts w:ascii="Arial" w:hAnsi="Arial" w:cs="Arial"/>
          <w:rtl/>
        </w:rPr>
        <w:t xml:space="preserve">أهم نقطة ضعف هي فقدان </w:t>
      </w:r>
      <w:r>
        <w:rPr>
          <w:rFonts w:ascii="Arial" w:hAnsi="Arial" w:cs="Arial"/>
          <w:rtl w:val="0"/>
        </w:rPr>
        <w:t>26</w:t>
      </w:r>
      <w:r>
        <w:rPr>
          <w:rFonts w:ascii="Arial" w:hAnsi="Arial" w:cs="Arial"/>
          <w:rtl/>
        </w:rPr>
        <w:t xml:space="preserve"> من </w:t>
      </w:r>
      <w:r>
        <w:rPr>
          <w:rFonts w:ascii="Arial" w:hAnsi="Arial" w:cs="Arial"/>
          <w:rtl w:val="0"/>
        </w:rPr>
        <w:t>54</w:t>
      </w:r>
      <w:r>
        <w:rPr>
          <w:rFonts w:ascii="Arial" w:hAnsi="Arial" w:cs="Arial"/>
          <w:rtl/>
        </w:rPr>
        <w:t xml:space="preserve"> حالة مصابة في النموذج المختار. كذلك توجد مفقودات كثيرة في الأنسولين، إذ عوضنا </w:t>
      </w:r>
      <w:r>
        <w:rPr>
          <w:rFonts w:ascii="Arial" w:hAnsi="Arial" w:cs="Arial"/>
          <w:rtl w:val="0"/>
        </w:rPr>
        <w:t>374</w:t>
      </w:r>
      <w:r>
        <w:rPr>
          <w:rFonts w:ascii="Arial" w:hAnsi="Arial" w:cs="Arial"/>
          <w:rtl/>
        </w:rPr>
        <w:t xml:space="preserve"> قيمة من أصل </w:t>
      </w:r>
      <w:r>
        <w:rPr>
          <w:rFonts w:ascii="Arial" w:hAnsi="Arial" w:cs="Arial"/>
          <w:rtl w:val="0"/>
        </w:rPr>
        <w:t>768</w:t>
      </w:r>
      <w:r>
        <w:rPr>
          <w:rFonts w:ascii="Arial" w:hAnsi="Arial" w:cs="Arial"/>
          <w:rtl/>
        </w:rPr>
        <w:t>، وقد يضعف التعويض بالوسيط المعلومات المتاحة. البيانات صغيرة وتخص فئة سكانية محددة، والنتائج هنا مبنية على تقسيم واحد وبذرة واحدة، فلا يمكن تعميمها على كل السكان أو اعتمادها سريريا.</w:t>
      </w:r>
    </w:p>
    <w:p>
      <w:pPr>
        <w:bidi w:val="1"/>
        <w:jc w:val="start"/>
      </w:pPr>
      <w:r>
        <w:rPr>
          <w:rFonts w:ascii="Arial" w:hAnsi="Arial" w:cs="Arial"/>
          <w:rtl/>
        </w:rPr>
        <w:t>في العمل المستقبلي يمكن مقارنة طرق تعويض أخرى، وإجراء تحقق متقاطع داخل بيانات التدريب، وفحص أوزان الفئات أو اختيار عتبة تستهدف استدعاء أعلى باستخدام التحقق فقط. لم ننفذ هذه التحسينات في التجربة الحالية. أي تحسين لاحق يحتاج تقييما مستقلا جديدا، ولا يجوز تكرار ضبط النموذج على الاختبار الحالي.</w:t>
      </w:r>
    </w:p>
    <w:p>
      <w:pPr>
        <w:pStyle w:val="Heading1"/>
        <w:bidi w:val="1"/>
        <w:jc w:val="start"/>
      </w:pPr>
      <w:r>
        <w:rPr>
          <w:rFonts w:ascii="Arial" w:hAnsi="Arial" w:cs="Arial"/>
          <w:rtl/>
        </w:rPr>
        <w:t>إعادة تشغيل المشروع</w:t>
      </w:r>
    </w:p>
    <w:p>
      <w:pPr>
        <w:bidi w:val="1"/>
        <w:jc w:val="start"/>
      </w:pPr>
      <w:r>
        <w:rPr>
          <w:rFonts w:ascii="Arial" w:hAnsi="Arial" w:cs="Arial"/>
          <w:rtl/>
        </w:rPr>
        <w:t xml:space="preserve">نفذنا المشروع باستخدام </w:t>
      </w:r>
      <w:r>
        <w:rPr>
          <w:rFonts w:ascii="Arial" w:hAnsi="Arial" w:cs="Arial"/>
          <w:rtl w:val="0"/>
        </w:rPr>
        <w:t>Python</w:t>
      </w:r>
      <w:r>
        <w:rPr>
          <w:rFonts w:ascii="Arial" w:hAnsi="Arial" w:cs="Arial"/>
          <w:rtl w:val="0"/>
        </w:rPr>
        <w:t xml:space="preserve"> </w:t>
      </w:r>
      <w:r>
        <w:rPr>
          <w:rFonts w:ascii="Arial" w:hAnsi="Arial" w:cs="Arial"/>
          <w:rtl w:val="0"/>
        </w:rPr>
        <w:t>3.12.14</w:t>
      </w:r>
      <w:r>
        <w:rPr>
          <w:rFonts w:ascii="Arial" w:hAnsi="Arial" w:cs="Arial"/>
          <w:rtl/>
        </w:rPr>
        <w:t xml:space="preserve"> و</w:t>
      </w:r>
      <w:r>
        <w:rPr>
          <w:rFonts w:ascii="Arial" w:hAnsi="Arial" w:cs="Arial"/>
          <w:rtl w:val="0"/>
        </w:rPr>
        <w:t>scikit</w:t>
      </w:r>
      <w:r>
        <w:rPr>
          <w:rFonts w:ascii="Arial" w:hAnsi="Arial" w:cs="Arial"/>
          <w:rtl w:val="0"/>
        </w:rPr>
        <w:t>-</w:t>
      </w:r>
      <w:r>
        <w:rPr>
          <w:rFonts w:ascii="Arial" w:hAnsi="Arial" w:cs="Arial"/>
          <w:rtl w:val="0"/>
        </w:rPr>
        <w:t>learn</w:t>
      </w:r>
      <w:r>
        <w:rPr>
          <w:rFonts w:ascii="Arial" w:hAnsi="Arial" w:cs="Arial"/>
          <w:rtl w:val="0"/>
        </w:rPr>
        <w:t xml:space="preserve"> </w:t>
      </w:r>
      <w:r>
        <w:rPr>
          <w:rFonts w:ascii="Arial" w:hAnsi="Arial" w:cs="Arial"/>
          <w:rtl w:val="0"/>
        </w:rPr>
        <w:t>1.9.1</w:t>
      </w:r>
      <w:r>
        <w:rPr>
          <w:rFonts w:ascii="Arial" w:hAnsi="Arial" w:cs="Arial"/>
          <w:rtl/>
        </w:rPr>
        <w:t xml:space="preserve"> و</w:t>
      </w:r>
      <w:r>
        <w:rPr>
          <w:rFonts w:ascii="Arial" w:hAnsi="Arial" w:cs="Arial"/>
          <w:rtl w:val="0"/>
        </w:rPr>
        <w:t>NumPy</w:t>
      </w:r>
      <w:r>
        <w:rPr>
          <w:rFonts w:ascii="Arial" w:hAnsi="Arial" w:cs="Arial"/>
          <w:rtl w:val="0"/>
        </w:rPr>
        <w:t xml:space="preserve"> </w:t>
      </w:r>
      <w:r>
        <w:rPr>
          <w:rFonts w:ascii="Arial" w:hAnsi="Arial" w:cs="Arial"/>
          <w:rtl w:val="0"/>
        </w:rPr>
        <w:t>2.5.4.</w:t>
      </w:r>
      <w:r>
        <w:rPr>
          <w:rFonts w:ascii="Arial" w:hAnsi="Arial" w:cs="Arial"/>
          <w:rtl/>
        </w:rPr>
        <w:t xml:space="preserve"> تثبت بقية الإصدارات في </w:t>
      </w:r>
      <w:r>
        <w:rPr>
          <w:rFonts w:ascii="Arial" w:hAnsi="Arial" w:cs="Arial"/>
          <w:rtl w:val="0"/>
        </w:rPr>
        <w:t>requirements.txt.</w:t>
      </w:r>
      <w:r>
        <w:rPr>
          <w:rFonts w:ascii="Arial" w:hAnsi="Arial" w:cs="Arial"/>
          <w:rtl/>
        </w:rPr>
        <w:t xml:space="preserve"> من مجلد </w:t>
      </w:r>
      <w:r>
        <w:rPr>
          <w:rFonts w:ascii="Arial" w:hAnsi="Arial" w:cs="Arial"/>
          <w:rtl w:val="0"/>
        </w:rPr>
        <w:t>Code</w:t>
      </w:r>
      <w:r>
        <w:rPr>
          <w:rFonts w:ascii="Arial" w:hAnsi="Arial" w:cs="Arial"/>
          <w:rtl/>
        </w:rPr>
        <w:t xml:space="preserve"> تثبت المكتبات، ثم يشغل </w:t>
      </w:r>
      <w:r>
        <w:rPr>
          <w:rFonts w:ascii="Arial" w:hAnsi="Arial" w:cs="Arial"/>
          <w:rtl w:val="0"/>
        </w:rPr>
        <w:t>train.py</w:t>
      </w:r>
      <w:r>
        <w:rPr>
          <w:rFonts w:ascii="Arial" w:hAnsi="Arial" w:cs="Arial"/>
          <w:rtl/>
        </w:rPr>
        <w:t xml:space="preserve"> لإعادة التدريب و</w:t>
      </w:r>
      <w:r>
        <w:rPr>
          <w:rFonts w:ascii="Arial" w:hAnsi="Arial" w:cs="Arial"/>
          <w:rtl w:val="0"/>
        </w:rPr>
        <w:t>verify_results.py</w:t>
      </w:r>
      <w:r>
        <w:rPr>
          <w:rFonts w:ascii="Arial" w:hAnsi="Arial" w:cs="Arial"/>
          <w:rtl/>
        </w:rPr>
        <w:t xml:space="preserve"> لإعادة حساب المقاييس وفحص المعالجة والتقسيم. ترفق نسخة </w:t>
      </w:r>
      <w:r>
        <w:rPr>
          <w:rFonts w:ascii="Arial" w:hAnsi="Arial" w:cs="Arial"/>
          <w:rtl w:val="0"/>
        </w:rPr>
        <w:t>Colab</w:t>
      </w:r>
      <w:r>
        <w:rPr>
          <w:rFonts w:ascii="Arial" w:hAnsi="Arial" w:cs="Arial"/>
          <w:rtl/>
        </w:rPr>
        <w:t xml:space="preserve"> مستقلة تتضمن البيانات والكود، ويكفي معالج </w:t>
      </w:r>
      <w:r>
        <w:rPr>
          <w:rFonts w:ascii="Arial" w:hAnsi="Arial" w:cs="Arial"/>
          <w:rtl w:val="0"/>
        </w:rPr>
        <w:t>CPU.</w:t>
      </w:r>
    </w:p>
    <w:p>
      <w:pPr>
        <w:pStyle w:val="Heading1"/>
        <w:bidi w:val="1"/>
        <w:jc w:val="start"/>
      </w:pPr>
      <w:r>
        <w:rPr>
          <w:rFonts w:ascii="Arial" w:hAnsi="Arial" w:cs="Arial"/>
          <w:rtl/>
        </w:rPr>
        <w:t>المراجع</w:t>
      </w:r>
    </w:p>
    <w:p>
      <w:pPr>
        <w:bidi w:val="1"/>
        <w:bidi w:val="0"/>
        <w:spacing w:after="100"/>
        <w:jc w:val="left"/>
      </w:pPr>
      <w:r>
        <w:rPr>
          <w:rFonts w:ascii="Arial" w:hAnsi="Arial" w:cs="Arial"/>
          <w:sz w:val="18"/>
          <w:rtl w:val="0"/>
        </w:rPr>
        <w:t>[</w:t>
      </w:r>
      <w:r>
        <w:rPr>
          <w:rFonts w:ascii="Arial" w:hAnsi="Arial" w:cs="Arial"/>
          <w:sz w:val="18"/>
          <w:rtl w:val="0"/>
        </w:rPr>
        <w:t>1</w:t>
      </w:r>
      <w:r>
        <w:rPr>
          <w:rFonts w:ascii="Arial" w:hAnsi="Arial" w:cs="Arial"/>
          <w:sz w:val="18"/>
          <w:rtl w:val="0"/>
        </w:rPr>
        <w:t xml:space="preserve">] </w:t>
      </w:r>
      <w:r>
        <w:rPr>
          <w:rFonts w:ascii="Arial" w:hAnsi="Arial" w:cs="Arial"/>
          <w:sz w:val="18"/>
          <w:rtl w:val="0"/>
        </w:rPr>
        <w:t>Smith</w:t>
      </w:r>
      <w:r>
        <w:rPr>
          <w:rFonts w:ascii="Arial" w:hAnsi="Arial" w:cs="Arial"/>
          <w:sz w:val="18"/>
          <w:rtl w:val="0"/>
        </w:rPr>
        <w:t xml:space="preserve"> </w:t>
      </w:r>
      <w:r>
        <w:rPr>
          <w:rFonts w:ascii="Arial" w:hAnsi="Arial" w:cs="Arial"/>
          <w:sz w:val="18"/>
          <w:rtl w:val="0"/>
        </w:rPr>
        <w:t>et</w:t>
      </w:r>
      <w:r>
        <w:rPr>
          <w:rFonts w:ascii="Arial" w:hAnsi="Arial" w:cs="Arial"/>
          <w:sz w:val="18"/>
          <w:rtl w:val="0"/>
        </w:rPr>
        <w:t xml:space="preserve"> </w:t>
      </w:r>
      <w:r>
        <w:rPr>
          <w:rFonts w:ascii="Arial" w:hAnsi="Arial" w:cs="Arial"/>
          <w:sz w:val="18"/>
          <w:rtl w:val="0"/>
        </w:rPr>
        <w:t>al.</w:t>
      </w:r>
      <w:r>
        <w:rPr>
          <w:rFonts w:ascii="Arial" w:hAnsi="Arial" w:cs="Arial"/>
          <w:sz w:val="18"/>
          <w:rtl w:val="0"/>
        </w:rPr>
        <w:t xml:space="preserve"> (</w:t>
      </w:r>
      <w:r>
        <w:rPr>
          <w:rFonts w:ascii="Arial" w:hAnsi="Arial" w:cs="Arial"/>
          <w:sz w:val="18"/>
          <w:rtl w:val="0"/>
        </w:rPr>
        <w:t>1988</w:t>
      </w:r>
      <w:r>
        <w:rPr>
          <w:rFonts w:ascii="Arial" w:hAnsi="Arial" w:cs="Arial"/>
          <w:sz w:val="18"/>
          <w:rtl w:val="0"/>
        </w:rPr>
        <w:t xml:space="preserve">). </w:t>
      </w:r>
      <w:r>
        <w:rPr>
          <w:rFonts w:ascii="Arial" w:hAnsi="Arial" w:cs="Arial"/>
          <w:sz w:val="18"/>
          <w:rtl w:val="0"/>
        </w:rPr>
        <w:t>Using</w:t>
      </w:r>
      <w:r>
        <w:rPr>
          <w:rFonts w:ascii="Arial" w:hAnsi="Arial" w:cs="Arial"/>
          <w:sz w:val="18"/>
          <w:rtl w:val="0"/>
        </w:rPr>
        <w:t xml:space="preserve"> </w:t>
      </w:r>
      <w:r>
        <w:rPr>
          <w:rFonts w:ascii="Arial" w:hAnsi="Arial" w:cs="Arial"/>
          <w:sz w:val="18"/>
          <w:rtl w:val="0"/>
        </w:rPr>
        <w:t>the</w:t>
      </w:r>
      <w:r>
        <w:rPr>
          <w:rFonts w:ascii="Arial" w:hAnsi="Arial" w:cs="Arial"/>
          <w:sz w:val="18"/>
          <w:rtl w:val="0"/>
        </w:rPr>
        <w:t xml:space="preserve"> </w:t>
      </w:r>
      <w:r>
        <w:rPr>
          <w:rFonts w:ascii="Arial" w:hAnsi="Arial" w:cs="Arial"/>
          <w:sz w:val="18"/>
          <w:rtl w:val="0"/>
        </w:rPr>
        <w:t>ADAP</w:t>
      </w:r>
      <w:r>
        <w:rPr>
          <w:rFonts w:ascii="Arial" w:hAnsi="Arial" w:cs="Arial"/>
          <w:sz w:val="18"/>
          <w:rtl w:val="0"/>
        </w:rPr>
        <w:t xml:space="preserve"> </w:t>
      </w:r>
      <w:r>
        <w:rPr>
          <w:rFonts w:ascii="Arial" w:hAnsi="Arial" w:cs="Arial"/>
          <w:sz w:val="18"/>
          <w:rtl w:val="0"/>
        </w:rPr>
        <w:t>Learning</w:t>
      </w:r>
      <w:r>
        <w:rPr>
          <w:rFonts w:ascii="Arial" w:hAnsi="Arial" w:cs="Arial"/>
          <w:sz w:val="18"/>
          <w:rtl w:val="0"/>
        </w:rPr>
        <w:t xml:space="preserve"> </w:t>
      </w:r>
      <w:r>
        <w:rPr>
          <w:rFonts w:ascii="Arial" w:hAnsi="Arial" w:cs="Arial"/>
          <w:sz w:val="18"/>
          <w:rtl w:val="0"/>
        </w:rPr>
        <w:t>Algorithm</w:t>
      </w:r>
      <w:r>
        <w:rPr>
          <w:rFonts w:ascii="Arial" w:hAnsi="Arial" w:cs="Arial"/>
          <w:sz w:val="18"/>
          <w:rtl w:val="0"/>
        </w:rPr>
        <w:t xml:space="preserve"> </w:t>
      </w:r>
      <w:r>
        <w:rPr>
          <w:rFonts w:ascii="Arial" w:hAnsi="Arial" w:cs="Arial"/>
          <w:sz w:val="18"/>
          <w:rtl w:val="0"/>
        </w:rPr>
        <w:t>to</w:t>
      </w:r>
      <w:r>
        <w:rPr>
          <w:rFonts w:ascii="Arial" w:hAnsi="Arial" w:cs="Arial"/>
          <w:sz w:val="18"/>
          <w:rtl w:val="0"/>
        </w:rPr>
        <w:t xml:space="preserve"> </w:t>
      </w:r>
      <w:r>
        <w:rPr>
          <w:rFonts w:ascii="Arial" w:hAnsi="Arial" w:cs="Arial"/>
          <w:sz w:val="18"/>
          <w:rtl w:val="0"/>
        </w:rPr>
        <w:t>Forecast</w:t>
      </w:r>
      <w:r>
        <w:rPr>
          <w:rFonts w:ascii="Arial" w:hAnsi="Arial" w:cs="Arial"/>
          <w:sz w:val="18"/>
          <w:rtl w:val="0"/>
        </w:rPr>
        <w:t xml:space="preserve"> </w:t>
      </w:r>
      <w:r>
        <w:rPr>
          <w:rFonts w:ascii="Arial" w:hAnsi="Arial" w:cs="Arial"/>
          <w:sz w:val="18"/>
          <w:rtl w:val="0"/>
        </w:rPr>
        <w:t>the</w:t>
      </w:r>
      <w:r>
        <w:rPr>
          <w:rFonts w:ascii="Arial" w:hAnsi="Arial" w:cs="Arial"/>
          <w:sz w:val="18"/>
          <w:rtl w:val="0"/>
        </w:rPr>
        <w:t xml:space="preserve"> </w:t>
      </w:r>
      <w:r>
        <w:rPr>
          <w:rFonts w:ascii="Arial" w:hAnsi="Arial" w:cs="Arial"/>
          <w:sz w:val="18"/>
          <w:rtl w:val="0"/>
        </w:rPr>
        <w:t>Onset</w:t>
      </w:r>
      <w:r>
        <w:rPr>
          <w:rFonts w:ascii="Arial" w:hAnsi="Arial" w:cs="Arial"/>
          <w:sz w:val="18"/>
          <w:rtl w:val="0"/>
        </w:rPr>
        <w:t xml:space="preserve"> </w:t>
      </w:r>
      <w:r>
        <w:rPr>
          <w:rFonts w:ascii="Arial" w:hAnsi="Arial" w:cs="Arial"/>
          <w:sz w:val="18"/>
          <w:rtl w:val="0"/>
        </w:rPr>
        <w:t>of</w:t>
      </w:r>
      <w:r>
        <w:rPr>
          <w:rFonts w:ascii="Arial" w:hAnsi="Arial" w:cs="Arial"/>
          <w:sz w:val="18"/>
          <w:rtl w:val="0"/>
        </w:rPr>
        <w:t xml:space="preserve"> </w:t>
      </w:r>
      <w:r>
        <w:rPr>
          <w:rFonts w:ascii="Arial" w:hAnsi="Arial" w:cs="Arial"/>
          <w:sz w:val="18"/>
          <w:rtl w:val="0"/>
        </w:rPr>
        <w:t>Diabetes</w:t>
      </w:r>
      <w:r>
        <w:rPr>
          <w:rFonts w:ascii="Arial" w:hAnsi="Arial" w:cs="Arial"/>
          <w:sz w:val="18"/>
          <w:rtl w:val="0"/>
        </w:rPr>
        <w:t xml:space="preserve"> </w:t>
      </w:r>
      <w:r>
        <w:rPr>
          <w:rFonts w:ascii="Arial" w:hAnsi="Arial" w:cs="Arial"/>
          <w:sz w:val="18"/>
          <w:rtl w:val="0"/>
        </w:rPr>
        <w:t>Mellitus.</w:t>
      </w:r>
      <w:r>
        <w:rPr>
          <w:rFonts w:ascii="Arial" w:hAnsi="Arial" w:cs="Arial"/>
          <w:sz w:val="18"/>
          <w:rtl w:val="0"/>
        </w:rPr>
        <w:t xml:space="preserve"> </w:t>
      </w:r>
      <w:r>
        <w:rPr>
          <w:rFonts w:ascii="Arial" w:hAnsi="Arial" w:cs="Arial"/>
          <w:sz w:val="18"/>
          <w:rtl w:val="0"/>
        </w:rPr>
        <w:t>pp.</w:t>
      </w:r>
      <w:r>
        <w:rPr>
          <w:rFonts w:ascii="Arial" w:hAnsi="Arial" w:cs="Arial"/>
          <w:sz w:val="18"/>
          <w:rtl w:val="0"/>
        </w:rPr>
        <w:t xml:space="preserve"> </w:t>
      </w:r>
      <w:r>
        <w:rPr>
          <w:rFonts w:ascii="Arial" w:hAnsi="Arial" w:cs="Arial"/>
          <w:sz w:val="18"/>
          <w:rtl w:val="0"/>
        </w:rPr>
        <w:t>261</w:t>
      </w:r>
      <w:r>
        <w:rPr>
          <w:rFonts w:ascii="Arial" w:hAnsi="Arial" w:cs="Arial"/>
          <w:sz w:val="18"/>
          <w:rtl w:val="0"/>
        </w:rPr>
        <w:t>-</w:t>
      </w:r>
      <w:r>
        <w:rPr>
          <w:rFonts w:ascii="Arial" w:hAnsi="Arial" w:cs="Arial"/>
          <w:sz w:val="18"/>
          <w:rtl w:val="0"/>
        </w:rPr>
        <w:t>265.</w:t>
      </w:r>
      <w:r>
        <w:rPr>
          <w:rFonts w:ascii="Arial" w:hAnsi="Arial" w:cs="Arial"/>
          <w:sz w:val="18"/>
          <w:rtl w:val="0"/>
        </w:rPr>
        <w:t xml:space="preserve"> </w:t>
      </w:r>
      <w:r>
        <w:rPr>
          <w:rFonts w:ascii="Arial" w:hAnsi="Arial" w:cs="Arial"/>
          <w:sz w:val="18"/>
          <w:rtl w:val="0"/>
        </w:rPr>
        <w:t>https</w:t>
      </w:r>
      <w:r>
        <w:rPr>
          <w:rFonts w:ascii="Arial" w:hAnsi="Arial" w:cs="Arial"/>
          <w:sz w:val="18"/>
          <w:rtl w:val="0"/>
        </w:rPr>
        <w:t>://</w:t>
      </w:r>
      <w:r>
        <w:rPr>
          <w:rFonts w:ascii="Arial" w:hAnsi="Arial" w:cs="Arial"/>
          <w:sz w:val="18"/>
          <w:rtl w:val="0"/>
        </w:rPr>
        <w:t>pmc.ncbi.nlm.nih.gov/articles/PMC2245318/</w:t>
      </w:r>
    </w:p>
    <w:p>
      <w:pPr>
        <w:bidi w:val="1"/>
        <w:bidi w:val="0"/>
        <w:spacing w:after="100"/>
        <w:jc w:val="left"/>
      </w:pPr>
      <w:r>
        <w:rPr>
          <w:rFonts w:ascii="Arial" w:hAnsi="Arial" w:cs="Arial"/>
          <w:sz w:val="18"/>
          <w:rtl w:val="0"/>
        </w:rPr>
        <w:t>[</w:t>
      </w:r>
      <w:r>
        <w:rPr>
          <w:rFonts w:ascii="Arial" w:hAnsi="Arial" w:cs="Arial"/>
          <w:sz w:val="18"/>
          <w:rtl w:val="0"/>
        </w:rPr>
        <w:t>2</w:t>
      </w:r>
      <w:r>
        <w:rPr>
          <w:rFonts w:ascii="Arial" w:hAnsi="Arial" w:cs="Arial"/>
          <w:sz w:val="18"/>
          <w:rtl w:val="0"/>
        </w:rPr>
        <w:t xml:space="preserve">] </w:t>
      </w:r>
      <w:r>
        <w:rPr>
          <w:rFonts w:ascii="Arial" w:hAnsi="Arial" w:cs="Arial"/>
          <w:sz w:val="18"/>
          <w:rtl w:val="0"/>
        </w:rPr>
        <w:t>Pima</w:t>
      </w:r>
      <w:r>
        <w:rPr>
          <w:rFonts w:ascii="Arial" w:hAnsi="Arial" w:cs="Arial"/>
          <w:sz w:val="18"/>
          <w:rtl w:val="0"/>
        </w:rPr>
        <w:t xml:space="preserve"> </w:t>
      </w:r>
      <w:r>
        <w:rPr>
          <w:rFonts w:ascii="Arial" w:hAnsi="Arial" w:cs="Arial"/>
          <w:sz w:val="18"/>
          <w:rtl w:val="0"/>
        </w:rPr>
        <w:t>Indians</w:t>
      </w:r>
      <w:r>
        <w:rPr>
          <w:rFonts w:ascii="Arial" w:hAnsi="Arial" w:cs="Arial"/>
          <w:sz w:val="18"/>
          <w:rtl w:val="0"/>
        </w:rPr>
        <w:t xml:space="preserve"> </w:t>
      </w:r>
      <w:r>
        <w:rPr>
          <w:rFonts w:ascii="Arial" w:hAnsi="Arial" w:cs="Arial"/>
          <w:sz w:val="18"/>
          <w:rtl w:val="0"/>
        </w:rPr>
        <w:t>Diabetes</w:t>
      </w:r>
      <w:r>
        <w:rPr>
          <w:rFonts w:ascii="Arial" w:hAnsi="Arial" w:cs="Arial"/>
          <w:sz w:val="18"/>
          <w:rtl w:val="0"/>
        </w:rPr>
        <w:t xml:space="preserve"> </w:t>
      </w:r>
      <w:r>
        <w:rPr>
          <w:rFonts w:ascii="Arial" w:hAnsi="Arial" w:cs="Arial"/>
          <w:sz w:val="18"/>
          <w:rtl w:val="0"/>
        </w:rPr>
        <w:t>Database.</w:t>
      </w:r>
      <w:r>
        <w:rPr>
          <w:rFonts w:ascii="Arial" w:hAnsi="Arial" w:cs="Arial"/>
          <w:sz w:val="18"/>
          <w:rtl w:val="0"/>
        </w:rPr>
        <w:t xml:space="preserve"> </w:t>
      </w:r>
      <w:r>
        <w:rPr>
          <w:rFonts w:ascii="Arial" w:hAnsi="Arial" w:cs="Arial"/>
          <w:sz w:val="18"/>
          <w:rtl w:val="0"/>
        </w:rPr>
        <w:t>Kaggle</w:t>
      </w:r>
      <w:r>
        <w:rPr>
          <w:rFonts w:ascii="Arial" w:hAnsi="Arial" w:cs="Arial"/>
          <w:sz w:val="18"/>
          <w:rtl w:val="0"/>
        </w:rPr>
        <w:t xml:space="preserve"> </w:t>
      </w:r>
      <w:r>
        <w:rPr>
          <w:rFonts w:ascii="Arial" w:hAnsi="Arial" w:cs="Arial"/>
          <w:sz w:val="18"/>
          <w:rtl w:val="0"/>
        </w:rPr>
        <w:t>catalogue</w:t>
      </w:r>
      <w:r>
        <w:rPr>
          <w:rFonts w:ascii="Arial" w:hAnsi="Arial" w:cs="Arial"/>
          <w:sz w:val="18"/>
          <w:rtl w:val="0"/>
        </w:rPr>
        <w:t xml:space="preserve">: </w:t>
      </w:r>
      <w:r>
        <w:rPr>
          <w:rFonts w:ascii="Arial" w:hAnsi="Arial" w:cs="Arial"/>
          <w:sz w:val="18"/>
          <w:rtl w:val="0"/>
        </w:rPr>
        <w:t>https</w:t>
      </w:r>
      <w:r>
        <w:rPr>
          <w:rFonts w:ascii="Arial" w:hAnsi="Arial" w:cs="Arial"/>
          <w:sz w:val="18"/>
          <w:rtl w:val="0"/>
        </w:rPr>
        <w:t>://</w:t>
      </w:r>
      <w:r>
        <w:rPr>
          <w:rFonts w:ascii="Arial" w:hAnsi="Arial" w:cs="Arial"/>
          <w:sz w:val="18"/>
          <w:rtl w:val="0"/>
        </w:rPr>
        <w:t>www.kaggle.com/datasets/uciml/pima</w:t>
      </w:r>
      <w:r>
        <w:rPr>
          <w:rFonts w:ascii="Arial" w:hAnsi="Arial" w:cs="Arial"/>
          <w:sz w:val="18"/>
          <w:rtl w:val="0"/>
        </w:rPr>
        <w:t>-</w:t>
      </w:r>
      <w:r>
        <w:rPr>
          <w:rFonts w:ascii="Arial" w:hAnsi="Arial" w:cs="Arial"/>
          <w:sz w:val="18"/>
          <w:rtl w:val="0"/>
        </w:rPr>
        <w:t>indians</w:t>
      </w:r>
      <w:r>
        <w:rPr>
          <w:rFonts w:ascii="Arial" w:hAnsi="Arial" w:cs="Arial"/>
          <w:sz w:val="18"/>
          <w:rtl w:val="0"/>
        </w:rPr>
        <w:t>-</w:t>
      </w:r>
      <w:r>
        <w:rPr>
          <w:rFonts w:ascii="Arial" w:hAnsi="Arial" w:cs="Arial"/>
          <w:sz w:val="18"/>
          <w:rtl w:val="0"/>
        </w:rPr>
        <w:t>diabetes</w:t>
      </w:r>
      <w:r>
        <w:rPr>
          <w:rFonts w:ascii="Arial" w:hAnsi="Arial" w:cs="Arial"/>
          <w:sz w:val="18"/>
          <w:rtl w:val="0"/>
        </w:rPr>
        <w:t>-</w:t>
      </w:r>
      <w:r>
        <w:rPr>
          <w:rFonts w:ascii="Arial" w:hAnsi="Arial" w:cs="Arial"/>
          <w:sz w:val="18"/>
          <w:rtl w:val="0"/>
        </w:rPr>
        <w:t>database</w:t>
      </w:r>
      <w:r>
        <w:rPr>
          <w:rFonts w:ascii="Arial" w:hAnsi="Arial" w:cs="Arial"/>
          <w:sz w:val="18"/>
          <w:rtl w:val="0"/>
        </w:rPr>
        <w:t xml:space="preserve">   </w:t>
      </w:r>
      <w:r>
        <w:rPr>
          <w:rFonts w:ascii="Arial" w:hAnsi="Arial" w:cs="Arial"/>
          <w:sz w:val="18"/>
          <w:rtl w:val="0"/>
        </w:rPr>
        <w:t>CSV</w:t>
      </w:r>
      <w:r>
        <w:rPr>
          <w:rFonts w:ascii="Arial" w:hAnsi="Arial" w:cs="Arial"/>
          <w:sz w:val="18"/>
          <w:rtl w:val="0"/>
        </w:rPr>
        <w:t xml:space="preserve"> </w:t>
      </w:r>
      <w:r>
        <w:rPr>
          <w:rFonts w:ascii="Arial" w:hAnsi="Arial" w:cs="Arial"/>
          <w:sz w:val="18"/>
          <w:rtl w:val="0"/>
        </w:rPr>
        <w:t>and</w:t>
      </w:r>
      <w:r>
        <w:rPr>
          <w:rFonts w:ascii="Arial" w:hAnsi="Arial" w:cs="Arial"/>
          <w:sz w:val="18"/>
          <w:rtl w:val="0"/>
        </w:rPr>
        <w:t xml:space="preserve"> </w:t>
      </w:r>
      <w:r>
        <w:rPr>
          <w:rFonts w:ascii="Arial" w:hAnsi="Arial" w:cs="Arial"/>
          <w:sz w:val="18"/>
          <w:rtl w:val="0"/>
        </w:rPr>
        <w:t>original</w:t>
      </w:r>
      <w:r>
        <w:rPr>
          <w:rFonts w:ascii="Arial" w:hAnsi="Arial" w:cs="Arial"/>
          <w:sz w:val="18"/>
          <w:rtl w:val="0"/>
        </w:rPr>
        <w:t xml:space="preserve"> </w:t>
      </w:r>
      <w:r>
        <w:rPr>
          <w:rFonts w:ascii="Arial" w:hAnsi="Arial" w:cs="Arial"/>
          <w:sz w:val="18"/>
          <w:rtl w:val="0"/>
        </w:rPr>
        <w:t>description</w:t>
      </w:r>
      <w:r>
        <w:rPr>
          <w:rFonts w:ascii="Arial" w:hAnsi="Arial" w:cs="Arial"/>
          <w:sz w:val="18"/>
          <w:rtl w:val="0"/>
        </w:rPr>
        <w:t xml:space="preserve"> </w:t>
      </w:r>
      <w:r>
        <w:rPr>
          <w:rFonts w:ascii="Arial" w:hAnsi="Arial" w:cs="Arial"/>
          <w:sz w:val="18"/>
          <w:rtl w:val="0"/>
        </w:rPr>
        <w:t>mirror</w:t>
      </w:r>
      <w:r>
        <w:rPr>
          <w:rFonts w:ascii="Arial" w:hAnsi="Arial" w:cs="Arial"/>
          <w:sz w:val="18"/>
          <w:rtl w:val="0"/>
        </w:rPr>
        <w:t xml:space="preserve">: </w:t>
      </w:r>
      <w:r>
        <w:rPr>
          <w:rFonts w:ascii="Arial" w:hAnsi="Arial" w:cs="Arial"/>
          <w:sz w:val="18"/>
          <w:rtl w:val="0"/>
        </w:rPr>
        <w:t>https</w:t>
      </w:r>
      <w:r>
        <w:rPr>
          <w:rFonts w:ascii="Arial" w:hAnsi="Arial" w:cs="Arial"/>
          <w:sz w:val="18"/>
          <w:rtl w:val="0"/>
        </w:rPr>
        <w:t>://</w:t>
      </w:r>
      <w:r>
        <w:rPr>
          <w:rFonts w:ascii="Arial" w:hAnsi="Arial" w:cs="Arial"/>
          <w:sz w:val="18"/>
          <w:rtl w:val="0"/>
        </w:rPr>
        <w:t>github.com/jbrownlee/Datasets/blob/master/pima</w:t>
      </w:r>
      <w:r>
        <w:rPr>
          <w:rFonts w:ascii="Arial" w:hAnsi="Arial" w:cs="Arial"/>
          <w:sz w:val="18"/>
          <w:rtl w:val="0"/>
        </w:rPr>
        <w:t>-</w:t>
      </w:r>
      <w:r>
        <w:rPr>
          <w:rFonts w:ascii="Arial" w:hAnsi="Arial" w:cs="Arial"/>
          <w:sz w:val="18"/>
          <w:rtl w:val="0"/>
        </w:rPr>
        <w:t>indians</w:t>
      </w:r>
      <w:r>
        <w:rPr>
          <w:rFonts w:ascii="Arial" w:hAnsi="Arial" w:cs="Arial"/>
          <w:sz w:val="18"/>
          <w:rtl w:val="0"/>
        </w:rPr>
        <w:t>-</w:t>
      </w:r>
      <w:r>
        <w:rPr>
          <w:rFonts w:ascii="Arial" w:hAnsi="Arial" w:cs="Arial"/>
          <w:sz w:val="18"/>
          <w:rtl w:val="0"/>
        </w:rPr>
        <w:t>diabetes.data.csv</w:t>
      </w:r>
      <w:r>
        <w:rPr>
          <w:rFonts w:ascii="Arial" w:hAnsi="Arial" w:cs="Arial"/>
          <w:sz w:val="18"/>
          <w:rtl w:val="0"/>
        </w:rPr>
        <w:t xml:space="preserve"> </w:t>
      </w:r>
      <w:r>
        <w:rPr>
          <w:rFonts w:ascii="Arial" w:hAnsi="Arial" w:cs="Arial"/>
          <w:sz w:val="18"/>
          <w:rtl w:val="0"/>
        </w:rPr>
        <w:t>and</w:t>
      </w:r>
      <w:r>
        <w:rPr>
          <w:rFonts w:ascii="Arial" w:hAnsi="Arial" w:cs="Arial"/>
          <w:sz w:val="18"/>
          <w:rtl w:val="0"/>
        </w:rPr>
        <w:t xml:space="preserve"> </w:t>
      </w:r>
      <w:r>
        <w:rPr>
          <w:rFonts w:ascii="Arial" w:hAnsi="Arial" w:cs="Arial"/>
          <w:sz w:val="18"/>
          <w:rtl w:val="0"/>
        </w:rPr>
        <w:t>pima</w:t>
      </w:r>
      <w:r>
        <w:rPr>
          <w:rFonts w:ascii="Arial" w:hAnsi="Arial" w:cs="Arial"/>
          <w:sz w:val="18"/>
          <w:rtl w:val="0"/>
        </w:rPr>
        <w:t>-</w:t>
      </w:r>
      <w:r>
        <w:rPr>
          <w:rFonts w:ascii="Arial" w:hAnsi="Arial" w:cs="Arial"/>
          <w:sz w:val="18"/>
          <w:rtl w:val="0"/>
        </w:rPr>
        <w:t>indians</w:t>
      </w:r>
      <w:r>
        <w:rPr>
          <w:rFonts w:ascii="Arial" w:hAnsi="Arial" w:cs="Arial"/>
          <w:sz w:val="18"/>
          <w:rtl w:val="0"/>
        </w:rPr>
        <w:t>-</w:t>
      </w:r>
      <w:r>
        <w:rPr>
          <w:rFonts w:ascii="Arial" w:hAnsi="Arial" w:cs="Arial"/>
          <w:sz w:val="18"/>
          <w:rtl w:val="0"/>
        </w:rPr>
        <w:t>diabetes.names.</w:t>
      </w:r>
      <w:r>
        <w:rPr>
          <w:rFonts w:ascii="Arial" w:hAnsi="Arial" w:cs="Arial"/>
          <w:sz w:val="18"/>
          <w:rtl w:val="0"/>
        </w:rPr>
        <w:t xml:space="preserve"> </w:t>
      </w:r>
      <w:r>
        <w:rPr>
          <w:rFonts w:ascii="Arial" w:hAnsi="Arial" w:cs="Arial"/>
          <w:sz w:val="18"/>
          <w:rtl w:val="0"/>
        </w:rPr>
        <w:t>Accessed</w:t>
      </w:r>
      <w:r>
        <w:rPr>
          <w:rFonts w:ascii="Arial" w:hAnsi="Arial" w:cs="Arial"/>
          <w:sz w:val="18"/>
          <w:rtl w:val="0"/>
        </w:rPr>
        <w:t xml:space="preserve"> </w:t>
      </w:r>
      <w:r>
        <w:rPr>
          <w:rFonts w:ascii="Arial" w:hAnsi="Arial" w:cs="Arial"/>
          <w:sz w:val="18"/>
          <w:rtl w:val="0"/>
        </w:rPr>
        <w:t>2026</w:t>
      </w:r>
      <w:r>
        <w:rPr>
          <w:rFonts w:ascii="Arial" w:hAnsi="Arial" w:cs="Arial"/>
          <w:sz w:val="18"/>
          <w:rtl w:val="0"/>
        </w:rPr>
        <w:t>-</w:t>
      </w:r>
      <w:r>
        <w:rPr>
          <w:rFonts w:ascii="Arial" w:hAnsi="Arial" w:cs="Arial"/>
          <w:sz w:val="18"/>
          <w:rtl w:val="0"/>
        </w:rPr>
        <w:t>10</w:t>
      </w:r>
      <w:r>
        <w:rPr>
          <w:rFonts w:ascii="Arial" w:hAnsi="Arial" w:cs="Arial"/>
          <w:sz w:val="18"/>
          <w:rtl w:val="0"/>
        </w:rPr>
        <w:t>-</w:t>
      </w:r>
      <w:r>
        <w:rPr>
          <w:rFonts w:ascii="Arial" w:hAnsi="Arial" w:cs="Arial"/>
          <w:sz w:val="18"/>
          <w:rtl w:val="0"/>
        </w:rPr>
        <w:t>29.</w:t>
      </w:r>
    </w:p>
    <w:p>
      <w:pPr>
        <w:bidi w:val="1"/>
        <w:bidi w:val="0"/>
        <w:spacing w:after="100"/>
        <w:jc w:val="left"/>
      </w:pPr>
      <w:r>
        <w:rPr>
          <w:rFonts w:ascii="Arial" w:hAnsi="Arial" w:cs="Arial"/>
          <w:sz w:val="18"/>
          <w:rtl w:val="0"/>
        </w:rPr>
        <w:t>[</w:t>
      </w:r>
      <w:r>
        <w:rPr>
          <w:rFonts w:ascii="Arial" w:hAnsi="Arial" w:cs="Arial"/>
          <w:sz w:val="18"/>
          <w:rtl w:val="0"/>
        </w:rPr>
        <w:t>3</w:t>
      </w:r>
      <w:r>
        <w:rPr>
          <w:rFonts w:ascii="Arial" w:hAnsi="Arial" w:cs="Arial"/>
          <w:sz w:val="18"/>
          <w:rtl w:val="0"/>
        </w:rPr>
        <w:t xml:space="preserve">] </w:t>
      </w:r>
      <w:r>
        <w:rPr>
          <w:rFonts w:ascii="Arial" w:hAnsi="Arial" w:cs="Arial"/>
          <w:sz w:val="18"/>
          <w:rtl w:val="0"/>
        </w:rPr>
        <w:t>scikit</w:t>
      </w:r>
      <w:r>
        <w:rPr>
          <w:rFonts w:ascii="Arial" w:hAnsi="Arial" w:cs="Arial"/>
          <w:sz w:val="18"/>
          <w:rtl w:val="0"/>
        </w:rPr>
        <w:t>-</w:t>
      </w:r>
      <w:r>
        <w:rPr>
          <w:rFonts w:ascii="Arial" w:hAnsi="Arial" w:cs="Arial"/>
          <w:sz w:val="18"/>
          <w:rtl w:val="0"/>
        </w:rPr>
        <w:t>learn.</w:t>
      </w:r>
      <w:r>
        <w:rPr>
          <w:rFonts w:ascii="Arial" w:hAnsi="Arial" w:cs="Arial"/>
          <w:sz w:val="18"/>
          <w:rtl w:val="0"/>
        </w:rPr>
        <w:t xml:space="preserve"> </w:t>
      </w:r>
      <w:r>
        <w:rPr>
          <w:rFonts w:ascii="Arial" w:hAnsi="Arial" w:cs="Arial"/>
          <w:sz w:val="18"/>
          <w:rtl w:val="0"/>
        </w:rPr>
        <w:t>SimpleImputer.</w:t>
      </w:r>
      <w:r>
        <w:rPr>
          <w:rFonts w:ascii="Arial" w:hAnsi="Arial" w:cs="Arial"/>
          <w:sz w:val="18"/>
          <w:rtl w:val="0"/>
        </w:rPr>
        <w:t xml:space="preserve"> </w:t>
      </w:r>
      <w:r>
        <w:rPr>
          <w:rFonts w:ascii="Arial" w:hAnsi="Arial" w:cs="Arial"/>
          <w:sz w:val="18"/>
          <w:rtl w:val="0"/>
        </w:rPr>
        <w:t>https</w:t>
      </w:r>
      <w:r>
        <w:rPr>
          <w:rFonts w:ascii="Arial" w:hAnsi="Arial" w:cs="Arial"/>
          <w:sz w:val="18"/>
          <w:rtl w:val="0"/>
        </w:rPr>
        <w:t>://</w:t>
      </w:r>
      <w:r>
        <w:rPr>
          <w:rFonts w:ascii="Arial" w:hAnsi="Arial" w:cs="Arial"/>
          <w:sz w:val="18"/>
          <w:rtl w:val="0"/>
        </w:rPr>
        <w:t>scikit</w:t>
      </w:r>
      <w:r>
        <w:rPr>
          <w:rFonts w:ascii="Arial" w:hAnsi="Arial" w:cs="Arial"/>
          <w:sz w:val="18"/>
          <w:rtl w:val="0"/>
        </w:rPr>
        <w:t>-</w:t>
      </w:r>
      <w:r>
        <w:rPr>
          <w:rFonts w:ascii="Arial" w:hAnsi="Arial" w:cs="Arial"/>
          <w:sz w:val="18"/>
          <w:rtl w:val="0"/>
        </w:rPr>
        <w:t>learn.org/stable/modules/generated/sklearn.impute.SimpleImputer.html</w:t>
      </w:r>
    </w:p>
    <w:p>
      <w:pPr>
        <w:bidi w:val="1"/>
        <w:bidi w:val="0"/>
        <w:spacing w:after="100"/>
        <w:jc w:val="left"/>
      </w:pPr>
      <w:r>
        <w:rPr>
          <w:rFonts w:ascii="Arial" w:hAnsi="Arial" w:cs="Arial"/>
          <w:sz w:val="18"/>
          <w:rtl w:val="0"/>
        </w:rPr>
        <w:t>[</w:t>
      </w:r>
      <w:r>
        <w:rPr>
          <w:rFonts w:ascii="Arial" w:hAnsi="Arial" w:cs="Arial"/>
          <w:sz w:val="18"/>
          <w:rtl w:val="0"/>
        </w:rPr>
        <w:t>4</w:t>
      </w:r>
      <w:r>
        <w:rPr>
          <w:rFonts w:ascii="Arial" w:hAnsi="Arial" w:cs="Arial"/>
          <w:sz w:val="18"/>
          <w:rtl w:val="0"/>
        </w:rPr>
        <w:t xml:space="preserve">] </w:t>
      </w:r>
      <w:r>
        <w:rPr>
          <w:rFonts w:ascii="Arial" w:hAnsi="Arial" w:cs="Arial"/>
          <w:sz w:val="18"/>
          <w:rtl w:val="0"/>
        </w:rPr>
        <w:t>scikit</w:t>
      </w:r>
      <w:r>
        <w:rPr>
          <w:rFonts w:ascii="Arial" w:hAnsi="Arial" w:cs="Arial"/>
          <w:sz w:val="18"/>
          <w:rtl w:val="0"/>
        </w:rPr>
        <w:t>-</w:t>
      </w:r>
      <w:r>
        <w:rPr>
          <w:rFonts w:ascii="Arial" w:hAnsi="Arial" w:cs="Arial"/>
          <w:sz w:val="18"/>
          <w:rtl w:val="0"/>
        </w:rPr>
        <w:t>learn.</w:t>
      </w:r>
      <w:r>
        <w:rPr>
          <w:rFonts w:ascii="Arial" w:hAnsi="Arial" w:cs="Arial"/>
          <w:sz w:val="18"/>
          <w:rtl w:val="0"/>
        </w:rPr>
        <w:t xml:space="preserve"> </w:t>
      </w:r>
      <w:r>
        <w:rPr>
          <w:rFonts w:ascii="Arial" w:hAnsi="Arial" w:cs="Arial"/>
          <w:sz w:val="18"/>
          <w:rtl w:val="0"/>
        </w:rPr>
        <w:t>StandardScaler.</w:t>
      </w:r>
      <w:r>
        <w:rPr>
          <w:rFonts w:ascii="Arial" w:hAnsi="Arial" w:cs="Arial"/>
          <w:sz w:val="18"/>
          <w:rtl w:val="0"/>
        </w:rPr>
        <w:t xml:space="preserve"> </w:t>
      </w:r>
      <w:r>
        <w:rPr>
          <w:rFonts w:ascii="Arial" w:hAnsi="Arial" w:cs="Arial"/>
          <w:sz w:val="18"/>
          <w:rtl w:val="0"/>
        </w:rPr>
        <w:t>https</w:t>
      </w:r>
      <w:r>
        <w:rPr>
          <w:rFonts w:ascii="Arial" w:hAnsi="Arial" w:cs="Arial"/>
          <w:sz w:val="18"/>
          <w:rtl w:val="0"/>
        </w:rPr>
        <w:t>://</w:t>
      </w:r>
      <w:r>
        <w:rPr>
          <w:rFonts w:ascii="Arial" w:hAnsi="Arial" w:cs="Arial"/>
          <w:sz w:val="18"/>
          <w:rtl w:val="0"/>
        </w:rPr>
        <w:t>scikit</w:t>
      </w:r>
      <w:r>
        <w:rPr>
          <w:rFonts w:ascii="Arial" w:hAnsi="Arial" w:cs="Arial"/>
          <w:sz w:val="18"/>
          <w:rtl w:val="0"/>
        </w:rPr>
        <w:t>-</w:t>
      </w:r>
      <w:r>
        <w:rPr>
          <w:rFonts w:ascii="Arial" w:hAnsi="Arial" w:cs="Arial"/>
          <w:sz w:val="18"/>
          <w:rtl w:val="0"/>
        </w:rPr>
        <w:t>learn.org/stable/modules/generated/sklearn.preprocessing.StandardScaler.html</w:t>
      </w:r>
    </w:p>
    <w:p>
      <w:pPr>
        <w:bidi w:val="1"/>
        <w:bidi w:val="0"/>
        <w:spacing w:after="100"/>
        <w:jc w:val="left"/>
      </w:pPr>
      <w:r>
        <w:rPr>
          <w:rFonts w:ascii="Arial" w:hAnsi="Arial" w:cs="Arial"/>
          <w:sz w:val="18"/>
          <w:rtl w:val="0"/>
        </w:rPr>
        <w:t>[</w:t>
      </w:r>
      <w:r>
        <w:rPr>
          <w:rFonts w:ascii="Arial" w:hAnsi="Arial" w:cs="Arial"/>
          <w:sz w:val="18"/>
          <w:rtl w:val="0"/>
        </w:rPr>
        <w:t>5</w:t>
      </w:r>
      <w:r>
        <w:rPr>
          <w:rFonts w:ascii="Arial" w:hAnsi="Arial" w:cs="Arial"/>
          <w:sz w:val="18"/>
          <w:rtl w:val="0"/>
        </w:rPr>
        <w:t xml:space="preserve">] </w:t>
      </w:r>
      <w:r>
        <w:rPr>
          <w:rFonts w:ascii="Arial" w:hAnsi="Arial" w:cs="Arial"/>
          <w:sz w:val="18"/>
          <w:rtl w:val="0"/>
        </w:rPr>
        <w:t>scikit</w:t>
      </w:r>
      <w:r>
        <w:rPr>
          <w:rFonts w:ascii="Arial" w:hAnsi="Arial" w:cs="Arial"/>
          <w:sz w:val="18"/>
          <w:rtl w:val="0"/>
        </w:rPr>
        <w:t>-</w:t>
      </w:r>
      <w:r>
        <w:rPr>
          <w:rFonts w:ascii="Arial" w:hAnsi="Arial" w:cs="Arial"/>
          <w:sz w:val="18"/>
          <w:rtl w:val="0"/>
        </w:rPr>
        <w:t>learn.</w:t>
      </w:r>
      <w:r>
        <w:rPr>
          <w:rFonts w:ascii="Arial" w:hAnsi="Arial" w:cs="Arial"/>
          <w:sz w:val="18"/>
          <w:rtl w:val="0"/>
        </w:rPr>
        <w:t xml:space="preserve"> </w:t>
      </w:r>
      <w:r>
        <w:rPr>
          <w:rFonts w:ascii="Arial" w:hAnsi="Arial" w:cs="Arial"/>
          <w:sz w:val="18"/>
          <w:rtl w:val="0"/>
        </w:rPr>
        <w:t>MLPClassifier.</w:t>
      </w:r>
      <w:r>
        <w:rPr>
          <w:rFonts w:ascii="Arial" w:hAnsi="Arial" w:cs="Arial"/>
          <w:sz w:val="18"/>
          <w:rtl w:val="0"/>
        </w:rPr>
        <w:t xml:space="preserve"> </w:t>
      </w:r>
      <w:r>
        <w:rPr>
          <w:rFonts w:ascii="Arial" w:hAnsi="Arial" w:cs="Arial"/>
          <w:sz w:val="18"/>
          <w:rtl w:val="0"/>
        </w:rPr>
        <w:t>https</w:t>
      </w:r>
      <w:r>
        <w:rPr>
          <w:rFonts w:ascii="Arial" w:hAnsi="Arial" w:cs="Arial"/>
          <w:sz w:val="18"/>
          <w:rtl w:val="0"/>
        </w:rPr>
        <w:t>://</w:t>
      </w:r>
      <w:r>
        <w:rPr>
          <w:rFonts w:ascii="Arial" w:hAnsi="Arial" w:cs="Arial"/>
          <w:sz w:val="18"/>
          <w:rtl w:val="0"/>
        </w:rPr>
        <w:t>scikit</w:t>
      </w:r>
      <w:r>
        <w:rPr>
          <w:rFonts w:ascii="Arial" w:hAnsi="Arial" w:cs="Arial"/>
          <w:sz w:val="18"/>
          <w:rtl w:val="0"/>
        </w:rPr>
        <w:t>-</w:t>
      </w:r>
      <w:r>
        <w:rPr>
          <w:rFonts w:ascii="Arial" w:hAnsi="Arial" w:cs="Arial"/>
          <w:sz w:val="18"/>
          <w:rtl w:val="0"/>
        </w:rPr>
        <w:t>learn.org/stable/modules/generated/sklearn.neural_network.MLPClassifier.html</w:t>
      </w:r>
    </w:p>
    <w:sectPr w:rsidR="00FC693F" w:rsidRPr="0006063C" w:rsidSect="00034616">
      <w:headerReference w:type="default" r:id="rId9"/>
      <w:footerReference w:type="default" r:id="rId10"/>
      <w:pgSz w:w="11906" w:h="16838"/>
      <w:pgMar w:top="964"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8"/>
      </w:rPr>
      <w:t>ANN601   /   F25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التنبؤ بالإصابة بمرض السكري باستخدام الشبكات العصبونية</dc:title>
  <dc:subject>ANN601 F25 final project</dc:subject>
  <dc:creator>Abdulaziz_138385; Sherwan_232716; Tasneem_195386; Hazem_155300; Majd_155310</dc:creator>
  <cp:keywords/>
  <dc:description>generated by python-docx</dc:description>
  <cp:lastModifiedBy/>
  <cp:revision>1</cp:revision>
  <dcterms:created xsi:type="dcterms:W3CDTF">2013-12-23T23:15:00Z</dcterms:created>
  <dcterms:modified xsi:type="dcterms:W3CDTF">2013-12-23T23:15:00Z</dcterms:modified>
  <cp:category/>
</cp:coreProperties>
</file>