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eastAsia="Roboto"/>
        </w:rPr>
      </w:pPr>
      <w:bookmarkStart w:id="0" w:name="_heading=h.j6co13bfnerr" w:colFirst="0" w:colLast="0"/>
      <w:bookmarkEnd w:id="0"/>
      <w:r>
        <w:rPr>
          <w:rFonts w:eastAsia="Roboto"/>
        </w:rPr>
        <w:t>Basic Statistics</w:t>
      </w:r>
    </w:p>
    <w:p>
      <w:pPr>
        <w:pStyle w:val="4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84" w:lineRule="auto"/>
        <w:rPr>
          <w:rFonts w:ascii="Segoe UI" w:hAnsi="Segoe UI" w:eastAsia="Roboto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>
        <w:rPr>
          <w:rFonts w:ascii="Segoe UI" w:hAnsi="Segoe UI" w:eastAsia="Roboto" w:cs="Segoe UI"/>
          <w:color w:val="0D0D0D"/>
          <w:sz w:val="33"/>
          <w:szCs w:val="33"/>
        </w:rPr>
        <w:t>Descriptive Analytics and Data Preprocessing on Sales &amp; Discounts Dataset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2" w:name="_heading=h.4grt4f9fkeig" w:colFirst="0" w:colLast="0"/>
      <w:bookmarkEnd w:id="2"/>
      <w:r>
        <w:rPr>
          <w:rFonts w:ascii="Segoe UI" w:hAnsi="Segoe UI" w:eastAsia="Roboto" w:cs="Segoe UI"/>
          <w:color w:val="0D0D0D"/>
        </w:rPr>
        <w:t>Introduction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3" w:name="_heading=h.f80ljndly2" w:colFirst="0" w:colLast="0"/>
      <w:bookmarkEnd w:id="3"/>
      <w:r>
        <w:rPr>
          <w:rFonts w:ascii="Segoe UI" w:hAnsi="Segoe UI" w:eastAsia="Roboto" w:cs="Segoe UI"/>
          <w:color w:val="0D0D0D"/>
        </w:rPr>
        <w:t>Descriptive Analytics for Numerical Columns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compute and analyze basic statistical measures for numerical columns in the dataset.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Load the dataset into a data analysis tool or programming environment (e.g., Python with pandas library).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Identify numerical columns in the dataset.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Ans:</w:t>
      </w:r>
    </w:p>
    <w:tbl>
      <w:tblPr>
        <w:tblStyle w:val="12"/>
        <w:tblpPr w:leftFromText="180" w:rightFromText="180" w:vertAnchor="text" w:horzAnchor="page" w:tblpX="1604" w:tblpY="314"/>
        <w:tblOverlap w:val="never"/>
        <w:tblW w:w="87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11111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080"/>
        <w:gridCol w:w="1062"/>
        <w:gridCol w:w="1579"/>
        <w:gridCol w:w="1798"/>
        <w:gridCol w:w="1774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11111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3" w:hRule="atLeast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Avg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Total Sales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Discount Rate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Discount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Net Sales Value</w:t>
            </w:r>
          </w:p>
        </w:tc>
      </w:tr>
    </w:tbl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Calculate the mean, median, mode, and standard deviation for these columns.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Ans: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      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Mean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median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mode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Volume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5.066667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4.000000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3.000000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Avg Price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10453.433333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1450.000000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400.000000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Total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SalesValue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33812.835556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5700.000000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24300.000000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Discount Rate(%)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15.155242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16.577766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5.007822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Discount Amount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3346.499424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988.933733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69.177942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Net Sales Value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30466.336131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4677.788059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326.974801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cs="Bahnschrift Light SemiCondensed"/>
        </w:rPr>
      </w:pP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Provide a brief interpretation of these statistics.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 xml:space="preserve">Ans:   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hint="default" w:ascii="Century Gothic" w:hAnsi="Century Gothic" w:eastAsia="SimSun" w:cs="Century Gothic"/>
          <w:sz w:val="24"/>
          <w:szCs w:val="24"/>
        </w:rPr>
        <w:t>This sales data shows that, on average, 5 units are sold daily at a price of ₹10,453, with total sales of ₹33,812. Discounts average 15.16%, with a discount amount of ₹3,346. After discounts, the net sales value averages ₹30,466. Most days, 3 units are sold, with frequent prices around ₹400 and net sales often around ₹327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4" w:name="_heading=h.bahvkoxuitrq" w:colFirst="0" w:colLast="0"/>
      <w:bookmarkEnd w:id="4"/>
      <w:r>
        <w:rPr>
          <w:rFonts w:ascii="Segoe UI" w:hAnsi="Segoe UI" w:eastAsia="Roboto" w:cs="Segoe UI"/>
          <w:color w:val="0D0D0D"/>
        </w:rPr>
        <w:t>Data Visualization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Objective</w:t>
      </w:r>
      <w:r>
        <w:rPr>
          <w:rFonts w:ascii="Segoe UI" w:hAnsi="Segoe UI" w:eastAsia="Roboto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Histograms</w:t>
      </w:r>
      <w:r>
        <w:rPr>
          <w:rFonts w:ascii="Segoe UI" w:hAnsi="Segoe UI" w:eastAsia="Roboto" w:cs="Segoe UI"/>
          <w:color w:val="0D0D0D"/>
          <w:sz w:val="24"/>
          <w:szCs w:val="24"/>
        </w:rPr>
        <w:t>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Plot histograms for each numerical column.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Analyze the distribution (e.g., skewness, presence of outliers) and provide inferences.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Ans: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Volume : right skewed (in the left ),</w:t>
      </w:r>
      <w:r>
        <w:rPr>
          <w:rFonts w:ascii="Segoe UI" w:hAnsi="Segoe UI" w:eastAsia="Roboto" w:cs="Segoe UI"/>
          <w:color w:val="0D0D0D"/>
          <w:sz w:val="24"/>
          <w:szCs w:val="24"/>
        </w:rPr>
        <w:t>outliers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 xml:space="preserve"> are in the right 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Avg price :  right skewed (in the left ),</w:t>
      </w:r>
      <w:r>
        <w:rPr>
          <w:rFonts w:ascii="Segoe UI" w:hAnsi="Segoe UI" w:eastAsia="Roboto" w:cs="Segoe UI"/>
          <w:color w:val="0D0D0D"/>
          <w:sz w:val="24"/>
          <w:szCs w:val="24"/>
        </w:rPr>
        <w:t>outliers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 xml:space="preserve"> are in the right 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/>
        </w:rPr>
        <w:t>Discount Rate (%)</w:t>
      </w:r>
      <w:r>
        <w:rPr>
          <w:rFonts w:hint="default" w:ascii="Segoe UI" w:hAnsi="Segoe UI"/>
          <w:lang w:val="en-US"/>
        </w:rPr>
        <w:t xml:space="preserve"> : 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left skewed (in the right),</w:t>
      </w:r>
      <w:r>
        <w:rPr>
          <w:rFonts w:ascii="Segoe UI" w:hAnsi="Segoe UI" w:eastAsia="Roboto" w:cs="Segoe UI"/>
          <w:color w:val="0D0D0D"/>
          <w:sz w:val="24"/>
          <w:szCs w:val="24"/>
        </w:rPr>
        <w:t>outliers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 xml:space="preserve"> are in the left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/>
        </w:rPr>
        <w:t>Discount Amount</w:t>
      </w:r>
      <w:r>
        <w:rPr>
          <w:rFonts w:hint="default" w:ascii="Segoe UI" w:hAnsi="Segoe UI"/>
          <w:lang w:val="en-US"/>
        </w:rPr>
        <w:t xml:space="preserve">: 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right skewed (in the left ),</w:t>
      </w:r>
      <w:r>
        <w:rPr>
          <w:rFonts w:ascii="Segoe UI" w:hAnsi="Segoe UI" w:eastAsia="Roboto" w:cs="Segoe UI"/>
          <w:color w:val="0D0D0D"/>
          <w:sz w:val="24"/>
          <w:szCs w:val="24"/>
        </w:rPr>
        <w:t>outliers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 xml:space="preserve"> are in the right 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/>
          <w:lang w:val="en-US"/>
        </w:rPr>
        <w:t xml:space="preserve">Total Sales Value: 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right skewed (in the left ),</w:t>
      </w:r>
      <w:r>
        <w:rPr>
          <w:rFonts w:ascii="Segoe UI" w:hAnsi="Segoe UI" w:eastAsia="Roboto" w:cs="Segoe UI"/>
          <w:color w:val="0D0D0D"/>
          <w:sz w:val="24"/>
          <w:szCs w:val="24"/>
        </w:rPr>
        <w:t>outliers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 xml:space="preserve"> are in the right 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/>
          <w:lang w:val="en-US"/>
        </w:rPr>
        <w:t xml:space="preserve">Net Sale Value : 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right skewed (in the left ),</w:t>
      </w:r>
      <w:r>
        <w:rPr>
          <w:rFonts w:ascii="Segoe UI" w:hAnsi="Segoe UI" w:eastAsia="Roboto" w:cs="Segoe UI"/>
          <w:color w:val="0D0D0D"/>
          <w:sz w:val="24"/>
          <w:szCs w:val="24"/>
        </w:rPr>
        <w:t>outliers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 xml:space="preserve"> are in the right 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Boxplots</w:t>
      </w:r>
      <w:r>
        <w:rPr>
          <w:rFonts w:ascii="Segoe UI" w:hAnsi="Segoe UI" w:eastAsia="Roboto" w:cs="Segoe UI"/>
          <w:color w:val="0D0D0D"/>
          <w:sz w:val="24"/>
          <w:szCs w:val="24"/>
        </w:rPr>
        <w:t>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Create boxplots for numerical variables to identify outliers and the interquartile range.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Discuss any findings, such as extreme values or unusual distributions.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1" w:firstLineChars="450"/>
        <w:rPr>
          <w:rFonts w:hint="default" w:ascii="Segoe UI" w:hAnsi="Segoe UI" w:eastAsia="Roboto" w:cs="Segoe UI"/>
          <w:b/>
          <w:bCs/>
          <w:color w:val="0D0D0D"/>
          <w:sz w:val="24"/>
          <w:szCs w:val="24"/>
          <w:lang w:val="en-US"/>
        </w:rPr>
      </w:pP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1" w:firstLineChars="450"/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</w:pPr>
      <w:r>
        <w:rPr>
          <w:rFonts w:hint="default" w:ascii="Segoe UI" w:hAnsi="Segoe UI" w:eastAsia="Roboto" w:cs="Segoe UI"/>
          <w:b/>
          <w:bCs/>
          <w:color w:val="0D0D0D"/>
          <w:sz w:val="24"/>
          <w:szCs w:val="24"/>
          <w:lang w:val="en-US"/>
        </w:rPr>
        <w:t>Ans</w:t>
      </w: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: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firstLine="1440" w:firstLineChars="600"/>
        <w:jc w:val="left"/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Volume :           Outliers are in upper extreme,most datas are in  between 2 and 6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0" w:firstLineChars="450"/>
        <w:jc w:val="left"/>
        <w:rPr>
          <w:rFonts w:hint="default" w:ascii="Segoe UI Variable Text" w:hAnsi="Segoe UI Variable Text" w:eastAsia="Roboto" w:cs="Segoe UI Variable Text"/>
          <w:color w:val="0D0D0D"/>
          <w:sz w:val="24"/>
          <w:szCs w:val="24"/>
          <w:lang w:val="en-US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US"/>
        </w:rPr>
        <w:t>Avg price :           O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utliers above ₹40,000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 xml:space="preserve"> ,most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prices are between ₹0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 xml:space="preserve">                 and 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₹10,000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0" w:firstLineChars="450"/>
        <w:jc w:val="left"/>
        <w:rPr>
          <w:rFonts w:hint="default" w:ascii="Segoe UI Variable Text" w:hAnsi="Segoe UI Variable Text" w:eastAsia="SimSun" w:cs="Segoe UI Variable Text"/>
          <w:sz w:val="24"/>
          <w:szCs w:val="24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 xml:space="preserve">Discount rate :     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Outliers below the lower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 xml:space="preserve"> ,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most rates are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 xml:space="preserve">      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between 12% and 18%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0" w:firstLineChars="450"/>
        <w:jc w:val="left"/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>Discount amount: Outliers in upper extreme , above 10000,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firstLine="3360" w:firstLineChars="1400"/>
        <w:jc w:val="left"/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>Most values from 0 to 5000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0" w:firstLineChars="450"/>
        <w:jc w:val="left"/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</w:pPr>
      <w:r>
        <w:rPr>
          <w:rStyle w:val="17"/>
          <w:rFonts w:hint="default" w:ascii="Segoe UI Variable Text" w:hAnsi="Segoe UI Variable Text" w:eastAsia="SimSun" w:cs="Segoe UI Variable Text"/>
          <w:b w:val="0"/>
          <w:bCs w:val="0"/>
          <w:sz w:val="24"/>
          <w:szCs w:val="24"/>
        </w:rPr>
        <w:t>Total Sales Value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: Outliers above ₹100,000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 xml:space="preserve">, upper extreme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 xml:space="preserve">                 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most values fall between ₹0 and ₹50,000.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0" w:firstLineChars="45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17"/>
          <w:rFonts w:hint="default" w:ascii="Segoe UI Variable Text" w:hAnsi="Segoe UI Variable Text" w:eastAsia="SimSun" w:cs="Segoe UI Variable Text"/>
          <w:b w:val="0"/>
          <w:bCs w:val="0"/>
          <w:sz w:val="24"/>
          <w:szCs w:val="24"/>
        </w:rPr>
        <w:t>Net Sales Value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: Outliers above ₹100,000 suggest very high net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 xml:space="preserve">   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sales; most values range from ₹0 to ₹40,000,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/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ab/>
        <w:t xml:space="preserve">               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with a median of ₹5,000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360" w:leftChars="0" w:firstLine="1080" w:firstLineChars="45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Bar Chart Analysis for Categorical Column: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Identify categorical columns in the dataset.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Create bar charts to visualize the frequency or count of each category.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Analyze the distribution of categories and provide insights.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t xml:space="preserve">Ans: </w:t>
      </w:r>
    </w:p>
    <w:p>
      <w:pPr>
        <w:numPr>
          <w:ilvl w:val="2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ind w:left="2160" w:leftChars="0" w:hanging="360" w:firstLineChars="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t>We can see the  Thursday are most in the data comparing to other</w:t>
      </w:r>
    </w:p>
    <w:p>
      <w:pPr>
        <w:numPr>
          <w:ilvl w:val="2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ind w:left="2160" w:leftChars="0" w:hanging="360" w:firstLineChars="0"/>
        <w:rPr>
          <w:rFonts w:ascii="Segoe UI" w:hAnsi="Segoe UI" w:cs="Segoe UI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t xml:space="preserve">Most sold brand is jira 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5" w:name="_heading=h.kgk64rxiaxuo" w:colFirst="0" w:colLast="0"/>
      <w:bookmarkEnd w:id="5"/>
      <w:r>
        <w:rPr>
          <w:rFonts w:ascii="Segoe UI" w:hAnsi="Segoe UI" w:eastAsia="Roboto" w:cs="Segoe UI"/>
          <w:color w:val="0D0D0D"/>
        </w:rPr>
        <w:t>Standardization of Numerical Variables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Explain the concept of standardization (z-score normalization).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cs="Segoe UI"/>
          <w:lang w:val="en-IN"/>
        </w:rPr>
        <w:t>Ans:</w:t>
      </w:r>
    </w:p>
    <w:p>
      <w:pPr>
        <w:numPr>
          <w:ilvl w:val="2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2160" w:leftChars="0" w:hanging="360" w:firstLineChars="0"/>
        <w:rPr>
          <w:rFonts w:hint="default" w:ascii="Segoe UI Variable Text" w:hAnsi="Segoe UI Variable Text" w:cs="Segoe UI Variable Text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</w:rPr>
        <w:t>Standardization scales data so that it has a mean of 0 and a standard deviation of 1. This makes it easier to compare features with different ranges. It’s done by subtracting the mean from each value and dividing by the standard deviation.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1800" w:leftChars="0"/>
        <w:rPr>
          <w:rFonts w:hint="default" w:ascii="Segoe UI Variable Text" w:hAnsi="Segoe UI Variable Text" w:cs="Segoe UI Variable Text"/>
        </w:rPr>
      </w:pP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 w:line="288" w:lineRule="auto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Standardize the numerical columns using the formula: z=x-mu/sigma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>
        <w:rPr>
          <w:rFonts w:ascii="Segoe UI" w:hAnsi="Segoe UI" w:eastAsia="Times New Roman" w:cs="Segoe UI"/>
          <w:color w:val="0D0D0D"/>
          <w:sz w:val="2"/>
          <w:szCs w:val="2"/>
        </w:rPr>
        <w:t>​</w:t>
      </w:r>
      <w:r>
        <w:rPr>
          <w:rFonts w:ascii="Segoe UI" w:hAnsi="Segoe UI" w:eastAsia="Roboto" w:cs="Segoe UI"/>
          <w:color w:val="0D0D0D"/>
          <w:sz w:val="24"/>
          <w:szCs w:val="24"/>
        </w:rPr>
        <w:t>Show before and after comparisons of the data distributions.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/>
        <w:jc w:val="both"/>
        <w:rPr>
          <w:rFonts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  <w:lang w:val="en-IN"/>
        </w:rPr>
        <w:t>Before: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      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Mean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median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mode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Volume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5.066667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4.000000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3.000000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Avg Price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10453.433333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1450.000000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400.000000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Total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SalesValue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33812.835556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5700.000000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24300.000000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hint="default" w:ascii="Bahnschrift Light SemiCondensed" w:hAnsi="Bahnschrift Light SemiCondensed" w:eastAsia="SimSun" w:cs="Bahnschrift Light SemiCondensed"/>
        </w:rPr>
      </w:pP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Discount Rate(%)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15.155242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16.577766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en-US"/>
        </w:rPr>
        <w:t xml:space="preserve"> 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5.007822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 w:rightChars="0" w:firstLine="1681" w:firstLineChars="800"/>
        <w:jc w:val="both"/>
        <w:rPr>
          <w:rFonts w:hint="default" w:ascii="Segoe UI" w:hAnsi="Segoe UI" w:cs="Segoe UI"/>
          <w:b/>
          <w:bCs/>
          <w:lang w:val="en-IN"/>
        </w:rPr>
      </w:pP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 w:rightChars="0" w:firstLine="1471" w:firstLineChars="700"/>
        <w:jc w:val="both"/>
        <w:rPr>
          <w:rFonts w:hint="default" w:ascii="Segoe UI" w:hAnsi="Segoe UI" w:cs="Segoe UI"/>
          <w:b/>
          <w:bCs/>
          <w:lang w:val="en-IN"/>
        </w:rPr>
      </w:pPr>
      <w:r>
        <w:rPr>
          <w:rFonts w:hint="default" w:ascii="Segoe UI" w:hAnsi="Segoe UI" w:cs="Segoe UI"/>
          <w:b/>
          <w:bCs/>
          <w:lang w:val="en-IN"/>
        </w:rPr>
        <w:t>After :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 w:rightChars="0" w:firstLine="1471" w:firstLineChars="700"/>
        <w:jc w:val="both"/>
        <w:rPr>
          <w:rFonts w:hint="default" w:ascii="Segoe UI" w:hAnsi="Segoe UI" w:cs="Segoe UI"/>
          <w:b/>
          <w:bCs/>
          <w:lang w:val="en-IN"/>
        </w:rPr>
      </w:pPr>
    </w:p>
    <w:tbl>
      <w:tblPr>
        <w:tblStyle w:val="12"/>
        <w:tblpPr w:leftFromText="180" w:rightFromText="180" w:vertAnchor="text" w:horzAnchor="page" w:tblpX="3120" w:tblpY="24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11111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234"/>
        <w:gridCol w:w="1744"/>
        <w:gridCol w:w="1264"/>
        <w:gridCol w:w="12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6.118562e-17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-0.252352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-0.488932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11111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Avg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3.157968e-17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-0.498534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-0.556675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Total Sales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1.578984e-17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-0.556923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-0.188452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Discount Rate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-3.552714e-17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0.337418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-2.406935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Discount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-5.526444e-17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-0.523335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-0.727503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Net Sales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1.973730e-17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-0.556902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-0.650858</w:t>
            </w:r>
          </w:p>
        </w:tc>
      </w:tr>
    </w:tbl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 w:rightChars="0" w:firstLine="1471" w:firstLineChars="700"/>
        <w:jc w:val="both"/>
        <w:rPr>
          <w:rFonts w:hint="default" w:ascii="Segoe UI" w:hAnsi="Segoe UI" w:cs="Segoe UI"/>
          <w:b/>
          <w:bCs/>
          <w:lang w:val="en-IN"/>
        </w:rPr>
      </w:pPr>
      <w:r>
        <w:rPr>
          <w:rFonts w:hint="default" w:ascii="Segoe UI" w:hAnsi="Segoe UI" w:cs="Segoe UI"/>
          <w:b/>
          <w:bCs/>
          <w:lang w:val="en-IN"/>
        </w:rPr>
        <w:tab/>
        <w:t/>
      </w:r>
      <w:r>
        <w:rPr>
          <w:rFonts w:hint="default" w:ascii="Segoe UI" w:hAnsi="Segoe UI" w:cs="Segoe UI"/>
          <w:b/>
          <w:bCs/>
          <w:lang w:val="en-IN"/>
        </w:rPr>
        <w:tab/>
        <w:t/>
      </w:r>
      <w:r>
        <w:rPr>
          <w:rFonts w:hint="default" w:ascii="Segoe UI" w:hAnsi="Segoe UI" w:cs="Segoe UI"/>
          <w:b/>
          <w:bCs/>
          <w:lang w:val="en-IN"/>
        </w:rPr>
        <w:tab/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 w:rightChars="0" w:firstLine="1471" w:firstLineChars="700"/>
        <w:jc w:val="both"/>
        <w:rPr>
          <w:rFonts w:hint="default" w:ascii="Segoe UI" w:hAnsi="Segoe UI" w:cs="Segoe UI"/>
          <w:b/>
          <w:bCs/>
          <w:lang w:val="en-IN"/>
        </w:rPr>
      </w:pP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/>
        <w:jc w:val="both"/>
        <w:rPr>
          <w:rFonts w:ascii="Segoe UI" w:hAnsi="Segoe UI" w:cs="Segoe UI"/>
          <w:b/>
          <w:bCs/>
        </w:rPr>
      </w:pP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6" w:name="_heading=h.x5pzgg6khit6" w:colFirst="0" w:colLast="0"/>
      <w:bookmarkEnd w:id="6"/>
      <w:r>
        <w:rPr>
          <w:rFonts w:ascii="Segoe UI" w:hAnsi="Segoe UI" w:eastAsia="Roboto" w:cs="Segoe UI"/>
          <w:color w:val="0D0D0D"/>
        </w:rPr>
        <w:t>Conversion of Categorical Data into Dummy Variables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Discuss the need for converting categorical data into dummy variables (one-hot encoding).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hint="default" w:ascii="Segoe UI" w:hAnsi="Segoe UI" w:cs="Segoe UI"/>
          <w:b/>
          <w:bCs/>
          <w:lang w:val="en-IN"/>
        </w:rPr>
        <w:t>Ans</w:t>
      </w:r>
      <w:r>
        <w:rPr>
          <w:rFonts w:hint="default" w:ascii="Segoe UI" w:hAnsi="Segoe UI" w:cs="Segoe UI"/>
          <w:lang w:val="en-IN"/>
        </w:rPr>
        <w:t>:</w:t>
      </w:r>
    </w:p>
    <w:p>
      <w:pPr>
        <w:numPr>
          <w:ilvl w:val="2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2160" w:leftChars="0" w:hanging="360" w:firstLineChars="0"/>
        <w:rPr>
          <w:rFonts w:hint="default" w:ascii="Segoe UI Variable Text" w:hAnsi="Segoe UI Variable Text" w:cs="Segoe UI Variable Text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</w:rPr>
        <w:t>This process involves creating binary columns for each category in the original categorical variable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ind w:left="1800" w:leftChars="0"/>
        <w:rPr>
          <w:rFonts w:ascii="Segoe UI" w:hAnsi="Segoe UI" w:cs="Segoe UI"/>
        </w:rPr>
      </w:pP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Display a portion of the transformed dataset.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  <w:lang w:val="en-IN"/>
        </w:rPr>
        <w:t>Ans: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ind w:left="1800" w:leftChars="0"/>
        <w:rPr>
          <w:rFonts w:ascii="Segoe UI" w:hAnsi="Segoe UI" w:cs="Segoe UI"/>
          <w:b/>
          <w:bCs/>
        </w:rPr>
      </w:pPr>
      <w:r>
        <w:drawing>
          <wp:inline distT="0" distB="0" distL="114300" distR="114300">
            <wp:extent cx="4676775" cy="30092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  <w:b/>
          <w:bCs/>
        </w:rPr>
      </w:pP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7" w:name="_heading=h.vcoyftuwq5g8" w:colFirst="0" w:colLast="0"/>
      <w:bookmarkEnd w:id="7"/>
      <w:r>
        <w:rPr>
          <w:rFonts w:ascii="Segoe UI" w:hAnsi="Segoe UI" w:eastAsia="Roboto" w:cs="Segoe UI"/>
          <w:color w:val="0D0D0D"/>
        </w:rPr>
        <w:t>Conclusion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Summarize the key findings from the descriptive analytics and data visualizations.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t>Ans: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t>From the descriptive analytics we can see that sales data is skewed in some , there are some outliers.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 Variable Text" w:hAnsi="Segoe UI Variable Text" w:eastAsia="SimSun" w:cs="Segoe UI Variable Text"/>
          <w:sz w:val="24"/>
          <w:szCs w:val="24"/>
          <w:lang w:val="en-IN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</w:rPr>
        <w:t>preprocessing steps like standardization and one-hot encoding are essential for preparing the data for accurate machine learning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IN"/>
        </w:rPr>
        <w:t>.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 Variable Text" w:hAnsi="Segoe UI Variable Text" w:eastAsia="SimSun" w:cs="Segoe UI Variable Text"/>
          <w:sz w:val="24"/>
          <w:szCs w:val="24"/>
          <w:lang w:val="en-IN"/>
        </w:rPr>
      </w:pPr>
      <w:bookmarkStart w:id="8" w:name="_GoBack"/>
      <w:bookmarkEnd w:id="8"/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t xml:space="preserve"> </w:t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</w:pPr>
      <w:r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  <w:br w:type="textWrapping"/>
      </w:r>
    </w:p>
    <w:p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360" w:leftChars="0"/>
        <w:rPr>
          <w:rFonts w:hint="default" w:ascii="Segoe UI" w:hAnsi="Segoe UI" w:eastAsia="Roboto" w:cs="Segoe UI"/>
          <w:color w:val="0D0D0D"/>
          <w:sz w:val="24"/>
          <w:szCs w:val="24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Segoe UI" w:hAnsi="Segoe UI" w:cs="Segoe UI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75A12"/>
    <w:multiLevelType w:val="multilevel"/>
    <w:tmpl w:val="1C175A1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9F21AB"/>
    <w:multiLevelType w:val="multilevel"/>
    <w:tmpl w:val="499F21A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5B3C45"/>
    <w:multiLevelType w:val="multilevel"/>
    <w:tmpl w:val="4A5B3C4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485EF5"/>
    <w:multiLevelType w:val="multilevel"/>
    <w:tmpl w:val="68485E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1F2786"/>
    <w:multiLevelType w:val="multilevel"/>
    <w:tmpl w:val="691F27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564C03"/>
    <w:multiLevelType w:val="multilevel"/>
    <w:tmpl w:val="74564C0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8"/>
    <w:rsid w:val="002C7578"/>
    <w:rsid w:val="003D2040"/>
    <w:rsid w:val="285D7937"/>
    <w:rsid w:val="42003882"/>
    <w:rsid w:val="6865361A"/>
    <w:rsid w:val="765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I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9">
    <w:name w:val="Title"/>
    <w:basedOn w:val="1"/>
    <w:next w:val="1"/>
    <w:link w:val="30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Heading 3 Char"/>
    <w:basedOn w:val="11"/>
    <w:link w:val="4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4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9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30">
    <w:name w:val="Title Char"/>
    <w:basedOn w:val="11"/>
    <w:link w:val="19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1">
    <w:name w:val="Subtitle Char"/>
    <w:basedOn w:val="11"/>
    <w:link w:val="18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IN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4">
    <w:name w:val="Quote Char"/>
    <w:basedOn w:val="11"/>
    <w:link w:val="33"/>
    <w:uiPriority w:val="29"/>
    <w:rPr>
      <w:i/>
      <w:iCs/>
      <w:color w:val="7C7C7C" w:themeColor="accent3" w:themeShade="BF"/>
      <w:sz w:val="24"/>
      <w:szCs w:val="24"/>
    </w:rPr>
  </w:style>
  <w:style w:type="paragraph" w:styleId="35">
    <w:name w:val="Intense Quote"/>
    <w:basedOn w:val="1"/>
    <w:next w:val="1"/>
    <w:link w:val="36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9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342</Words>
  <Characters>1950</Characters>
  <Lines>16</Lines>
  <Paragraphs>4</Paragraphs>
  <TotalTime>88</TotalTime>
  <ScaleCrop>false</ScaleCrop>
  <LinksUpToDate>false</LinksUpToDate>
  <CharactersWithSpaces>2288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2024-03-23T10:53:00Z</dcterms:created>
  <dc:creator>bhanupriya.k@excelr.com</dc:creator>
  <cp:lastModifiedBy>Muhammad Fayis C</cp:lastModifiedBy>
  <dcterms:modified xsi:type="dcterms:W3CDTF">2024-09-12T14:30:11Z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DDB47B4E751D47C8BD9201A203B2E102_12</vt:lpwstr>
  </property>
</Properties>
</file>