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00A6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1️</w:t>
      </w:r>
      <w:r w:rsidRPr="00AD1EA6">
        <w:rPr>
          <w:rFonts w:ascii="Segoe UI Symbol" w:hAnsi="Segoe UI Symbol" w:cs="Segoe UI Symbol"/>
          <w:b/>
          <w:bCs/>
        </w:rPr>
        <w:t>⃣</w:t>
      </w:r>
      <w:r w:rsidRPr="00AD1EA6">
        <w:rPr>
          <w:b/>
          <w:bCs/>
        </w:rPr>
        <w:t xml:space="preserve"> Budget Optimizer Design Document (Future Implementation)</w:t>
      </w:r>
    </w:p>
    <w:p w14:paraId="230F93EF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Objective</w:t>
      </w:r>
    </w:p>
    <w:p w14:paraId="27AAF112" w14:textId="77777777" w:rsidR="00AD1EA6" w:rsidRPr="00AD1EA6" w:rsidRDefault="00AD1EA6" w:rsidP="00AD1EA6">
      <w:r w:rsidRPr="00AD1EA6">
        <w:t xml:space="preserve">Provide </w:t>
      </w:r>
      <w:r w:rsidRPr="00AD1EA6">
        <w:rPr>
          <w:b/>
          <w:bCs/>
        </w:rPr>
        <w:t>optimal media budget allocation</w:t>
      </w:r>
      <w:r w:rsidRPr="00AD1EA6">
        <w:t xml:space="preserve"> using MMM response curves while respecting business constraints and supporting multiple budget scenarios.</w:t>
      </w:r>
    </w:p>
    <w:p w14:paraId="63EF10AF" w14:textId="77777777" w:rsidR="00AD1EA6" w:rsidRPr="00AD1EA6" w:rsidRDefault="00AD1EA6" w:rsidP="00AD1EA6">
      <w:r w:rsidRPr="00AD1EA6">
        <w:pict w14:anchorId="7DF0343A">
          <v:rect id="_x0000_i1073" style="width:0;height:1.5pt" o:hralign="center" o:hrstd="t" o:hr="t" fillcolor="#a0a0a0" stroked="f"/>
        </w:pict>
      </w:r>
    </w:p>
    <w:p w14:paraId="655FFEE9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Inputs</w:t>
      </w:r>
    </w:p>
    <w:p w14:paraId="2EC31BB8" w14:textId="77777777" w:rsidR="00AD1EA6" w:rsidRPr="00AD1EA6" w:rsidRDefault="00AD1EA6" w:rsidP="00AD1EA6">
      <w:r w:rsidRPr="00AD1EA6">
        <w:t>From MMM model:</w:t>
      </w:r>
    </w:p>
    <w:p w14:paraId="0E0B2AFA" w14:textId="77777777" w:rsidR="00AD1EA6" w:rsidRPr="00AD1EA6" w:rsidRDefault="00AD1EA6" w:rsidP="00AD1EA6">
      <w:pPr>
        <w:numPr>
          <w:ilvl w:val="0"/>
          <w:numId w:val="1"/>
        </w:numPr>
      </w:pPr>
      <w:r w:rsidRPr="00AD1EA6">
        <w:t>marginal_roi_curves.csv</w:t>
      </w:r>
    </w:p>
    <w:p w14:paraId="5D7C7716" w14:textId="77777777" w:rsidR="00AD1EA6" w:rsidRPr="00AD1EA6" w:rsidRDefault="00AD1EA6" w:rsidP="00AD1EA6">
      <w:pPr>
        <w:numPr>
          <w:ilvl w:val="0"/>
          <w:numId w:val="1"/>
        </w:numPr>
      </w:pPr>
      <w:r w:rsidRPr="00AD1EA6">
        <w:t>roi.csv</w:t>
      </w:r>
    </w:p>
    <w:p w14:paraId="0AF15EA9" w14:textId="77777777" w:rsidR="00AD1EA6" w:rsidRPr="00AD1EA6" w:rsidRDefault="00AD1EA6" w:rsidP="00AD1EA6">
      <w:pPr>
        <w:numPr>
          <w:ilvl w:val="0"/>
          <w:numId w:val="1"/>
        </w:numPr>
      </w:pPr>
      <w:r w:rsidRPr="00AD1EA6">
        <w:t>channel_efficiency.csv</w:t>
      </w:r>
    </w:p>
    <w:p w14:paraId="68C940CD" w14:textId="77777777" w:rsidR="00AD1EA6" w:rsidRPr="00AD1EA6" w:rsidRDefault="00AD1EA6" w:rsidP="00AD1EA6">
      <w:r w:rsidRPr="00AD1EA6">
        <w:t>Optional inputs:</w:t>
      </w:r>
    </w:p>
    <w:p w14:paraId="0BC7D649" w14:textId="77777777" w:rsidR="00AD1EA6" w:rsidRPr="00AD1EA6" w:rsidRDefault="00AD1EA6" w:rsidP="00AD1EA6">
      <w:pPr>
        <w:numPr>
          <w:ilvl w:val="0"/>
          <w:numId w:val="2"/>
        </w:numPr>
      </w:pPr>
      <w:r w:rsidRPr="00AD1EA6">
        <w:t>optimizer_constraints.csv</w:t>
      </w:r>
    </w:p>
    <w:p w14:paraId="0C7471E2" w14:textId="77777777" w:rsidR="00AD1EA6" w:rsidRPr="00AD1EA6" w:rsidRDefault="00AD1EA6" w:rsidP="00AD1EA6">
      <w:pPr>
        <w:numPr>
          <w:ilvl w:val="0"/>
          <w:numId w:val="2"/>
        </w:numPr>
      </w:pPr>
      <w:r w:rsidRPr="00AD1EA6">
        <w:t>scenario_config.csv</w:t>
      </w:r>
    </w:p>
    <w:p w14:paraId="6A41A9E4" w14:textId="77777777" w:rsidR="00AD1EA6" w:rsidRPr="00AD1EA6" w:rsidRDefault="00AD1EA6" w:rsidP="00AD1EA6">
      <w:r w:rsidRPr="00AD1EA6">
        <w:pict w14:anchorId="03109A26">
          <v:rect id="_x0000_i1074" style="width:0;height:1.5pt" o:hralign="center" o:hrstd="t" o:hr="t" fillcolor="#a0a0a0" stroked="f"/>
        </w:pict>
      </w:r>
    </w:p>
    <w:p w14:paraId="741F71E8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Optimization Goal</w:t>
      </w:r>
    </w:p>
    <w:p w14:paraId="7561C890" w14:textId="77777777" w:rsidR="00AD1EA6" w:rsidRPr="00AD1EA6" w:rsidRDefault="00AD1EA6" w:rsidP="00AD1EA6">
      <w:r w:rsidRPr="00AD1EA6">
        <w:t>Maximize total predicted sales:</w:t>
      </w:r>
    </w:p>
    <w:p w14:paraId="4358431C" w14:textId="3E876C06" w:rsidR="00AD1EA6" w:rsidRPr="00AD1EA6" w:rsidRDefault="00AD1EA6" w:rsidP="00AD1EA6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C135A52" w14:textId="77777777" w:rsidR="00AD1EA6" w:rsidRPr="00AD1EA6" w:rsidRDefault="00AD1EA6" w:rsidP="00AD1EA6">
      <w:r w:rsidRPr="00AD1EA6">
        <w:t>Where:</w:t>
      </w:r>
    </w:p>
    <w:p w14:paraId="7D7CCAC3" w14:textId="05089627" w:rsidR="00AD1EA6" w:rsidRPr="00AD1EA6" w:rsidRDefault="00AD1EA6" w:rsidP="00AD1EA6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1EA6">
        <w:t xml:space="preserve">= spend for channel </w:t>
      </w:r>
      <w:r w:rsidRPr="00AD1EA6">
        <w:rPr>
          <w:i/>
          <w:iCs/>
        </w:rPr>
        <w:t>i</w:t>
      </w:r>
    </w:p>
    <w:p w14:paraId="377B85EA" w14:textId="0EF68603" w:rsidR="00AD1EA6" w:rsidRPr="00AD1EA6" w:rsidRDefault="00AD1EA6" w:rsidP="00AD1EA6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AD1EA6">
        <w:t>= response curve derived from MMM</w:t>
      </w:r>
    </w:p>
    <w:p w14:paraId="18CD2B37" w14:textId="77777777" w:rsidR="00AD1EA6" w:rsidRPr="00AD1EA6" w:rsidRDefault="00AD1EA6" w:rsidP="00AD1EA6">
      <w:r w:rsidRPr="00AD1EA6">
        <w:t>Subject to:</w:t>
      </w:r>
    </w:p>
    <w:p w14:paraId="11FFA238" w14:textId="61067E09" w:rsidR="00AD1EA6" w:rsidRPr="00AD1EA6" w:rsidRDefault="00AD1EA6" w:rsidP="00AD1EA6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=B</m:t>
          </m:r>
          <m:r>
            <w:rPr>
              <w:i/>
            </w:rPr>
            <w:br/>
          </m:r>
        </m:oMath>
      </m:oMathPara>
    </w:p>
    <w:p w14:paraId="16FEEB87" w14:textId="77777777" w:rsidR="00AD1EA6" w:rsidRPr="00AD1EA6" w:rsidRDefault="00AD1EA6" w:rsidP="00AD1EA6">
      <w:r w:rsidRPr="00AD1EA6">
        <w:t>Where:</w:t>
      </w:r>
    </w:p>
    <w:p w14:paraId="4C9E61D3" w14:textId="0B0EFD9E" w:rsidR="00AD1EA6" w:rsidRPr="00AD1EA6" w:rsidRDefault="00AD1EA6" w:rsidP="00AD1EA6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B</m:t>
        </m:r>
      </m:oMath>
      <w:r w:rsidRPr="00AD1EA6">
        <w:t>= total marketing budget</w:t>
      </w:r>
    </w:p>
    <w:p w14:paraId="731BB5F0" w14:textId="77777777" w:rsidR="00AD1EA6" w:rsidRPr="00AD1EA6" w:rsidRDefault="00AD1EA6" w:rsidP="00AD1EA6">
      <w:r w:rsidRPr="00AD1EA6">
        <w:pict w14:anchorId="2EF647B2">
          <v:rect id="_x0000_i1075" style="width:0;height:1.5pt" o:hralign="center" o:hrstd="t" o:hr="t" fillcolor="#a0a0a0" stroked="f"/>
        </w:pict>
      </w:r>
    </w:p>
    <w:p w14:paraId="091FB3AC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lastRenderedPageBreak/>
        <w:t>Channel Constraints</w:t>
      </w:r>
    </w:p>
    <w:p w14:paraId="203C8E26" w14:textId="77777777" w:rsidR="00AD1EA6" w:rsidRPr="00AD1EA6" w:rsidRDefault="00AD1EA6" w:rsidP="00AD1EA6">
      <w:r w:rsidRPr="00AD1EA6">
        <w:t>Supported constraint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674"/>
      </w:tblGrid>
      <w:tr w:rsidR="00AD1EA6" w:rsidRPr="00AD1EA6" w14:paraId="53551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61847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7E38C8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Description</w:t>
            </w:r>
          </w:p>
        </w:tc>
      </w:tr>
      <w:tr w:rsidR="00AD1EA6" w:rsidRPr="00AD1EA6" w14:paraId="20959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A27B" w14:textId="77777777" w:rsidR="00AD1EA6" w:rsidRPr="00AD1EA6" w:rsidRDefault="00AD1EA6" w:rsidP="00AD1EA6">
            <w:r w:rsidRPr="00AD1EA6">
              <w:t>min_ratio</w:t>
            </w:r>
          </w:p>
        </w:tc>
        <w:tc>
          <w:tcPr>
            <w:tcW w:w="0" w:type="auto"/>
            <w:vAlign w:val="center"/>
            <w:hideMark/>
          </w:tcPr>
          <w:p w14:paraId="07960049" w14:textId="77777777" w:rsidR="00AD1EA6" w:rsidRPr="00AD1EA6" w:rsidRDefault="00AD1EA6" w:rsidP="00AD1EA6">
            <w:r w:rsidRPr="00AD1EA6">
              <w:t>minimum spend relative to current</w:t>
            </w:r>
          </w:p>
        </w:tc>
      </w:tr>
      <w:tr w:rsidR="00AD1EA6" w:rsidRPr="00AD1EA6" w14:paraId="3912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A50C" w14:textId="77777777" w:rsidR="00AD1EA6" w:rsidRPr="00AD1EA6" w:rsidRDefault="00AD1EA6" w:rsidP="00AD1EA6">
            <w:r w:rsidRPr="00AD1EA6">
              <w:t>max_ratio</w:t>
            </w:r>
          </w:p>
        </w:tc>
        <w:tc>
          <w:tcPr>
            <w:tcW w:w="0" w:type="auto"/>
            <w:vAlign w:val="center"/>
            <w:hideMark/>
          </w:tcPr>
          <w:p w14:paraId="23BD87E1" w14:textId="77777777" w:rsidR="00AD1EA6" w:rsidRPr="00AD1EA6" w:rsidRDefault="00AD1EA6" w:rsidP="00AD1EA6">
            <w:r w:rsidRPr="00AD1EA6">
              <w:t>maximum spend relative to current</w:t>
            </w:r>
          </w:p>
        </w:tc>
      </w:tr>
      <w:tr w:rsidR="00AD1EA6" w:rsidRPr="00AD1EA6" w14:paraId="1257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5447" w14:textId="77777777" w:rsidR="00AD1EA6" w:rsidRPr="00AD1EA6" w:rsidRDefault="00AD1EA6" w:rsidP="00AD1EA6">
            <w:r w:rsidRPr="00AD1EA6">
              <w:t>fixed_spend</w:t>
            </w:r>
          </w:p>
        </w:tc>
        <w:tc>
          <w:tcPr>
            <w:tcW w:w="0" w:type="auto"/>
            <w:vAlign w:val="center"/>
            <w:hideMark/>
          </w:tcPr>
          <w:p w14:paraId="4793F62B" w14:textId="77777777" w:rsidR="00AD1EA6" w:rsidRPr="00AD1EA6" w:rsidRDefault="00AD1EA6" w:rsidP="00AD1EA6">
            <w:r w:rsidRPr="00AD1EA6">
              <w:t>channel locked at specific value</w:t>
            </w:r>
          </w:p>
        </w:tc>
      </w:tr>
      <w:tr w:rsidR="00AD1EA6" w:rsidRPr="00AD1EA6" w14:paraId="5BF1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25CC" w14:textId="77777777" w:rsidR="00AD1EA6" w:rsidRPr="00AD1EA6" w:rsidRDefault="00AD1EA6" w:rsidP="00AD1EA6">
            <w:r w:rsidRPr="00AD1EA6">
              <w:t>min_spend</w:t>
            </w:r>
          </w:p>
        </w:tc>
        <w:tc>
          <w:tcPr>
            <w:tcW w:w="0" w:type="auto"/>
            <w:vAlign w:val="center"/>
            <w:hideMark/>
          </w:tcPr>
          <w:p w14:paraId="5541E4BD" w14:textId="77777777" w:rsidR="00AD1EA6" w:rsidRPr="00AD1EA6" w:rsidRDefault="00AD1EA6" w:rsidP="00AD1EA6">
            <w:r w:rsidRPr="00AD1EA6">
              <w:t>absolute minimum</w:t>
            </w:r>
          </w:p>
        </w:tc>
      </w:tr>
      <w:tr w:rsidR="00AD1EA6" w:rsidRPr="00AD1EA6" w14:paraId="4C36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734C" w14:textId="77777777" w:rsidR="00AD1EA6" w:rsidRPr="00AD1EA6" w:rsidRDefault="00AD1EA6" w:rsidP="00AD1EA6">
            <w:r w:rsidRPr="00AD1EA6">
              <w:t>max_spend</w:t>
            </w:r>
          </w:p>
        </w:tc>
        <w:tc>
          <w:tcPr>
            <w:tcW w:w="0" w:type="auto"/>
            <w:vAlign w:val="center"/>
            <w:hideMark/>
          </w:tcPr>
          <w:p w14:paraId="4C5DF96F" w14:textId="77777777" w:rsidR="00AD1EA6" w:rsidRPr="00AD1EA6" w:rsidRDefault="00AD1EA6" w:rsidP="00AD1EA6">
            <w:r w:rsidRPr="00AD1EA6">
              <w:t>absolute maximum</w:t>
            </w:r>
          </w:p>
        </w:tc>
      </w:tr>
    </w:tbl>
    <w:p w14:paraId="734D243D" w14:textId="77777777" w:rsidR="00AD1EA6" w:rsidRPr="00AD1EA6" w:rsidRDefault="00AD1EA6" w:rsidP="00AD1EA6">
      <w:r w:rsidRPr="00AD1EA6">
        <w:t>Example:</w:t>
      </w:r>
    </w:p>
    <w:p w14:paraId="71741C09" w14:textId="77777777" w:rsidR="00AD1EA6" w:rsidRPr="00AD1EA6" w:rsidRDefault="00AD1EA6" w:rsidP="00AD1EA6">
      <w:proofErr w:type="gramStart"/>
      <w:r w:rsidRPr="00AD1EA6">
        <w:t>media,min</w:t>
      </w:r>
      <w:proofErr w:type="gramEnd"/>
      <w:r w:rsidRPr="00AD1EA6">
        <w:t>_</w:t>
      </w:r>
      <w:proofErr w:type="gramStart"/>
      <w:r w:rsidRPr="00AD1EA6">
        <w:t>ratio,max</w:t>
      </w:r>
      <w:proofErr w:type="gramEnd"/>
      <w:r w:rsidRPr="00AD1EA6">
        <w:t>_</w:t>
      </w:r>
      <w:proofErr w:type="gramStart"/>
      <w:r w:rsidRPr="00AD1EA6">
        <w:t>ratio,fixed</w:t>
      </w:r>
      <w:proofErr w:type="gramEnd"/>
      <w:r w:rsidRPr="00AD1EA6">
        <w:t>_spend</w:t>
      </w:r>
      <w:r w:rsidRPr="00AD1EA6">
        <w:br/>
        <w:t>clm_call,0.7,1.2,</w:t>
      </w:r>
      <w:r w:rsidRPr="00AD1EA6">
        <w:br/>
        <w:t>non_clm_call,1,1,5092120</w:t>
      </w:r>
      <w:r w:rsidRPr="00AD1EA6">
        <w:br/>
        <w:t>webinar,0.8,2,</w:t>
      </w:r>
    </w:p>
    <w:p w14:paraId="0E648A6C" w14:textId="77777777" w:rsidR="00AD1EA6" w:rsidRPr="00AD1EA6" w:rsidRDefault="00AD1EA6" w:rsidP="00AD1EA6">
      <w:r w:rsidRPr="00AD1EA6">
        <w:pict w14:anchorId="392951BB">
          <v:rect id="_x0000_i1076" style="width:0;height:1.5pt" o:hralign="center" o:hrstd="t" o:hr="t" fillcolor="#a0a0a0" stroked="f"/>
        </w:pict>
      </w:r>
    </w:p>
    <w:p w14:paraId="421EFC2B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Supported Scenarios</w:t>
      </w:r>
    </w:p>
    <w:p w14:paraId="39BCDA88" w14:textId="77777777" w:rsidR="00AD1EA6" w:rsidRPr="00AD1EA6" w:rsidRDefault="00AD1EA6" w:rsidP="00AD1EA6">
      <w:r w:rsidRPr="00AD1EA6">
        <w:t>Scenario engine allows multiple budgets.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493"/>
      </w:tblGrid>
      <w:tr w:rsidR="00AD1EA6" w:rsidRPr="00AD1EA6" w14:paraId="24AC7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8763D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E7CCC0A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Budget</w:t>
            </w:r>
          </w:p>
        </w:tc>
      </w:tr>
      <w:tr w:rsidR="00AD1EA6" w:rsidRPr="00AD1EA6" w14:paraId="6CF4B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2E2B" w14:textId="77777777" w:rsidR="00AD1EA6" w:rsidRPr="00AD1EA6" w:rsidRDefault="00AD1EA6" w:rsidP="00AD1EA6">
            <w:r w:rsidRPr="00AD1EA6">
              <w:t>current</w:t>
            </w:r>
          </w:p>
        </w:tc>
        <w:tc>
          <w:tcPr>
            <w:tcW w:w="0" w:type="auto"/>
            <w:vAlign w:val="center"/>
            <w:hideMark/>
          </w:tcPr>
          <w:p w14:paraId="7FFECC68" w14:textId="77777777" w:rsidR="00AD1EA6" w:rsidRPr="00AD1EA6" w:rsidRDefault="00AD1EA6" w:rsidP="00AD1EA6">
            <w:r w:rsidRPr="00AD1EA6">
              <w:t>current spend</w:t>
            </w:r>
          </w:p>
        </w:tc>
      </w:tr>
      <w:tr w:rsidR="00AD1EA6" w:rsidRPr="00AD1EA6" w14:paraId="3A970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F616" w14:textId="77777777" w:rsidR="00AD1EA6" w:rsidRPr="00AD1EA6" w:rsidRDefault="00AD1EA6" w:rsidP="00AD1EA6">
            <w:r w:rsidRPr="00AD1EA6">
              <w:t>optimal</w:t>
            </w:r>
          </w:p>
        </w:tc>
        <w:tc>
          <w:tcPr>
            <w:tcW w:w="0" w:type="auto"/>
            <w:vAlign w:val="center"/>
            <w:hideMark/>
          </w:tcPr>
          <w:p w14:paraId="2C86632A" w14:textId="77777777" w:rsidR="00AD1EA6" w:rsidRPr="00AD1EA6" w:rsidRDefault="00AD1EA6" w:rsidP="00AD1EA6">
            <w:r w:rsidRPr="00AD1EA6">
              <w:t>same budget optimized</w:t>
            </w:r>
          </w:p>
        </w:tc>
      </w:tr>
      <w:tr w:rsidR="00AD1EA6" w:rsidRPr="00AD1EA6" w14:paraId="2C61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F7C8" w14:textId="77777777" w:rsidR="00AD1EA6" w:rsidRPr="00AD1EA6" w:rsidRDefault="00AD1EA6" w:rsidP="00AD1EA6">
            <w:r w:rsidRPr="00AD1EA6">
              <w:t>budget_-20</w:t>
            </w:r>
          </w:p>
        </w:tc>
        <w:tc>
          <w:tcPr>
            <w:tcW w:w="0" w:type="auto"/>
            <w:vAlign w:val="center"/>
            <w:hideMark/>
          </w:tcPr>
          <w:p w14:paraId="52629E5A" w14:textId="77777777" w:rsidR="00AD1EA6" w:rsidRPr="00AD1EA6" w:rsidRDefault="00AD1EA6" w:rsidP="00AD1EA6">
            <w:r w:rsidRPr="00AD1EA6">
              <w:t>20% reduction</w:t>
            </w:r>
          </w:p>
        </w:tc>
      </w:tr>
      <w:tr w:rsidR="00AD1EA6" w:rsidRPr="00AD1EA6" w14:paraId="34753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79FD" w14:textId="77777777" w:rsidR="00AD1EA6" w:rsidRPr="00AD1EA6" w:rsidRDefault="00AD1EA6" w:rsidP="00AD1EA6">
            <w:r w:rsidRPr="00AD1EA6">
              <w:t>budget_-10</w:t>
            </w:r>
          </w:p>
        </w:tc>
        <w:tc>
          <w:tcPr>
            <w:tcW w:w="0" w:type="auto"/>
            <w:vAlign w:val="center"/>
            <w:hideMark/>
          </w:tcPr>
          <w:p w14:paraId="6A64B4B3" w14:textId="77777777" w:rsidR="00AD1EA6" w:rsidRPr="00AD1EA6" w:rsidRDefault="00AD1EA6" w:rsidP="00AD1EA6">
            <w:r w:rsidRPr="00AD1EA6">
              <w:t>10% reduction</w:t>
            </w:r>
          </w:p>
        </w:tc>
      </w:tr>
      <w:tr w:rsidR="00AD1EA6" w:rsidRPr="00AD1EA6" w14:paraId="14F6F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0588" w14:textId="77777777" w:rsidR="00AD1EA6" w:rsidRPr="00AD1EA6" w:rsidRDefault="00AD1EA6" w:rsidP="00AD1EA6">
            <w:r w:rsidRPr="00AD1EA6">
              <w:t>budget_+10</w:t>
            </w:r>
          </w:p>
        </w:tc>
        <w:tc>
          <w:tcPr>
            <w:tcW w:w="0" w:type="auto"/>
            <w:vAlign w:val="center"/>
            <w:hideMark/>
          </w:tcPr>
          <w:p w14:paraId="2EA1EC67" w14:textId="77777777" w:rsidR="00AD1EA6" w:rsidRPr="00AD1EA6" w:rsidRDefault="00AD1EA6" w:rsidP="00AD1EA6">
            <w:r w:rsidRPr="00AD1EA6">
              <w:t>10% increase</w:t>
            </w:r>
          </w:p>
        </w:tc>
      </w:tr>
      <w:tr w:rsidR="00AD1EA6" w:rsidRPr="00AD1EA6" w14:paraId="73E8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E1CE" w14:textId="77777777" w:rsidR="00AD1EA6" w:rsidRPr="00AD1EA6" w:rsidRDefault="00AD1EA6" w:rsidP="00AD1EA6">
            <w:r w:rsidRPr="00AD1EA6">
              <w:t>budget_+20</w:t>
            </w:r>
          </w:p>
        </w:tc>
        <w:tc>
          <w:tcPr>
            <w:tcW w:w="0" w:type="auto"/>
            <w:vAlign w:val="center"/>
            <w:hideMark/>
          </w:tcPr>
          <w:p w14:paraId="6B248AA7" w14:textId="77777777" w:rsidR="00AD1EA6" w:rsidRPr="00AD1EA6" w:rsidRDefault="00AD1EA6" w:rsidP="00AD1EA6">
            <w:r w:rsidRPr="00AD1EA6">
              <w:t>20% increase</w:t>
            </w:r>
          </w:p>
        </w:tc>
      </w:tr>
    </w:tbl>
    <w:p w14:paraId="2A6C7C3E" w14:textId="77777777" w:rsidR="00AD1EA6" w:rsidRPr="00AD1EA6" w:rsidRDefault="00AD1EA6" w:rsidP="00AD1EA6">
      <w:r w:rsidRPr="00AD1EA6">
        <w:pict w14:anchorId="01314A27">
          <v:rect id="_x0000_i1077" style="width:0;height:1.5pt" o:hralign="center" o:hrstd="t" o:hr="t" fillcolor="#a0a0a0" stroked="f"/>
        </w:pict>
      </w:r>
    </w:p>
    <w:p w14:paraId="1EE72892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Optimization Algorithm</w:t>
      </w:r>
    </w:p>
    <w:p w14:paraId="250C3EE9" w14:textId="77777777" w:rsidR="00AD1EA6" w:rsidRPr="00AD1EA6" w:rsidRDefault="00AD1EA6" w:rsidP="00AD1EA6">
      <w:r w:rsidRPr="00AD1EA6">
        <w:t>Recommended approach:</w:t>
      </w:r>
    </w:p>
    <w:p w14:paraId="61D62A43" w14:textId="77777777" w:rsidR="00AD1EA6" w:rsidRPr="00AD1EA6" w:rsidRDefault="00AD1EA6" w:rsidP="00AD1EA6">
      <w:r w:rsidRPr="00AD1EA6">
        <w:rPr>
          <w:b/>
          <w:bCs/>
        </w:rPr>
        <w:t>Greedy marginal ROI allocation</w:t>
      </w:r>
    </w:p>
    <w:p w14:paraId="70204054" w14:textId="77777777" w:rsidR="00AD1EA6" w:rsidRPr="00AD1EA6" w:rsidRDefault="00AD1EA6" w:rsidP="00AD1EA6">
      <w:r w:rsidRPr="00AD1EA6">
        <w:lastRenderedPageBreak/>
        <w:t>Steps:</w:t>
      </w:r>
    </w:p>
    <w:p w14:paraId="2050B740" w14:textId="77777777" w:rsidR="00AD1EA6" w:rsidRPr="00AD1EA6" w:rsidRDefault="00AD1EA6" w:rsidP="00AD1EA6">
      <w:pPr>
        <w:numPr>
          <w:ilvl w:val="0"/>
          <w:numId w:val="5"/>
        </w:numPr>
      </w:pPr>
      <w:r w:rsidRPr="00AD1EA6">
        <w:t>Start with minimum spend per channel</w:t>
      </w:r>
    </w:p>
    <w:p w14:paraId="5392D8E8" w14:textId="77777777" w:rsidR="00AD1EA6" w:rsidRPr="00AD1EA6" w:rsidRDefault="00AD1EA6" w:rsidP="00AD1EA6">
      <w:pPr>
        <w:numPr>
          <w:ilvl w:val="0"/>
          <w:numId w:val="5"/>
        </w:numPr>
      </w:pPr>
      <w:r w:rsidRPr="00AD1EA6">
        <w:t>Allocate next budget increment to channel with highest marginal ROI</w:t>
      </w:r>
    </w:p>
    <w:p w14:paraId="43982123" w14:textId="77777777" w:rsidR="00AD1EA6" w:rsidRPr="00AD1EA6" w:rsidRDefault="00AD1EA6" w:rsidP="00AD1EA6">
      <w:pPr>
        <w:numPr>
          <w:ilvl w:val="0"/>
          <w:numId w:val="5"/>
        </w:numPr>
      </w:pPr>
      <w:r w:rsidRPr="00AD1EA6">
        <w:t>Update marginal ROI</w:t>
      </w:r>
    </w:p>
    <w:p w14:paraId="3E3C01EC" w14:textId="77777777" w:rsidR="00AD1EA6" w:rsidRPr="00AD1EA6" w:rsidRDefault="00AD1EA6" w:rsidP="00AD1EA6">
      <w:pPr>
        <w:numPr>
          <w:ilvl w:val="0"/>
          <w:numId w:val="5"/>
        </w:numPr>
      </w:pPr>
      <w:r w:rsidRPr="00AD1EA6">
        <w:t>Repeat until total budget exhausted</w:t>
      </w:r>
    </w:p>
    <w:p w14:paraId="1F229C25" w14:textId="77777777" w:rsidR="00AD1EA6" w:rsidRPr="00AD1EA6" w:rsidRDefault="00AD1EA6" w:rsidP="00AD1EA6">
      <w:r w:rsidRPr="00AD1EA6">
        <w:t>Advantages:</w:t>
      </w:r>
    </w:p>
    <w:p w14:paraId="0DCCF004" w14:textId="77777777" w:rsidR="00AD1EA6" w:rsidRPr="00AD1EA6" w:rsidRDefault="00AD1EA6" w:rsidP="00AD1EA6">
      <w:pPr>
        <w:numPr>
          <w:ilvl w:val="0"/>
          <w:numId w:val="6"/>
        </w:numPr>
      </w:pPr>
      <w:r w:rsidRPr="00AD1EA6">
        <w:t>stable</w:t>
      </w:r>
    </w:p>
    <w:p w14:paraId="0A208241" w14:textId="77777777" w:rsidR="00AD1EA6" w:rsidRPr="00AD1EA6" w:rsidRDefault="00AD1EA6" w:rsidP="00AD1EA6">
      <w:pPr>
        <w:numPr>
          <w:ilvl w:val="0"/>
          <w:numId w:val="6"/>
        </w:numPr>
      </w:pPr>
      <w:r w:rsidRPr="00AD1EA6">
        <w:t>explainable</w:t>
      </w:r>
    </w:p>
    <w:p w14:paraId="1C319EF4" w14:textId="77777777" w:rsidR="00AD1EA6" w:rsidRPr="00AD1EA6" w:rsidRDefault="00AD1EA6" w:rsidP="00AD1EA6">
      <w:pPr>
        <w:numPr>
          <w:ilvl w:val="0"/>
          <w:numId w:val="6"/>
        </w:numPr>
      </w:pPr>
      <w:r w:rsidRPr="00AD1EA6">
        <w:t>fast</w:t>
      </w:r>
    </w:p>
    <w:p w14:paraId="36ABB7FB" w14:textId="77777777" w:rsidR="00AD1EA6" w:rsidRPr="00AD1EA6" w:rsidRDefault="00AD1EA6" w:rsidP="00AD1EA6">
      <w:pPr>
        <w:numPr>
          <w:ilvl w:val="0"/>
          <w:numId w:val="6"/>
        </w:numPr>
      </w:pPr>
      <w:r w:rsidRPr="00AD1EA6">
        <w:t>widely used (Google MMM / Robyn)</w:t>
      </w:r>
    </w:p>
    <w:p w14:paraId="74BDDAA4" w14:textId="77777777" w:rsidR="00AD1EA6" w:rsidRPr="00AD1EA6" w:rsidRDefault="00AD1EA6" w:rsidP="00AD1EA6">
      <w:r w:rsidRPr="00AD1EA6">
        <w:pict w14:anchorId="5AF67E20">
          <v:rect id="_x0000_i1078" style="width:0;height:1.5pt" o:hralign="center" o:hrstd="t" o:hr="t" fillcolor="#a0a0a0" stroked="f"/>
        </w:pict>
      </w:r>
    </w:p>
    <w:p w14:paraId="3279CA34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Outputs</w:t>
      </w:r>
    </w:p>
    <w:p w14:paraId="054EF3DA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budget_scenarios.csv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44"/>
        <w:gridCol w:w="738"/>
        <w:gridCol w:w="1822"/>
      </w:tblGrid>
      <w:tr w:rsidR="00AD1EA6" w:rsidRPr="00AD1EA6" w14:paraId="19E6A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DA632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80DA83F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EFC8228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spend</w:t>
            </w:r>
          </w:p>
        </w:tc>
        <w:tc>
          <w:tcPr>
            <w:tcW w:w="0" w:type="auto"/>
            <w:vAlign w:val="center"/>
            <w:hideMark/>
          </w:tcPr>
          <w:p w14:paraId="781A0960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predicted_sales</w:t>
            </w:r>
          </w:p>
        </w:tc>
      </w:tr>
    </w:tbl>
    <w:p w14:paraId="40BC79BC" w14:textId="77777777" w:rsidR="00AD1EA6" w:rsidRPr="00AD1EA6" w:rsidRDefault="00AD1EA6" w:rsidP="00AD1EA6">
      <w:r w:rsidRPr="00AD1EA6">
        <w:pict w14:anchorId="3D51882A">
          <v:rect id="_x0000_i1079" style="width:0;height:1.5pt" o:hralign="center" o:hrstd="t" o:hr="t" fillcolor="#a0a0a0" stroked="f"/>
        </w:pict>
      </w:r>
    </w:p>
    <w:p w14:paraId="1996F6DE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budget_summary.csv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439"/>
        <w:gridCol w:w="1807"/>
        <w:gridCol w:w="1070"/>
      </w:tblGrid>
      <w:tr w:rsidR="00AD1EA6" w:rsidRPr="00AD1EA6" w14:paraId="64954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966C2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37FE96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total_budget</w:t>
            </w:r>
          </w:p>
        </w:tc>
        <w:tc>
          <w:tcPr>
            <w:tcW w:w="0" w:type="auto"/>
            <w:vAlign w:val="center"/>
            <w:hideMark/>
          </w:tcPr>
          <w:p w14:paraId="302E9FBA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predicted_sales</w:t>
            </w:r>
          </w:p>
        </w:tc>
        <w:tc>
          <w:tcPr>
            <w:tcW w:w="0" w:type="auto"/>
            <w:vAlign w:val="center"/>
            <w:hideMark/>
          </w:tcPr>
          <w:p w14:paraId="07B2773E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sales_lift</w:t>
            </w:r>
          </w:p>
        </w:tc>
      </w:tr>
    </w:tbl>
    <w:p w14:paraId="4D2E35DC" w14:textId="77777777" w:rsidR="00AD1EA6" w:rsidRPr="00AD1EA6" w:rsidRDefault="00AD1EA6" w:rsidP="00AD1EA6">
      <w:r w:rsidRPr="00AD1EA6">
        <w:pict w14:anchorId="7BE17FD5">
          <v:rect id="_x0000_i1080" style="width:0;height:1.5pt" o:hralign="center" o:hrstd="t" o:hr="t" fillcolor="#a0a0a0" stroked="f"/>
        </w:pict>
      </w:r>
    </w:p>
    <w:p w14:paraId="00D513AA" w14:textId="77777777" w:rsidR="00AD1EA6" w:rsidRPr="00AD1EA6" w:rsidRDefault="00AD1EA6" w:rsidP="00AD1EA6">
      <w:pPr>
        <w:rPr>
          <w:b/>
          <w:bCs/>
        </w:rPr>
      </w:pPr>
      <w:r w:rsidRPr="00AD1EA6">
        <w:rPr>
          <w:b/>
          <w:bCs/>
        </w:rPr>
        <w:t>Stability Safeguard</w:t>
      </w:r>
    </w:p>
    <w:p w14:paraId="096012F7" w14:textId="77777777" w:rsidR="00AD1EA6" w:rsidRPr="00AD1EA6" w:rsidRDefault="00AD1EA6" w:rsidP="00AD1EA6">
      <w:r w:rsidRPr="00AD1EA6">
        <w:t>Use ROI stability flag.</w:t>
      </w:r>
    </w:p>
    <w:p w14:paraId="45C435AB" w14:textId="77777777" w:rsidR="00AD1EA6" w:rsidRPr="00AD1EA6" w:rsidRDefault="00AD1EA6" w:rsidP="00AD1EA6">
      <w:r w:rsidRPr="00AD1EA6">
        <w:t>Adjustment:</w:t>
      </w:r>
    </w:p>
    <w:p w14:paraId="134BBF59" w14:textId="77777777" w:rsidR="00AD1EA6" w:rsidRPr="00AD1EA6" w:rsidRDefault="00AD1EA6" w:rsidP="00AD1EA6">
      <w:r w:rsidRPr="00AD1EA6">
        <w:t>effective_mroi = mroi * stability_weight</w:t>
      </w:r>
    </w:p>
    <w:p w14:paraId="5BF8696F" w14:textId="77777777" w:rsidR="00AD1EA6" w:rsidRPr="00AD1EA6" w:rsidRDefault="00AD1EA6" w:rsidP="00AD1EA6">
      <w:r w:rsidRPr="00AD1EA6">
        <w:t>Example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801"/>
      </w:tblGrid>
      <w:tr w:rsidR="00AD1EA6" w:rsidRPr="00AD1EA6" w14:paraId="053BF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1B8B0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4B473152" w14:textId="77777777" w:rsidR="00AD1EA6" w:rsidRPr="00AD1EA6" w:rsidRDefault="00AD1EA6" w:rsidP="00AD1EA6">
            <w:pPr>
              <w:rPr>
                <w:b/>
                <w:bCs/>
              </w:rPr>
            </w:pPr>
            <w:r w:rsidRPr="00AD1EA6">
              <w:rPr>
                <w:b/>
                <w:bCs/>
              </w:rPr>
              <w:t>weight</w:t>
            </w:r>
          </w:p>
        </w:tc>
      </w:tr>
      <w:tr w:rsidR="00AD1EA6" w:rsidRPr="00AD1EA6" w14:paraId="5863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9116" w14:textId="77777777" w:rsidR="00AD1EA6" w:rsidRPr="00AD1EA6" w:rsidRDefault="00AD1EA6" w:rsidP="00AD1EA6">
            <w:r w:rsidRPr="00AD1EA6">
              <w:t>stable</w:t>
            </w:r>
          </w:p>
        </w:tc>
        <w:tc>
          <w:tcPr>
            <w:tcW w:w="0" w:type="auto"/>
            <w:vAlign w:val="center"/>
            <w:hideMark/>
          </w:tcPr>
          <w:p w14:paraId="3BF8F1DA" w14:textId="77777777" w:rsidR="00AD1EA6" w:rsidRPr="00AD1EA6" w:rsidRDefault="00AD1EA6" w:rsidP="00AD1EA6">
            <w:r w:rsidRPr="00AD1EA6">
              <w:t>1.0</w:t>
            </w:r>
          </w:p>
        </w:tc>
      </w:tr>
      <w:tr w:rsidR="00AD1EA6" w:rsidRPr="00AD1EA6" w14:paraId="2888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95D8" w14:textId="77777777" w:rsidR="00AD1EA6" w:rsidRPr="00AD1EA6" w:rsidRDefault="00AD1EA6" w:rsidP="00AD1EA6">
            <w:r w:rsidRPr="00AD1EA6">
              <w:t>moderate</w:t>
            </w:r>
          </w:p>
        </w:tc>
        <w:tc>
          <w:tcPr>
            <w:tcW w:w="0" w:type="auto"/>
            <w:vAlign w:val="center"/>
            <w:hideMark/>
          </w:tcPr>
          <w:p w14:paraId="7DB875B4" w14:textId="77777777" w:rsidR="00AD1EA6" w:rsidRPr="00AD1EA6" w:rsidRDefault="00AD1EA6" w:rsidP="00AD1EA6">
            <w:r w:rsidRPr="00AD1EA6">
              <w:t>0.8</w:t>
            </w:r>
          </w:p>
        </w:tc>
      </w:tr>
      <w:tr w:rsidR="00AD1EA6" w:rsidRPr="00AD1EA6" w14:paraId="6E21E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8348" w14:textId="77777777" w:rsidR="00AD1EA6" w:rsidRPr="00AD1EA6" w:rsidRDefault="00AD1EA6" w:rsidP="00AD1EA6">
            <w:r w:rsidRPr="00AD1EA6">
              <w:t>unstable</w:t>
            </w:r>
          </w:p>
        </w:tc>
        <w:tc>
          <w:tcPr>
            <w:tcW w:w="0" w:type="auto"/>
            <w:vAlign w:val="center"/>
            <w:hideMark/>
          </w:tcPr>
          <w:p w14:paraId="5F3422A4" w14:textId="77777777" w:rsidR="00AD1EA6" w:rsidRPr="00AD1EA6" w:rsidRDefault="00AD1EA6" w:rsidP="00AD1EA6">
            <w:r w:rsidRPr="00AD1EA6">
              <w:t>0.5</w:t>
            </w:r>
          </w:p>
        </w:tc>
      </w:tr>
    </w:tbl>
    <w:p w14:paraId="5F9D36AB" w14:textId="77777777" w:rsidR="003534C0" w:rsidRDefault="003534C0"/>
    <w:sectPr w:rsidR="00353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E2A"/>
    <w:multiLevelType w:val="multilevel"/>
    <w:tmpl w:val="191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C82"/>
    <w:multiLevelType w:val="multilevel"/>
    <w:tmpl w:val="9DA6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C4E36"/>
    <w:multiLevelType w:val="multilevel"/>
    <w:tmpl w:val="4D1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15CF2"/>
    <w:multiLevelType w:val="multilevel"/>
    <w:tmpl w:val="D96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37E92"/>
    <w:multiLevelType w:val="multilevel"/>
    <w:tmpl w:val="FC1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01D91"/>
    <w:multiLevelType w:val="multilevel"/>
    <w:tmpl w:val="0D0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9503">
    <w:abstractNumId w:val="3"/>
  </w:num>
  <w:num w:numId="2" w16cid:durableId="1705324535">
    <w:abstractNumId w:val="0"/>
  </w:num>
  <w:num w:numId="3" w16cid:durableId="106049939">
    <w:abstractNumId w:val="5"/>
  </w:num>
  <w:num w:numId="4" w16cid:durableId="1033582173">
    <w:abstractNumId w:val="2"/>
  </w:num>
  <w:num w:numId="5" w16cid:durableId="1742216643">
    <w:abstractNumId w:val="1"/>
  </w:num>
  <w:num w:numId="6" w16cid:durableId="1567842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A6"/>
    <w:rsid w:val="00301095"/>
    <w:rsid w:val="003534C0"/>
    <w:rsid w:val="00AD1EA6"/>
    <w:rsid w:val="00ED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F20C"/>
  <w15:chartTrackingRefBased/>
  <w15:docId w15:val="{4FFD7CE1-AB9D-419B-B2B4-F113EC6A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Arya</dc:creator>
  <cp:keywords/>
  <dc:description/>
  <cp:lastModifiedBy>Hemant Arya</cp:lastModifiedBy>
  <cp:revision>1</cp:revision>
  <dcterms:created xsi:type="dcterms:W3CDTF">2026-03-08T03:17:00Z</dcterms:created>
  <dcterms:modified xsi:type="dcterms:W3CDTF">2026-03-08T03:17:00Z</dcterms:modified>
</cp:coreProperties>
</file>