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jc w:val="left"/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Mahmud Hasan </w:t>
        <w:tab/>
        <w:tab/>
        <w:t xml:space="preserve"> </w:t>
        <w:tab/>
        <w:tab/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finance and banking student with excellent                </w:t>
        <w:tab/>
        <w:t xml:space="preserve">  </w:t>
      </w:r>
      <w:hyperlink r:id="rId6">
        <w:r w:rsidDel="00000000" w:rsidR="00000000" w:rsidRPr="00000000">
          <w:rPr>
            <w:rFonts w:ascii="Verdana" w:cs="Verdana" w:eastAsia="Verdana" w:hAnsi="Verdana"/>
            <w:highlight w:val="white"/>
            <w:rtl w:val="0"/>
          </w:rPr>
          <w:t xml:space="preserve">mahmudhasancvc3@gmail.com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public speaking skills and the ability to perform  </w:t>
        <w:tab/>
        <w:tab/>
        <w:t xml:space="preserve">                           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01799846377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✆</w:t>
      </w:r>
    </w:p>
    <w:p w:rsidR="00000000" w:rsidDel="00000000" w:rsidP="00000000" w:rsidRDefault="00000000" w:rsidRPr="00000000" w14:paraId="00000004">
      <w:pPr>
        <w:ind w:left="-720" w:right="-720" w:firstLine="0"/>
        <w:jc w:val="left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well in a team.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Dhanmondi, Dhaka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color w:val="3435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b w:val="1"/>
          <w:color w:val="9900ff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Educational Qualifications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Ispahani Public School and College, Cumilla, Bangladesh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Higher Secondary Certificate in Science</w:t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Passed in 2021 with a GPA 5.00 out of 5.00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Chandina Pilot High School, Cumilla, Bangladesh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Secondary School Certificate in Science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Passed in 2019 with a GPA 5.00 out of 5.00</w:t>
      </w:r>
    </w:p>
    <w:p w:rsidR="00000000" w:rsidDel="00000000" w:rsidP="00000000" w:rsidRDefault="00000000" w:rsidRPr="00000000" w14:paraId="00000012">
      <w:pPr>
        <w:ind w:left="0" w:firstLine="0"/>
        <w:rPr>
          <w:rFonts w:ascii="Nunito SemiBold" w:cs="Nunito SemiBold" w:eastAsia="Nunito SemiBold" w:hAnsi="Nunit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Nunito SemiBold" w:cs="Nunito SemiBold" w:eastAsia="Nunito SemiBold" w:hAnsi="Nunito SemiBold"/>
          <w:sz w:val="24"/>
          <w:szCs w:val="24"/>
        </w:rPr>
      </w:pPr>
      <w:r w:rsidDel="00000000" w:rsidR="00000000" w:rsidRPr="00000000">
        <w:rPr>
          <w:rFonts w:ascii="Nunito SemiBold" w:cs="Nunito SemiBold" w:eastAsia="Nunito SemiBold" w:hAnsi="Nunito SemiBol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b w:val="1"/>
          <w:color w:val="9900ff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Experience in designing presentations using MS PowerPoint.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Familiar with creating, editing, and formatting documents using Microsoft Word.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Proficient in English, with a comprehensive understanding of the language and the ability to communicate effectively both verbally and in writing.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Excellent communication skills demonstrated through effective collaboration, active listening, and clear and concise verbal and written communication.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Basic programming knowledge in languages such as Javascript and c++.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Effective leadership and management abilities demonstrated through successful college assignment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b w:val="1"/>
          <w:color w:val="9900ff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Hobbies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Reading self-development books, Watching TED talks, Camping, and reciting the Quran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color w:val="9900ff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Personal Info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Father’s Name</w:t>
            </w:r>
          </w:p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Mather’s Name</w:t>
            </w:r>
          </w:p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Religion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Md Faysal Ahmed Tarek</w:t>
            </w:r>
          </w:p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Mamtaj Uddin</w:t>
            </w:r>
          </w:p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Taslima Begum</w:t>
            </w:r>
          </w:p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23 March, 2002</w:t>
            </w:r>
          </w:p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Male</w:t>
            </w:r>
          </w:p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Bangladeshi</w:t>
            </w:r>
          </w:p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: Islam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b w:val="1"/>
          <w:color w:val="9900ff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Permanent Address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Post office</w:t>
              <w:br w:type="textWrapping"/>
              <w:t xml:space="preserve">Upazila</w:t>
            </w:r>
          </w:p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: Birkhal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: Kaduti Bazar - 3510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: Chandina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: Cumilla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b w:val="1"/>
          <w:color w:val="9900ff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D</w:t>
      </w:r>
      <w:r w:rsidDel="00000000" w:rsidR="00000000" w:rsidRPr="00000000">
        <w:rPr>
          <w:rFonts w:ascii="Nunito" w:cs="Nunito" w:eastAsia="Nunito" w:hAnsi="Nunito"/>
          <w:b w:val="1"/>
          <w:color w:val="9900ff"/>
          <w:sz w:val="32"/>
          <w:szCs w:val="32"/>
          <w:rtl w:val="0"/>
        </w:rPr>
        <w:t xml:space="preserve">eclaration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  <w:color w:val="9900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I, Md Faysal Ahmed Tarek, acknowledge that the data contained in my resume is true, accurate, and complete to the best of my knowledge.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hmudhasancvc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