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1F4" w:rsidRDefault="00451EF7">
      <w:pPr>
        <w:spacing w:after="0" w:line="259" w:lineRule="auto"/>
        <w:ind w:left="-624" w:right="1128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0057" cy="10692003"/>
                <wp:effectExtent l="0" t="0" r="3175" b="0"/>
                <wp:wrapTopAndBottom/>
                <wp:docPr id="2054" name="Group 2054"/>
                <wp:cNvGraphicFramePr/>
                <a:graphic xmlns:a="http://schemas.openxmlformats.org/drawingml/2006/main">
                  <a:graphicData uri="http://schemas.microsoft.com/office/word/2010/wordprocessingGroup">
                    <wpg:wgp>
                      <wpg:cNvGrpSpPr/>
                      <wpg:grpSpPr>
                        <a:xfrm>
                          <a:off x="0" y="0"/>
                          <a:ext cx="7560057" cy="10692003"/>
                          <a:chOff x="0" y="0"/>
                          <a:chExt cx="7560057" cy="10692003"/>
                        </a:xfrm>
                      </wpg:grpSpPr>
                      <wps:wsp>
                        <wps:cNvPr id="2732" name="Shape 2732"/>
                        <wps:cNvSpPr/>
                        <wps:spPr>
                          <a:xfrm>
                            <a:off x="0" y="0"/>
                            <a:ext cx="7560057" cy="10692003"/>
                          </a:xfrm>
                          <a:custGeom>
                            <a:avLst/>
                            <a:gdLst/>
                            <a:ahLst/>
                            <a:cxnLst/>
                            <a:rect l="0" t="0" r="0" b="0"/>
                            <a:pathLst>
                              <a:path w="7560057" h="10692003">
                                <a:moveTo>
                                  <a:pt x="0" y="0"/>
                                </a:moveTo>
                                <a:lnTo>
                                  <a:pt x="7560057" y="0"/>
                                </a:lnTo>
                                <a:lnTo>
                                  <a:pt x="7560057" y="10692003"/>
                                </a:lnTo>
                                <a:lnTo>
                                  <a:pt x="0" y="10692003"/>
                                </a:lnTo>
                                <a:lnTo>
                                  <a:pt x="0" y="0"/>
                                </a:lnTo>
                              </a:path>
                            </a:pathLst>
                          </a:custGeom>
                          <a:ln w="0" cap="sq">
                            <a:miter lim="127000"/>
                          </a:ln>
                        </wps:spPr>
                        <wps:style>
                          <a:lnRef idx="0">
                            <a:srgbClr val="000000">
                              <a:alpha val="0"/>
                            </a:srgbClr>
                          </a:lnRef>
                          <a:fillRef idx="1">
                            <a:srgbClr val="1A375F"/>
                          </a:fillRef>
                          <a:effectRef idx="0">
                            <a:scrgbClr r="0" g="0" b="0"/>
                          </a:effectRef>
                          <a:fontRef idx="none"/>
                        </wps:style>
                        <wps:bodyPr/>
                      </wps:wsp>
                      <wps:wsp>
                        <wps:cNvPr id="7" name="Rectangle 7"/>
                        <wps:cNvSpPr/>
                        <wps:spPr>
                          <a:xfrm>
                            <a:off x="1908556" y="2778024"/>
                            <a:ext cx="4977947" cy="406228"/>
                          </a:xfrm>
                          <a:prstGeom prst="rect">
                            <a:avLst/>
                          </a:prstGeom>
                          <a:ln>
                            <a:noFill/>
                          </a:ln>
                        </wps:spPr>
                        <wps:txbx>
                          <w:txbxContent>
                            <w:p w:rsidR="00A421F4" w:rsidRDefault="00451EF7">
                              <w:pPr>
                                <w:spacing w:after="160" w:line="259" w:lineRule="auto"/>
                                <w:ind w:left="0" w:firstLine="0"/>
                                <w:jc w:val="left"/>
                              </w:pPr>
                              <w:r>
                                <w:rPr>
                                  <w:b/>
                                  <w:color w:val="FFFFFF"/>
                                  <w:sz w:val="52"/>
                                </w:rPr>
                                <w:t>Customer Demographic</w:t>
                              </w:r>
                            </w:p>
                          </w:txbxContent>
                        </wps:txbx>
                        <wps:bodyPr horzOverflow="overflow" vert="horz" lIns="0" tIns="0" rIns="0" bIns="0" rtlCol="0">
                          <a:noAutofit/>
                        </wps:bodyPr>
                      </wps:wsp>
                      <wps:wsp>
                        <wps:cNvPr id="8" name="Rectangle 8"/>
                        <wps:cNvSpPr/>
                        <wps:spPr>
                          <a:xfrm>
                            <a:off x="2036699" y="3209951"/>
                            <a:ext cx="4637154" cy="406228"/>
                          </a:xfrm>
                          <a:prstGeom prst="rect">
                            <a:avLst/>
                          </a:prstGeom>
                          <a:ln>
                            <a:noFill/>
                          </a:ln>
                        </wps:spPr>
                        <wps:txbx>
                          <w:txbxContent>
                            <w:p w:rsidR="00A421F4" w:rsidRDefault="00451EF7">
                              <w:pPr>
                                <w:spacing w:after="160" w:line="259" w:lineRule="auto"/>
                                <w:ind w:left="0" w:firstLine="0"/>
                                <w:jc w:val="left"/>
                              </w:pPr>
                              <w:r>
                                <w:rPr>
                                  <w:b/>
                                  <w:color w:val="FFFFFF"/>
                                  <w:sz w:val="52"/>
                                </w:rPr>
                                <w:t>Data Analytics Project</w:t>
                              </w:r>
                            </w:p>
                          </w:txbxContent>
                        </wps:txbx>
                        <wps:bodyPr horzOverflow="overflow" vert="horz" lIns="0" tIns="0" rIns="0" bIns="0" rtlCol="0">
                          <a:noAutofit/>
                        </wps:bodyPr>
                      </wps:wsp>
                      <wps:wsp>
                        <wps:cNvPr id="9" name="Rectangle 9"/>
                        <wps:cNvSpPr/>
                        <wps:spPr>
                          <a:xfrm>
                            <a:off x="3032252" y="3998926"/>
                            <a:ext cx="1989202" cy="203114"/>
                          </a:xfrm>
                          <a:prstGeom prst="rect">
                            <a:avLst/>
                          </a:prstGeom>
                          <a:ln>
                            <a:noFill/>
                          </a:ln>
                        </wps:spPr>
                        <wps:txbx>
                          <w:txbxContent>
                            <w:p w:rsidR="00A421F4" w:rsidRDefault="00451EF7">
                              <w:pPr>
                                <w:spacing w:after="160" w:line="259" w:lineRule="auto"/>
                                <w:ind w:left="0" w:firstLine="0"/>
                                <w:jc w:val="left"/>
                              </w:pPr>
                              <w:r>
                                <w:rPr>
                                  <w:color w:val="FFFFFF"/>
                                  <w:sz w:val="26"/>
                                </w:rPr>
                                <w:t>Short Project Report</w:t>
                              </w:r>
                            </w:p>
                          </w:txbxContent>
                        </wps:txbx>
                        <wps:bodyPr horzOverflow="overflow" vert="horz" lIns="0" tIns="0" rIns="0" bIns="0" rtlCol="0">
                          <a:noAutofit/>
                        </wps:bodyPr>
                      </wps:wsp>
                      <wps:wsp>
                        <wps:cNvPr id="10" name="Rectangle 10"/>
                        <wps:cNvSpPr/>
                        <wps:spPr>
                          <a:xfrm>
                            <a:off x="2541080" y="4939881"/>
                            <a:ext cx="2515014" cy="187490"/>
                          </a:xfrm>
                          <a:prstGeom prst="rect">
                            <a:avLst/>
                          </a:prstGeom>
                          <a:ln>
                            <a:noFill/>
                          </a:ln>
                        </wps:spPr>
                        <wps:txbx>
                          <w:txbxContent>
                            <w:p w:rsidR="00A421F4" w:rsidRDefault="00451EF7">
                              <w:pPr>
                                <w:spacing w:after="160" w:line="259" w:lineRule="auto"/>
                                <w:ind w:left="0" w:firstLine="0"/>
                                <w:jc w:val="left"/>
                              </w:pPr>
                              <w:r>
                                <w:rPr>
                                  <w:color w:val="FFFFFF"/>
                                  <w:sz w:val="24"/>
                                </w:rPr>
                                <w:t xml:space="preserve">Prepared </w:t>
                              </w:r>
                              <w:proofErr w:type="spellStart"/>
                              <w:proofErr w:type="gramStart"/>
                              <w:r>
                                <w:rPr>
                                  <w:color w:val="FFFFFF"/>
                                  <w:sz w:val="24"/>
                                </w:rPr>
                                <w:t>by:</w:t>
                              </w:r>
                              <w:r w:rsidR="00DF2CB8">
                                <w:rPr>
                                  <w:color w:val="FFFFFF"/>
                                  <w:sz w:val="24"/>
                                </w:rPr>
                                <w:t>Faysal</w:t>
                              </w:r>
                              <w:proofErr w:type="spellEnd"/>
                              <w:proofErr w:type="gramEnd"/>
                              <w:r w:rsidR="00DF2CB8">
                                <w:rPr>
                                  <w:color w:val="FFFFFF"/>
                                  <w:sz w:val="24"/>
                                </w:rPr>
                                <w:t xml:space="preserve"> Mohamed </w:t>
                              </w:r>
                              <w:proofErr w:type="spellStart"/>
                              <w:r w:rsidR="00DF2CB8">
                                <w:rPr>
                                  <w:color w:val="FFFFFF"/>
                                  <w:sz w:val="24"/>
                                </w:rPr>
                                <w:t>Dahir</w:t>
                              </w:r>
                              <w:proofErr w:type="spellEnd"/>
                            </w:p>
                          </w:txbxContent>
                        </wps:txbx>
                        <wps:bodyPr horzOverflow="overflow" vert="horz" lIns="0" tIns="0" rIns="0" bIns="0" rtlCol="0">
                          <a:noAutofit/>
                        </wps:bodyPr>
                      </wps:wsp>
                      <wps:wsp>
                        <wps:cNvPr id="11" name="Rectangle 11"/>
                        <wps:cNvSpPr/>
                        <wps:spPr>
                          <a:xfrm>
                            <a:off x="2708656" y="5228260"/>
                            <a:ext cx="2849850" cy="187490"/>
                          </a:xfrm>
                          <a:prstGeom prst="rect">
                            <a:avLst/>
                          </a:prstGeom>
                          <a:ln>
                            <a:noFill/>
                          </a:ln>
                        </wps:spPr>
                        <wps:txbx>
                          <w:txbxContent>
                            <w:p w:rsidR="00A421F4" w:rsidRDefault="00451EF7">
                              <w:pPr>
                                <w:spacing w:after="160" w:line="259" w:lineRule="auto"/>
                                <w:ind w:left="0" w:firstLine="0"/>
                                <w:jc w:val="left"/>
                              </w:pPr>
                              <w:r>
                                <w:rPr>
                                  <w:color w:val="FFFFFF"/>
                                  <w:sz w:val="24"/>
                                </w:rPr>
                                <w:t>Course: Excel for Data Analysis</w:t>
                              </w:r>
                            </w:p>
                          </w:txbxContent>
                        </wps:txbx>
                        <wps:bodyPr horzOverflow="overflow" vert="horz" lIns="0" tIns="0" rIns="0" bIns="0" rtlCol="0">
                          <a:noAutofit/>
                        </wps:bodyPr>
                      </wps:wsp>
                      <wps:wsp>
                        <wps:cNvPr id="12" name="Rectangle 12"/>
                        <wps:cNvSpPr/>
                        <wps:spPr>
                          <a:xfrm>
                            <a:off x="3387852" y="6421654"/>
                            <a:ext cx="1043273" cy="171866"/>
                          </a:xfrm>
                          <a:prstGeom prst="rect">
                            <a:avLst/>
                          </a:prstGeom>
                          <a:ln>
                            <a:noFill/>
                          </a:ln>
                        </wps:spPr>
                        <wps:txbx>
                          <w:txbxContent>
                            <w:p w:rsidR="00A421F4" w:rsidRDefault="00451EF7">
                              <w:pPr>
                                <w:spacing w:after="160" w:line="259" w:lineRule="auto"/>
                                <w:ind w:left="0" w:firstLine="0"/>
                                <w:jc w:val="left"/>
                              </w:pPr>
                              <w:r>
                                <w:rPr>
                                  <w:i/>
                                  <w:color w:val="FFFFFF"/>
                                  <w:sz w:val="22"/>
                                </w:rPr>
                                <w:t>August 2026</w:t>
                              </w:r>
                            </w:p>
                          </w:txbxContent>
                        </wps:txbx>
                        <wps:bodyPr horzOverflow="overflow" vert="horz" lIns="0" tIns="0" rIns="0" bIns="0" rtlCol="0">
                          <a:noAutofit/>
                        </wps:bodyPr>
                      </wps:wsp>
                    </wpg:wgp>
                  </a:graphicData>
                </a:graphic>
              </wp:anchor>
            </w:drawing>
          </mc:Choice>
          <mc:Fallback>
            <w:pict>
              <v:group id="Group 2054"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BqYFAQAAEQRAAAOAAAAZHJzL2Uyb0RvYy54bWzkWNuO2zYQfS/QfxD03jVJ3Y21gyDJLgoU&#10;TZDLB9AyZQmgRIXi2t5+fWdGFztK0s0mqANk/SCPqOGQPGfmkNL1s2Otvb2yXWWalc+vmO+pJjfb&#10;qtmt/A/vb/5Ifa9zstlKbRq18u9V5z9b//7b9aFdKmFKo7fKehCk6ZaHduWXzrXLxaLLS1XL7sq0&#10;qoGHhbG1dHBrd4utlQeIXuuFYCxeHIzdttbkquug9WX/0F9T/KJQuXtdFJ1ynl75MDdHV0vXDV4X&#10;62u53FnZllU+TEN+xyxqWTUw6BTqpXTSu7PVZ6HqKremM4W7yk29MEVR5YrWAKvhbLaaW2vuWlrL&#10;bnnYtRNMAO0Mp+8Om/+9f2O9arvyBYtC32tkDSzRwB61AECHdrcEv1vbvmvf2KFh19/hmo+FrfEf&#10;VuMdCdr7CVp1dF4OjUkUMxYlvpfDM87iDMgLevTzEij6rGNevnqo62IceoEznCZ0aCGVuhNa3Y+h&#10;9a6UrSISOkRhRCsJxIgWeXgCWwgc8pug6pYdoPbDOE2Llcv8rnO3yhDmcv9X5/ok3o6WLEcrPzaj&#10;aaEU/rMIWumwH04UTe9wRlp5xhk61Gav3htydTPmYJ6np7o595pyYEwP8B09xv+W4p17nifLVztA&#10;ac/y6gFXqvzJBwxc8/p6MAgHsM+R1g1CAgPlEnSq+0jlXlcO5EtXNQAkEsZOYSEWJmLPPVnuXiuE&#10;TDdvVQElR6WCDZ3dbV5o6+0lihT9KLjUbSmHVswsmNDgSjbFwf5FpfUUklPXT0Ly50ES3QwRBmfs&#10;p0gfp56s75kPs+lFEqQGljxKJcxg6kQjm8ZN/RsQeBrkbLVobsz2nmSDAIHKREW5QImC2PRq9hZS&#10;XzY7rbzkUQXKM5ZGUUypJZIkZSLE/oDBoExhliRZOIhayGIh0gHlURJb25eqh8bKxyLsqR3KFvNt&#10;cMHAusFrY26A0Z5wbJklkjtujvDwBK1XGvvPa9iEC20gRaE2yfJxX4ZB8anv6T8bEELcAkfDjsZm&#10;NKzTLwxtlP00nt85U1QoLzSFnsjh5nI8wgliziPBjACAID8stIIFcZxlxGMgWJZFfMZjHCQcdz/c&#10;nC7KI+28NJsnQyfwMKcze1RZBiwQIoLdF8gKsizNRPwpnRzbGDggnUA+51S3UGv/d1n2B6lxNX29&#10;/OLVyUFS5nxC2yBQ31afUchZCnGw+rIgS9NZfYqIRwxI7A+PaRJm4z57EULpnPpk6pPzLxA6SdS3&#10;EZqwNB42zgg2RRETX6eNU6RhlkbAOL0NXJxQkoOnQ+j0onI6CPHHvaoEQZqkg+TGoeAxbJZQ4SdC&#10;OQsDeAEaCE14GpMmX0pyo1FvfrbkwjmJXtXpgD58VsBvAef3dIA6ffxY/wsAAP//AwBQSwMEFAAG&#10;AAgAAAAhAFOtMkveAAAABwEAAA8AAABkcnMvZG93bnJldi54bWxMj0FLw0AQhe+C/2EZwZvdxGKI&#10;aTalFPVUBFtBeptmp0lodjZkt0n67916qZfhDW9475t8OZlWDNS7xrKCeBaBIC6tbrhS8L17f0pB&#10;OI+ssbVMCi7kYFnc3+WYaTvyFw1bX4kQwi5DBbX3XSalK2sy6Ga2Iw7e0fYGfVj7SuoexxBuWvkc&#10;RYk02HBoqLGjdU3laXs2Cj5GHFfz+G3YnI7ry3738vmziUmpx4dptQDhafK3Y7jiB3QoAtPBnlk7&#10;0SoIj/i/efXi1ygBcQgqSecpyCKX//mLXwAAAP//AwBQSwECLQAUAAYACAAAACEAtoM4kv4AAADh&#10;AQAAEwAAAAAAAAAAAAAAAAAAAAAAW0NvbnRlbnRfVHlwZXNdLnhtbFBLAQItABQABgAIAAAAIQA4&#10;/SH/1gAAAJQBAAALAAAAAAAAAAAAAAAAAC8BAABfcmVscy8ucmVsc1BLAQItABQABgAIAAAAIQDc&#10;CBqYFAQAAEQRAAAOAAAAAAAAAAAAAAAAAC4CAABkcnMvZTJvRG9jLnhtbFBLAQItABQABgAIAAAA&#10;IQBTrTJL3gAAAAcBAAAPAAAAAAAAAAAAAAAAAG4GAABkcnMvZG93bnJldi54bWxQSwUGAAAAAAQA&#10;BADzAAAAeQcAAAAA&#10;">
                <v:shape id="Shape 2732" o:spid="_x0000_s1027" style="position:absolute;width:75600;height:106920;visibility:visible;mso-wrap-style:square;v-text-anchor:top" coordsize="756005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mJxwAAAN0AAAAPAAAAZHJzL2Rvd25yZXYueG1sRI9Pa8JA&#10;FMTvBb/D8gq9FN2Y0kaiq2ir1Fv9e/D2yL5mg9m3Ibtq/PbdQqHHYWZ+w0xmna3FlVpfOVYwHCQg&#10;iAunKy4VHPar/giED8gaa8ek4E4eZtPewwRz7W68pesulCJC2OeowITQ5FL6wpBFP3ANcfS+XWsx&#10;RNmWUrd4i3BbyzRJ3qTFiuOCwYbeDRXn3cUqWCbNwZyOly96/Vg+b2jhF9mnV+rpsZuPQQTqwn/4&#10;r73WCtLsJYXfN/EJyOkPAAAA//8DAFBLAQItABQABgAIAAAAIQDb4fbL7gAAAIUBAAATAAAAAAAA&#10;AAAAAAAAAAAAAABbQ29udGVudF9UeXBlc10ueG1sUEsBAi0AFAAGAAgAAAAhAFr0LFu/AAAAFQEA&#10;AAsAAAAAAAAAAAAAAAAAHwEAAF9yZWxzLy5yZWxzUEsBAi0AFAAGAAgAAAAhACIgmYnHAAAA3QAA&#10;AA8AAAAAAAAAAAAAAAAABwIAAGRycy9kb3ducmV2LnhtbFBLBQYAAAAAAwADALcAAAD7AgAAAAA=&#10;" path="m,l7560057,r,10692003l,10692003,,e" fillcolor="#1a375f" stroked="f" strokeweight="0">
                  <v:stroke miterlimit="83231f" joinstyle="miter" endcap="square"/>
                  <v:path arrowok="t" textboxrect="0,0,7560057,10692003"/>
                </v:shape>
                <v:rect id="Rectangle 7" o:spid="_x0000_s1028" style="position:absolute;left:19085;top:27780;width:49780;height:4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A421F4" w:rsidRDefault="00451EF7">
                        <w:pPr>
                          <w:spacing w:after="160" w:line="259" w:lineRule="auto"/>
                          <w:ind w:left="0" w:firstLine="0"/>
                          <w:jc w:val="left"/>
                        </w:pPr>
                        <w:r>
                          <w:rPr>
                            <w:b/>
                            <w:color w:val="FFFFFF"/>
                            <w:sz w:val="52"/>
                          </w:rPr>
                          <w:t>Customer Demographic</w:t>
                        </w:r>
                      </w:p>
                    </w:txbxContent>
                  </v:textbox>
                </v:rect>
                <v:rect id="Rectangle 8" o:spid="_x0000_s1029" style="position:absolute;left:20366;top:32099;width:46372;height:4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A421F4" w:rsidRDefault="00451EF7">
                        <w:pPr>
                          <w:spacing w:after="160" w:line="259" w:lineRule="auto"/>
                          <w:ind w:left="0" w:firstLine="0"/>
                          <w:jc w:val="left"/>
                        </w:pPr>
                        <w:r>
                          <w:rPr>
                            <w:b/>
                            <w:color w:val="FFFFFF"/>
                            <w:sz w:val="52"/>
                          </w:rPr>
                          <w:t>Data Analytics Project</w:t>
                        </w:r>
                      </w:p>
                    </w:txbxContent>
                  </v:textbox>
                </v:rect>
                <v:rect id="Rectangle 9" o:spid="_x0000_s1030" style="position:absolute;left:30322;top:39989;width:19892;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A421F4" w:rsidRDefault="00451EF7">
                        <w:pPr>
                          <w:spacing w:after="160" w:line="259" w:lineRule="auto"/>
                          <w:ind w:left="0" w:firstLine="0"/>
                          <w:jc w:val="left"/>
                        </w:pPr>
                        <w:r>
                          <w:rPr>
                            <w:color w:val="FFFFFF"/>
                            <w:sz w:val="26"/>
                          </w:rPr>
                          <w:t>Short Project Report</w:t>
                        </w:r>
                      </w:p>
                    </w:txbxContent>
                  </v:textbox>
                </v:rect>
                <v:rect id="Rectangle 10" o:spid="_x0000_s1031" style="position:absolute;left:25410;top:49398;width:25150;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A421F4" w:rsidRDefault="00451EF7">
                        <w:pPr>
                          <w:spacing w:after="160" w:line="259" w:lineRule="auto"/>
                          <w:ind w:left="0" w:firstLine="0"/>
                          <w:jc w:val="left"/>
                        </w:pPr>
                        <w:r>
                          <w:rPr>
                            <w:color w:val="FFFFFF"/>
                            <w:sz w:val="24"/>
                          </w:rPr>
                          <w:t xml:space="preserve">Prepared </w:t>
                        </w:r>
                        <w:proofErr w:type="spellStart"/>
                        <w:proofErr w:type="gramStart"/>
                        <w:r>
                          <w:rPr>
                            <w:color w:val="FFFFFF"/>
                            <w:sz w:val="24"/>
                          </w:rPr>
                          <w:t>by:</w:t>
                        </w:r>
                        <w:r w:rsidR="00DF2CB8">
                          <w:rPr>
                            <w:color w:val="FFFFFF"/>
                            <w:sz w:val="24"/>
                          </w:rPr>
                          <w:t>Faysal</w:t>
                        </w:r>
                        <w:proofErr w:type="spellEnd"/>
                        <w:proofErr w:type="gramEnd"/>
                        <w:r w:rsidR="00DF2CB8">
                          <w:rPr>
                            <w:color w:val="FFFFFF"/>
                            <w:sz w:val="24"/>
                          </w:rPr>
                          <w:t xml:space="preserve"> Mohamed </w:t>
                        </w:r>
                        <w:proofErr w:type="spellStart"/>
                        <w:r w:rsidR="00DF2CB8">
                          <w:rPr>
                            <w:color w:val="FFFFFF"/>
                            <w:sz w:val="24"/>
                          </w:rPr>
                          <w:t>Dahir</w:t>
                        </w:r>
                        <w:proofErr w:type="spellEnd"/>
                      </w:p>
                    </w:txbxContent>
                  </v:textbox>
                </v:rect>
                <v:rect id="Rectangle 11" o:spid="_x0000_s1032" style="position:absolute;left:27086;top:52282;width:28499;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A421F4" w:rsidRDefault="00451EF7">
                        <w:pPr>
                          <w:spacing w:after="160" w:line="259" w:lineRule="auto"/>
                          <w:ind w:left="0" w:firstLine="0"/>
                          <w:jc w:val="left"/>
                        </w:pPr>
                        <w:r>
                          <w:rPr>
                            <w:color w:val="FFFFFF"/>
                            <w:sz w:val="24"/>
                          </w:rPr>
                          <w:t>Course: Excel for Data Analysis</w:t>
                        </w:r>
                      </w:p>
                    </w:txbxContent>
                  </v:textbox>
                </v:rect>
                <v:rect id="Rectangle 12" o:spid="_x0000_s1033" style="position:absolute;left:33878;top:64216;width:10433;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A421F4" w:rsidRDefault="00451EF7">
                        <w:pPr>
                          <w:spacing w:after="160" w:line="259" w:lineRule="auto"/>
                          <w:ind w:left="0" w:firstLine="0"/>
                          <w:jc w:val="left"/>
                        </w:pPr>
                        <w:r>
                          <w:rPr>
                            <w:i/>
                            <w:color w:val="FFFFFF"/>
                            <w:sz w:val="22"/>
                          </w:rPr>
                          <w:t>August 2026</w:t>
                        </w:r>
                      </w:p>
                    </w:txbxContent>
                  </v:textbox>
                </v:rect>
                <w10:wrap type="topAndBottom" anchorx="page" anchory="page"/>
              </v:group>
            </w:pict>
          </mc:Fallback>
        </mc:AlternateContent>
      </w:r>
      <w:r>
        <w:br w:type="page"/>
      </w:r>
    </w:p>
    <w:p w:rsidR="00A421F4" w:rsidRDefault="00451EF7">
      <w:pPr>
        <w:pStyle w:val="Heading1"/>
        <w:ind w:left="274" w:hanging="289"/>
      </w:pPr>
      <w:r>
        <w:lastRenderedPageBreak/>
        <w:t>Introduction and Dataset (Part A)</w:t>
      </w:r>
    </w:p>
    <w:p w:rsidR="00A421F4" w:rsidRDefault="00451EF7">
      <w:pPr>
        <w:ind w:left="-5"/>
      </w:pPr>
      <w:r>
        <w:t>This project analyzes customer demographic data using Microsoft Excel. The workflow follows the course requirement: collect, prepare, clean, analyze, visualize, and present data. The dataset is named Customer Demographic Data Analysis Data and was provided</w:t>
      </w:r>
      <w:r>
        <w:t xml:space="preserve"> for the Excel for Data Analysis practical project.</w:t>
      </w:r>
    </w:p>
    <w:p w:rsidR="00A421F4" w:rsidRDefault="00451EF7">
      <w:pPr>
        <w:spacing w:after="353"/>
        <w:ind w:left="-5"/>
      </w:pPr>
      <w:r>
        <w:t xml:space="preserve">The </w:t>
      </w:r>
      <w:proofErr w:type="spellStart"/>
      <w:r>
        <w:t>Raw_Data</w:t>
      </w:r>
      <w:proofErr w:type="spellEnd"/>
      <w:r>
        <w:t xml:space="preserve"> sheet contains 300 original records with 7 variables: </w:t>
      </w:r>
      <w:proofErr w:type="spellStart"/>
      <w:r>
        <w:t>Customer_ID</w:t>
      </w:r>
      <w:proofErr w:type="spellEnd"/>
      <w:r>
        <w:t xml:space="preserve">, </w:t>
      </w:r>
      <w:proofErr w:type="spellStart"/>
      <w:r>
        <w:t>Registration_Date</w:t>
      </w:r>
      <w:proofErr w:type="spellEnd"/>
      <w:r>
        <w:t xml:space="preserve">, Gender, Age, City, Occupation, and </w:t>
      </w:r>
      <w:proofErr w:type="spellStart"/>
      <w:r>
        <w:t>Monthly_Income</w:t>
      </w:r>
      <w:proofErr w:type="spellEnd"/>
      <w:r>
        <w:t xml:space="preserve">. After cleaning, the </w:t>
      </w:r>
      <w:proofErr w:type="spellStart"/>
      <w:r>
        <w:t>Clean_Data</w:t>
      </w:r>
      <w:proofErr w:type="spellEnd"/>
      <w:r>
        <w:t xml:space="preserve"> sheet contains 293 usab</w:t>
      </w:r>
      <w:r>
        <w:t>le records. The purpose of the dataset is to understand customer demographics, income patterns, city distribution, and registration trends to support business decisions.</w:t>
      </w:r>
    </w:p>
    <w:p w:rsidR="00A421F4" w:rsidRDefault="00451EF7">
      <w:pPr>
        <w:pStyle w:val="Heading1"/>
        <w:ind w:left="274" w:hanging="289"/>
      </w:pPr>
      <w:r>
        <w:t>Data Preparation (Part B)</w:t>
      </w:r>
    </w:p>
    <w:p w:rsidR="00A421F4" w:rsidRDefault="00451EF7">
      <w:pPr>
        <w:spacing w:after="352"/>
        <w:ind w:left="-5"/>
      </w:pPr>
      <w:r>
        <w:t xml:space="preserve">The original data was imported into Excel and stored on </w:t>
      </w:r>
      <w:proofErr w:type="spellStart"/>
      <w:r>
        <w:t>Raw_Data</w:t>
      </w:r>
      <w:proofErr w:type="spellEnd"/>
      <w:r>
        <w:t xml:space="preserve"> without modification. </w:t>
      </w:r>
      <w:proofErr w:type="spellStart"/>
      <w:r>
        <w:t>Clean_Data</w:t>
      </w:r>
      <w:proofErr w:type="spellEnd"/>
      <w:r>
        <w:t xml:space="preserve"> was created as the working dataset. Data types were identified as Text (</w:t>
      </w:r>
      <w:proofErr w:type="spellStart"/>
      <w:r>
        <w:t>Customer_ID</w:t>
      </w:r>
      <w:proofErr w:type="spellEnd"/>
      <w:r>
        <w:t>, Gender, City, Occupation), Number (Age), Date (</w:t>
      </w:r>
      <w:proofErr w:type="spellStart"/>
      <w:r>
        <w:t>Registration_Date</w:t>
      </w:r>
      <w:proofErr w:type="spellEnd"/>
      <w:r>
        <w:t>), and Cu</w:t>
      </w:r>
      <w:r>
        <w:t>rrency (</w:t>
      </w:r>
      <w:proofErr w:type="spellStart"/>
      <w:r>
        <w:t>Monthly_Income</w:t>
      </w:r>
      <w:proofErr w:type="spellEnd"/>
      <w:r>
        <w:t xml:space="preserve">). Formatting was applied on </w:t>
      </w:r>
      <w:proofErr w:type="spellStart"/>
      <w:r>
        <w:t>Clean_Data</w:t>
      </w:r>
      <w:proofErr w:type="spellEnd"/>
      <w:r>
        <w:t xml:space="preserve"> including currency format for income, date format for registration dates, bold headings, and adjusted column widths.</w:t>
      </w:r>
    </w:p>
    <w:p w:rsidR="00A421F4" w:rsidRDefault="00451EF7">
      <w:pPr>
        <w:pStyle w:val="Heading1"/>
        <w:ind w:left="274" w:hanging="289"/>
      </w:pPr>
      <w:r>
        <w:t xml:space="preserve">Data Cleaning: </w:t>
      </w:r>
      <w:proofErr w:type="spellStart"/>
      <w:r>
        <w:t>Raw_Data</w:t>
      </w:r>
      <w:proofErr w:type="spellEnd"/>
      <w:r>
        <w:t xml:space="preserve"> vs </w:t>
      </w:r>
      <w:proofErr w:type="spellStart"/>
      <w:r>
        <w:t>Clean_Data</w:t>
      </w:r>
      <w:proofErr w:type="spellEnd"/>
    </w:p>
    <w:p w:rsidR="00A421F4" w:rsidRDefault="00451EF7">
      <w:pPr>
        <w:ind w:left="-5"/>
      </w:pPr>
      <w:r>
        <w:t xml:space="preserve">Seven rows were removed from </w:t>
      </w:r>
      <w:proofErr w:type="spellStart"/>
      <w:r>
        <w:t>Raw_Data</w:t>
      </w:r>
      <w:proofErr w:type="spellEnd"/>
      <w:r>
        <w:t xml:space="preserve"> (</w:t>
      </w:r>
      <w:r>
        <w:t xml:space="preserve">300 rows) to produce </w:t>
      </w:r>
      <w:proofErr w:type="spellStart"/>
      <w:r>
        <w:t>Clean_Data</w:t>
      </w:r>
      <w:proofErr w:type="spellEnd"/>
      <w:r>
        <w:t xml:space="preserve"> (293 rows). The main reason for removal was exact duplicate records where the same </w:t>
      </w:r>
      <w:proofErr w:type="spellStart"/>
      <w:r>
        <w:t>Customer_ID</w:t>
      </w:r>
      <w:proofErr w:type="spellEnd"/>
      <w:r>
        <w:t xml:space="preserve"> appeared with identical details. Duplicate IDs identified and removed included CUS00026, CUS00040, CUS00075, CUS00095, CUS00143, </w:t>
      </w:r>
      <w:r>
        <w:t>CUS00194, and CUS00224. Two fully empty rows at the bottom of the dataset were also deleted.</w:t>
      </w:r>
    </w:p>
    <w:p w:rsidR="00A421F4" w:rsidRDefault="00451EF7">
      <w:pPr>
        <w:ind w:left="-5"/>
      </w:pPr>
      <w:r>
        <w:t xml:space="preserve">CUS00049 was investigated because it appeared twice in </w:t>
      </w:r>
      <w:proofErr w:type="spellStart"/>
      <w:r>
        <w:t>Raw_Data</w:t>
      </w:r>
      <w:proofErr w:type="spellEnd"/>
      <w:r>
        <w:t xml:space="preserve">. One row was incomplete (missing </w:t>
      </w:r>
      <w:proofErr w:type="spellStart"/>
      <w:r>
        <w:t>Registration_Date</w:t>
      </w:r>
      <w:proofErr w:type="spellEnd"/>
      <w:r>
        <w:t xml:space="preserve"> and Age) while the other row was complete. The i</w:t>
      </w:r>
      <w:r>
        <w:t>ncomplete record was kept with missing fields handled separately; the complete registration information was preserved where available.</w:t>
      </w:r>
    </w:p>
    <w:p w:rsidR="00A421F4" w:rsidRDefault="00451EF7">
      <w:pPr>
        <w:spacing w:after="199"/>
        <w:ind w:left="-5"/>
      </w:pPr>
      <w:r>
        <w:t xml:space="preserve">Blank </w:t>
      </w:r>
      <w:proofErr w:type="spellStart"/>
      <w:r>
        <w:t>Customer_ID</w:t>
      </w:r>
      <w:proofErr w:type="spellEnd"/>
      <w:r>
        <w:t xml:space="preserve"> values were not filled with fake IDs. Fourteen customers remain without a </w:t>
      </w:r>
      <w:proofErr w:type="spellStart"/>
      <w:r>
        <w:t>Customer_ID</w:t>
      </w:r>
      <w:proofErr w:type="spellEnd"/>
      <w:r>
        <w:t xml:space="preserve"> in </w:t>
      </w:r>
      <w:proofErr w:type="spellStart"/>
      <w:r>
        <w:t>Clean_Data</w:t>
      </w:r>
      <w:proofErr w:type="spellEnd"/>
      <w:r>
        <w:t>, bu</w:t>
      </w:r>
      <w:r>
        <w:t>t their other information (Gender, Age, City, Occupation, Income) was kept because it is still useful for analysis.</w:t>
      </w:r>
    </w:p>
    <w:p w:rsidR="00A421F4" w:rsidRDefault="00451EF7">
      <w:pPr>
        <w:pStyle w:val="Heading2"/>
        <w:ind w:left="-5"/>
      </w:pPr>
      <w:r>
        <w:t>Missing Values Handling</w:t>
      </w:r>
    </w:p>
    <w:p w:rsidR="00A421F4" w:rsidRDefault="00451EF7">
      <w:pPr>
        <w:ind w:left="-5"/>
      </w:pPr>
      <w:r>
        <w:t xml:space="preserve">Missing values in </w:t>
      </w:r>
      <w:proofErr w:type="spellStart"/>
      <w:r>
        <w:t>Raw_Data</w:t>
      </w:r>
      <w:proofErr w:type="spellEnd"/>
      <w:r>
        <w:t xml:space="preserve"> appeared as blank cells, N/A, Unknown, NULL, and dash (-). </w:t>
      </w:r>
      <w:proofErr w:type="spellStart"/>
      <w:r>
        <w:t>Registration_Date</w:t>
      </w:r>
      <w:proofErr w:type="spellEnd"/>
      <w:r>
        <w:t xml:space="preserve"> missing valu</w:t>
      </w:r>
      <w:r>
        <w:t>es (20 records) were standardized to the label Missing. No fake dates were created. Gender, City, and Occupation missing values were replaced with Missing or Unknown so they remain visible in PivotTables and charts.</w:t>
      </w:r>
    </w:p>
    <w:p w:rsidR="00A421F4" w:rsidRDefault="00451EF7">
      <w:pPr>
        <w:spacing w:after="199"/>
        <w:ind w:left="-5"/>
      </w:pPr>
      <w:r>
        <w:t xml:space="preserve">Age had 16 missing values in </w:t>
      </w:r>
      <w:proofErr w:type="spellStart"/>
      <w:r>
        <w:t>Raw_Data</w:t>
      </w:r>
      <w:proofErr w:type="spellEnd"/>
      <w:r>
        <w:t>. A</w:t>
      </w:r>
      <w:r>
        <w:t xml:space="preserve">ll missing Age values in </w:t>
      </w:r>
      <w:proofErr w:type="spellStart"/>
      <w:r>
        <w:t>Clean_Data</w:t>
      </w:r>
      <w:proofErr w:type="spellEnd"/>
      <w:r>
        <w:t xml:space="preserve"> were replaced with the average age of approximately 44 years using AVERAGE on the valid Age column. </w:t>
      </w:r>
      <w:proofErr w:type="spellStart"/>
      <w:r>
        <w:t>Monthly_Income</w:t>
      </w:r>
      <w:proofErr w:type="spellEnd"/>
      <w:r>
        <w:t xml:space="preserve"> had 20 missing or invalid entries in </w:t>
      </w:r>
      <w:proofErr w:type="spellStart"/>
      <w:r>
        <w:t>Raw_Data</w:t>
      </w:r>
      <w:proofErr w:type="spellEnd"/>
      <w:r>
        <w:t xml:space="preserve"> including Unknown and dash. All missing income values in </w:t>
      </w:r>
      <w:proofErr w:type="spellStart"/>
      <w:r>
        <w:t>Cl</w:t>
      </w:r>
      <w:r>
        <w:t>ean_Data</w:t>
      </w:r>
      <w:proofErr w:type="spellEnd"/>
      <w:r>
        <w:t xml:space="preserve"> were replaced with the average monthly income of $923.87. This keeps totals and averages stable for PivotTables and dashboards.</w:t>
      </w:r>
    </w:p>
    <w:p w:rsidR="00A421F4" w:rsidRDefault="00451EF7">
      <w:pPr>
        <w:pStyle w:val="Heading2"/>
        <w:ind w:left="-5"/>
      </w:pPr>
      <w:r>
        <w:t>Text Cleaning (Part C)</w:t>
      </w:r>
    </w:p>
    <w:p w:rsidR="00A421F4" w:rsidRDefault="00451EF7">
      <w:pPr>
        <w:ind w:left="-5"/>
      </w:pPr>
      <w:r>
        <w:t xml:space="preserve">TRIM removed extra spaces, PROPER standardized capitalization for Gender, City, and Occupation, </w:t>
      </w:r>
      <w:r>
        <w:t xml:space="preserve">and SUBSTITUTE replaced CS with Civil Servant. Helper columns </w:t>
      </w:r>
      <w:proofErr w:type="spellStart"/>
      <w:r>
        <w:t>Gender_Clean</w:t>
      </w:r>
      <w:proofErr w:type="spellEnd"/>
      <w:r>
        <w:t xml:space="preserve">, </w:t>
      </w:r>
      <w:proofErr w:type="spellStart"/>
      <w:r>
        <w:t>City_Clean</w:t>
      </w:r>
      <w:proofErr w:type="spellEnd"/>
      <w:r>
        <w:t xml:space="preserve">, and </w:t>
      </w:r>
      <w:proofErr w:type="spellStart"/>
      <w:r>
        <w:t>Occupation_Clean</w:t>
      </w:r>
      <w:proofErr w:type="spellEnd"/>
      <w:r>
        <w:t xml:space="preserve"> were created on </w:t>
      </w:r>
      <w:proofErr w:type="spellStart"/>
      <w:r>
        <w:t>Clean_Data</w:t>
      </w:r>
      <w:proofErr w:type="spellEnd"/>
      <w:r>
        <w:t>.</w:t>
      </w:r>
    </w:p>
    <w:p w:rsidR="00A421F4" w:rsidRDefault="00451EF7">
      <w:pPr>
        <w:pStyle w:val="Heading1"/>
        <w:ind w:left="274" w:hanging="289"/>
      </w:pPr>
      <w:r>
        <w:lastRenderedPageBreak/>
        <w:t>Analysis, Formulas, and PivotTables (Parts D-G)</w:t>
      </w:r>
    </w:p>
    <w:p w:rsidR="00A421F4" w:rsidRDefault="00451EF7">
      <w:pPr>
        <w:ind w:left="-5"/>
      </w:pPr>
      <w:r>
        <w:t>The Analysis sheet contains formulas for basic calculations (SUM, AVERA</w:t>
      </w:r>
      <w:r>
        <w:t xml:space="preserve">GE, COUNTA, MIN, MAX), conditional functions (COUNTIF for Mogadishu customers, AVERAGEIF for Female income and Teacher average income), and logical functions (Nested IF for </w:t>
      </w:r>
      <w:proofErr w:type="spellStart"/>
      <w:r>
        <w:t>Income_Level</w:t>
      </w:r>
      <w:proofErr w:type="spellEnd"/>
      <w:r>
        <w:t>: High, Medium, Low). Date functions included TODAY, NOW, DAY, MONTH, Y</w:t>
      </w:r>
      <w:r>
        <w:t xml:space="preserve">EAR, DATE, and NETWORKDAYS. </w:t>
      </w:r>
      <w:proofErr w:type="spellStart"/>
      <w:r>
        <w:t>Reg_Year</w:t>
      </w:r>
      <w:proofErr w:type="spellEnd"/>
      <w:r>
        <w:t xml:space="preserve"> and </w:t>
      </w:r>
      <w:proofErr w:type="spellStart"/>
      <w:r>
        <w:t>Reg_Month</w:t>
      </w:r>
      <w:proofErr w:type="spellEnd"/>
      <w:r>
        <w:t xml:space="preserve"> columns were added to </w:t>
      </w:r>
      <w:proofErr w:type="spellStart"/>
      <w:r>
        <w:t>Clean_Data</w:t>
      </w:r>
      <w:proofErr w:type="spellEnd"/>
      <w:r>
        <w:t xml:space="preserve"> for time analysis.</w:t>
      </w:r>
    </w:p>
    <w:p w:rsidR="00A421F4" w:rsidRDefault="00451EF7">
      <w:pPr>
        <w:ind w:left="-5"/>
      </w:pPr>
      <w:r>
        <w:t>Sorting was demonstrated using A-Z, Z-A, smallest-largest, largest-smallest, oldest-newest, and newest-oldest. Filtering answered questions such as custo</w:t>
      </w:r>
      <w:r>
        <w:t>mers in Mogadishu (110), Female customers (143), and multilevel filters like Female plus Mogadishu.</w:t>
      </w:r>
    </w:p>
    <w:p w:rsidR="00A421F4" w:rsidRDefault="00451EF7">
      <w:pPr>
        <w:spacing w:after="353"/>
        <w:ind w:left="-5"/>
      </w:pPr>
      <w:r>
        <w:t xml:space="preserve">Conditional formatting used Data Bars on </w:t>
      </w:r>
      <w:proofErr w:type="spellStart"/>
      <w:r>
        <w:t>Monthly_Income</w:t>
      </w:r>
      <w:proofErr w:type="spellEnd"/>
      <w:r>
        <w:t xml:space="preserve"> and Color Scales on Age. PivotTables on the PivotTables sheet summarized data by City, Occupation, G</w:t>
      </w:r>
      <w:r>
        <w:t xml:space="preserve">ender, </w:t>
      </w:r>
      <w:proofErr w:type="spellStart"/>
      <w:r>
        <w:t>Income_Level</w:t>
      </w:r>
      <w:proofErr w:type="spellEnd"/>
      <w:r>
        <w:t xml:space="preserve">, and </w:t>
      </w:r>
      <w:proofErr w:type="spellStart"/>
      <w:r>
        <w:t>Reg_Month</w:t>
      </w:r>
      <w:proofErr w:type="spellEnd"/>
      <w:r>
        <w:t xml:space="preserve"> using Rows, Columns, Values, and Filters areas.</w:t>
      </w:r>
    </w:p>
    <w:p w:rsidR="00A421F4" w:rsidRDefault="00451EF7">
      <w:pPr>
        <w:pStyle w:val="Heading1"/>
        <w:ind w:left="274" w:hanging="289"/>
      </w:pPr>
      <w:r>
        <w:t>Charts, KPIs, Slicers, and Dashboards (Parts H-J &amp; K)</w:t>
      </w:r>
    </w:p>
    <w:p w:rsidR="00A421F4" w:rsidRDefault="00451EF7">
      <w:pPr>
        <w:ind w:left="-5"/>
      </w:pPr>
      <w:r>
        <w:t>More than five charts were created from PivotTables including income by city, registrations by month, income by occupat</w:t>
      </w:r>
      <w:r>
        <w:t>ion, gender by city, income by gender, and yearly income. Dashboard 1 (Customer Demographic Dashboard) shows 4 KPI cards (Total Customers 293, Average Income $924, Mogadishu 110, Female 143), main charts, pie charts, and slicers for City, Gender, Occupatio</w:t>
      </w:r>
      <w:r>
        <w:t xml:space="preserve">n, and </w:t>
      </w:r>
      <w:proofErr w:type="spellStart"/>
      <w:r>
        <w:t>Reg_Month</w:t>
      </w:r>
      <w:proofErr w:type="spellEnd"/>
      <w:r>
        <w:t>.</w:t>
      </w:r>
    </w:p>
    <w:p w:rsidR="00A421F4" w:rsidRDefault="00451EF7">
      <w:pPr>
        <w:ind w:left="-5"/>
      </w:pPr>
      <w:r>
        <w:t>Dashboard 2 (Income and Occupation Analytics) shows KPIs for Average Age, Total Income, High Income Customers (22), and Teacher Average Income ($704), with charts for occupation, income level, and registration month trends plus Occupation</w:t>
      </w:r>
      <w:r>
        <w:t xml:space="preserve"> and </w:t>
      </w:r>
      <w:proofErr w:type="spellStart"/>
      <w:r>
        <w:t>Reg_Month</w:t>
      </w:r>
      <w:proofErr w:type="spellEnd"/>
      <w:r>
        <w:t xml:space="preserve"> slicers.</w:t>
      </w:r>
      <w:r>
        <w:br w:type="page"/>
      </w:r>
    </w:p>
    <w:p w:rsidR="00A421F4" w:rsidRDefault="00DF2CB8" w:rsidP="00DF2CB8">
      <w:pPr>
        <w:pStyle w:val="Heading1"/>
        <w:spacing w:after="1518"/>
        <w:ind w:left="274" w:hanging="289"/>
        <w:rPr>
          <w:i/>
          <w:color w:val="646464"/>
          <w:sz w:val="18"/>
        </w:rPr>
      </w:pPr>
      <w:r w:rsidRPr="00DF2CB8">
        <w:lastRenderedPageBreak/>
        <w:drawing>
          <wp:anchor distT="0" distB="0" distL="114300" distR="114300" simplePos="0" relativeHeight="251659264" behindDoc="1" locked="0" layoutInCell="1" allowOverlap="1" wp14:anchorId="49CA6FFE" wp14:editId="763731CC">
            <wp:simplePos x="0" y="0"/>
            <wp:positionH relativeFrom="margin">
              <wp:posOffset>275590</wp:posOffset>
            </wp:positionH>
            <wp:positionV relativeFrom="paragraph">
              <wp:posOffset>4834346</wp:posOffset>
            </wp:positionV>
            <wp:extent cx="6446520" cy="3219450"/>
            <wp:effectExtent l="0" t="0" r="0" b="0"/>
            <wp:wrapTight wrapText="bothSides">
              <wp:wrapPolygon edited="0">
                <wp:start x="0" y="0"/>
                <wp:lineTo x="0" y="21472"/>
                <wp:lineTo x="21511" y="21472"/>
                <wp:lineTo x="215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46520" cy="3219450"/>
                    </a:xfrm>
                    <a:prstGeom prst="rect">
                      <a:avLst/>
                    </a:prstGeom>
                  </pic:spPr>
                </pic:pic>
              </a:graphicData>
            </a:graphic>
          </wp:anchor>
        </w:drawing>
      </w:r>
      <w:r w:rsidR="00451EF7">
        <w:t>Dashboard Screenshots</w:t>
      </w:r>
      <w:r>
        <w:br/>
      </w:r>
      <w:r w:rsidR="00451EF7" w:rsidRPr="00DF2CB8">
        <w:rPr>
          <w:i/>
          <w:sz w:val="18"/>
        </w:rPr>
        <w:t>Dashboard 1 - Part 1 (KPIs and main charts)</w:t>
      </w:r>
      <w:r w:rsidRPr="00DF2CB8">
        <w:t xml:space="preserve"> </w:t>
      </w:r>
      <w:r w:rsidRPr="00DF2CB8">
        <w:drawing>
          <wp:inline distT="0" distB="0" distL="0" distR="0" wp14:anchorId="639D91A5" wp14:editId="2EE95F5A">
            <wp:extent cx="6846474" cy="417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96749" cy="4203865"/>
                    </a:xfrm>
                    <a:prstGeom prst="rect">
                      <a:avLst/>
                    </a:prstGeom>
                  </pic:spPr>
                </pic:pic>
              </a:graphicData>
            </a:graphic>
          </wp:inline>
        </w:drawing>
      </w:r>
      <w:r w:rsidR="00451EF7" w:rsidRPr="00DF2CB8">
        <w:rPr>
          <w:i/>
          <w:sz w:val="18"/>
        </w:rPr>
        <w:t>Dashboard 1 - Part 2 (Pie charts and slicers)</w:t>
      </w:r>
      <w:r w:rsidRPr="00DF2CB8">
        <w:t xml:space="preserve"> </w:t>
      </w:r>
    </w:p>
    <w:p w:rsidR="00DF2CB8" w:rsidRPr="00DF2CB8" w:rsidRDefault="00DF2CB8" w:rsidP="00DF2CB8"/>
    <w:p w:rsidR="00DF2CB8" w:rsidRDefault="00DF2CB8" w:rsidP="00DF2CB8">
      <w:pPr>
        <w:spacing w:after="1586" w:line="265" w:lineRule="auto"/>
        <w:ind w:left="-5"/>
        <w:jc w:val="left"/>
        <w:rPr>
          <w:b/>
          <w:i/>
          <w:color w:val="1A375F"/>
          <w:sz w:val="18"/>
        </w:rPr>
      </w:pPr>
      <w:r w:rsidRPr="007A406D">
        <w:rPr>
          <w:b/>
        </w:rPr>
        <w:drawing>
          <wp:anchor distT="0" distB="0" distL="114300" distR="114300" simplePos="0" relativeHeight="251660288" behindDoc="1" locked="0" layoutInCell="1" allowOverlap="1" wp14:anchorId="37890DA3" wp14:editId="1FDD0560">
            <wp:simplePos x="0" y="0"/>
            <wp:positionH relativeFrom="column">
              <wp:posOffset>-33783</wp:posOffset>
            </wp:positionH>
            <wp:positionV relativeFrom="paragraph">
              <wp:posOffset>426224</wp:posOffset>
            </wp:positionV>
            <wp:extent cx="6768465" cy="3921760"/>
            <wp:effectExtent l="0" t="0" r="0" b="2540"/>
            <wp:wrapTight wrapText="bothSides">
              <wp:wrapPolygon edited="0">
                <wp:start x="0" y="0"/>
                <wp:lineTo x="0" y="21509"/>
                <wp:lineTo x="21521" y="21509"/>
                <wp:lineTo x="2152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768465" cy="3921760"/>
                    </a:xfrm>
                    <a:prstGeom prst="rect">
                      <a:avLst/>
                    </a:prstGeom>
                  </pic:spPr>
                </pic:pic>
              </a:graphicData>
            </a:graphic>
            <wp14:sizeRelH relativeFrom="margin">
              <wp14:pctWidth>0</wp14:pctWidth>
            </wp14:sizeRelH>
            <wp14:sizeRelV relativeFrom="margin">
              <wp14:pctHeight>0</wp14:pctHeight>
            </wp14:sizeRelV>
          </wp:anchor>
        </w:drawing>
      </w:r>
      <w:r w:rsidR="00451EF7" w:rsidRPr="007A406D">
        <w:rPr>
          <w:b/>
          <w:i/>
          <w:color w:val="1A375F"/>
          <w:sz w:val="18"/>
        </w:rPr>
        <w:t>D</w:t>
      </w:r>
      <w:r w:rsidR="00451EF7" w:rsidRPr="007A406D">
        <w:rPr>
          <w:b/>
          <w:i/>
          <w:color w:val="1A375F"/>
          <w:sz w:val="18"/>
        </w:rPr>
        <w:t xml:space="preserve">ashboard 2 - </w:t>
      </w:r>
      <w:r w:rsidR="00451EF7" w:rsidRPr="007A406D">
        <w:rPr>
          <w:b/>
          <w:i/>
          <w:color w:val="1A375F"/>
          <w:sz w:val="18"/>
        </w:rPr>
        <w:t>Income</w:t>
      </w:r>
      <w:r w:rsidR="00451EF7" w:rsidRPr="007A406D">
        <w:rPr>
          <w:b/>
          <w:i/>
          <w:color w:val="1A375F"/>
          <w:sz w:val="18"/>
        </w:rPr>
        <w:t xml:space="preserve"> and Occupation Analytics</w:t>
      </w:r>
    </w:p>
    <w:p w:rsidR="00E3109B" w:rsidRPr="007A406D" w:rsidRDefault="00E3109B" w:rsidP="00DF2CB8">
      <w:pPr>
        <w:spacing w:after="1586" w:line="265" w:lineRule="auto"/>
        <w:ind w:left="-5"/>
        <w:jc w:val="left"/>
        <w:rPr>
          <w:b/>
          <w:i/>
          <w:color w:val="1A375F"/>
          <w:sz w:val="18"/>
        </w:rPr>
      </w:pPr>
    </w:p>
    <w:p w:rsidR="00A421F4" w:rsidRDefault="00451EF7">
      <w:pPr>
        <w:pStyle w:val="Heading1"/>
        <w:ind w:left="274" w:hanging="289"/>
      </w:pPr>
      <w:r>
        <w:t>Findings and Recommendations (Part M)</w:t>
      </w:r>
    </w:p>
    <w:p w:rsidR="00A421F4" w:rsidRDefault="00451EF7">
      <w:pPr>
        <w:ind w:left="-5"/>
      </w:pPr>
      <w:r>
        <w:t>Finding 1: Mogadishu has the largest customer base with 11</w:t>
      </w:r>
      <w:r>
        <w:t>0 customers and the highest total monthly income of about $111,504, representing roughly 41% of all income.</w:t>
      </w:r>
    </w:p>
    <w:p w:rsidR="00A421F4" w:rsidRDefault="00451EF7">
      <w:pPr>
        <w:ind w:left="-5"/>
      </w:pPr>
      <w:r>
        <w:t>Finding 2: The average monthly income is $923.87 and the average customer age is 44 years.</w:t>
      </w:r>
    </w:p>
    <w:p w:rsidR="00A421F4" w:rsidRDefault="00451EF7">
      <w:pPr>
        <w:ind w:left="-5"/>
      </w:pPr>
      <w:r>
        <w:t>Finding 3: Female customers (143) slightly outnumber Male</w:t>
      </w:r>
      <w:r>
        <w:t xml:space="preserve"> customers (133) with similar average incomes (Female about $878 vs Male about $904).</w:t>
      </w:r>
    </w:p>
    <w:p w:rsidR="00A421F4" w:rsidRDefault="00451EF7">
      <w:pPr>
        <w:ind w:left="-5"/>
      </w:pPr>
      <w:r>
        <w:t>Finding 4: Most customers fall into Medium and Low income levels. Only 22 customers are classified as High income (income at or above $1,500).</w:t>
      </w:r>
    </w:p>
    <w:p w:rsidR="00A421F4" w:rsidRDefault="00451EF7">
      <w:pPr>
        <w:spacing w:after="199"/>
        <w:ind w:left="-5"/>
      </w:pPr>
      <w:r>
        <w:lastRenderedPageBreak/>
        <w:t xml:space="preserve">Finding 5: Business Owners </w:t>
      </w:r>
      <w:r>
        <w:t>and Healthcare workers have the highest average incomes. Customer registration activity peaked in May with 33 registrations.</w:t>
      </w:r>
    </w:p>
    <w:p w:rsidR="00A421F4" w:rsidRDefault="00451EF7">
      <w:pPr>
        <w:pStyle w:val="Heading2"/>
        <w:ind w:left="-5"/>
      </w:pPr>
      <w:r>
        <w:t>Recommendations</w:t>
      </w:r>
    </w:p>
    <w:p w:rsidR="00A421F4" w:rsidRDefault="00451EF7">
      <w:pPr>
        <w:ind w:left="-5"/>
      </w:pPr>
      <w:r>
        <w:t>Recommendation 1: Focus marketing and customer retention on Mogadishu because it is the largest and highest-revenue city.</w:t>
      </w:r>
    </w:p>
    <w:p w:rsidR="00A421F4" w:rsidRDefault="00451EF7">
      <w:pPr>
        <w:ind w:left="-5"/>
      </w:pPr>
      <w:r>
        <w:t>Recommendation 2: Develop targeted campaigns for Female customers in major cities since they represent nearly half of the customer bas</w:t>
      </w:r>
      <w:r>
        <w:t>e.</w:t>
      </w:r>
    </w:p>
    <w:p w:rsidR="00A421F4" w:rsidRDefault="00451EF7">
      <w:pPr>
        <w:spacing w:after="352"/>
        <w:ind w:left="-5"/>
      </w:pPr>
      <w:r>
        <w:t>Recommendation 3: Create income-based product offers for Medium and Low income customers and develop strategies to grow the High income segment.</w:t>
      </w:r>
    </w:p>
    <w:p w:rsidR="00A421F4" w:rsidRDefault="00451EF7">
      <w:pPr>
        <w:pStyle w:val="Heading1"/>
        <w:ind w:left="274" w:hanging="289"/>
      </w:pPr>
      <w:r>
        <w:t>Conclusion</w:t>
      </w:r>
    </w:p>
    <w:p w:rsidR="00A421F4" w:rsidRDefault="00451EF7">
      <w:pPr>
        <w:ind w:left="-5"/>
      </w:pPr>
      <w:r>
        <w:t xml:space="preserve">This project completed the full Excel analytics workflow from </w:t>
      </w:r>
      <w:proofErr w:type="spellStart"/>
      <w:r>
        <w:t>Raw_Data</w:t>
      </w:r>
      <w:proofErr w:type="spellEnd"/>
      <w:r>
        <w:t xml:space="preserve"> through </w:t>
      </w:r>
      <w:proofErr w:type="spellStart"/>
      <w:r>
        <w:t>Clean_Data</w:t>
      </w:r>
      <w:proofErr w:type="spellEnd"/>
      <w:r>
        <w:t>, formul</w:t>
      </w:r>
      <w:r>
        <w:t>a analysis, PivotTables, charts, KPI dashboards, slicers, and written findings. Data cleaning removed duplicates and handled missing values carefully without creating false IDs or fake dates. The two dashboards and this report present the results clearly f</w:t>
      </w:r>
      <w:r>
        <w:t>or decision-making.</w:t>
      </w:r>
      <w:bookmarkStart w:id="0" w:name="_GoBack"/>
      <w:bookmarkEnd w:id="0"/>
    </w:p>
    <w:sectPr w:rsidR="00A421F4">
      <w:headerReference w:type="even" r:id="rId10"/>
      <w:headerReference w:type="default" r:id="rId11"/>
      <w:footerReference w:type="even" r:id="rId12"/>
      <w:footerReference w:type="default" r:id="rId13"/>
      <w:headerReference w:type="first" r:id="rId14"/>
      <w:footerReference w:type="first" r:id="rId15"/>
      <w:pgSz w:w="11906" w:h="16838"/>
      <w:pgMar w:top="1337" w:right="623" w:bottom="2813" w:left="624"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1EF7" w:rsidRDefault="00451EF7">
      <w:pPr>
        <w:spacing w:after="0" w:line="240" w:lineRule="auto"/>
      </w:pPr>
      <w:r>
        <w:separator/>
      </w:r>
    </w:p>
  </w:endnote>
  <w:endnote w:type="continuationSeparator" w:id="0">
    <w:p w:rsidR="00451EF7" w:rsidRDefault="00451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21F4" w:rsidRDefault="00451EF7">
    <w:pPr>
      <w:spacing w:after="0" w:line="259" w:lineRule="auto"/>
      <w:ind w:left="0" w:firstLine="0"/>
      <w:jc w:val="center"/>
    </w:pPr>
    <w:r>
      <w:rPr>
        <w:i/>
        <w:color w:val="787878"/>
        <w:sz w:val="16"/>
      </w:rPr>
      <w:t xml:space="preserve">Prepared </w:t>
    </w:r>
    <w:r>
      <w:rPr>
        <w:i/>
        <w:color w:val="787878"/>
        <w:sz w:val="16"/>
      </w:rPr>
      <w:t xml:space="preserve">by: [Your </w:t>
    </w:r>
    <w:proofErr w:type="gramStart"/>
    <w:r>
      <w:rPr>
        <w:i/>
        <w:color w:val="787878"/>
        <w:sz w:val="16"/>
      </w:rPr>
      <w:t>Name]  |</w:t>
    </w:r>
    <w:proofErr w:type="gramEnd"/>
    <w:r>
      <w:rPr>
        <w:i/>
        <w:color w:val="787878"/>
        <w:sz w:val="16"/>
      </w:rPr>
      <w:t xml:space="preserve">  Excel for Data Analysis</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21F4" w:rsidRDefault="00DF2CB8">
    <w:pPr>
      <w:spacing w:after="0" w:line="259" w:lineRule="auto"/>
      <w:ind w:left="0" w:firstLine="0"/>
      <w:jc w:val="center"/>
    </w:pPr>
    <w:r>
      <w:rPr>
        <w:i/>
        <w:color w:val="787878"/>
        <w:sz w:val="16"/>
      </w:rPr>
      <w:t xml:space="preserve">Prepared by: </w:t>
    </w:r>
    <w:proofErr w:type="spellStart"/>
    <w:r>
      <w:rPr>
        <w:i/>
        <w:color w:val="787878"/>
        <w:sz w:val="16"/>
      </w:rPr>
      <w:t>Faysal</w:t>
    </w:r>
    <w:proofErr w:type="spellEnd"/>
    <w:r>
      <w:rPr>
        <w:i/>
        <w:color w:val="787878"/>
        <w:sz w:val="16"/>
      </w:rPr>
      <w:t xml:space="preserve"> Mohamed </w:t>
    </w:r>
    <w:proofErr w:type="spellStart"/>
    <w:r>
      <w:rPr>
        <w:i/>
        <w:color w:val="787878"/>
        <w:sz w:val="16"/>
      </w:rPr>
      <w:t>Dahir</w:t>
    </w:r>
    <w:proofErr w:type="spellEnd"/>
    <w:r>
      <w:rPr>
        <w:i/>
        <w:color w:val="787878"/>
        <w:sz w:val="16"/>
      </w:rPr>
      <w:t xml:space="preserve"> </w:t>
    </w:r>
    <w:r w:rsidR="00451EF7">
      <w:rPr>
        <w:i/>
        <w:color w:val="787878"/>
        <w:sz w:val="16"/>
      </w:rPr>
      <w:t>Excel for Data Analysis</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21F4" w:rsidRDefault="00A421F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1EF7" w:rsidRDefault="00451EF7">
      <w:pPr>
        <w:spacing w:after="0" w:line="240" w:lineRule="auto"/>
      </w:pPr>
      <w:r>
        <w:separator/>
      </w:r>
    </w:p>
  </w:footnote>
  <w:footnote w:type="continuationSeparator" w:id="0">
    <w:p w:rsidR="00451EF7" w:rsidRDefault="00451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21F4" w:rsidRDefault="00451EF7">
    <w:pPr>
      <w:tabs>
        <w:tab w:val="right" w:pos="10659"/>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360045</wp:posOffset>
              </wp:positionH>
              <wp:positionV relativeFrom="page">
                <wp:posOffset>575945</wp:posOffset>
              </wp:positionV>
              <wp:extent cx="6839966" cy="7239"/>
              <wp:effectExtent l="0" t="0" r="0" b="0"/>
              <wp:wrapSquare wrapText="bothSides"/>
              <wp:docPr id="2668" name="Group 2668"/>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669" name="Shape 2669"/>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1A375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8" style="width:538.58pt;height:0.57pt;position:absolute;mso-position-horizontal-relative:page;mso-position-horizontal:absolute;margin-left:28.35pt;mso-position-vertical-relative:page;margin-top:45.35pt;" coordsize="68399,72">
              <v:shape id="Shape 2669" style="position:absolute;width:68399;height:0;left:0;top:0;" coordsize="6839966,0" path="m0,0l6839966,0">
                <v:stroke weight="0.57pt" endcap="square" joinstyle="miter" miterlimit="10" on="true" color="#1a375f"/>
                <v:fill on="false" color="#000000" opacity="0"/>
              </v:shape>
              <w10:wrap type="square"/>
            </v:group>
          </w:pict>
        </mc:Fallback>
      </mc:AlternateContent>
    </w:r>
    <w:r>
      <w:rPr>
        <w:i/>
        <w:color w:val="6E6E6E"/>
        <w:sz w:val="16"/>
      </w:rPr>
      <w:t>Customer Demographic Data Analytics Project</w:t>
    </w:r>
    <w:r>
      <w:rPr>
        <w:i/>
        <w:color w:val="6E6E6E"/>
        <w:sz w:val="16"/>
      </w:rPr>
      <w:tab/>
      <w:t xml:space="preserve">Page </w:t>
    </w:r>
    <w:r>
      <w:fldChar w:fldCharType="begin"/>
    </w:r>
    <w:r>
      <w:instrText xml:space="preserve"> PAGE   \* MERGEFORMAT </w:instrText>
    </w:r>
    <w:r>
      <w:fldChar w:fldCharType="separate"/>
    </w:r>
    <w:r>
      <w:rPr>
        <w:i/>
        <w:color w:val="6E6E6E"/>
        <w:sz w:val="16"/>
      </w:rPr>
      <w:t>2</w:t>
    </w:r>
    <w:r>
      <w:rPr>
        <w:i/>
        <w:color w:val="6E6E6E"/>
        <w:sz w:val="16"/>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21F4" w:rsidRDefault="00451EF7">
    <w:pPr>
      <w:tabs>
        <w:tab w:val="right" w:pos="10659"/>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360045</wp:posOffset>
              </wp:positionH>
              <wp:positionV relativeFrom="page">
                <wp:posOffset>575945</wp:posOffset>
              </wp:positionV>
              <wp:extent cx="6839966" cy="7239"/>
              <wp:effectExtent l="0" t="0" r="0" b="0"/>
              <wp:wrapSquare wrapText="bothSides"/>
              <wp:docPr id="2651" name="Group 2651"/>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652" name="Shape 2652"/>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1A375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1" style="width:538.58pt;height:0.57pt;position:absolute;mso-position-horizontal-relative:page;mso-position-horizontal:absolute;margin-left:28.35pt;mso-position-vertical-relative:page;margin-top:45.35pt;" coordsize="68399,72">
              <v:shape id="Shape 2652" style="position:absolute;width:68399;height:0;left:0;top:0;" coordsize="6839966,0" path="m0,0l6839966,0">
                <v:stroke weight="0.57pt" endcap="square" joinstyle="miter" miterlimit="10" on="true" color="#1a375f"/>
                <v:fill on="false" color="#000000" opacity="0"/>
              </v:shape>
              <w10:wrap type="square"/>
            </v:group>
          </w:pict>
        </mc:Fallback>
      </mc:AlternateContent>
    </w:r>
    <w:r>
      <w:rPr>
        <w:i/>
        <w:color w:val="6E6E6E"/>
        <w:sz w:val="16"/>
      </w:rPr>
      <w:t>Customer Demographic Data Analytics Project</w:t>
    </w:r>
    <w:r>
      <w:rPr>
        <w:i/>
        <w:color w:val="6E6E6E"/>
        <w:sz w:val="16"/>
      </w:rPr>
      <w:tab/>
      <w:t xml:space="preserve">Page </w:t>
    </w:r>
    <w:r>
      <w:fldChar w:fldCharType="begin"/>
    </w:r>
    <w:r>
      <w:instrText xml:space="preserve"> PAGE   \* MERGEFORMAT </w:instrText>
    </w:r>
    <w:r>
      <w:fldChar w:fldCharType="separate"/>
    </w:r>
    <w:r w:rsidR="00E3109B" w:rsidRPr="00E3109B">
      <w:rPr>
        <w:i/>
        <w:noProof/>
        <w:color w:val="6E6E6E"/>
        <w:sz w:val="16"/>
      </w:rPr>
      <w:t>6</w:t>
    </w:r>
    <w:r>
      <w:rPr>
        <w:i/>
        <w:color w:val="6E6E6E"/>
        <w:sz w:val="16"/>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21F4" w:rsidRDefault="00A421F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82576E"/>
    <w:multiLevelType w:val="hybridMultilevel"/>
    <w:tmpl w:val="DA58E80A"/>
    <w:lvl w:ilvl="0" w:tplc="5CD84856">
      <w:start w:val="1"/>
      <w:numFmt w:val="decimal"/>
      <w:pStyle w:val="Heading1"/>
      <w:lvlText w:val="%1."/>
      <w:lvlJc w:val="left"/>
      <w:pPr>
        <w:ind w:left="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lvl w:ilvl="1" w:tplc="8CA872F6">
      <w:start w:val="1"/>
      <w:numFmt w:val="lowerLetter"/>
      <w:lvlText w:val="%2"/>
      <w:lvlJc w:val="left"/>
      <w:pPr>
        <w:ind w:left="108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lvl w:ilvl="2" w:tplc="DB9811FE">
      <w:start w:val="1"/>
      <w:numFmt w:val="lowerRoman"/>
      <w:lvlText w:val="%3"/>
      <w:lvlJc w:val="left"/>
      <w:pPr>
        <w:ind w:left="180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lvl w:ilvl="3" w:tplc="BB6CC486">
      <w:start w:val="1"/>
      <w:numFmt w:val="decimal"/>
      <w:lvlText w:val="%4"/>
      <w:lvlJc w:val="left"/>
      <w:pPr>
        <w:ind w:left="252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lvl w:ilvl="4" w:tplc="01FC8FB0">
      <w:start w:val="1"/>
      <w:numFmt w:val="lowerLetter"/>
      <w:lvlText w:val="%5"/>
      <w:lvlJc w:val="left"/>
      <w:pPr>
        <w:ind w:left="324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lvl w:ilvl="5" w:tplc="F95E4522">
      <w:start w:val="1"/>
      <w:numFmt w:val="lowerRoman"/>
      <w:lvlText w:val="%6"/>
      <w:lvlJc w:val="left"/>
      <w:pPr>
        <w:ind w:left="396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lvl w:ilvl="6" w:tplc="8BF6D284">
      <w:start w:val="1"/>
      <w:numFmt w:val="decimal"/>
      <w:lvlText w:val="%7"/>
      <w:lvlJc w:val="left"/>
      <w:pPr>
        <w:ind w:left="468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lvl w:ilvl="7" w:tplc="B5808A92">
      <w:start w:val="1"/>
      <w:numFmt w:val="lowerLetter"/>
      <w:lvlText w:val="%8"/>
      <w:lvlJc w:val="left"/>
      <w:pPr>
        <w:ind w:left="540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lvl w:ilvl="8" w:tplc="7C1E0B3C">
      <w:start w:val="1"/>
      <w:numFmt w:val="lowerRoman"/>
      <w:lvlText w:val="%9"/>
      <w:lvlJc w:val="left"/>
      <w:pPr>
        <w:ind w:left="6120"/>
      </w:pPr>
      <w:rPr>
        <w:rFonts w:ascii="Arial" w:eastAsia="Arial" w:hAnsi="Arial" w:cs="Arial"/>
        <w:b/>
        <w:bCs/>
        <w:i w:val="0"/>
        <w:strike w:val="0"/>
        <w:dstrike w:val="0"/>
        <w:color w:val="1A375F"/>
        <w:sz w:val="26"/>
        <w:szCs w:val="2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1F4"/>
    <w:rsid w:val="00451EF7"/>
    <w:rsid w:val="007A406D"/>
    <w:rsid w:val="00A421F4"/>
    <w:rsid w:val="00DF2CB8"/>
    <w:rsid w:val="00E31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AC6B"/>
  <w15:docId w15:val="{3E8E06DB-FF28-42DD-9B6A-78C2393F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6" w:line="308" w:lineRule="auto"/>
      <w:ind w:left="10" w:hanging="10"/>
      <w:jc w:val="both"/>
    </w:pPr>
    <w:rPr>
      <w:rFonts w:ascii="Arial" w:eastAsia="Arial" w:hAnsi="Arial" w:cs="Arial"/>
      <w:color w:val="232323"/>
      <w:sz w:val="20"/>
    </w:rPr>
  </w:style>
  <w:style w:type="paragraph" w:styleId="Heading1">
    <w:name w:val="heading 1"/>
    <w:next w:val="Normal"/>
    <w:link w:val="Heading1Char"/>
    <w:uiPriority w:val="9"/>
    <w:unhideWhenUsed/>
    <w:qFormat/>
    <w:pPr>
      <w:keepNext/>
      <w:keepLines/>
      <w:numPr>
        <w:numId w:val="1"/>
      </w:numPr>
      <w:spacing w:after="112" w:line="265" w:lineRule="auto"/>
      <w:ind w:left="10" w:hanging="10"/>
      <w:outlineLvl w:val="0"/>
    </w:pPr>
    <w:rPr>
      <w:rFonts w:ascii="Arial" w:eastAsia="Arial" w:hAnsi="Arial" w:cs="Arial"/>
      <w:b/>
      <w:color w:val="1A375F"/>
      <w:sz w:val="26"/>
    </w:rPr>
  </w:style>
  <w:style w:type="paragraph" w:styleId="Heading2">
    <w:name w:val="heading 2"/>
    <w:next w:val="Normal"/>
    <w:link w:val="Heading2Char"/>
    <w:uiPriority w:val="9"/>
    <w:unhideWhenUsed/>
    <w:qFormat/>
    <w:pPr>
      <w:keepNext/>
      <w:keepLines/>
      <w:spacing w:after="95"/>
      <w:ind w:left="10" w:hanging="10"/>
      <w:outlineLvl w:val="1"/>
    </w:pPr>
    <w:rPr>
      <w:rFonts w:ascii="Arial" w:eastAsia="Arial" w:hAnsi="Arial" w:cs="Arial"/>
      <w:b/>
      <w:color w:val="1A37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375F"/>
      <w:sz w:val="22"/>
    </w:rPr>
  </w:style>
  <w:style w:type="character" w:customStyle="1" w:styleId="Heading1Char">
    <w:name w:val="Heading 1 Char"/>
    <w:link w:val="Heading1"/>
    <w:rPr>
      <w:rFonts w:ascii="Arial" w:eastAsia="Arial" w:hAnsi="Arial" w:cs="Arial"/>
      <w:b/>
      <w:color w:val="1A375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3</cp:revision>
  <dcterms:created xsi:type="dcterms:W3CDTF">2026-08-23T13:36:00Z</dcterms:created>
  <dcterms:modified xsi:type="dcterms:W3CDTF">2026-08-23T13:38:00Z</dcterms:modified>
</cp:coreProperties>
</file>