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953F84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953F84" w:rsidRDefault="00953F84" w:rsidP="00953F84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4BBD7F1B" w:rsidR="00953F84" w:rsidRDefault="00B67F4E" w:rsidP="00953F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CUE15</w:t>
            </w:r>
            <w:r w:rsidR="00953F84">
              <w:rPr>
                <w:rFonts w:ascii="Arial" w:hAnsi="Arial" w:cs="Arial"/>
                <w:sz w:val="22"/>
              </w:rPr>
              <w:t xml:space="preserve"> – Conexión Vendedor - Distribuidor</w:t>
            </w:r>
          </w:p>
        </w:tc>
      </w:tr>
      <w:tr w:rsidR="00953F84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953F84" w:rsidRDefault="00953F84" w:rsidP="00953F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5A31B08F" w:rsidR="00953F84" w:rsidRDefault="00953F84" w:rsidP="00953F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V001-07/04/2023</w:t>
            </w:r>
          </w:p>
        </w:tc>
      </w:tr>
      <w:tr w:rsidR="00953F84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953F84" w:rsidRDefault="00953F84" w:rsidP="00953F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1AAB28FF" w:rsidR="00953F84" w:rsidRDefault="00E23871" w:rsidP="00E238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</w:t>
            </w:r>
          </w:p>
        </w:tc>
      </w:tr>
      <w:tr w:rsidR="00953F84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953F84" w:rsidRDefault="00953F84" w:rsidP="00953F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5A64C8AF" w:rsidR="00953F84" w:rsidRDefault="00953F84" w:rsidP="00953F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953F84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953F84" w:rsidRDefault="00953F84" w:rsidP="00953F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0010C6C8" w:rsidR="00953F84" w:rsidRDefault="00953F84" w:rsidP="00DB3B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Apartado para </w:t>
            </w:r>
            <w:r w:rsidR="00DB3B6B">
              <w:rPr>
                <w:rFonts w:ascii="Arial" w:hAnsi="Arial" w:cs="Arial"/>
                <w:sz w:val="22"/>
              </w:rPr>
              <w:t>vincular los ítems y apartados de la plataforma</w:t>
            </w:r>
          </w:p>
        </w:tc>
      </w:tr>
      <w:tr w:rsidR="00953F84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953F84" w:rsidRDefault="00953F84" w:rsidP="00953F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66380A9F" w:rsidR="00953F84" w:rsidRDefault="00953F84" w:rsidP="007D02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</w:t>
            </w:r>
            <w:r w:rsidR="008835ED">
              <w:rPr>
                <w:rFonts w:ascii="Arial" w:hAnsi="Arial" w:cs="Arial"/>
                <w:sz w:val="22"/>
              </w:rPr>
              <w:t xml:space="preserve"> vendedor podrá ver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E23871">
              <w:rPr>
                <w:rFonts w:ascii="Arial" w:hAnsi="Arial" w:cs="Arial"/>
                <w:sz w:val="22"/>
              </w:rPr>
              <w:t>los apartados de: “Administración financiera”, “Inventarios”, “Facturas”</w:t>
            </w:r>
            <w:r w:rsidR="007D0275">
              <w:rPr>
                <w:rFonts w:ascii="Arial" w:hAnsi="Arial" w:cs="Arial"/>
                <w:sz w:val="22"/>
              </w:rPr>
              <w:t>, “Ventas”, Productos</w:t>
            </w:r>
            <w:r w:rsidR="00E23871">
              <w:rPr>
                <w:rFonts w:ascii="Arial" w:hAnsi="Arial" w:cs="Arial"/>
                <w:sz w:val="22"/>
              </w:rPr>
              <w:t>. Todo esto mediante el apartado “Tu distribuidor”</w:t>
            </w:r>
            <w:r w:rsidR="00B74315">
              <w:rPr>
                <w:rFonts w:ascii="Arial" w:hAnsi="Arial" w:cs="Arial"/>
                <w:sz w:val="22"/>
              </w:rPr>
              <w:t>.</w:t>
            </w:r>
          </w:p>
        </w:tc>
      </w:tr>
      <w:tr w:rsidR="00953F84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953F84" w:rsidRDefault="00953F84" w:rsidP="00953F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6DF97C8" w:rsidR="00953F84" w:rsidRDefault="000554CB" w:rsidP="000700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vendedor tendrá acceso a este apartado, pero no podrá editar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953F84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953F84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39EE0859" w:rsidR="000F600A" w:rsidRDefault="0075047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ver todos los subapartados del mismo pero del distribuidor</w:t>
            </w:r>
          </w:p>
        </w:tc>
        <w:tc>
          <w:tcPr>
            <w:tcW w:w="1797" w:type="pct"/>
            <w:gridSpan w:val="2"/>
          </w:tcPr>
          <w:p w14:paraId="20C54A08" w14:textId="36A6D960" w:rsidR="000F600A" w:rsidRDefault="0075047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estos subapartados en el apartado “Tu distribuidor” en un menú lateral</w:t>
            </w:r>
          </w:p>
        </w:tc>
      </w:tr>
      <w:tr w:rsidR="000F600A" w14:paraId="4B9C86FB" w14:textId="77777777" w:rsidTr="00953F84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26894F11" w:rsidR="000F600A" w:rsidRDefault="003C32A7" w:rsidP="003C3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ver el subapartado “Administración Financiera”</w:t>
            </w:r>
          </w:p>
        </w:tc>
        <w:tc>
          <w:tcPr>
            <w:tcW w:w="1797" w:type="pct"/>
            <w:gridSpan w:val="2"/>
          </w:tcPr>
          <w:p w14:paraId="65597AF6" w14:textId="77777777" w:rsidR="003C32A7" w:rsidRDefault="003C32A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contenido del subapartado “Administración</w:t>
            </w:r>
          </w:p>
          <w:p w14:paraId="35A30FA9" w14:textId="7C084C06" w:rsidR="000F600A" w:rsidRDefault="003C32A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Financiera”</w:t>
            </w:r>
          </w:p>
        </w:tc>
      </w:tr>
      <w:tr w:rsidR="00E86E08" w14:paraId="39324915" w14:textId="77777777" w:rsidTr="00953F84">
        <w:trPr>
          <w:cantSplit/>
        </w:trPr>
        <w:tc>
          <w:tcPr>
            <w:tcW w:w="1023" w:type="pct"/>
            <w:vMerge/>
          </w:tcPr>
          <w:p w14:paraId="4EF33B0D" w14:textId="34CF2814" w:rsidR="00E86E08" w:rsidRDefault="00E86E08" w:rsidP="00E86E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E86E08" w:rsidRDefault="00E86E08" w:rsidP="00E86E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08D3C304" w:rsidR="00E86E08" w:rsidRDefault="00E86E08" w:rsidP="00E86E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ver el subapartado “Inventarios”</w:t>
            </w:r>
          </w:p>
        </w:tc>
        <w:tc>
          <w:tcPr>
            <w:tcW w:w="1797" w:type="pct"/>
            <w:gridSpan w:val="2"/>
          </w:tcPr>
          <w:p w14:paraId="6B6FC054" w14:textId="346D60DF" w:rsidR="00E86E08" w:rsidRDefault="00E86E08" w:rsidP="00E86E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contenido del subapartado “Inventarios”</w:t>
            </w:r>
          </w:p>
        </w:tc>
      </w:tr>
      <w:tr w:rsidR="00E86E08" w14:paraId="7FA2A3E4" w14:textId="77777777" w:rsidTr="00953F84">
        <w:trPr>
          <w:cantSplit/>
        </w:trPr>
        <w:tc>
          <w:tcPr>
            <w:tcW w:w="1023" w:type="pct"/>
            <w:vMerge/>
          </w:tcPr>
          <w:p w14:paraId="592A7A20" w14:textId="77777777" w:rsidR="00E86E08" w:rsidRDefault="00E86E08" w:rsidP="00E86E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E86E08" w:rsidRDefault="00E86E08" w:rsidP="00E86E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1595594A" w:rsidR="00E86E08" w:rsidRDefault="00E86E08" w:rsidP="00781EF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ver el subapartado “</w:t>
            </w:r>
            <w:r w:rsidR="00781EF7">
              <w:rPr>
                <w:rFonts w:ascii="Arial" w:hAnsi="Arial" w:cs="Arial"/>
                <w:sz w:val="22"/>
              </w:rPr>
              <w:t>Facturas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797" w:type="pct"/>
            <w:gridSpan w:val="2"/>
          </w:tcPr>
          <w:p w14:paraId="534455F6" w14:textId="3687FC9F" w:rsidR="00E86E08" w:rsidRDefault="00E86E08" w:rsidP="00E871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contenido del subapartado “</w:t>
            </w:r>
            <w:r w:rsidR="00E87192">
              <w:rPr>
                <w:rFonts w:ascii="Arial" w:hAnsi="Arial" w:cs="Arial"/>
                <w:sz w:val="22"/>
              </w:rPr>
              <w:t>Facturas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E86E08" w14:paraId="7C992FE1" w14:textId="77777777" w:rsidTr="00953F84">
        <w:trPr>
          <w:cantSplit/>
        </w:trPr>
        <w:tc>
          <w:tcPr>
            <w:tcW w:w="1023" w:type="pct"/>
            <w:vMerge/>
          </w:tcPr>
          <w:p w14:paraId="1D7666C1" w14:textId="77777777" w:rsidR="00E86E08" w:rsidRDefault="00E86E08" w:rsidP="00E86E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E86E08" w:rsidRDefault="00E86E08" w:rsidP="00E86E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1DD0E4C3" w:rsidR="00E86E08" w:rsidRDefault="00E86E08" w:rsidP="00FB63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ver el subapartado “</w:t>
            </w:r>
            <w:r w:rsidR="00FB630A">
              <w:rPr>
                <w:rFonts w:ascii="Arial" w:hAnsi="Arial" w:cs="Arial"/>
                <w:sz w:val="22"/>
              </w:rPr>
              <w:t>Ventas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797" w:type="pct"/>
            <w:gridSpan w:val="2"/>
          </w:tcPr>
          <w:p w14:paraId="3EFFF650" w14:textId="694B9216" w:rsidR="00E86E08" w:rsidRDefault="00E86E08" w:rsidP="006932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contenido del subapartado “</w:t>
            </w:r>
            <w:r w:rsidR="006932CA">
              <w:rPr>
                <w:rFonts w:ascii="Arial" w:hAnsi="Arial" w:cs="Arial"/>
                <w:sz w:val="22"/>
              </w:rPr>
              <w:t>Ventas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E86E08" w14:paraId="66966054" w14:textId="77777777" w:rsidTr="00953F84">
        <w:trPr>
          <w:cantSplit/>
        </w:trPr>
        <w:tc>
          <w:tcPr>
            <w:tcW w:w="1023" w:type="pct"/>
            <w:vMerge/>
          </w:tcPr>
          <w:p w14:paraId="1BCEBC42" w14:textId="77777777" w:rsidR="00E86E08" w:rsidRDefault="00E86E08" w:rsidP="00E86E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E86E08" w:rsidRDefault="00E86E08" w:rsidP="00E86E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581AED4" w:rsidR="00E86E08" w:rsidRDefault="00E86E08" w:rsidP="001555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ver el subapartado “</w:t>
            </w:r>
            <w:r w:rsidR="0015559D">
              <w:rPr>
                <w:rFonts w:ascii="Arial" w:hAnsi="Arial" w:cs="Arial"/>
                <w:sz w:val="22"/>
              </w:rPr>
              <w:t>Productos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797" w:type="pct"/>
            <w:gridSpan w:val="2"/>
          </w:tcPr>
          <w:p w14:paraId="683F7C74" w14:textId="2D571B06" w:rsidR="00E86E08" w:rsidRDefault="00E86E08" w:rsidP="001555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contenido del subapartado “</w:t>
            </w:r>
            <w:r w:rsidR="0015559D">
              <w:rPr>
                <w:rFonts w:ascii="Arial" w:hAnsi="Arial" w:cs="Arial"/>
                <w:sz w:val="22"/>
              </w:rPr>
              <w:t>Productos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167965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167965" w:rsidRDefault="00167965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167965" w:rsidRDefault="0016796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167965" w:rsidRDefault="0016796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67965" w14:paraId="23B0BB10" w14:textId="77777777" w:rsidTr="00953F84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167965" w:rsidRPr="004E4883" w:rsidRDefault="00167965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167965" w:rsidRDefault="0016796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167965" w:rsidRPr="000F600A" w:rsidRDefault="00167965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167965" w:rsidRDefault="0016796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67965" w14:paraId="149EC667" w14:textId="77777777" w:rsidTr="00953F84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167965" w:rsidRPr="004E4883" w:rsidRDefault="00167965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2C4018B4" w:rsidR="00167965" w:rsidRDefault="00167965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95" w:type="pct"/>
          </w:tcPr>
          <w:p w14:paraId="0CE24827" w14:textId="54572B90" w:rsidR="00167965" w:rsidRPr="004E4883" w:rsidRDefault="0016796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podrá ver, editar sus productos y sus valores de precio de costo en la Tabla de costos. </w:t>
            </w:r>
          </w:p>
        </w:tc>
        <w:tc>
          <w:tcPr>
            <w:tcW w:w="1797" w:type="pct"/>
            <w:gridSpan w:val="2"/>
          </w:tcPr>
          <w:p w14:paraId="5FF6A82E" w14:textId="457145AB" w:rsidR="00167965" w:rsidRPr="004E4883" w:rsidRDefault="0016796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valores de producto: #Producto, Código, Nombre, Cantidad, Costo /u y el Costo total, este último lo mostrará multiplicando la cantidad de unidades con el costo /u del producto.</w:t>
            </w:r>
          </w:p>
        </w:tc>
      </w:tr>
      <w:tr w:rsidR="00167965" w14:paraId="465400A8" w14:textId="77777777" w:rsidTr="00953F84">
        <w:trPr>
          <w:cantSplit/>
        </w:trPr>
        <w:tc>
          <w:tcPr>
            <w:tcW w:w="1023" w:type="pct"/>
            <w:vMerge/>
            <w:vAlign w:val="center"/>
          </w:tcPr>
          <w:p w14:paraId="3D79E30F" w14:textId="77777777" w:rsidR="00167965" w:rsidRPr="004E4883" w:rsidRDefault="00167965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80885CD" w14:textId="1FAA1974" w:rsidR="00167965" w:rsidRDefault="00167965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795" w:type="pct"/>
          </w:tcPr>
          <w:p w14:paraId="4A01CAA9" w14:textId="17D69AF8" w:rsidR="00167965" w:rsidRDefault="00167965" w:rsidP="008631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ver, editar sus productos y sus valores de precio de costo en la Tabla de Ganancias.</w:t>
            </w:r>
          </w:p>
        </w:tc>
        <w:tc>
          <w:tcPr>
            <w:tcW w:w="1797" w:type="pct"/>
            <w:gridSpan w:val="2"/>
          </w:tcPr>
          <w:p w14:paraId="41C89048" w14:textId="65282FAC" w:rsidR="00167965" w:rsidRDefault="00167965" w:rsidP="008631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valores de producto: Código, Nombre, Cantidad, Precio de costo, Precio de venta, Ganancia $, Ganancia %. Calculará el Precio de venta teniendo en cuenta el % de Ganancia que el usuario añada a la tabla.</w:t>
            </w:r>
          </w:p>
        </w:tc>
      </w:tr>
      <w:tr w:rsidR="00167965" w14:paraId="2BE2AACA" w14:textId="77777777" w:rsidTr="00953F84">
        <w:trPr>
          <w:cantSplit/>
        </w:trPr>
        <w:tc>
          <w:tcPr>
            <w:tcW w:w="1023" w:type="pct"/>
            <w:vMerge/>
            <w:vAlign w:val="center"/>
          </w:tcPr>
          <w:p w14:paraId="713369ED" w14:textId="77777777" w:rsidR="00167965" w:rsidRPr="004E4883" w:rsidRDefault="00167965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C73A0AF" w14:textId="31BEC221" w:rsidR="00167965" w:rsidRDefault="00167965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795" w:type="pct"/>
          </w:tcPr>
          <w:p w14:paraId="5AE82F84" w14:textId="66B0BAD7" w:rsidR="00167965" w:rsidRDefault="0016796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ver las entradas y salidas del distribuidor.</w:t>
            </w:r>
          </w:p>
        </w:tc>
        <w:tc>
          <w:tcPr>
            <w:tcW w:w="1797" w:type="pct"/>
            <w:gridSpan w:val="2"/>
          </w:tcPr>
          <w:p w14:paraId="1873C1E8" w14:textId="5E727473" w:rsidR="00167965" w:rsidRPr="004E4883" w:rsidRDefault="0016796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las entradas y salidas, junto con valores como: Nombre producto, fecha, </w:t>
            </w: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01638996" w:rsidR="000F600A" w:rsidRDefault="000554C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vendedor tendrá acceso a este apartado, pero no podrá editar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953F84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67C7A" w14:paraId="2C826F90" w14:textId="77777777" w:rsidTr="00067C7A">
        <w:trPr>
          <w:cantSplit/>
          <w:trHeight w:val="1266"/>
        </w:trPr>
        <w:tc>
          <w:tcPr>
            <w:tcW w:w="1023" w:type="pct"/>
            <w:vMerge/>
            <w:vAlign w:val="center"/>
          </w:tcPr>
          <w:p w14:paraId="1DEA2DA3" w14:textId="77777777" w:rsidR="00067C7A" w:rsidRDefault="00067C7A" w:rsidP="00067C7A">
            <w:pPr>
              <w:pStyle w:val="Ttulo1"/>
            </w:pPr>
          </w:p>
        </w:tc>
        <w:tc>
          <w:tcPr>
            <w:tcW w:w="385" w:type="pct"/>
          </w:tcPr>
          <w:p w14:paraId="3BE59591" w14:textId="51AF3777" w:rsidR="00067C7A" w:rsidRDefault="000A3919" w:rsidP="00067C7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067C7A">
              <w:rPr>
                <w:rFonts w:ascii="Arial" w:hAnsi="Arial" w:cs="Arial"/>
                <w:b/>
                <w:bCs/>
                <w:sz w:val="22"/>
              </w:rPr>
              <w:t>.1</w:t>
            </w:r>
            <w:r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830" w:type="pct"/>
            <w:gridSpan w:val="2"/>
          </w:tcPr>
          <w:p w14:paraId="71A79CDC" w14:textId="4F258FD9" w:rsidR="00067C7A" w:rsidRPr="00201C2F" w:rsidRDefault="00067C7A" w:rsidP="00067C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edita un producto y sale sin guardar cambios </w:t>
            </w:r>
          </w:p>
        </w:tc>
        <w:tc>
          <w:tcPr>
            <w:tcW w:w="1762" w:type="pct"/>
          </w:tcPr>
          <w:p w14:paraId="4639A52C" w14:textId="133BED24" w:rsidR="00067C7A" w:rsidRDefault="00067C7A" w:rsidP="00067C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mostrará una alerta indicando: “Quiere salir sin guardar”. Si decide salir no guardará los cambios, mientras si los guarda actualizará los cambios.</w:t>
            </w:r>
          </w:p>
        </w:tc>
      </w:tr>
      <w:tr w:rsidR="000A3919" w14:paraId="2EBE4765" w14:textId="77777777" w:rsidTr="00067C7A">
        <w:trPr>
          <w:cantSplit/>
          <w:trHeight w:val="1266"/>
        </w:trPr>
        <w:tc>
          <w:tcPr>
            <w:tcW w:w="1023" w:type="pct"/>
            <w:vMerge/>
            <w:vAlign w:val="center"/>
          </w:tcPr>
          <w:p w14:paraId="56323C8D" w14:textId="77777777" w:rsidR="000A3919" w:rsidRDefault="000A3919" w:rsidP="000A3919">
            <w:pPr>
              <w:pStyle w:val="Ttulo1"/>
            </w:pPr>
          </w:p>
        </w:tc>
        <w:tc>
          <w:tcPr>
            <w:tcW w:w="385" w:type="pct"/>
          </w:tcPr>
          <w:p w14:paraId="6049BE5E" w14:textId="6F85AB5A" w:rsidR="000A3919" w:rsidRPr="000A3919" w:rsidRDefault="000A3919" w:rsidP="000A39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A3919">
              <w:rPr>
                <w:rFonts w:ascii="Arial" w:hAnsi="Arial" w:cs="Arial"/>
                <w:b/>
                <w:bCs/>
                <w:sz w:val="22"/>
              </w:rPr>
              <w:t>2.1.2</w:t>
            </w:r>
          </w:p>
        </w:tc>
        <w:tc>
          <w:tcPr>
            <w:tcW w:w="1830" w:type="pct"/>
            <w:gridSpan w:val="2"/>
          </w:tcPr>
          <w:p w14:paraId="0819117D" w14:textId="2A6D6058" w:rsidR="000A3919" w:rsidRPr="000A3919" w:rsidRDefault="000A3919" w:rsidP="000A3919">
            <w:pPr>
              <w:rPr>
                <w:rFonts w:ascii="Arial" w:hAnsi="Arial" w:cs="Arial"/>
                <w:sz w:val="22"/>
              </w:rPr>
            </w:pPr>
            <w:r w:rsidRPr="000A3919">
              <w:rPr>
                <w:rFonts w:ascii="Arial" w:hAnsi="Arial" w:cs="Arial"/>
                <w:sz w:val="22"/>
              </w:rPr>
              <w:t xml:space="preserve">El vendedor edita un producto y sale sin guardar cambios </w:t>
            </w:r>
          </w:p>
        </w:tc>
        <w:tc>
          <w:tcPr>
            <w:tcW w:w="1762" w:type="pct"/>
          </w:tcPr>
          <w:p w14:paraId="44C0AD1F" w14:textId="4115CBB0" w:rsidR="000A3919" w:rsidRPr="000A3919" w:rsidRDefault="000A3919" w:rsidP="000A3919">
            <w:pPr>
              <w:rPr>
                <w:rFonts w:ascii="Arial" w:hAnsi="Arial" w:cs="Arial"/>
                <w:bCs/>
                <w:sz w:val="22"/>
              </w:rPr>
            </w:pPr>
            <w:r w:rsidRPr="000A3919">
              <w:rPr>
                <w:rFonts w:ascii="Arial" w:hAnsi="Arial" w:cs="Arial"/>
                <w:bCs/>
                <w:sz w:val="22"/>
              </w:rPr>
              <w:t>El sistema mostrará una alerta indicando: “Quiere salir sin guardar”. Si decide salir no guardará los cambios, mientras si los guarda actualizará los cambios.</w:t>
            </w: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554CB"/>
    <w:rsid w:val="00067C7A"/>
    <w:rsid w:val="00070035"/>
    <w:rsid w:val="000A3919"/>
    <w:rsid w:val="000C0F5F"/>
    <w:rsid w:val="000C2ED9"/>
    <w:rsid w:val="000F600A"/>
    <w:rsid w:val="0015559D"/>
    <w:rsid w:val="00167965"/>
    <w:rsid w:val="00182031"/>
    <w:rsid w:val="00201C2F"/>
    <w:rsid w:val="002D6F6B"/>
    <w:rsid w:val="002E2AEE"/>
    <w:rsid w:val="003038BE"/>
    <w:rsid w:val="003C32A7"/>
    <w:rsid w:val="004E4883"/>
    <w:rsid w:val="00644236"/>
    <w:rsid w:val="006932CA"/>
    <w:rsid w:val="006D6277"/>
    <w:rsid w:val="0075047A"/>
    <w:rsid w:val="00781EF7"/>
    <w:rsid w:val="007D0275"/>
    <w:rsid w:val="007D2D26"/>
    <w:rsid w:val="007E7F90"/>
    <w:rsid w:val="00863132"/>
    <w:rsid w:val="008835ED"/>
    <w:rsid w:val="00953F84"/>
    <w:rsid w:val="00994A12"/>
    <w:rsid w:val="009A487E"/>
    <w:rsid w:val="009C7906"/>
    <w:rsid w:val="009E57E9"/>
    <w:rsid w:val="00AA6352"/>
    <w:rsid w:val="00AC75BB"/>
    <w:rsid w:val="00B67F4E"/>
    <w:rsid w:val="00B74315"/>
    <w:rsid w:val="00BE6C79"/>
    <w:rsid w:val="00BF3851"/>
    <w:rsid w:val="00CA72FB"/>
    <w:rsid w:val="00D43E46"/>
    <w:rsid w:val="00D506D7"/>
    <w:rsid w:val="00DB3B6B"/>
    <w:rsid w:val="00E23871"/>
    <w:rsid w:val="00E86E08"/>
    <w:rsid w:val="00E87192"/>
    <w:rsid w:val="00F419D0"/>
    <w:rsid w:val="00FB630A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56F0A-3A5B-46AD-A7C5-CDC137016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443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33</cp:revision>
  <cp:lastPrinted>2021-03-22T12:09:00Z</cp:lastPrinted>
  <dcterms:created xsi:type="dcterms:W3CDTF">2017-06-14T21:00:00Z</dcterms:created>
  <dcterms:modified xsi:type="dcterms:W3CDTF">2023-04-10T14:48:00Z</dcterms:modified>
</cp:coreProperties>
</file>