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InitVerse: Web3 Infrastructure + SaaS Blockchain Ecosystem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InitVerse is a blockchain project focused on building an </w:t>
      </w: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enterprise-grade Web3 infrastructure stack</w:t>
      </w: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 that combines a Layer 1 blockchain, decentralized cloud computing, and a low-code SaaS platform for deploying decentralized applications.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In simple terms: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InitVerse is trying to become a “Web3 operating system” where companies can build, deploy, and run blockchain apps easily.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Core Idea of InitVerse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Most blockchain ecosystems are:</w:t>
      </w:r>
    </w:p>
    <w:p w:rsidR="00173914" w:rsidRPr="00173914" w:rsidRDefault="00173914" w:rsidP="0017391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Developer-heavy </w:t>
      </w:r>
    </w:p>
    <w:p w:rsidR="00173914" w:rsidRPr="00173914" w:rsidRDefault="00173914" w:rsidP="0017391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Complex to deploy </w:t>
      </w:r>
    </w:p>
    <w:p w:rsidR="00173914" w:rsidRPr="00173914" w:rsidRDefault="00173914" w:rsidP="0017391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Fragmented across tools (chain, wallet, cloud, DEX, etc.) 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InitVerse tries to unify everything into one ecosystem:</w:t>
      </w:r>
    </w:p>
    <w:p w:rsidR="00173914" w:rsidRPr="00173914" w:rsidRDefault="00173914" w:rsidP="0017391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A custom blockchain (INIChain) </w:t>
      </w:r>
    </w:p>
    <w:p w:rsidR="00173914" w:rsidRPr="00173914" w:rsidRDefault="00173914" w:rsidP="0017391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A SaaS platform for building dApps </w:t>
      </w:r>
    </w:p>
    <w:p w:rsidR="00173914" w:rsidRPr="00173914" w:rsidRDefault="00173914" w:rsidP="0017391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A decentralized cloud layer </w:t>
      </w:r>
    </w:p>
    <w:p w:rsidR="00173914" w:rsidRPr="00173914" w:rsidRDefault="00173914" w:rsidP="0017391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Integrated wallet and swap tools 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Main Components of InitVerse</w: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1. INIChain (Core Blockchain Layer)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INIChain is the base Layer 1 of the ecosystem.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It focuses on:</w:t>
      </w:r>
    </w:p>
    <w:p w:rsidR="00173914" w:rsidRPr="00173914" w:rsidRDefault="00173914" w:rsidP="0017391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High performance </w:t>
      </w:r>
    </w:p>
    <w:p w:rsidR="00173914" w:rsidRPr="00173914" w:rsidRDefault="00173914" w:rsidP="0017391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Low gas fees </w:t>
      </w:r>
    </w:p>
    <w:p w:rsidR="00173914" w:rsidRPr="00173914" w:rsidRDefault="00173914" w:rsidP="0017391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Enterprise use cases </w:t>
      </w:r>
    </w:p>
    <w:p w:rsidR="00173914" w:rsidRPr="00173914" w:rsidRDefault="00173914" w:rsidP="0017391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Privacy and efficiency mechanisms (including advanced EVM extensions) 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It acts as the foundation for all other InitVerse services.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27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2. INISaaS (Low-Code dApp Platform)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A major part of the ecosystem is </w:t>
      </w: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InitVerse SaaS</w:t>
      </w:r>
      <w:r w:rsidRPr="00173914">
        <w:rPr>
          <w:rFonts w:ascii="Times New Roman" w:eastAsia="Times New Roman" w:hAnsi="Times New Roman" w:cs="Times New Roman"/>
          <w:sz w:val="28"/>
          <w:szCs w:val="28"/>
        </w:rPr>
        <w:t>, a platform that allows users to:</w:t>
      </w:r>
    </w:p>
    <w:p w:rsidR="00173914" w:rsidRPr="00173914" w:rsidRDefault="00173914" w:rsidP="0017391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Build dApps with minimal or no coding </w:t>
      </w:r>
    </w:p>
    <w:p w:rsidR="00173914" w:rsidRPr="00173914" w:rsidRDefault="00173914" w:rsidP="0017391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Deploy smart contracts easily </w:t>
      </w:r>
    </w:p>
    <w:p w:rsidR="00173914" w:rsidRPr="00173914" w:rsidRDefault="00173914" w:rsidP="0017391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Manage blockchain apps like traditional SaaS products 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This targets:</w:t>
      </w:r>
    </w:p>
    <w:p w:rsidR="00173914" w:rsidRPr="00173914" w:rsidRDefault="00173914" w:rsidP="0017391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Enterprises </w:t>
      </w:r>
    </w:p>
    <w:p w:rsidR="00173914" w:rsidRPr="00173914" w:rsidRDefault="00173914" w:rsidP="0017391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Non-technical developers </w:t>
      </w:r>
    </w:p>
    <w:p w:rsidR="00173914" w:rsidRPr="00173914" w:rsidRDefault="00173914" w:rsidP="0017391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Rapid deployment use cases 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3. INICloud (Decentralized Cloud Computing)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INICloud provides:</w:t>
      </w:r>
    </w:p>
    <w:p w:rsidR="00173914" w:rsidRPr="00173914" w:rsidRDefault="00173914" w:rsidP="0017391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Distributed computing resources </w:t>
      </w:r>
    </w:p>
    <w:p w:rsidR="00173914" w:rsidRPr="00173914" w:rsidRDefault="00173914" w:rsidP="0017391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Storage and cloud services </w:t>
      </w:r>
    </w:p>
    <w:p w:rsidR="00173914" w:rsidRPr="00173914" w:rsidRDefault="00173914" w:rsidP="0017391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Pay-as-you-go Web3 infrastructure 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It aims to replace parts of traditional cloud providers (like AWS-style services) with decentralized resources.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4. Ecosystem Tools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InitVerse also includes supporting products:</w:t>
      </w:r>
    </w:p>
    <w:p w:rsidR="00173914" w:rsidRPr="00173914" w:rsidRDefault="00173914" w:rsidP="0017391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Clown Wallet</w:t>
      </w: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 → multi-chain wallet system </w:t>
      </w:r>
    </w:p>
    <w:p w:rsidR="00173914" w:rsidRPr="00173914" w:rsidRDefault="00173914" w:rsidP="0017391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Obs Swap</w:t>
      </w: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 → decentralized exchange (DEX) </w:t>
      </w:r>
    </w:p>
    <w:p w:rsidR="00173914" w:rsidRPr="00173914" w:rsidRDefault="00173914" w:rsidP="0017391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INI Scan</w:t>
      </w: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 → block explorer for INIChain 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These tools complete the ecosystem stack.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0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What Makes InitVerse Different?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The key positioning is: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It is not just a blockchain — it is a full Web3 business infrastructure platform.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Instead of focusing only on DeFi or scaling, it tries to offer:</w:t>
      </w:r>
    </w:p>
    <w:p w:rsidR="00173914" w:rsidRPr="00173914" w:rsidRDefault="00173914" w:rsidP="0017391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Infrastructure (chain) </w:t>
      </w:r>
    </w:p>
    <w:p w:rsidR="00173914" w:rsidRPr="00173914" w:rsidRDefault="00173914" w:rsidP="0017391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Development tools (SaaS) </w:t>
      </w:r>
    </w:p>
    <w:p w:rsidR="00173914" w:rsidRPr="00173914" w:rsidRDefault="00173914" w:rsidP="0017391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Cloud computing (decentralized cloud) </w:t>
      </w:r>
    </w:p>
    <w:p w:rsidR="00173914" w:rsidRPr="00173914" w:rsidRDefault="00173914" w:rsidP="0017391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Consumer apps (wallet + swap) 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Use Cases</w: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Enterprise dApps</w:t>
      </w:r>
    </w:p>
    <w:p w:rsidR="00173914" w:rsidRPr="00173914" w:rsidRDefault="00173914" w:rsidP="0017391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Businesses launching blockchain applications without deep technical teams </w: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Decentralized Cloud Services</w:t>
      </w:r>
    </w:p>
    <w:p w:rsidR="00173914" w:rsidRPr="00173914" w:rsidRDefault="00173914" w:rsidP="0017391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Compute and storage for Web3 applications </w: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SaaS-style Blockchain Apps</w:t>
      </w:r>
    </w:p>
    <w:p w:rsidR="00173914" w:rsidRPr="00173914" w:rsidRDefault="00173914" w:rsidP="0017391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Subscription-based decentralized services </w: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Developer Platforms</w:t>
      </w:r>
    </w:p>
    <w:p w:rsidR="00173914" w:rsidRPr="00173914" w:rsidRDefault="00173914" w:rsidP="0017391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Low-code or assisted dApp creation 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Why InitVerse Matters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InitVerse reflects a broader trend in crypto: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Moving from “blockchain protocols” → “full-stack Web3 platforms”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It tries to reduce friction for:</w:t>
      </w:r>
    </w:p>
    <w:p w:rsidR="00173914" w:rsidRPr="00173914" w:rsidRDefault="00173914" w:rsidP="0017391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Developers </w:t>
      </w:r>
    </w:p>
    <w:p w:rsidR="00173914" w:rsidRPr="00173914" w:rsidRDefault="00173914" w:rsidP="0017391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Enterprises </w:t>
      </w:r>
    </w:p>
    <w:p w:rsidR="00173914" w:rsidRPr="00173914" w:rsidRDefault="00173914" w:rsidP="0017391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Non-crypto users 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by bundling infrastructure into a single ecosystem.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Strengths</w:t>
      </w:r>
    </w:p>
    <w:p w:rsidR="00173914" w:rsidRPr="00173914" w:rsidRDefault="00173914" w:rsidP="0017391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Full-stack Web3 ecosystem (chain + cloud + SaaS) </w:t>
      </w:r>
    </w:p>
    <w:p w:rsidR="00173914" w:rsidRPr="00173914" w:rsidRDefault="00173914" w:rsidP="0017391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Focus on enterprise adoption </w:t>
      </w:r>
    </w:p>
    <w:p w:rsidR="00173914" w:rsidRPr="00173914" w:rsidRDefault="00173914" w:rsidP="0017391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Low-code / simplified dApp creation </w:t>
      </w:r>
    </w:p>
    <w:p w:rsidR="00173914" w:rsidRPr="00173914" w:rsidRDefault="00173914" w:rsidP="0017391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Integrated infrastructure tools </w:t>
      </w:r>
    </w:p>
    <w:p w:rsidR="00173914" w:rsidRPr="00173914" w:rsidRDefault="00173914" w:rsidP="0017391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Clear “Web3 operating system” vision 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Risks and Challenges</w: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1. High Competition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Competes with:</w:t>
      </w:r>
    </w:p>
    <w:p w:rsidR="00173914" w:rsidRPr="00173914" w:rsidRDefault="00173914" w:rsidP="0017391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Ethereum ecosystem + L2s </w:t>
      </w:r>
    </w:p>
    <w:p w:rsidR="00173914" w:rsidRPr="00173914" w:rsidRDefault="00173914" w:rsidP="0017391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Cosmos appchain ecosystem </w:t>
      </w:r>
    </w:p>
    <w:p w:rsidR="00173914" w:rsidRPr="00173914" w:rsidRDefault="00173914" w:rsidP="0017391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Other SaaS-style Web3 platforms 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Adoption Difficulty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Enterprise blockchain adoption is:</w:t>
      </w:r>
    </w:p>
    <w:p w:rsidR="00173914" w:rsidRPr="00173914" w:rsidRDefault="00173914" w:rsidP="0017391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Slow </w:t>
      </w:r>
    </w:p>
    <w:p w:rsidR="00173914" w:rsidRPr="00173914" w:rsidRDefault="00173914" w:rsidP="0017391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Cost-sensitive </w:t>
      </w:r>
    </w:p>
    <w:p w:rsidR="00173914" w:rsidRPr="00173914" w:rsidRDefault="00173914" w:rsidP="0017391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Integration-heavy 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3. Ecosystem Fragmentation Risk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Many components (chain, cloud, wallet, mining) must all work together successfully.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4. Market Clarity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Projects with broad scope sometimes struggle to define a single dominant product-market fit.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Simple Mental Model</w:t>
      </w:r>
    </w:p>
    <w:p w:rsidR="00173914" w:rsidRPr="00173914" w:rsidRDefault="00173914" w:rsidP="0017391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AWS → centralized cloud + developer tools </w:t>
      </w:r>
    </w:p>
    <w:p w:rsidR="00173914" w:rsidRPr="00173914" w:rsidRDefault="00173914" w:rsidP="0017391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Ethereum → general-purpose blockchain platform </w:t>
      </w:r>
    </w:p>
    <w:p w:rsidR="00173914" w:rsidRPr="00173914" w:rsidRDefault="00173914" w:rsidP="0017391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Cosmos → appchain ecosystem </w:t>
      </w:r>
    </w:p>
    <w:p w:rsidR="00173914" w:rsidRPr="00173914" w:rsidRDefault="00173914" w:rsidP="0017391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t>InitVerse → all-in-one Web3 SaaS + infrastructure stack</w:t>
      </w:r>
      <w:r w:rsidRPr="001739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Or simply: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InitVerse is trying to become a full Web3 business operating system.</w:t>
      </w:r>
    </w:p>
    <w:p w:rsidR="00173914" w:rsidRPr="00173914" w:rsidRDefault="00173914" w:rsidP="00173914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73914" w:rsidRPr="00173914" w:rsidRDefault="00173914" w:rsidP="001739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17391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:rsidR="00173914" w:rsidRPr="00173914" w:rsidRDefault="00173914" w:rsidP="00173914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3914">
        <w:rPr>
          <w:rFonts w:ascii="Times New Roman" w:eastAsia="Times New Roman" w:hAnsi="Times New Roman" w:cs="Times New Roman"/>
          <w:sz w:val="28"/>
          <w:szCs w:val="28"/>
        </w:rPr>
        <w:t>InitVerse is an ambitious attempt to unify blockchain infrastructure, decentralized cloud computing, and SaaS-style development tools into a single ecosystem. By combining INIChain, INICloud, and a low-code platform, it aims to make Web3 development more accessible to enterprises and developers.</w:t>
      </w:r>
    </w:p>
    <w:p w:rsidR="006D3A72" w:rsidRPr="00173914" w:rsidRDefault="006D3A72" w:rsidP="00173914">
      <w:pPr>
        <w:jc w:val="both"/>
        <w:rPr>
          <w:sz w:val="28"/>
          <w:szCs w:val="28"/>
        </w:rPr>
      </w:pPr>
    </w:p>
    <w:sectPr w:rsidR="006D3A72" w:rsidRPr="00173914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3E6D" w:rsidRDefault="00ED3E6D">
      <w:pPr>
        <w:spacing w:line="240" w:lineRule="auto"/>
      </w:pPr>
      <w:r>
        <w:separator/>
      </w:r>
    </w:p>
  </w:endnote>
  <w:endnote w:type="continuationSeparator" w:id="0">
    <w:p w:rsidR="00ED3E6D" w:rsidRDefault="00ED3E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3E6D" w:rsidRDefault="00ED3E6D">
      <w:pPr>
        <w:spacing w:line="240" w:lineRule="auto"/>
      </w:pPr>
      <w:r>
        <w:separator/>
      </w:r>
    </w:p>
  </w:footnote>
  <w:footnote w:type="continuationSeparator" w:id="0">
    <w:p w:rsidR="00ED3E6D" w:rsidRDefault="00ED3E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8670E"/>
    <w:multiLevelType w:val="multilevel"/>
    <w:tmpl w:val="B1E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0D7E5B"/>
    <w:multiLevelType w:val="multilevel"/>
    <w:tmpl w:val="5A6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F4A8D"/>
    <w:multiLevelType w:val="multilevel"/>
    <w:tmpl w:val="AA8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F12AC"/>
    <w:multiLevelType w:val="multilevel"/>
    <w:tmpl w:val="E2A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00F89"/>
    <w:multiLevelType w:val="multilevel"/>
    <w:tmpl w:val="618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C24CC"/>
    <w:multiLevelType w:val="multilevel"/>
    <w:tmpl w:val="DBD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90A4F"/>
    <w:multiLevelType w:val="multilevel"/>
    <w:tmpl w:val="498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97BE6"/>
    <w:multiLevelType w:val="multilevel"/>
    <w:tmpl w:val="E28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7329C"/>
    <w:multiLevelType w:val="multilevel"/>
    <w:tmpl w:val="87A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A13E8"/>
    <w:multiLevelType w:val="multilevel"/>
    <w:tmpl w:val="C4D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A4E66"/>
    <w:multiLevelType w:val="multilevel"/>
    <w:tmpl w:val="E16A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679DA"/>
    <w:multiLevelType w:val="multilevel"/>
    <w:tmpl w:val="FFE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F0872"/>
    <w:multiLevelType w:val="multilevel"/>
    <w:tmpl w:val="81C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62808"/>
    <w:multiLevelType w:val="multilevel"/>
    <w:tmpl w:val="F61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D6024"/>
    <w:multiLevelType w:val="multilevel"/>
    <w:tmpl w:val="06F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6B725E"/>
    <w:multiLevelType w:val="multilevel"/>
    <w:tmpl w:val="8CE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7" w15:restartNumberingAfterBreak="0">
    <w:nsid w:val="7EED0CA6"/>
    <w:multiLevelType w:val="multilevel"/>
    <w:tmpl w:val="D07A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6"/>
    <w:lvlOverride w:ilvl="0">
      <w:startOverride w:val="1"/>
    </w:lvlOverride>
  </w:num>
  <w:num w:numId="3">
    <w:abstractNumId w:val="26"/>
  </w:num>
  <w:num w:numId="4">
    <w:abstractNumId w:val="26"/>
    <w:lvlOverride w:ilvl="0">
      <w:startOverride w:val="1"/>
    </w:lvlOverride>
  </w:num>
  <w:num w:numId="5">
    <w:abstractNumId w:val="8"/>
  </w:num>
  <w:num w:numId="6">
    <w:abstractNumId w:val="26"/>
    <w:lvlOverride w:ilvl="0">
      <w:startOverride w:val="1"/>
    </w:lvlOverride>
  </w:num>
  <w:num w:numId="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3"/>
  </w:num>
  <w:num w:numId="20">
    <w:abstractNumId w:val="20"/>
  </w:num>
  <w:num w:numId="21">
    <w:abstractNumId w:val="14"/>
  </w:num>
  <w:num w:numId="22">
    <w:abstractNumId w:val="24"/>
  </w:num>
  <w:num w:numId="23">
    <w:abstractNumId w:val="11"/>
  </w:num>
  <w:num w:numId="24">
    <w:abstractNumId w:val="21"/>
  </w:num>
  <w:num w:numId="25">
    <w:abstractNumId w:val="12"/>
  </w:num>
  <w:num w:numId="26">
    <w:abstractNumId w:val="13"/>
  </w:num>
  <w:num w:numId="27">
    <w:abstractNumId w:val="15"/>
  </w:num>
  <w:num w:numId="28">
    <w:abstractNumId w:val="9"/>
  </w:num>
  <w:num w:numId="29">
    <w:abstractNumId w:val="27"/>
  </w:num>
  <w:num w:numId="30">
    <w:abstractNumId w:val="17"/>
  </w:num>
  <w:num w:numId="31">
    <w:abstractNumId w:val="16"/>
  </w:num>
  <w:num w:numId="32">
    <w:abstractNumId w:val="25"/>
  </w:num>
  <w:num w:numId="33">
    <w:abstractNumId w:val="18"/>
  </w:num>
  <w:num w:numId="34">
    <w:abstractNumId w:val="22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914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73914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ED3E6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4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0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2026-06-20T16:05:00Z</dcterms:created>
  <dcterms:modified xsi:type="dcterms:W3CDTF">2026-06-20T16:07:00Z</dcterms:modified>
</cp:coreProperties>
</file>