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92A" w:rsidRPr="00CF392A" w:rsidRDefault="00CF392A" w:rsidP="00CF3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39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Prime Intellect: Decentralized AI Training and Compute Coordination Network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Prime Intellect is a decentralized infrastructure project focused on </w:t>
      </w:r>
      <w:r w:rsidRPr="00CF392A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AI training, compute aggregation, and open model development</w:t>
      </w:r>
      <w:r w:rsidRPr="00CF392A">
        <w:rPr>
          <w:rFonts w:ascii="Times New Roman" w:eastAsia="Times New Roman" w:hAnsi="Times New Roman" w:cs="Times New Roman"/>
          <w:sz w:val="24"/>
          <w:szCs w:val="24"/>
        </w:rPr>
        <w:t>. Its goal is to make high-performance AI training accessible by coordinating global compute resources in a permissionless network.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Prime Intellect is trying to build a “decentralized cloud for training AI models.”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392A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Prime Intellect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Modern AI development is dominated by a few large companies because they control:</w:t>
      </w:r>
    </w:p>
    <w:p w:rsidR="00CF392A" w:rsidRPr="00CF392A" w:rsidRDefault="00CF392A" w:rsidP="00CF39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GPUs (compute power) </w:t>
      </w:r>
    </w:p>
    <w:p w:rsidR="00CF392A" w:rsidRPr="00CF392A" w:rsidRDefault="00CF392A" w:rsidP="00CF39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Data pipelines </w:t>
      </w:r>
    </w:p>
    <w:p w:rsidR="00CF392A" w:rsidRPr="00CF392A" w:rsidRDefault="00CF392A" w:rsidP="00CF39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Model training infrastructure 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This creates a bottleneck:</w:t>
      </w:r>
    </w:p>
    <w:p w:rsidR="00CF392A" w:rsidRPr="00CF392A" w:rsidRDefault="00CF392A" w:rsidP="00CF39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Expensive compute </w:t>
      </w:r>
    </w:p>
    <w:p w:rsidR="00CF392A" w:rsidRPr="00CF392A" w:rsidRDefault="00CF392A" w:rsidP="00CF39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Centralized control </w:t>
      </w:r>
    </w:p>
    <w:p w:rsidR="00CF392A" w:rsidRPr="00CF392A" w:rsidRDefault="00CF392A" w:rsidP="00CF39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Limited access for smaller teams 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Prime Intellect aims to change that by: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Turning global compute resources into a shared, decentralized AI training network.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392A">
        <w:rPr>
          <w:rFonts w:ascii="Times New Roman" w:eastAsia="Times New Roman" w:hAnsi="Times New Roman" w:cs="Times New Roman"/>
          <w:b/>
          <w:bCs/>
          <w:sz w:val="36"/>
          <w:szCs w:val="36"/>
        </w:rPr>
        <w:t>What Prime Intellect Focuses On</w: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92A">
        <w:rPr>
          <w:rFonts w:ascii="Times New Roman" w:eastAsia="Times New Roman" w:hAnsi="Times New Roman" w:cs="Times New Roman"/>
          <w:b/>
          <w:bCs/>
          <w:sz w:val="27"/>
          <w:szCs w:val="27"/>
        </w:rPr>
        <w:t>1. Distributed Compute Network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Participants contribute:</w:t>
      </w:r>
    </w:p>
    <w:p w:rsidR="00CF392A" w:rsidRPr="00CF392A" w:rsidRDefault="00CF392A" w:rsidP="00CF39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GPUs </w:t>
      </w:r>
    </w:p>
    <w:p w:rsidR="00CF392A" w:rsidRPr="00CF392A" w:rsidRDefault="00CF392A" w:rsidP="00CF39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CPU clusters </w:t>
      </w:r>
    </w:p>
    <w:p w:rsidR="00CF392A" w:rsidRPr="00CF392A" w:rsidRDefault="00CF392A" w:rsidP="00CF39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Cloud resources 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These are pooled together to train AI models.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92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Decentralized Model Training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Instead of one company training a model:</w:t>
      </w:r>
    </w:p>
    <w:p w:rsidR="00CF392A" w:rsidRPr="00CF392A" w:rsidRDefault="00CF392A" w:rsidP="00CF39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Many nodes contribute compute </w:t>
      </w:r>
    </w:p>
    <w:p w:rsidR="00CF392A" w:rsidRPr="00CF392A" w:rsidRDefault="00CF392A" w:rsidP="00CF39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Training is coordinated across the network </w:t>
      </w:r>
    </w:p>
    <w:p w:rsidR="00CF392A" w:rsidRPr="00CF392A" w:rsidRDefault="00CF392A" w:rsidP="00CF39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Outputs are aggregated into a final model 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92A">
        <w:rPr>
          <w:rFonts w:ascii="Times New Roman" w:eastAsia="Times New Roman" w:hAnsi="Times New Roman" w:cs="Times New Roman"/>
          <w:b/>
          <w:bCs/>
          <w:sz w:val="27"/>
          <w:szCs w:val="27"/>
        </w:rPr>
        <w:t>3. Open AI Infrastructure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The goal is to support:</w:t>
      </w:r>
    </w:p>
    <w:p w:rsidR="00CF392A" w:rsidRPr="00CF392A" w:rsidRDefault="00CF392A" w:rsidP="00CF39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Open-source AI models </w:t>
      </w:r>
    </w:p>
    <w:p w:rsidR="00CF392A" w:rsidRPr="00CF392A" w:rsidRDefault="00CF392A" w:rsidP="00CF39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Community-driven training </w:t>
      </w:r>
    </w:p>
    <w:p w:rsidR="00CF392A" w:rsidRPr="00CF392A" w:rsidRDefault="00CF392A" w:rsidP="00CF39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Transparent experimentation 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392A">
        <w:rPr>
          <w:rFonts w:ascii="Times New Roman" w:eastAsia="Times New Roman" w:hAnsi="Times New Roman" w:cs="Times New Roman"/>
          <w:b/>
          <w:bCs/>
          <w:sz w:val="36"/>
          <w:szCs w:val="36"/>
        </w:rPr>
        <w:t>How Prime Intellect Works</w: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92A">
        <w:rPr>
          <w:rFonts w:ascii="Times New Roman" w:eastAsia="Times New Roman" w:hAnsi="Times New Roman" w:cs="Times New Roman"/>
          <w:b/>
          <w:bCs/>
          <w:sz w:val="27"/>
          <w:szCs w:val="27"/>
        </w:rPr>
        <w:t>1. Task Distribution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A model training job is split into:</w:t>
      </w:r>
    </w:p>
    <w:p w:rsidR="00CF392A" w:rsidRPr="00CF392A" w:rsidRDefault="00CF392A" w:rsidP="00CF39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Smaller compute tasks </w:t>
      </w:r>
    </w:p>
    <w:p w:rsidR="00CF392A" w:rsidRPr="00CF392A" w:rsidRDefault="00CF392A" w:rsidP="00CF39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Distributed across nodes 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92A">
        <w:rPr>
          <w:rFonts w:ascii="Times New Roman" w:eastAsia="Times New Roman" w:hAnsi="Times New Roman" w:cs="Times New Roman"/>
          <w:b/>
          <w:bCs/>
          <w:sz w:val="27"/>
          <w:szCs w:val="27"/>
        </w:rPr>
        <w:t>2. Execution on Global GPUs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Nodes perform:</w:t>
      </w:r>
    </w:p>
    <w:p w:rsidR="00CF392A" w:rsidRPr="00CF392A" w:rsidRDefault="00CF392A" w:rsidP="00CF39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Model training steps </w:t>
      </w:r>
    </w:p>
    <w:p w:rsidR="00CF392A" w:rsidRPr="00CF392A" w:rsidRDefault="00CF392A" w:rsidP="00CF39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Gradient computation </w:t>
      </w:r>
    </w:p>
    <w:p w:rsidR="00CF392A" w:rsidRPr="00CF392A" w:rsidRDefault="00CF392A" w:rsidP="00CF39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Data processing 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92A">
        <w:rPr>
          <w:rFonts w:ascii="Times New Roman" w:eastAsia="Times New Roman" w:hAnsi="Times New Roman" w:cs="Times New Roman"/>
          <w:b/>
          <w:bCs/>
          <w:sz w:val="27"/>
          <w:szCs w:val="27"/>
        </w:rPr>
        <w:t>3. Aggregation Layer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Results are combined:</w:t>
      </w:r>
    </w:p>
    <w:p w:rsidR="00CF392A" w:rsidRPr="00CF392A" w:rsidRDefault="00CF392A" w:rsidP="00CF39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Gradients merged </w:t>
      </w:r>
    </w:p>
    <w:p w:rsidR="00CF392A" w:rsidRPr="00CF392A" w:rsidRDefault="00CF392A" w:rsidP="00CF39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Model weights updated </w:t>
      </w:r>
    </w:p>
    <w:p w:rsidR="00CF392A" w:rsidRPr="00CF392A" w:rsidRDefault="00CF392A" w:rsidP="00CF39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Training progresses iteratively 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392A">
        <w:rPr>
          <w:rFonts w:ascii="Times New Roman" w:eastAsia="Times New Roman" w:hAnsi="Times New Roman" w:cs="Times New Roman"/>
          <w:b/>
          <w:bCs/>
          <w:sz w:val="36"/>
          <w:szCs w:val="36"/>
        </w:rPr>
        <w:t>Why Prime Intellect Matters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AI development today is limited by:</w: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92A">
        <w:rPr>
          <w:rFonts w:ascii="Times New Roman" w:eastAsia="Times New Roman" w:hAnsi="Times New Roman" w:cs="Times New Roman"/>
          <w:b/>
          <w:bCs/>
          <w:sz w:val="27"/>
          <w:szCs w:val="27"/>
        </w:rPr>
        <w:t>Centralization</w:t>
      </w:r>
    </w:p>
    <w:p w:rsidR="00CF392A" w:rsidRPr="00CF392A" w:rsidRDefault="00CF392A" w:rsidP="00CF39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Only large firms can afford massive GPU clusters </w: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92A">
        <w:rPr>
          <w:rFonts w:ascii="Times New Roman" w:eastAsia="Times New Roman" w:hAnsi="Times New Roman" w:cs="Times New Roman"/>
          <w:b/>
          <w:bCs/>
          <w:sz w:val="27"/>
          <w:szCs w:val="27"/>
        </w:rPr>
        <w:t>High Cost</w:t>
      </w:r>
    </w:p>
    <w:p w:rsidR="00CF392A" w:rsidRPr="00CF392A" w:rsidRDefault="00CF392A" w:rsidP="00CF39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Training frontier models costs millions of dollars </w: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92A">
        <w:rPr>
          <w:rFonts w:ascii="Times New Roman" w:eastAsia="Times New Roman" w:hAnsi="Times New Roman" w:cs="Times New Roman"/>
          <w:b/>
          <w:bCs/>
          <w:sz w:val="27"/>
          <w:szCs w:val="27"/>
        </w:rPr>
        <w:t>Closed Systems</w:t>
      </w:r>
    </w:p>
    <w:p w:rsidR="00CF392A" w:rsidRPr="00CF392A" w:rsidRDefault="00CF392A" w:rsidP="00CF39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Limited transparency in training methods 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Prime Intellect aims to enable: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Open, distributed, and cost-efficient AI training.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392A">
        <w:rPr>
          <w:rFonts w:ascii="Times New Roman" w:eastAsia="Times New Roman" w:hAnsi="Times New Roman" w:cs="Times New Roman"/>
          <w:b/>
          <w:bCs/>
          <w:sz w:val="36"/>
          <w:szCs w:val="36"/>
        </w:rPr>
        <w:t>Key Use Cases</w: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92A">
        <w:rPr>
          <w:rFonts w:ascii="Times New Roman" w:eastAsia="Times New Roman" w:hAnsi="Times New Roman" w:cs="Times New Roman"/>
          <w:b/>
          <w:bCs/>
          <w:sz w:val="27"/>
          <w:szCs w:val="27"/>
        </w:rPr>
        <w:t>Large-Scale Model Training</w:t>
      </w:r>
    </w:p>
    <w:p w:rsidR="00CF392A" w:rsidRPr="00CF392A" w:rsidRDefault="00CF392A" w:rsidP="00CF39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Training LLMs using distributed compute 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92A">
        <w:rPr>
          <w:rFonts w:ascii="Times New Roman" w:eastAsia="Times New Roman" w:hAnsi="Times New Roman" w:cs="Times New Roman"/>
          <w:b/>
          <w:bCs/>
          <w:sz w:val="27"/>
          <w:szCs w:val="27"/>
        </w:rPr>
        <w:t>Research Collaboration</w:t>
      </w:r>
    </w:p>
    <w:p w:rsidR="00CF392A" w:rsidRPr="00CF392A" w:rsidRDefault="00CF392A" w:rsidP="00CF39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Open AI research across global contributors 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92A">
        <w:rPr>
          <w:rFonts w:ascii="Times New Roman" w:eastAsia="Times New Roman" w:hAnsi="Times New Roman" w:cs="Times New Roman"/>
          <w:b/>
          <w:bCs/>
          <w:sz w:val="27"/>
          <w:szCs w:val="27"/>
        </w:rPr>
        <w:t>GPU Monetization</w:t>
      </w:r>
    </w:p>
    <w:p w:rsidR="00CF392A" w:rsidRPr="00CF392A" w:rsidRDefault="00CF392A" w:rsidP="00CF39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Individuals can rent out idle GPUs 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92A">
        <w:rPr>
          <w:rFonts w:ascii="Times New Roman" w:eastAsia="Times New Roman" w:hAnsi="Times New Roman" w:cs="Times New Roman"/>
          <w:b/>
          <w:bCs/>
          <w:sz w:val="27"/>
          <w:szCs w:val="27"/>
        </w:rPr>
        <w:t>AI Infrastructure for Startups</w:t>
      </w:r>
    </w:p>
    <w:p w:rsidR="00CF392A" w:rsidRPr="00CF392A" w:rsidRDefault="00CF392A" w:rsidP="00CF39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Access to affordable compute without hyperscalers 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392A">
        <w:rPr>
          <w:rFonts w:ascii="Times New Roman" w:eastAsia="Times New Roman" w:hAnsi="Times New Roman" w:cs="Times New Roman"/>
          <w:b/>
          <w:bCs/>
          <w:sz w:val="36"/>
          <w:szCs w:val="36"/>
        </w:rPr>
        <w:t>Why It’s Important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AI is becoming the most important computing layer globally.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Prime Intellect targets: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The decentralization of AI compute power.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This mirrors how blockchain systems decentralize finance.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392A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CF392A" w:rsidRPr="00CF392A" w:rsidRDefault="00CF392A" w:rsidP="00CF39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Strong alignment with AI + decentralized compute narrative </w:t>
      </w:r>
    </w:p>
    <w:p w:rsidR="00CF392A" w:rsidRPr="00CF392A" w:rsidRDefault="00CF392A" w:rsidP="00CF39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Utilizes unused global GPU capacity </w:t>
      </w:r>
    </w:p>
    <w:p w:rsidR="00CF392A" w:rsidRPr="00CF392A" w:rsidRDefault="00CF392A" w:rsidP="00CF39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Enables open participation in AI training </w:t>
      </w:r>
    </w:p>
    <w:p w:rsidR="00CF392A" w:rsidRPr="00CF392A" w:rsidRDefault="00CF392A" w:rsidP="00CF39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Reduces dependence on centralized cloud providers </w:t>
      </w:r>
    </w:p>
    <w:p w:rsidR="00CF392A" w:rsidRPr="00CF392A" w:rsidRDefault="00CF392A" w:rsidP="00CF39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Supports open-source AI ecosystems 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392A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92A">
        <w:rPr>
          <w:rFonts w:ascii="Times New Roman" w:eastAsia="Times New Roman" w:hAnsi="Times New Roman" w:cs="Times New Roman"/>
          <w:b/>
          <w:bCs/>
          <w:sz w:val="27"/>
          <w:szCs w:val="27"/>
        </w:rPr>
        <w:t>1. Coordination Complexity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Distributed training requires:</w:t>
      </w:r>
    </w:p>
    <w:p w:rsidR="00CF392A" w:rsidRPr="00CF392A" w:rsidRDefault="00CF392A" w:rsidP="00CF39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High synchronization </w:t>
      </w:r>
    </w:p>
    <w:p w:rsidR="00CF392A" w:rsidRPr="00CF392A" w:rsidRDefault="00CF392A" w:rsidP="00CF39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Reliable networking </w:t>
      </w:r>
    </w:p>
    <w:p w:rsidR="00CF392A" w:rsidRPr="00CF392A" w:rsidRDefault="00CF392A" w:rsidP="00CF39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Efficient task scheduling 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92A">
        <w:rPr>
          <w:rFonts w:ascii="Times New Roman" w:eastAsia="Times New Roman" w:hAnsi="Times New Roman" w:cs="Times New Roman"/>
          <w:b/>
          <w:bCs/>
          <w:sz w:val="27"/>
          <w:szCs w:val="27"/>
        </w:rPr>
        <w:t>2. Performance Limitations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AI training demands:</w:t>
      </w:r>
    </w:p>
    <w:p w:rsidR="00CF392A" w:rsidRPr="00CF392A" w:rsidRDefault="00CF392A" w:rsidP="00CF39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Low latency communication </w:t>
      </w:r>
    </w:p>
    <w:p w:rsidR="00CF392A" w:rsidRPr="00CF392A" w:rsidRDefault="00CF392A" w:rsidP="00CF39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High bandwidth </w:t>
      </w:r>
    </w:p>
    <w:p w:rsidR="00CF392A" w:rsidRPr="00CF392A" w:rsidRDefault="00CF392A" w:rsidP="00CF39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Stable compute environments 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92A">
        <w:rPr>
          <w:rFonts w:ascii="Times New Roman" w:eastAsia="Times New Roman" w:hAnsi="Times New Roman" w:cs="Times New Roman"/>
          <w:b/>
          <w:bCs/>
          <w:sz w:val="27"/>
          <w:szCs w:val="27"/>
        </w:rPr>
        <w:t>3. Competition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Competes with:</w:t>
      </w:r>
    </w:p>
    <w:p w:rsidR="00CF392A" w:rsidRPr="00CF392A" w:rsidRDefault="00CF392A" w:rsidP="00CF39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AWS, Google Cloud, Azure </w:t>
      </w:r>
    </w:p>
    <w:p w:rsidR="00CF392A" w:rsidRPr="00CF392A" w:rsidRDefault="00CF392A" w:rsidP="00CF39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Decentralized compute networks (e.g., io.net, Akash) </w:t>
      </w:r>
    </w:p>
    <w:p w:rsidR="00CF392A" w:rsidRPr="00CF392A" w:rsidRDefault="00CF392A" w:rsidP="00CF39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AI infra platforms 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392A">
        <w:rPr>
          <w:rFonts w:ascii="Times New Roman" w:eastAsia="Times New Roman" w:hAnsi="Times New Roman" w:cs="Times New Roman"/>
          <w:b/>
          <w:bCs/>
          <w:sz w:val="27"/>
          <w:szCs w:val="27"/>
        </w:rPr>
        <w:t>4. Security &amp; Trust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Ensuring:</w:t>
      </w:r>
    </w:p>
    <w:p w:rsidR="00CF392A" w:rsidRPr="00CF392A" w:rsidRDefault="00CF392A" w:rsidP="00CF39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Honest compute results </w:t>
      </w:r>
    </w:p>
    <w:p w:rsidR="00CF392A" w:rsidRPr="00CF392A" w:rsidRDefault="00CF392A" w:rsidP="00CF39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No malicious nodes </w:t>
      </w:r>
    </w:p>
    <w:p w:rsidR="00CF392A" w:rsidRPr="00CF392A" w:rsidRDefault="00CF392A" w:rsidP="00CF39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Correct model aggregation 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392A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Mental Model</w:t>
      </w:r>
    </w:p>
    <w:p w:rsidR="00CF392A" w:rsidRPr="00CF392A" w:rsidRDefault="00CF392A" w:rsidP="00CF39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AWS → centralized AI compute cloud </w:t>
      </w:r>
    </w:p>
    <w:p w:rsidR="00CF392A" w:rsidRPr="00CF392A" w:rsidRDefault="00CF392A" w:rsidP="00CF39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Hugging Face → open model hub </w:t>
      </w:r>
    </w:p>
    <w:p w:rsidR="00CF392A" w:rsidRPr="00CF392A" w:rsidRDefault="00CF392A" w:rsidP="00CF39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Bittensor → incentive-based AI learning network </w:t>
      </w:r>
    </w:p>
    <w:p w:rsidR="00CF392A" w:rsidRPr="00CF392A" w:rsidRDefault="00CF392A" w:rsidP="00CF39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io.net → decentralized GPU marketplace </w:t>
      </w:r>
    </w:p>
    <w:p w:rsidR="00CF392A" w:rsidRPr="00CF392A" w:rsidRDefault="00CF392A" w:rsidP="00CF39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b/>
          <w:bCs/>
          <w:sz w:val="24"/>
          <w:szCs w:val="24"/>
        </w:rPr>
        <w:t>Prime Intellect → distributed AI training coordination layer</w:t>
      </w:r>
      <w:r w:rsidRPr="00CF39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Or simply: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Prime Intellect connects global GPUs to train AI models collaboratively in a decentralized way.</w:t>
      </w:r>
    </w:p>
    <w:p w:rsidR="00CF392A" w:rsidRPr="00CF392A" w:rsidRDefault="00CF392A" w:rsidP="00CF392A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F392A" w:rsidRPr="00CF392A" w:rsidRDefault="00CF392A" w:rsidP="00CF3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392A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CF392A" w:rsidRPr="00CF392A" w:rsidRDefault="00CF392A" w:rsidP="00CF392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F392A">
        <w:rPr>
          <w:rFonts w:ascii="Times New Roman" w:eastAsia="Times New Roman" w:hAnsi="Times New Roman" w:cs="Times New Roman"/>
          <w:sz w:val="24"/>
          <w:szCs w:val="24"/>
        </w:rPr>
        <w:t>Prime Intellect is a decentralized AI infrastructure project designed to coordinate global compute resources for training machine learning models. By distributing computation across a permissionless network, it aims to democratize access to AI training and reduce reliance on centralized cloud providers.</w:t>
      </w:r>
    </w:p>
    <w:p w:rsidR="006D3A72" w:rsidRPr="00CF392A" w:rsidRDefault="006D3A72" w:rsidP="00CF392A">
      <w:bookmarkStart w:id="0" w:name="_GoBack"/>
      <w:bookmarkEnd w:id="0"/>
    </w:p>
    <w:sectPr w:rsidR="006D3A72" w:rsidRPr="00CF392A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04B3" w:rsidRDefault="002A04B3">
      <w:pPr>
        <w:spacing w:line="240" w:lineRule="auto"/>
      </w:pPr>
      <w:r>
        <w:separator/>
      </w:r>
    </w:p>
  </w:endnote>
  <w:endnote w:type="continuationSeparator" w:id="0">
    <w:p w:rsidR="002A04B3" w:rsidRDefault="002A04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04B3" w:rsidRDefault="002A04B3">
      <w:pPr>
        <w:spacing w:line="240" w:lineRule="auto"/>
      </w:pPr>
      <w:r>
        <w:separator/>
      </w:r>
    </w:p>
  </w:footnote>
  <w:footnote w:type="continuationSeparator" w:id="0">
    <w:p w:rsidR="002A04B3" w:rsidRDefault="002A04B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71F73"/>
    <w:multiLevelType w:val="multilevel"/>
    <w:tmpl w:val="4E74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01049D"/>
    <w:multiLevelType w:val="multilevel"/>
    <w:tmpl w:val="387C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901A12"/>
    <w:multiLevelType w:val="multilevel"/>
    <w:tmpl w:val="B08C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F1928"/>
    <w:multiLevelType w:val="multilevel"/>
    <w:tmpl w:val="A4A6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7209D"/>
    <w:multiLevelType w:val="multilevel"/>
    <w:tmpl w:val="C54A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8331F"/>
    <w:multiLevelType w:val="multilevel"/>
    <w:tmpl w:val="F552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770C4"/>
    <w:multiLevelType w:val="multilevel"/>
    <w:tmpl w:val="D8D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22188"/>
    <w:multiLevelType w:val="multilevel"/>
    <w:tmpl w:val="081C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D3852"/>
    <w:multiLevelType w:val="multilevel"/>
    <w:tmpl w:val="A7CC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76BFB"/>
    <w:multiLevelType w:val="multilevel"/>
    <w:tmpl w:val="71A8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12F35"/>
    <w:multiLevelType w:val="multilevel"/>
    <w:tmpl w:val="634E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12C05"/>
    <w:multiLevelType w:val="multilevel"/>
    <w:tmpl w:val="FA40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13A66"/>
    <w:multiLevelType w:val="multilevel"/>
    <w:tmpl w:val="4C04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33D46"/>
    <w:multiLevelType w:val="multilevel"/>
    <w:tmpl w:val="B80C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A7DC8"/>
    <w:multiLevelType w:val="multilevel"/>
    <w:tmpl w:val="4C68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46277"/>
    <w:multiLevelType w:val="multilevel"/>
    <w:tmpl w:val="9BAE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940B6"/>
    <w:multiLevelType w:val="multilevel"/>
    <w:tmpl w:val="A44C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9F0493"/>
    <w:multiLevelType w:val="multilevel"/>
    <w:tmpl w:val="437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36F9A"/>
    <w:multiLevelType w:val="multilevel"/>
    <w:tmpl w:val="6072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5C7B5B"/>
    <w:multiLevelType w:val="multilevel"/>
    <w:tmpl w:val="258C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0D203B"/>
    <w:multiLevelType w:val="multilevel"/>
    <w:tmpl w:val="582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31"/>
  </w:num>
  <w:num w:numId="2">
    <w:abstractNumId w:val="31"/>
    <w:lvlOverride w:ilvl="0">
      <w:startOverride w:val="1"/>
    </w:lvlOverride>
  </w:num>
  <w:num w:numId="3">
    <w:abstractNumId w:val="31"/>
  </w:num>
  <w:num w:numId="4">
    <w:abstractNumId w:val="31"/>
    <w:lvlOverride w:ilvl="0">
      <w:startOverride w:val="1"/>
    </w:lvlOverride>
  </w:num>
  <w:num w:numId="5">
    <w:abstractNumId w:val="8"/>
  </w:num>
  <w:num w:numId="6">
    <w:abstractNumId w:val="31"/>
    <w:lvlOverride w:ilvl="0">
      <w:startOverride w:val="1"/>
    </w:lvlOverride>
  </w:num>
  <w:num w:numId="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0"/>
  </w:num>
  <w:num w:numId="20">
    <w:abstractNumId w:val="15"/>
  </w:num>
  <w:num w:numId="21">
    <w:abstractNumId w:val="13"/>
  </w:num>
  <w:num w:numId="22">
    <w:abstractNumId w:val="14"/>
  </w:num>
  <w:num w:numId="23">
    <w:abstractNumId w:val="21"/>
  </w:num>
  <w:num w:numId="24">
    <w:abstractNumId w:val="28"/>
  </w:num>
  <w:num w:numId="25">
    <w:abstractNumId w:val="19"/>
  </w:num>
  <w:num w:numId="26">
    <w:abstractNumId w:val="12"/>
  </w:num>
  <w:num w:numId="27">
    <w:abstractNumId w:val="27"/>
  </w:num>
  <w:num w:numId="28">
    <w:abstractNumId w:val="23"/>
  </w:num>
  <w:num w:numId="29">
    <w:abstractNumId w:val="25"/>
  </w:num>
  <w:num w:numId="30">
    <w:abstractNumId w:val="30"/>
  </w:num>
  <w:num w:numId="31">
    <w:abstractNumId w:val="9"/>
  </w:num>
  <w:num w:numId="32">
    <w:abstractNumId w:val="17"/>
  </w:num>
  <w:num w:numId="33">
    <w:abstractNumId w:val="29"/>
  </w:num>
  <w:num w:numId="34">
    <w:abstractNumId w:val="26"/>
  </w:num>
  <w:num w:numId="35">
    <w:abstractNumId w:val="24"/>
  </w:num>
  <w:num w:numId="36">
    <w:abstractNumId w:val="18"/>
  </w:num>
  <w:num w:numId="37">
    <w:abstractNumId w:val="16"/>
  </w:num>
  <w:num w:numId="38">
    <w:abstractNumId w:val="10"/>
  </w:num>
  <w:num w:numId="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92A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04B3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CF392A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8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4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09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3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6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70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6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2026-06-21T15:32:00Z</dcterms:created>
  <dcterms:modified xsi:type="dcterms:W3CDTF">2026-06-21T15:32:00Z</dcterms:modified>
</cp:coreProperties>
</file>