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7F3" w:rsidRPr="00D837F3" w:rsidRDefault="00D837F3" w:rsidP="00D837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3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RedStone: Modular Oracle Network for Fast, Flexible On-Chain Data</w:t>
      </w:r>
    </w:p>
    <w:p w:rsidR="00D837F3" w:rsidRPr="00D837F3" w:rsidRDefault="00D837F3" w:rsidP="00D837F3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RedStone is a decentralized oracle protocol that provides </w:t>
      </w:r>
      <w:r w:rsidRPr="00D837F3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off-chain data to smart contracts</w:t>
      </w: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, similar to Chainlink and Pyth—but with a more </w:t>
      </w:r>
      <w:r w:rsidRPr="00D837F3">
        <w:rPr>
          <w:rFonts w:ascii="Times New Roman" w:eastAsia="Times New Roman" w:hAnsi="Times New Roman" w:cs="Times New Roman"/>
          <w:b/>
          <w:bCs/>
          <w:sz w:val="24"/>
          <w:szCs w:val="24"/>
        </w:rPr>
        <w:t>modular and flexible architecture</w:t>
      </w:r>
      <w:r w:rsidRPr="00D837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37F3" w:rsidRPr="00D837F3" w:rsidRDefault="00D837F3" w:rsidP="00D837F3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>In simple terms:</w:t>
      </w:r>
    </w:p>
    <w:p w:rsidR="00D837F3" w:rsidRPr="00D837F3" w:rsidRDefault="00D837F3" w:rsidP="00D837F3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>RedStone is a system that feeds blockchains with external data (like prices) in a customizable and efficient way.</w:t>
      </w:r>
    </w:p>
    <w:p w:rsidR="00D837F3" w:rsidRPr="00D837F3" w:rsidRDefault="00D837F3" w:rsidP="00D837F3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837F3" w:rsidRPr="00D837F3" w:rsidRDefault="00D837F3" w:rsidP="00D8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7F3">
        <w:rPr>
          <w:rFonts w:ascii="Times New Roman" w:eastAsia="Times New Roman" w:hAnsi="Times New Roman" w:cs="Times New Roman"/>
          <w:b/>
          <w:bCs/>
          <w:sz w:val="36"/>
          <w:szCs w:val="36"/>
        </w:rPr>
        <w:t>Core Idea of RedStone</w:t>
      </w:r>
    </w:p>
    <w:p w:rsidR="00D837F3" w:rsidRPr="00D837F3" w:rsidRDefault="00D837F3" w:rsidP="00D837F3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>Blockchains are isolated systems. They cannot directly access:</w:t>
      </w:r>
    </w:p>
    <w:p w:rsidR="00D837F3" w:rsidRPr="00D837F3" w:rsidRDefault="00D837F3" w:rsidP="00D837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Crypto prices </w:t>
      </w:r>
    </w:p>
    <w:p w:rsidR="00D837F3" w:rsidRPr="00D837F3" w:rsidRDefault="00D837F3" w:rsidP="00D837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Stock prices </w:t>
      </w:r>
    </w:p>
    <w:p w:rsidR="00D837F3" w:rsidRPr="00D837F3" w:rsidRDefault="00D837F3" w:rsidP="00D837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FX rates </w:t>
      </w:r>
    </w:p>
    <w:p w:rsidR="00D837F3" w:rsidRPr="00D837F3" w:rsidRDefault="00D837F3" w:rsidP="00D837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Real-world data </w:t>
      </w:r>
    </w:p>
    <w:p w:rsidR="00D837F3" w:rsidRPr="00D837F3" w:rsidRDefault="00D837F3" w:rsidP="00D837F3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>So they need oracles.</w:t>
      </w:r>
    </w:p>
    <w:p w:rsidR="00D837F3" w:rsidRPr="00D837F3" w:rsidRDefault="00D837F3" w:rsidP="00D837F3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>RedStone’s idea is:</w:t>
      </w:r>
    </w:p>
    <w:p w:rsidR="00D837F3" w:rsidRPr="00D837F3" w:rsidRDefault="00D837F3" w:rsidP="00D837F3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>Deliver data in a modular way so protocols can choose how and when they receive it.</w:t>
      </w:r>
    </w:p>
    <w:p w:rsidR="00D837F3" w:rsidRPr="00D837F3" w:rsidRDefault="00D837F3" w:rsidP="00D837F3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837F3" w:rsidRPr="00D837F3" w:rsidRDefault="00D837F3" w:rsidP="00D8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7F3">
        <w:rPr>
          <w:rFonts w:ascii="Times New Roman" w:eastAsia="Times New Roman" w:hAnsi="Times New Roman" w:cs="Times New Roman"/>
          <w:b/>
          <w:bCs/>
          <w:sz w:val="36"/>
          <w:szCs w:val="36"/>
        </w:rPr>
        <w:t>What Makes RedStone Different</w:t>
      </w:r>
    </w:p>
    <w:p w:rsidR="00D837F3" w:rsidRPr="00D837F3" w:rsidRDefault="00D837F3" w:rsidP="00D837F3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Most oracle networks push data </w:t>
      </w:r>
      <w:r w:rsidRPr="00D837F3">
        <w:rPr>
          <w:rFonts w:ascii="Times New Roman" w:eastAsia="Times New Roman" w:hAnsi="Times New Roman" w:cs="Times New Roman"/>
          <w:b/>
          <w:bCs/>
          <w:sz w:val="24"/>
          <w:szCs w:val="24"/>
        </w:rPr>
        <w:t>directly on-chain all the time</w:t>
      </w:r>
      <w:r w:rsidRPr="00D837F3">
        <w:rPr>
          <w:rFonts w:ascii="Times New Roman" w:eastAsia="Times New Roman" w:hAnsi="Times New Roman" w:cs="Times New Roman"/>
          <w:sz w:val="24"/>
          <w:szCs w:val="24"/>
        </w:rPr>
        <w:t>, which can be:</w:t>
      </w:r>
    </w:p>
    <w:p w:rsidR="00D837F3" w:rsidRPr="00D837F3" w:rsidRDefault="00D837F3" w:rsidP="00D837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Expensive </w:t>
      </w:r>
    </w:p>
    <w:p w:rsidR="00D837F3" w:rsidRPr="00D837F3" w:rsidRDefault="00D837F3" w:rsidP="00D837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Inefficient </w:t>
      </w:r>
    </w:p>
    <w:p w:rsidR="00D837F3" w:rsidRPr="00D837F3" w:rsidRDefault="00D837F3" w:rsidP="00D837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Hard to scale </w:t>
      </w:r>
    </w:p>
    <w:p w:rsidR="00D837F3" w:rsidRPr="00D837F3" w:rsidRDefault="00D837F3" w:rsidP="00D837F3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RedStone instead uses a </w:t>
      </w:r>
      <w:r w:rsidRPr="00D837F3">
        <w:rPr>
          <w:rFonts w:ascii="Times New Roman" w:eastAsia="Times New Roman" w:hAnsi="Times New Roman" w:cs="Times New Roman"/>
          <w:b/>
          <w:bCs/>
          <w:sz w:val="24"/>
          <w:szCs w:val="24"/>
        </w:rPr>
        <w:t>pull-based / modular model</w:t>
      </w:r>
      <w:r w:rsidRPr="00D837F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37F3" w:rsidRPr="00D837F3" w:rsidRDefault="00D837F3" w:rsidP="00D837F3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>Data is only brought on-chain when needed.</w:t>
      </w:r>
    </w:p>
    <w:p w:rsidR="00D837F3" w:rsidRPr="00D837F3" w:rsidRDefault="00D837F3" w:rsidP="00D837F3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837F3" w:rsidRPr="00D837F3" w:rsidRDefault="00D837F3" w:rsidP="00D8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7F3">
        <w:rPr>
          <w:rFonts w:ascii="Times New Roman" w:eastAsia="Times New Roman" w:hAnsi="Times New Roman" w:cs="Times New Roman"/>
          <w:b/>
          <w:bCs/>
          <w:sz w:val="36"/>
          <w:szCs w:val="36"/>
        </w:rPr>
        <w:t>How RedStone Works</w:t>
      </w:r>
    </w:p>
    <w:p w:rsidR="00D837F3" w:rsidRPr="00D837F3" w:rsidRDefault="00D837F3" w:rsidP="00D8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7F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Off-Chain Data Collection</w:t>
      </w:r>
    </w:p>
    <w:p w:rsidR="00D837F3" w:rsidRPr="00D837F3" w:rsidRDefault="00D837F3" w:rsidP="00D837F3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>RedStone collects data from:</w:t>
      </w:r>
    </w:p>
    <w:p w:rsidR="00D837F3" w:rsidRPr="00D837F3" w:rsidRDefault="00D837F3" w:rsidP="00D837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Exchanges </w:t>
      </w:r>
    </w:p>
    <w:p w:rsidR="00D837F3" w:rsidRPr="00D837F3" w:rsidRDefault="00D837F3" w:rsidP="00D837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Market makers </w:t>
      </w:r>
    </w:p>
    <w:p w:rsidR="00D837F3" w:rsidRPr="00D837F3" w:rsidRDefault="00D837F3" w:rsidP="00D837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Financial APIs </w:t>
      </w:r>
    </w:p>
    <w:p w:rsidR="00D837F3" w:rsidRPr="00D837F3" w:rsidRDefault="00D837F3" w:rsidP="00D837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Data providers </w:t>
      </w:r>
    </w:p>
    <w:p w:rsidR="00D837F3" w:rsidRPr="00D837F3" w:rsidRDefault="00D837F3" w:rsidP="00D837F3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837F3" w:rsidRPr="00D837F3" w:rsidRDefault="00D837F3" w:rsidP="00D8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7F3">
        <w:rPr>
          <w:rFonts w:ascii="Times New Roman" w:eastAsia="Times New Roman" w:hAnsi="Times New Roman" w:cs="Times New Roman"/>
          <w:b/>
          <w:bCs/>
          <w:sz w:val="27"/>
          <w:szCs w:val="27"/>
        </w:rPr>
        <w:t>2. Data Packaging</w:t>
      </w:r>
    </w:p>
    <w:p w:rsidR="00D837F3" w:rsidRPr="00D837F3" w:rsidRDefault="00D837F3" w:rsidP="00D837F3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>Instead of constantly pushing data on-chain, RedStone:</w:t>
      </w:r>
    </w:p>
    <w:p w:rsidR="00D837F3" w:rsidRPr="00D837F3" w:rsidRDefault="00D837F3" w:rsidP="00D837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Packages signed data </w:t>
      </w:r>
    </w:p>
    <w:p w:rsidR="00D837F3" w:rsidRPr="00D837F3" w:rsidRDefault="00D837F3" w:rsidP="00D837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Prepares it for verification </w:t>
      </w:r>
    </w:p>
    <w:p w:rsidR="00D837F3" w:rsidRPr="00D837F3" w:rsidRDefault="00D837F3" w:rsidP="00D837F3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837F3" w:rsidRPr="00D837F3" w:rsidRDefault="00D837F3" w:rsidP="00D8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7F3">
        <w:rPr>
          <w:rFonts w:ascii="Times New Roman" w:eastAsia="Times New Roman" w:hAnsi="Times New Roman" w:cs="Times New Roman"/>
          <w:b/>
          <w:bCs/>
          <w:sz w:val="27"/>
          <w:szCs w:val="27"/>
        </w:rPr>
        <w:t>3. On-Demand Delivery (Pull Model)</w:t>
      </w:r>
    </w:p>
    <w:p w:rsidR="00D837F3" w:rsidRPr="00D837F3" w:rsidRDefault="00D837F3" w:rsidP="00D837F3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>Smart contracts:</w:t>
      </w:r>
    </w:p>
    <w:p w:rsidR="00D837F3" w:rsidRPr="00D837F3" w:rsidRDefault="00D837F3" w:rsidP="00D837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Request data only when needed </w:t>
      </w:r>
    </w:p>
    <w:p w:rsidR="00D837F3" w:rsidRPr="00D837F3" w:rsidRDefault="00D837F3" w:rsidP="00D837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Verify cryptographic signatures </w:t>
      </w:r>
    </w:p>
    <w:p w:rsidR="00D837F3" w:rsidRPr="00D837F3" w:rsidRDefault="00D837F3" w:rsidP="00D837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Use fresh pricing instantly </w:t>
      </w:r>
    </w:p>
    <w:p w:rsidR="00D837F3" w:rsidRPr="00D837F3" w:rsidRDefault="00D837F3" w:rsidP="00D837F3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837F3" w:rsidRPr="00D837F3" w:rsidRDefault="00D837F3" w:rsidP="00D8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7F3">
        <w:rPr>
          <w:rFonts w:ascii="Times New Roman" w:eastAsia="Times New Roman" w:hAnsi="Times New Roman" w:cs="Times New Roman"/>
          <w:b/>
          <w:bCs/>
          <w:sz w:val="36"/>
          <w:szCs w:val="36"/>
        </w:rPr>
        <w:t>Key Innovation: Modular Oracle Design</w:t>
      </w:r>
    </w:p>
    <w:p w:rsidR="00D837F3" w:rsidRPr="00D837F3" w:rsidRDefault="00D837F3" w:rsidP="00D837F3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>RedStone is designed to be flexible across different blockchain environments:</w:t>
      </w:r>
    </w:p>
    <w:p w:rsidR="00D837F3" w:rsidRPr="00D837F3" w:rsidRDefault="00D837F3" w:rsidP="00D8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7F3">
        <w:rPr>
          <w:rFonts w:ascii="Times New Roman" w:eastAsia="Times New Roman" w:hAnsi="Times New Roman" w:cs="Times New Roman"/>
          <w:b/>
          <w:bCs/>
          <w:sz w:val="27"/>
          <w:szCs w:val="27"/>
        </w:rPr>
        <w:t>1. EVM Chains</w:t>
      </w:r>
    </w:p>
    <w:p w:rsidR="00D837F3" w:rsidRPr="00D837F3" w:rsidRDefault="00D837F3" w:rsidP="00D837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Ethereum </w:t>
      </w:r>
    </w:p>
    <w:p w:rsidR="00D837F3" w:rsidRPr="00D837F3" w:rsidRDefault="00D837F3" w:rsidP="00D837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Arbitrum </w:t>
      </w:r>
    </w:p>
    <w:p w:rsidR="00D837F3" w:rsidRPr="00D837F3" w:rsidRDefault="00D837F3" w:rsidP="00D837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Optimism </w:t>
      </w:r>
    </w:p>
    <w:p w:rsidR="00D837F3" w:rsidRPr="00D837F3" w:rsidRDefault="00D837F3" w:rsidP="00D837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Base </w:t>
      </w:r>
    </w:p>
    <w:p w:rsidR="00D837F3" w:rsidRPr="00D837F3" w:rsidRDefault="00D837F3" w:rsidP="00D837F3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837F3" w:rsidRPr="00D837F3" w:rsidRDefault="00D837F3" w:rsidP="00D8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7F3">
        <w:rPr>
          <w:rFonts w:ascii="Times New Roman" w:eastAsia="Times New Roman" w:hAnsi="Times New Roman" w:cs="Times New Roman"/>
          <w:b/>
          <w:bCs/>
          <w:sz w:val="27"/>
          <w:szCs w:val="27"/>
        </w:rPr>
        <w:t>2. Non-EVM Chains</w:t>
      </w:r>
    </w:p>
    <w:p w:rsidR="00D837F3" w:rsidRPr="00D837F3" w:rsidRDefault="00D837F3" w:rsidP="00D837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Solana (via integrations) </w:t>
      </w:r>
    </w:p>
    <w:p w:rsidR="00D837F3" w:rsidRPr="00D837F3" w:rsidRDefault="00D837F3" w:rsidP="00D837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Other alternative VMs </w:t>
      </w:r>
    </w:p>
    <w:p w:rsidR="00D837F3" w:rsidRPr="00D837F3" w:rsidRDefault="00D837F3" w:rsidP="00D837F3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837F3" w:rsidRPr="00D837F3" w:rsidRDefault="00D837F3" w:rsidP="00D8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7F3">
        <w:rPr>
          <w:rFonts w:ascii="Times New Roman" w:eastAsia="Times New Roman" w:hAnsi="Times New Roman" w:cs="Times New Roman"/>
          <w:b/>
          <w:bCs/>
          <w:sz w:val="27"/>
          <w:szCs w:val="27"/>
        </w:rPr>
        <w:t>3. App-Specific Needs</w:t>
      </w:r>
    </w:p>
    <w:p w:rsidR="00D837F3" w:rsidRPr="00D837F3" w:rsidRDefault="00D837F3" w:rsidP="00D837F3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>Protocols can choose:</w:t>
      </w:r>
    </w:p>
    <w:p w:rsidR="00D837F3" w:rsidRPr="00D837F3" w:rsidRDefault="00D837F3" w:rsidP="00D837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Update frequency </w:t>
      </w:r>
    </w:p>
    <w:p w:rsidR="00D837F3" w:rsidRPr="00D837F3" w:rsidRDefault="00D837F3" w:rsidP="00D837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Data type </w:t>
      </w:r>
    </w:p>
    <w:p w:rsidR="00D837F3" w:rsidRPr="00D837F3" w:rsidRDefault="00D837F3" w:rsidP="00D837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Latency requirements </w:t>
      </w:r>
    </w:p>
    <w:p w:rsidR="00D837F3" w:rsidRPr="00D837F3" w:rsidRDefault="00D837F3" w:rsidP="00D837F3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837F3" w:rsidRPr="00D837F3" w:rsidRDefault="00D837F3" w:rsidP="00D8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7F3">
        <w:rPr>
          <w:rFonts w:ascii="Times New Roman" w:eastAsia="Times New Roman" w:hAnsi="Times New Roman" w:cs="Times New Roman"/>
          <w:b/>
          <w:bCs/>
          <w:sz w:val="36"/>
          <w:szCs w:val="36"/>
        </w:rPr>
        <w:t>Why RedStone Matters</w:t>
      </w:r>
    </w:p>
    <w:p w:rsidR="00D837F3" w:rsidRPr="00D837F3" w:rsidRDefault="00D837F3" w:rsidP="00D837F3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>Traditional oracle systems struggle with:</w:t>
      </w:r>
    </w:p>
    <w:p w:rsidR="00D837F3" w:rsidRPr="00D837F3" w:rsidRDefault="00D837F3" w:rsidP="00D837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High gas costs for constant updates </w:t>
      </w:r>
    </w:p>
    <w:p w:rsidR="00D837F3" w:rsidRPr="00D837F3" w:rsidRDefault="00D837F3" w:rsidP="00D837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Inefficient data broadcasting </w:t>
      </w:r>
    </w:p>
    <w:p w:rsidR="00D837F3" w:rsidRPr="00D837F3" w:rsidRDefault="00D837F3" w:rsidP="00D837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Limited customization </w:t>
      </w:r>
    </w:p>
    <w:p w:rsidR="00D837F3" w:rsidRPr="00D837F3" w:rsidRDefault="00D837F3" w:rsidP="00D837F3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>RedStone solves this by:</w:t>
      </w:r>
    </w:p>
    <w:p w:rsidR="00D837F3" w:rsidRPr="00D837F3" w:rsidRDefault="00D837F3" w:rsidP="00D837F3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>Letting protocols control how data is delivered instead of forcing a fixed model.</w:t>
      </w:r>
    </w:p>
    <w:p w:rsidR="00D837F3" w:rsidRPr="00D837F3" w:rsidRDefault="00D837F3" w:rsidP="00D837F3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837F3" w:rsidRPr="00D837F3" w:rsidRDefault="00D837F3" w:rsidP="00D8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7F3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</w:t>
      </w:r>
    </w:p>
    <w:p w:rsidR="00D837F3" w:rsidRPr="00D837F3" w:rsidRDefault="00D837F3" w:rsidP="00D8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7F3">
        <w:rPr>
          <w:rFonts w:ascii="Times New Roman" w:eastAsia="Times New Roman" w:hAnsi="Times New Roman" w:cs="Times New Roman"/>
          <w:b/>
          <w:bCs/>
          <w:sz w:val="27"/>
          <w:szCs w:val="27"/>
        </w:rPr>
        <w:t>Low Cost Data Delivery</w:t>
      </w:r>
    </w:p>
    <w:p w:rsidR="00D837F3" w:rsidRPr="00D837F3" w:rsidRDefault="00D837F3" w:rsidP="00D837F3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>No unnecessary on-chain updates.</w:t>
      </w:r>
    </w:p>
    <w:p w:rsidR="00D837F3" w:rsidRPr="00D837F3" w:rsidRDefault="00D837F3" w:rsidP="00D837F3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837F3" w:rsidRPr="00D837F3" w:rsidRDefault="00D837F3" w:rsidP="00D8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7F3">
        <w:rPr>
          <w:rFonts w:ascii="Times New Roman" w:eastAsia="Times New Roman" w:hAnsi="Times New Roman" w:cs="Times New Roman"/>
          <w:b/>
          <w:bCs/>
          <w:sz w:val="27"/>
          <w:szCs w:val="27"/>
        </w:rPr>
        <w:t>High Flexibility</w:t>
      </w:r>
    </w:p>
    <w:p w:rsidR="00D837F3" w:rsidRPr="00D837F3" w:rsidRDefault="00D837F3" w:rsidP="00D837F3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>Protocols define:</w:t>
      </w:r>
    </w:p>
    <w:p w:rsidR="00D837F3" w:rsidRPr="00D837F3" w:rsidRDefault="00D837F3" w:rsidP="00D837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Data sources </w:t>
      </w:r>
    </w:p>
    <w:p w:rsidR="00D837F3" w:rsidRPr="00D837F3" w:rsidRDefault="00D837F3" w:rsidP="00D837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Update intervals </w:t>
      </w:r>
    </w:p>
    <w:p w:rsidR="00D837F3" w:rsidRPr="00D837F3" w:rsidRDefault="00D837F3" w:rsidP="00D837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Delivery method </w:t>
      </w:r>
    </w:p>
    <w:p w:rsidR="00D837F3" w:rsidRPr="00D837F3" w:rsidRDefault="00D837F3" w:rsidP="00D837F3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837F3" w:rsidRPr="00D837F3" w:rsidRDefault="00D837F3" w:rsidP="00D8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7F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Fast Market Data Access</w:t>
      </w:r>
    </w:p>
    <w:p w:rsidR="00D837F3" w:rsidRPr="00D837F3" w:rsidRDefault="00D837F3" w:rsidP="00D837F3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>Optimized for:</w:t>
      </w:r>
    </w:p>
    <w:p w:rsidR="00D837F3" w:rsidRPr="00D837F3" w:rsidRDefault="00D837F3" w:rsidP="00D837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DeFi trading </w:t>
      </w:r>
    </w:p>
    <w:p w:rsidR="00D837F3" w:rsidRPr="00D837F3" w:rsidRDefault="00D837F3" w:rsidP="00D837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Lending protocols </w:t>
      </w:r>
    </w:p>
    <w:p w:rsidR="00D837F3" w:rsidRPr="00D837F3" w:rsidRDefault="00D837F3" w:rsidP="00D837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Derivatives markets </w:t>
      </w:r>
    </w:p>
    <w:p w:rsidR="00D837F3" w:rsidRPr="00D837F3" w:rsidRDefault="00D837F3" w:rsidP="00D837F3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837F3" w:rsidRPr="00D837F3" w:rsidRDefault="00D837F3" w:rsidP="00D8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7F3">
        <w:rPr>
          <w:rFonts w:ascii="Times New Roman" w:eastAsia="Times New Roman" w:hAnsi="Times New Roman" w:cs="Times New Roman"/>
          <w:b/>
          <w:bCs/>
          <w:sz w:val="27"/>
          <w:szCs w:val="27"/>
        </w:rPr>
        <w:t>Multi-Chain Support</w:t>
      </w:r>
    </w:p>
    <w:p w:rsidR="00D837F3" w:rsidRPr="00D837F3" w:rsidRDefault="00D837F3" w:rsidP="00D837F3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>Works across many blockchain ecosystems.</w:t>
      </w:r>
    </w:p>
    <w:p w:rsidR="00D837F3" w:rsidRPr="00D837F3" w:rsidRDefault="00D837F3" w:rsidP="00D837F3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837F3" w:rsidRPr="00D837F3" w:rsidRDefault="00D837F3" w:rsidP="00D8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7F3">
        <w:rPr>
          <w:rFonts w:ascii="Times New Roman" w:eastAsia="Times New Roman" w:hAnsi="Times New Roman" w:cs="Times New Roman"/>
          <w:b/>
          <w:bCs/>
          <w:sz w:val="36"/>
          <w:szCs w:val="36"/>
        </w:rPr>
        <w:t>Use Cases</w:t>
      </w:r>
    </w:p>
    <w:p w:rsidR="00D837F3" w:rsidRPr="00D837F3" w:rsidRDefault="00D837F3" w:rsidP="00D8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7F3">
        <w:rPr>
          <w:rFonts w:ascii="Times New Roman" w:eastAsia="Times New Roman" w:hAnsi="Times New Roman" w:cs="Times New Roman"/>
          <w:b/>
          <w:bCs/>
          <w:sz w:val="27"/>
          <w:szCs w:val="27"/>
        </w:rPr>
        <w:t>DeFi Lending</w:t>
      </w:r>
    </w:p>
    <w:p w:rsidR="00D837F3" w:rsidRPr="00D837F3" w:rsidRDefault="00D837F3" w:rsidP="00D837F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Real-time collateral pricing </w:t>
      </w:r>
    </w:p>
    <w:p w:rsidR="00D837F3" w:rsidRPr="00D837F3" w:rsidRDefault="00D837F3" w:rsidP="00D837F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Liquidation protection </w:t>
      </w:r>
    </w:p>
    <w:p w:rsidR="00D837F3" w:rsidRPr="00D837F3" w:rsidRDefault="00D837F3" w:rsidP="00D837F3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837F3" w:rsidRPr="00D837F3" w:rsidRDefault="00D837F3" w:rsidP="00D8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7F3">
        <w:rPr>
          <w:rFonts w:ascii="Times New Roman" w:eastAsia="Times New Roman" w:hAnsi="Times New Roman" w:cs="Times New Roman"/>
          <w:b/>
          <w:bCs/>
          <w:sz w:val="27"/>
          <w:szCs w:val="27"/>
        </w:rPr>
        <w:t>Perpetual DEXs</w:t>
      </w:r>
    </w:p>
    <w:p w:rsidR="00D837F3" w:rsidRPr="00D837F3" w:rsidRDefault="00D837F3" w:rsidP="00D837F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Accurate price feeds </w:t>
      </w:r>
    </w:p>
    <w:p w:rsidR="00D837F3" w:rsidRPr="00D837F3" w:rsidRDefault="00D837F3" w:rsidP="00D837F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Reduced manipulation risk </w:t>
      </w:r>
    </w:p>
    <w:p w:rsidR="00D837F3" w:rsidRPr="00D837F3" w:rsidRDefault="00D837F3" w:rsidP="00D837F3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837F3" w:rsidRPr="00D837F3" w:rsidRDefault="00D837F3" w:rsidP="00D8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7F3">
        <w:rPr>
          <w:rFonts w:ascii="Times New Roman" w:eastAsia="Times New Roman" w:hAnsi="Times New Roman" w:cs="Times New Roman"/>
          <w:b/>
          <w:bCs/>
          <w:sz w:val="27"/>
          <w:szCs w:val="27"/>
        </w:rPr>
        <w:t>Tokenized Assets (RWA)</w:t>
      </w:r>
    </w:p>
    <w:p w:rsidR="00D837F3" w:rsidRPr="00D837F3" w:rsidRDefault="00D837F3" w:rsidP="00D837F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Stock and bond pricing </w:t>
      </w:r>
    </w:p>
    <w:p w:rsidR="00D837F3" w:rsidRPr="00D837F3" w:rsidRDefault="00D837F3" w:rsidP="00D837F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Real-world asset valuation </w:t>
      </w:r>
    </w:p>
    <w:p w:rsidR="00D837F3" w:rsidRPr="00D837F3" w:rsidRDefault="00D837F3" w:rsidP="00D837F3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837F3" w:rsidRPr="00D837F3" w:rsidRDefault="00D837F3" w:rsidP="00D8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7F3">
        <w:rPr>
          <w:rFonts w:ascii="Times New Roman" w:eastAsia="Times New Roman" w:hAnsi="Times New Roman" w:cs="Times New Roman"/>
          <w:b/>
          <w:bCs/>
          <w:sz w:val="27"/>
          <w:szCs w:val="27"/>
        </w:rPr>
        <w:t>Gaming &amp; Prediction Markets</w:t>
      </w:r>
    </w:p>
    <w:p w:rsidR="00D837F3" w:rsidRPr="00D837F3" w:rsidRDefault="00D837F3" w:rsidP="00D837F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Dynamic pricing systems </w:t>
      </w:r>
    </w:p>
    <w:p w:rsidR="00D837F3" w:rsidRPr="00D837F3" w:rsidRDefault="00D837F3" w:rsidP="00D837F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External data integration </w:t>
      </w:r>
    </w:p>
    <w:p w:rsidR="00D837F3" w:rsidRPr="00D837F3" w:rsidRDefault="00D837F3" w:rsidP="00D837F3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837F3" w:rsidRPr="00D837F3" w:rsidRDefault="00D837F3" w:rsidP="00D8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7F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RedStone vs Other Oracles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088"/>
        <w:gridCol w:w="1747"/>
        <w:gridCol w:w="1476"/>
      </w:tblGrid>
      <w:tr w:rsidR="00D837F3" w:rsidRPr="00D837F3" w:rsidTr="00D837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37F3" w:rsidRPr="00D837F3" w:rsidRDefault="00D837F3" w:rsidP="00D837F3">
            <w:pPr>
              <w:spacing w:before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7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837F3" w:rsidRPr="00D837F3" w:rsidRDefault="00D837F3" w:rsidP="00D837F3">
            <w:pPr>
              <w:spacing w:before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7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Chainlink</w:t>
            </w:r>
          </w:p>
        </w:tc>
        <w:tc>
          <w:tcPr>
            <w:tcW w:w="0" w:type="auto"/>
            <w:vAlign w:val="center"/>
            <w:hideMark/>
          </w:tcPr>
          <w:p w:rsidR="00D837F3" w:rsidRPr="00D837F3" w:rsidRDefault="00D837F3" w:rsidP="00D837F3">
            <w:pPr>
              <w:spacing w:before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7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Pyth</w:t>
            </w:r>
          </w:p>
        </w:tc>
        <w:tc>
          <w:tcPr>
            <w:tcW w:w="0" w:type="auto"/>
            <w:vAlign w:val="center"/>
            <w:hideMark/>
          </w:tcPr>
          <w:p w:rsidR="00D837F3" w:rsidRPr="00D837F3" w:rsidRDefault="00D837F3" w:rsidP="00D837F3">
            <w:pPr>
              <w:spacing w:before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7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RedStone</w:t>
            </w:r>
          </w:p>
        </w:tc>
      </w:tr>
      <w:tr w:rsidR="00D837F3" w:rsidRPr="00D837F3" w:rsidTr="00D837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37F3" w:rsidRPr="00D837F3" w:rsidRDefault="00D837F3" w:rsidP="00D837F3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7F3">
              <w:rPr>
                <w:rFonts w:ascii="Times New Roman" w:eastAsia="Times New Roman" w:hAnsi="Times New Roman" w:cs="Times New Roman"/>
                <w:sz w:val="24"/>
                <w:szCs w:val="24"/>
              </w:rPr>
              <w:t>Data Model</w:t>
            </w:r>
          </w:p>
        </w:tc>
        <w:tc>
          <w:tcPr>
            <w:tcW w:w="0" w:type="auto"/>
            <w:vAlign w:val="center"/>
            <w:hideMark/>
          </w:tcPr>
          <w:p w:rsidR="00D837F3" w:rsidRPr="00D837F3" w:rsidRDefault="00D837F3" w:rsidP="00D837F3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7F3">
              <w:rPr>
                <w:rFonts w:ascii="Times New Roman" w:eastAsia="Times New Roman" w:hAnsi="Times New Roman" w:cs="Times New Roman"/>
                <w:sz w:val="24"/>
                <w:szCs w:val="24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:rsidR="00D837F3" w:rsidRPr="00D837F3" w:rsidRDefault="00D837F3" w:rsidP="00D837F3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7F3">
              <w:rPr>
                <w:rFonts w:ascii="Times New Roman" w:eastAsia="Times New Roman" w:hAnsi="Times New Roman" w:cs="Times New Roman"/>
                <w:sz w:val="24"/>
                <w:szCs w:val="24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:rsidR="00D837F3" w:rsidRPr="00D837F3" w:rsidRDefault="00D837F3" w:rsidP="00D837F3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7F3">
              <w:rPr>
                <w:rFonts w:ascii="Times New Roman" w:eastAsia="Times New Roman" w:hAnsi="Times New Roman" w:cs="Times New Roman"/>
                <w:sz w:val="24"/>
                <w:szCs w:val="24"/>
              </w:rPr>
              <w:t>Pull / Modular</w:t>
            </w:r>
          </w:p>
        </w:tc>
      </w:tr>
      <w:tr w:rsidR="00D837F3" w:rsidRPr="00D837F3" w:rsidTr="00D837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37F3" w:rsidRPr="00D837F3" w:rsidRDefault="00D837F3" w:rsidP="00D837F3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7F3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D837F3" w:rsidRPr="00D837F3" w:rsidRDefault="00D837F3" w:rsidP="00D837F3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7F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837F3" w:rsidRPr="00D837F3" w:rsidRDefault="00D837F3" w:rsidP="00D837F3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7F3">
              <w:rPr>
                <w:rFonts w:ascii="Times New Roman" w:eastAsia="Times New Roman" w:hAnsi="Times New Roman" w:cs="Times New Roman"/>
                <w:sz w:val="24"/>
                <w:szCs w:val="24"/>
              </w:rPr>
              <w:t>High-speed focus</w:t>
            </w:r>
          </w:p>
        </w:tc>
        <w:tc>
          <w:tcPr>
            <w:tcW w:w="0" w:type="auto"/>
            <w:vAlign w:val="center"/>
            <w:hideMark/>
          </w:tcPr>
          <w:p w:rsidR="00D837F3" w:rsidRPr="00D837F3" w:rsidRDefault="00D837F3" w:rsidP="00D837F3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7F3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</w:tr>
      <w:tr w:rsidR="00D837F3" w:rsidRPr="00D837F3" w:rsidTr="00D837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37F3" w:rsidRPr="00D837F3" w:rsidRDefault="00D837F3" w:rsidP="00D837F3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7F3">
              <w:rPr>
                <w:rFonts w:ascii="Times New Roman" w:eastAsia="Times New Roman" w:hAnsi="Times New Roman" w:cs="Times New Roman"/>
                <w:sz w:val="24"/>
                <w:szCs w:val="24"/>
              </w:rPr>
              <w:t>Cost Efficiency</w:t>
            </w:r>
          </w:p>
        </w:tc>
        <w:tc>
          <w:tcPr>
            <w:tcW w:w="0" w:type="auto"/>
            <w:vAlign w:val="center"/>
            <w:hideMark/>
          </w:tcPr>
          <w:p w:rsidR="00D837F3" w:rsidRPr="00D837F3" w:rsidRDefault="00D837F3" w:rsidP="00D837F3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7F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837F3" w:rsidRPr="00D837F3" w:rsidRDefault="00D837F3" w:rsidP="00D837F3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7F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837F3" w:rsidRPr="00D837F3" w:rsidRDefault="00D837F3" w:rsidP="00D837F3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7F3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</w:tr>
      <w:tr w:rsidR="00D837F3" w:rsidRPr="00D837F3" w:rsidTr="00D837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37F3" w:rsidRPr="00D837F3" w:rsidRDefault="00D837F3" w:rsidP="00D837F3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7F3">
              <w:rPr>
                <w:rFonts w:ascii="Times New Roman" w:eastAsia="Times New Roman" w:hAnsi="Times New Roman" w:cs="Times New Roman"/>
                <w:sz w:val="24"/>
                <w:szCs w:val="24"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:rsidR="00D837F3" w:rsidRPr="00D837F3" w:rsidRDefault="00D837F3" w:rsidP="00D837F3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7F3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D837F3" w:rsidRPr="00D837F3" w:rsidRDefault="00D837F3" w:rsidP="00D837F3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7F3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D837F3" w:rsidRPr="00D837F3" w:rsidRDefault="00D837F3" w:rsidP="00D837F3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7F3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</w:tr>
    </w:tbl>
    <w:p w:rsidR="00D837F3" w:rsidRPr="00D837F3" w:rsidRDefault="00D837F3" w:rsidP="00D837F3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837F3" w:rsidRPr="00D837F3" w:rsidRDefault="00D837F3" w:rsidP="00D8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7F3">
        <w:rPr>
          <w:rFonts w:ascii="Times New Roman" w:eastAsia="Times New Roman" w:hAnsi="Times New Roman" w:cs="Times New Roman"/>
          <w:b/>
          <w:bCs/>
          <w:sz w:val="36"/>
          <w:szCs w:val="36"/>
        </w:rPr>
        <w:t>Token: RED</w:t>
      </w:r>
    </w:p>
    <w:p w:rsidR="00D837F3" w:rsidRPr="00D837F3" w:rsidRDefault="00D837F3" w:rsidP="00D837F3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>RED is used for:</w:t>
      </w:r>
    </w:p>
    <w:p w:rsidR="00D837F3" w:rsidRPr="00D837F3" w:rsidRDefault="00D837F3" w:rsidP="00D837F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Governance decisions </w:t>
      </w:r>
    </w:p>
    <w:p w:rsidR="00D837F3" w:rsidRPr="00D837F3" w:rsidRDefault="00D837F3" w:rsidP="00D837F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Ecosystem incentives </w:t>
      </w:r>
    </w:p>
    <w:p w:rsidR="00D837F3" w:rsidRPr="00D837F3" w:rsidRDefault="00D837F3" w:rsidP="00D837F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Validator/data provider alignment </w:t>
      </w:r>
    </w:p>
    <w:p w:rsidR="00D837F3" w:rsidRPr="00D837F3" w:rsidRDefault="00D837F3" w:rsidP="00D837F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Protocol development funding </w:t>
      </w:r>
    </w:p>
    <w:p w:rsidR="00D837F3" w:rsidRPr="00D837F3" w:rsidRDefault="00D837F3" w:rsidP="00D837F3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837F3" w:rsidRPr="00D837F3" w:rsidRDefault="00D837F3" w:rsidP="00D8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7F3">
        <w:rPr>
          <w:rFonts w:ascii="Times New Roman" w:eastAsia="Times New Roman" w:hAnsi="Times New Roman" w:cs="Times New Roman"/>
          <w:b/>
          <w:bCs/>
          <w:sz w:val="36"/>
          <w:szCs w:val="36"/>
        </w:rPr>
        <w:t>Strengths</w:t>
      </w:r>
    </w:p>
    <w:p w:rsidR="00D837F3" w:rsidRPr="00D837F3" w:rsidRDefault="00D837F3" w:rsidP="00D837F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Highly modular oracle architecture </w:t>
      </w:r>
    </w:p>
    <w:p w:rsidR="00D837F3" w:rsidRPr="00D837F3" w:rsidRDefault="00D837F3" w:rsidP="00D837F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Lower gas costs than traditional oracles </w:t>
      </w:r>
    </w:p>
    <w:p w:rsidR="00D837F3" w:rsidRPr="00D837F3" w:rsidRDefault="00D837F3" w:rsidP="00D837F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Flexible integration for DeFi protocols </w:t>
      </w:r>
    </w:p>
    <w:p w:rsidR="00D837F3" w:rsidRPr="00D837F3" w:rsidRDefault="00D837F3" w:rsidP="00D837F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Multi-chain compatibility </w:t>
      </w:r>
    </w:p>
    <w:p w:rsidR="00D837F3" w:rsidRPr="00D837F3" w:rsidRDefault="00D837F3" w:rsidP="00D837F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Strong focus on efficiency </w:t>
      </w:r>
    </w:p>
    <w:p w:rsidR="00D837F3" w:rsidRPr="00D837F3" w:rsidRDefault="00D837F3" w:rsidP="00D837F3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837F3" w:rsidRPr="00D837F3" w:rsidRDefault="00D837F3" w:rsidP="00D8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7F3">
        <w:rPr>
          <w:rFonts w:ascii="Times New Roman" w:eastAsia="Times New Roman" w:hAnsi="Times New Roman" w:cs="Times New Roman"/>
          <w:b/>
          <w:bCs/>
          <w:sz w:val="36"/>
          <w:szCs w:val="36"/>
        </w:rPr>
        <w:t>Risks and Challenges</w:t>
      </w:r>
    </w:p>
    <w:p w:rsidR="00D837F3" w:rsidRPr="00D837F3" w:rsidRDefault="00D837F3" w:rsidP="00D8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7F3">
        <w:rPr>
          <w:rFonts w:ascii="Times New Roman" w:eastAsia="Times New Roman" w:hAnsi="Times New Roman" w:cs="Times New Roman"/>
          <w:b/>
          <w:bCs/>
          <w:sz w:val="27"/>
          <w:szCs w:val="27"/>
        </w:rPr>
        <w:t>1. Competition</w:t>
      </w:r>
    </w:p>
    <w:p w:rsidR="00D837F3" w:rsidRPr="00D837F3" w:rsidRDefault="00D837F3" w:rsidP="00D837F3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>Competes with:</w:t>
      </w:r>
    </w:p>
    <w:p w:rsidR="00D837F3" w:rsidRPr="00D837F3" w:rsidRDefault="00D837F3" w:rsidP="00D837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Chainlink (dominant oracle network) </w:t>
      </w:r>
    </w:p>
    <w:p w:rsidR="00D837F3" w:rsidRPr="00D837F3" w:rsidRDefault="00D837F3" w:rsidP="00D837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Pyth (high-frequency oracle system) </w:t>
      </w:r>
    </w:p>
    <w:p w:rsidR="00D837F3" w:rsidRPr="00D837F3" w:rsidRDefault="00D837F3" w:rsidP="00D837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API3 and others </w:t>
      </w:r>
    </w:p>
    <w:p w:rsidR="00D837F3" w:rsidRPr="00D837F3" w:rsidRDefault="00D837F3" w:rsidP="00D837F3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837F3" w:rsidRPr="00D837F3" w:rsidRDefault="00D837F3" w:rsidP="00D8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7F3">
        <w:rPr>
          <w:rFonts w:ascii="Times New Roman" w:eastAsia="Times New Roman" w:hAnsi="Times New Roman" w:cs="Times New Roman"/>
          <w:b/>
          <w:bCs/>
          <w:sz w:val="27"/>
          <w:szCs w:val="27"/>
        </w:rPr>
        <w:t>2. Adoption Dependency</w:t>
      </w:r>
    </w:p>
    <w:p w:rsidR="00D837F3" w:rsidRPr="00D837F3" w:rsidRDefault="00D837F3" w:rsidP="00D837F3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lastRenderedPageBreak/>
        <w:t>Needs integration into:</w:t>
      </w:r>
    </w:p>
    <w:p w:rsidR="00D837F3" w:rsidRPr="00D837F3" w:rsidRDefault="00D837F3" w:rsidP="00D837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Major DeFi protocols </w:t>
      </w:r>
    </w:p>
    <w:p w:rsidR="00D837F3" w:rsidRPr="00D837F3" w:rsidRDefault="00D837F3" w:rsidP="00D837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Lending and trading platforms </w:t>
      </w:r>
    </w:p>
    <w:p w:rsidR="00D837F3" w:rsidRPr="00D837F3" w:rsidRDefault="00D837F3" w:rsidP="00D837F3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837F3" w:rsidRPr="00D837F3" w:rsidRDefault="00D837F3" w:rsidP="00D8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7F3">
        <w:rPr>
          <w:rFonts w:ascii="Times New Roman" w:eastAsia="Times New Roman" w:hAnsi="Times New Roman" w:cs="Times New Roman"/>
          <w:b/>
          <w:bCs/>
          <w:sz w:val="27"/>
          <w:szCs w:val="27"/>
        </w:rPr>
        <w:t>3. Complexity Trade-offs</w:t>
      </w:r>
    </w:p>
    <w:p w:rsidR="00D837F3" w:rsidRPr="00D837F3" w:rsidRDefault="00D837F3" w:rsidP="00D837F3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>More flexibility can mean:</w:t>
      </w:r>
    </w:p>
    <w:p w:rsidR="00D837F3" w:rsidRPr="00D837F3" w:rsidRDefault="00D837F3" w:rsidP="00D837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More integration complexity for developers </w:t>
      </w:r>
    </w:p>
    <w:p w:rsidR="00D837F3" w:rsidRPr="00D837F3" w:rsidRDefault="00D837F3" w:rsidP="00D837F3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837F3" w:rsidRPr="00D837F3" w:rsidRDefault="00D837F3" w:rsidP="00D8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7F3">
        <w:rPr>
          <w:rFonts w:ascii="Times New Roman" w:eastAsia="Times New Roman" w:hAnsi="Times New Roman" w:cs="Times New Roman"/>
          <w:b/>
          <w:bCs/>
          <w:sz w:val="27"/>
          <w:szCs w:val="27"/>
        </w:rPr>
        <w:t>4. Oracle Security Risks</w:t>
      </w:r>
    </w:p>
    <w:p w:rsidR="00D837F3" w:rsidRPr="00D837F3" w:rsidRDefault="00D837F3" w:rsidP="00D837F3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>Like all oracle systems:</w:t>
      </w:r>
    </w:p>
    <w:p w:rsidR="00D837F3" w:rsidRPr="00D837F3" w:rsidRDefault="00D837F3" w:rsidP="00D837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Data integrity is critical </w:t>
      </w:r>
    </w:p>
    <w:p w:rsidR="00D837F3" w:rsidRPr="00D837F3" w:rsidRDefault="00D837F3" w:rsidP="00D837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Manipulation risks must be mitigated </w:t>
      </w:r>
    </w:p>
    <w:p w:rsidR="00D837F3" w:rsidRPr="00D837F3" w:rsidRDefault="00D837F3" w:rsidP="00D837F3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837F3" w:rsidRPr="00D837F3" w:rsidRDefault="00D837F3" w:rsidP="00D8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7F3">
        <w:rPr>
          <w:rFonts w:ascii="Times New Roman" w:eastAsia="Times New Roman" w:hAnsi="Times New Roman" w:cs="Times New Roman"/>
          <w:b/>
          <w:bCs/>
          <w:sz w:val="36"/>
          <w:szCs w:val="36"/>
        </w:rPr>
        <w:t>Simple Mental Model</w:t>
      </w:r>
    </w:p>
    <w:p w:rsidR="00D837F3" w:rsidRPr="00D837F3" w:rsidRDefault="00D837F3" w:rsidP="00D837F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Chainlink → always-on oracle network </w:t>
      </w:r>
    </w:p>
    <w:p w:rsidR="00D837F3" w:rsidRPr="00D837F3" w:rsidRDefault="00D837F3" w:rsidP="00D837F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Pyth → fast institutional price feeds </w:t>
      </w:r>
    </w:p>
    <w:p w:rsidR="00D837F3" w:rsidRPr="00D837F3" w:rsidRDefault="00D837F3" w:rsidP="00D837F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b/>
          <w:bCs/>
          <w:sz w:val="24"/>
          <w:szCs w:val="24"/>
        </w:rPr>
        <w:t>RedStone → customizable, on-demand oracle system</w:t>
      </w:r>
      <w:r w:rsidRPr="00D837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837F3" w:rsidRPr="00D837F3" w:rsidRDefault="00D837F3" w:rsidP="00D837F3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>Or simply:</w:t>
      </w:r>
    </w:p>
    <w:p w:rsidR="00D837F3" w:rsidRPr="00D837F3" w:rsidRDefault="00D837F3" w:rsidP="00D837F3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>RedStone gives blockchains flexible access to real-world data only when needed, reducing cost and improving efficiency.</w:t>
      </w:r>
    </w:p>
    <w:p w:rsidR="00D837F3" w:rsidRPr="00D837F3" w:rsidRDefault="00D837F3" w:rsidP="00D837F3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837F3" w:rsidRPr="00D837F3" w:rsidRDefault="00D837F3" w:rsidP="00D8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7F3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D837F3" w:rsidRPr="00D837F3" w:rsidRDefault="00D837F3" w:rsidP="00D837F3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837F3">
        <w:rPr>
          <w:rFonts w:ascii="Times New Roman" w:eastAsia="Times New Roman" w:hAnsi="Times New Roman" w:cs="Times New Roman"/>
          <w:sz w:val="24"/>
          <w:szCs w:val="24"/>
        </w:rPr>
        <w:t>RedStone is a modular oracle protocol designed to deliver efficient, customizable, and on-demand data to smart contracts. By using a pull-based architecture, it reduces costs while maintaining flexibility for DeFi, trading, and real-world asset applications.</w:t>
      </w:r>
    </w:p>
    <w:p w:rsidR="006D3A72" w:rsidRPr="00D837F3" w:rsidRDefault="006D3A72" w:rsidP="00D837F3">
      <w:bookmarkStart w:id="0" w:name="_GoBack"/>
      <w:bookmarkEnd w:id="0"/>
    </w:p>
    <w:sectPr w:rsidR="006D3A72" w:rsidRPr="00D837F3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5A90" w:rsidRDefault="001F5A90">
      <w:pPr>
        <w:spacing w:line="240" w:lineRule="auto"/>
      </w:pPr>
      <w:r>
        <w:separator/>
      </w:r>
    </w:p>
  </w:endnote>
  <w:endnote w:type="continuationSeparator" w:id="0">
    <w:p w:rsidR="001F5A90" w:rsidRDefault="001F5A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5A90" w:rsidRDefault="001F5A90">
      <w:pPr>
        <w:spacing w:line="240" w:lineRule="auto"/>
      </w:pPr>
      <w:r>
        <w:separator/>
      </w:r>
    </w:p>
  </w:footnote>
  <w:footnote w:type="continuationSeparator" w:id="0">
    <w:p w:rsidR="001F5A90" w:rsidRDefault="001F5A9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8A6FAB"/>
    <w:multiLevelType w:val="multilevel"/>
    <w:tmpl w:val="7DD2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D40178"/>
    <w:multiLevelType w:val="multilevel"/>
    <w:tmpl w:val="29DE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B9087D"/>
    <w:multiLevelType w:val="multilevel"/>
    <w:tmpl w:val="A32E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601559"/>
    <w:multiLevelType w:val="multilevel"/>
    <w:tmpl w:val="4CD0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0E7202"/>
    <w:multiLevelType w:val="multilevel"/>
    <w:tmpl w:val="1EE8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026A51"/>
    <w:multiLevelType w:val="multilevel"/>
    <w:tmpl w:val="082C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620DB7"/>
    <w:multiLevelType w:val="multilevel"/>
    <w:tmpl w:val="9682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AE76BE"/>
    <w:multiLevelType w:val="multilevel"/>
    <w:tmpl w:val="475A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4D412B"/>
    <w:multiLevelType w:val="multilevel"/>
    <w:tmpl w:val="BE2C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E541ED"/>
    <w:multiLevelType w:val="multilevel"/>
    <w:tmpl w:val="CFDA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C241BA"/>
    <w:multiLevelType w:val="multilevel"/>
    <w:tmpl w:val="60B6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B43891"/>
    <w:multiLevelType w:val="multilevel"/>
    <w:tmpl w:val="C7B6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AC7DB1"/>
    <w:multiLevelType w:val="multilevel"/>
    <w:tmpl w:val="6A6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E50377"/>
    <w:multiLevelType w:val="multilevel"/>
    <w:tmpl w:val="2FD6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716290"/>
    <w:multiLevelType w:val="multilevel"/>
    <w:tmpl w:val="F4DE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8604A6"/>
    <w:multiLevelType w:val="multilevel"/>
    <w:tmpl w:val="F77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FE2DA2"/>
    <w:multiLevelType w:val="multilevel"/>
    <w:tmpl w:val="C38A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443621"/>
    <w:multiLevelType w:val="multilevel"/>
    <w:tmpl w:val="B618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F03AC7"/>
    <w:multiLevelType w:val="multilevel"/>
    <w:tmpl w:val="485C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3F2CAF"/>
    <w:multiLevelType w:val="multilevel"/>
    <w:tmpl w:val="E4F6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4D632E"/>
    <w:multiLevelType w:val="multilevel"/>
    <w:tmpl w:val="6E5C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32" w15:restartNumberingAfterBreak="0">
    <w:nsid w:val="7D7C5A56"/>
    <w:multiLevelType w:val="multilevel"/>
    <w:tmpl w:val="C17C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31"/>
    <w:lvlOverride w:ilvl="0">
      <w:startOverride w:val="1"/>
    </w:lvlOverride>
  </w:num>
  <w:num w:numId="3">
    <w:abstractNumId w:val="31"/>
  </w:num>
  <w:num w:numId="4">
    <w:abstractNumId w:val="31"/>
    <w:lvlOverride w:ilvl="0">
      <w:startOverride w:val="1"/>
    </w:lvlOverride>
  </w:num>
  <w:num w:numId="5">
    <w:abstractNumId w:val="8"/>
  </w:num>
  <w:num w:numId="6">
    <w:abstractNumId w:val="31"/>
    <w:lvlOverride w:ilvl="0">
      <w:startOverride w:val="1"/>
    </w:lvlOverride>
  </w:num>
  <w:num w:numId="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</w:num>
  <w:num w:numId="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5"/>
  </w:num>
  <w:num w:numId="20">
    <w:abstractNumId w:val="29"/>
  </w:num>
  <w:num w:numId="21">
    <w:abstractNumId w:val="20"/>
  </w:num>
  <w:num w:numId="22">
    <w:abstractNumId w:val="25"/>
  </w:num>
  <w:num w:numId="23">
    <w:abstractNumId w:val="24"/>
  </w:num>
  <w:num w:numId="24">
    <w:abstractNumId w:val="11"/>
  </w:num>
  <w:num w:numId="25">
    <w:abstractNumId w:val="16"/>
  </w:num>
  <w:num w:numId="26">
    <w:abstractNumId w:val="23"/>
  </w:num>
  <w:num w:numId="27">
    <w:abstractNumId w:val="14"/>
  </w:num>
  <w:num w:numId="28">
    <w:abstractNumId w:val="9"/>
  </w:num>
  <w:num w:numId="29">
    <w:abstractNumId w:val="21"/>
  </w:num>
  <w:num w:numId="30">
    <w:abstractNumId w:val="19"/>
  </w:num>
  <w:num w:numId="31">
    <w:abstractNumId w:val="13"/>
  </w:num>
  <w:num w:numId="32">
    <w:abstractNumId w:val="27"/>
  </w:num>
  <w:num w:numId="33">
    <w:abstractNumId w:val="18"/>
  </w:num>
  <w:num w:numId="34">
    <w:abstractNumId w:val="30"/>
  </w:num>
  <w:num w:numId="35">
    <w:abstractNumId w:val="28"/>
  </w:num>
  <w:num w:numId="36">
    <w:abstractNumId w:val="10"/>
  </w:num>
  <w:num w:numId="37">
    <w:abstractNumId w:val="22"/>
  </w:num>
  <w:num w:numId="38">
    <w:abstractNumId w:val="17"/>
  </w:num>
  <w:num w:numId="39">
    <w:abstractNumId w:val="26"/>
  </w:num>
  <w:num w:numId="4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7F3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D0BD1"/>
    <w:rsid w:val="001F5A90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6D7F"/>
    <w:rsid w:val="004D785F"/>
    <w:rsid w:val="004E744B"/>
    <w:rsid w:val="004F7760"/>
    <w:rsid w:val="00520AC9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A0C45"/>
    <w:rsid w:val="00CC3AB0"/>
    <w:rsid w:val="00CD4A9C"/>
    <w:rsid w:val="00CF12AE"/>
    <w:rsid w:val="00D1798D"/>
    <w:rsid w:val="00D837F3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EBD9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45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98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6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5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7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942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Welcome%20to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</Template>
  <TotalTime>0</TotalTime>
  <Pages>6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2026-06-21T15:36:00Z</dcterms:created>
  <dcterms:modified xsi:type="dcterms:W3CDTF">2026-06-21T15:36:00Z</dcterms:modified>
</cp:coreProperties>
</file>