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4A9" w:rsidRPr="00C424A9" w:rsidRDefault="00C424A9" w:rsidP="00C42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Render: Cloud Platform for Deploying Web Apps and Services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Render is a modern cloud hosting platform that lets developers deploy web applications, APIs, databases, and background services without managing complex server infrastructure.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Render is like “simplified AWS” for developers who want to deploy apps quickly without dealing with DevOps complexity.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A9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Render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Traditional cloud platforms (like AWS) are powerful but complex:</w:t>
      </w:r>
    </w:p>
    <w:p w:rsidR="00C424A9" w:rsidRPr="00C424A9" w:rsidRDefault="00C424A9" w:rsidP="00C42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Manual server setup </w:t>
      </w:r>
    </w:p>
    <w:p w:rsidR="00C424A9" w:rsidRPr="00C424A9" w:rsidRDefault="00C424A9" w:rsidP="00C42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Networking configuration </w:t>
      </w:r>
    </w:p>
    <w:p w:rsidR="00C424A9" w:rsidRPr="00C424A9" w:rsidRDefault="00C424A9" w:rsidP="00C42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Load balancing </w:t>
      </w:r>
    </w:p>
    <w:p w:rsidR="00C424A9" w:rsidRPr="00C424A9" w:rsidRDefault="00C424A9" w:rsidP="00C42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Scaling setup </w:t>
      </w:r>
    </w:p>
    <w:p w:rsidR="00C424A9" w:rsidRPr="00C424A9" w:rsidRDefault="00C424A9" w:rsidP="00C42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DevOps overhead 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Render solves this by: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Automating infrastructure so developers can deploy with minimal setup.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A9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Can Build on Render</w: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1. Web Services</w:t>
      </w:r>
    </w:p>
    <w:p w:rsidR="00C424A9" w:rsidRPr="00C424A9" w:rsidRDefault="00C424A9" w:rsidP="00C42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Frontend apps (React, Next.js, etc.) </w:t>
      </w:r>
    </w:p>
    <w:p w:rsidR="00C424A9" w:rsidRPr="00C424A9" w:rsidRDefault="00C424A9" w:rsidP="00C42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Backend APIs (Node.js, Python, Go)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2. Static Sites</w:t>
      </w:r>
    </w:p>
    <w:p w:rsidR="00C424A9" w:rsidRPr="00C424A9" w:rsidRDefault="00C424A9" w:rsidP="00C42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Landing pages </w:t>
      </w:r>
    </w:p>
    <w:p w:rsidR="00C424A9" w:rsidRPr="00C424A9" w:rsidRDefault="00C424A9" w:rsidP="00C42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Documentation sites </w:t>
      </w:r>
    </w:p>
    <w:p w:rsidR="00C424A9" w:rsidRPr="00C424A9" w:rsidRDefault="00C424A9" w:rsidP="00C42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Marketing websites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Databases</w:t>
      </w:r>
    </w:p>
    <w:p w:rsidR="00C424A9" w:rsidRPr="00C424A9" w:rsidRDefault="00C424A9" w:rsidP="00C424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:rsidR="00C424A9" w:rsidRPr="00C424A9" w:rsidRDefault="00C424A9" w:rsidP="00C424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Redis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4. Background Workers</w:t>
      </w:r>
    </w:p>
    <w:p w:rsidR="00C424A9" w:rsidRPr="00C424A9" w:rsidRDefault="00C424A9" w:rsidP="00C42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Queue processing </w:t>
      </w:r>
    </w:p>
    <w:p w:rsidR="00C424A9" w:rsidRPr="00C424A9" w:rsidRDefault="00C424A9" w:rsidP="00C42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Scheduled jobs </w:t>
      </w:r>
    </w:p>
    <w:p w:rsidR="00C424A9" w:rsidRPr="00C424A9" w:rsidRDefault="00C424A9" w:rsidP="00C42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Async tasks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5. Private Services</w:t>
      </w:r>
    </w:p>
    <w:p w:rsidR="00C424A9" w:rsidRPr="00C424A9" w:rsidRDefault="00C424A9" w:rsidP="00C42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Internal APIs </w:t>
      </w:r>
    </w:p>
    <w:p w:rsidR="00C424A9" w:rsidRPr="00C424A9" w:rsidRDefault="00C424A9" w:rsidP="00C42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Microservices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A9">
        <w:rPr>
          <w:rFonts w:ascii="Times New Roman" w:eastAsia="Times New Roman" w:hAnsi="Times New Roman" w:cs="Times New Roman"/>
          <w:b/>
          <w:bCs/>
          <w:sz w:val="36"/>
          <w:szCs w:val="36"/>
        </w:rPr>
        <w:t>How Render Works</w: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1. Connect Your Code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Developers link:</w:t>
      </w:r>
    </w:p>
    <w:p w:rsidR="00C424A9" w:rsidRPr="00C424A9" w:rsidRDefault="00C424A9" w:rsidP="00C424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</w:p>
    <w:p w:rsidR="00C424A9" w:rsidRPr="00C424A9" w:rsidRDefault="00C424A9" w:rsidP="00C424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GitLab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2. Automatic Build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Render:</w:t>
      </w:r>
    </w:p>
    <w:p w:rsidR="00C424A9" w:rsidRPr="00C424A9" w:rsidRDefault="00C424A9" w:rsidP="00C424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Detects the framework </w:t>
      </w:r>
    </w:p>
    <w:p w:rsidR="00C424A9" w:rsidRPr="00C424A9" w:rsidRDefault="00C424A9" w:rsidP="00C424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Builds the project automatically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3. Deployment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The app is deployed with:</w:t>
      </w:r>
    </w:p>
    <w:p w:rsidR="00C424A9" w:rsidRPr="00C424A9" w:rsidRDefault="00C424A9" w:rsidP="00C424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HTTPS enabled by default </w:t>
      </w:r>
    </w:p>
    <w:p w:rsidR="00C424A9" w:rsidRPr="00C424A9" w:rsidRDefault="00C424A9" w:rsidP="00C424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Auto-generated domains </w:t>
      </w:r>
    </w:p>
    <w:p w:rsidR="00C424A9" w:rsidRPr="00C424A9" w:rsidRDefault="00C424A9" w:rsidP="00C424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CI/CD pipeline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4. Scaling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Render handles:</w:t>
      </w:r>
    </w:p>
    <w:p w:rsidR="00C424A9" w:rsidRPr="00C424A9" w:rsidRDefault="00C424A9" w:rsidP="00C424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Load balancing </w:t>
      </w:r>
    </w:p>
    <w:p w:rsidR="00C424A9" w:rsidRPr="00C424A9" w:rsidRDefault="00C424A9" w:rsidP="00C424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Auto-scaling (depending on plan) </w:t>
      </w:r>
    </w:p>
    <w:p w:rsidR="00C424A9" w:rsidRPr="00C424A9" w:rsidRDefault="00C424A9" w:rsidP="00C424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Service uptime management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A9">
        <w:rPr>
          <w:rFonts w:ascii="Times New Roman" w:eastAsia="Times New Roman" w:hAnsi="Times New Roman" w:cs="Times New Roman"/>
          <w:b/>
          <w:bCs/>
          <w:sz w:val="36"/>
          <w:szCs w:val="36"/>
        </w:rPr>
        <w:t>Why Render Is Popular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Render focuses on:</w: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Simplicity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No need for:</w:t>
      </w:r>
    </w:p>
    <w:p w:rsidR="00C424A9" w:rsidRPr="00C424A9" w:rsidRDefault="00C424A9" w:rsidP="00C424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Manual server configuration </w:t>
      </w:r>
    </w:p>
    <w:p w:rsidR="00C424A9" w:rsidRPr="00C424A9" w:rsidRDefault="00C424A9" w:rsidP="00C424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Complex DevOps setup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 Experience</w:t>
      </w:r>
    </w:p>
    <w:p w:rsidR="00C424A9" w:rsidRPr="00C424A9" w:rsidRDefault="00C424A9" w:rsidP="00C424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One-click deployments </w:t>
      </w:r>
    </w:p>
    <w:p w:rsidR="00C424A9" w:rsidRPr="00C424A9" w:rsidRDefault="00C424A9" w:rsidP="00C424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Git-based workflow </w:t>
      </w:r>
    </w:p>
    <w:p w:rsidR="00C424A9" w:rsidRPr="00C424A9" w:rsidRDefault="00C424A9" w:rsidP="00C424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Easy environment variable management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Modern Stack Support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Works well with:</w:t>
      </w:r>
    </w:p>
    <w:p w:rsidR="00C424A9" w:rsidRPr="00C424A9" w:rsidRDefault="00C424A9" w:rsidP="00C42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:rsidR="00C424A9" w:rsidRPr="00C424A9" w:rsidRDefault="00C424A9" w:rsidP="00C42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C424A9" w:rsidRPr="00C424A9" w:rsidRDefault="00C424A9" w:rsidP="00C42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Rust </w:t>
      </w:r>
    </w:p>
    <w:p w:rsidR="00C424A9" w:rsidRPr="00C424A9" w:rsidRDefault="00C424A9" w:rsidP="00C42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Docker-based apps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A9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Fully Managed Infrastructure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Developers don’t manage servers.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Auto Deploy from Git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Every push can trigger deployment automatically.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Free Tier for Small Projects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Good for:</w:t>
      </w:r>
    </w:p>
    <w:p w:rsidR="00C424A9" w:rsidRPr="00C424A9" w:rsidRDefault="00C424A9" w:rsidP="00C424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Prototypes </w:t>
      </w:r>
    </w:p>
    <w:p w:rsidR="00C424A9" w:rsidRPr="00C424A9" w:rsidRDefault="00C424A9" w:rsidP="00C424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Hackathons </w:t>
      </w:r>
    </w:p>
    <w:p w:rsidR="00C424A9" w:rsidRPr="00C424A9" w:rsidRDefault="00C424A9" w:rsidP="00C424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MVPs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Built-in Databases</w:t>
      </w:r>
    </w:p>
    <w:p w:rsidR="00C424A9" w:rsidRPr="00C424A9" w:rsidRDefault="00C424A9" w:rsidP="00C424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Managed PostgreSQL </w:t>
      </w:r>
    </w:p>
    <w:p w:rsidR="00C424A9" w:rsidRPr="00C424A9" w:rsidRDefault="00C424A9" w:rsidP="00C424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Managed Redis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A9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Startups</w:t>
      </w:r>
    </w:p>
    <w:p w:rsidR="00C424A9" w:rsidRPr="00C424A9" w:rsidRDefault="00C424A9" w:rsidP="00C424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Rapid MVP deployment </w:t>
      </w:r>
    </w:p>
    <w:p w:rsidR="00C424A9" w:rsidRPr="00C424A9" w:rsidRDefault="00C424A9" w:rsidP="00C424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Backend APIs </w:t>
      </w:r>
    </w:p>
    <w:p w:rsidR="00C424A9" w:rsidRPr="00C424A9" w:rsidRDefault="00C424A9" w:rsidP="00C424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SaaS applications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Web3 Projects</w:t>
      </w:r>
    </w:p>
    <w:p w:rsidR="00C424A9" w:rsidRPr="00C424A9" w:rsidRDefault="00C424A9" w:rsidP="00C424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Frontend dApps </w:t>
      </w:r>
    </w:p>
    <w:p w:rsidR="00C424A9" w:rsidRPr="00C424A9" w:rsidRDefault="00C424A9" w:rsidP="00C424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Backend services </w:t>
      </w:r>
    </w:p>
    <w:p w:rsidR="00C424A9" w:rsidRPr="00C424A9" w:rsidRDefault="00C424A9" w:rsidP="00C424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Indexers and APIs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AI Applications</w:t>
      </w:r>
    </w:p>
    <w:p w:rsidR="00C424A9" w:rsidRPr="00C424A9" w:rsidRDefault="00C424A9" w:rsidP="00C424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Hosting inference APIs </w:t>
      </w:r>
    </w:p>
    <w:p w:rsidR="00C424A9" w:rsidRPr="00C424A9" w:rsidRDefault="00C424A9" w:rsidP="00C424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Backend for AI tools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Projects</w:t>
      </w:r>
    </w:p>
    <w:p w:rsidR="00C424A9" w:rsidRPr="00C424A9" w:rsidRDefault="00C424A9" w:rsidP="00C424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Portfolios </w:t>
      </w:r>
    </w:p>
    <w:p w:rsidR="00C424A9" w:rsidRPr="00C424A9" w:rsidRDefault="00C424A9" w:rsidP="00C424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Bots </w:t>
      </w:r>
    </w:p>
    <w:p w:rsidR="00C424A9" w:rsidRPr="00C424A9" w:rsidRDefault="00C424A9" w:rsidP="00C424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Automation tools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A9">
        <w:rPr>
          <w:rFonts w:ascii="Times New Roman" w:eastAsia="Times New Roman" w:hAnsi="Times New Roman" w:cs="Times New Roman"/>
          <w:b/>
          <w:bCs/>
          <w:sz w:val="36"/>
          <w:szCs w:val="36"/>
        </w:rPr>
        <w:t>Why Render Matters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The cloud infrastructure market is dominated by complex systems like:</w:t>
      </w:r>
    </w:p>
    <w:p w:rsidR="00C424A9" w:rsidRPr="00C424A9" w:rsidRDefault="00C424A9" w:rsidP="00C424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</w:p>
    <w:p w:rsidR="00C424A9" w:rsidRPr="00C424A9" w:rsidRDefault="00C424A9" w:rsidP="00C424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Google Cloud </w:t>
      </w:r>
    </w:p>
    <w:p w:rsidR="00C424A9" w:rsidRPr="00C424A9" w:rsidRDefault="00C424A9" w:rsidP="00C424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Azure 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Render simplifies this layer: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It abstracts infrastructure so developers focus on code, not servers.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A9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C424A9" w:rsidRPr="00C424A9" w:rsidRDefault="00C424A9" w:rsidP="00C424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Extremely simple developer experience </w:t>
      </w:r>
    </w:p>
    <w:p w:rsidR="00C424A9" w:rsidRPr="00C424A9" w:rsidRDefault="00C424A9" w:rsidP="00C424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Fast deployment workflow </w:t>
      </w:r>
    </w:p>
    <w:p w:rsidR="00C424A9" w:rsidRPr="00C424A9" w:rsidRDefault="00C424A9" w:rsidP="00C424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Git-based CI/CD </w:t>
      </w:r>
    </w:p>
    <w:p w:rsidR="00C424A9" w:rsidRPr="00C424A9" w:rsidRDefault="00C424A9" w:rsidP="00C424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Built-in databases </w:t>
      </w:r>
    </w:p>
    <w:p w:rsidR="00C424A9" w:rsidRPr="00C424A9" w:rsidRDefault="00C424A9" w:rsidP="00C424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Good for startups and small teams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A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Risks and Challenges</w: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1. Competition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C424A9" w:rsidRPr="00C424A9" w:rsidRDefault="00C424A9" w:rsidP="00C424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AWS Amplify </w:t>
      </w:r>
    </w:p>
    <w:p w:rsidR="00C424A9" w:rsidRPr="00C424A9" w:rsidRDefault="00C424A9" w:rsidP="00C424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Vercel </w:t>
      </w:r>
    </w:p>
    <w:p w:rsidR="00C424A9" w:rsidRPr="00C424A9" w:rsidRDefault="00C424A9" w:rsidP="00C424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Netlify </w:t>
      </w:r>
    </w:p>
    <w:p w:rsidR="00C424A9" w:rsidRPr="00C424A9" w:rsidRDefault="00C424A9" w:rsidP="00C424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Fly.io </w:t>
      </w:r>
    </w:p>
    <w:p w:rsidR="00C424A9" w:rsidRPr="00C424A9" w:rsidRDefault="00C424A9" w:rsidP="00C424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Railway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2. Scaling Limits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Compared to hyperscalers:</w:t>
      </w:r>
    </w:p>
    <w:p w:rsidR="00C424A9" w:rsidRPr="00C424A9" w:rsidRDefault="00C424A9" w:rsidP="00C424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Less control over infrastructure </w:t>
      </w:r>
    </w:p>
    <w:p w:rsidR="00C424A9" w:rsidRPr="00C424A9" w:rsidRDefault="00C424A9" w:rsidP="00C424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Potential limits for large-scale systems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3. Vendor Lock-in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Apps may become dependent on:</w:t>
      </w:r>
    </w:p>
    <w:p w:rsidR="00C424A9" w:rsidRPr="00C424A9" w:rsidRDefault="00C424A9" w:rsidP="00C424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Render-specific deployment system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A9">
        <w:rPr>
          <w:rFonts w:ascii="Times New Roman" w:eastAsia="Times New Roman" w:hAnsi="Times New Roman" w:cs="Times New Roman"/>
          <w:b/>
          <w:bCs/>
          <w:sz w:val="27"/>
          <w:szCs w:val="27"/>
        </w:rPr>
        <w:t>4. Enterprise Adoption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Large companies often prefer:</w:t>
      </w:r>
    </w:p>
    <w:p w:rsidR="00C424A9" w:rsidRPr="00C424A9" w:rsidRDefault="00C424A9" w:rsidP="00C424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AWS or private cloud setups 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A9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C424A9" w:rsidRPr="00C424A9" w:rsidRDefault="00C424A9" w:rsidP="00C424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AWS → full enterprise cloud platform </w:t>
      </w:r>
    </w:p>
    <w:p w:rsidR="00C424A9" w:rsidRPr="00C424A9" w:rsidRDefault="00C424A9" w:rsidP="00C424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Vercel → frontend-focused deployment platform </w:t>
      </w:r>
    </w:p>
    <w:p w:rsidR="00C424A9" w:rsidRPr="00C424A9" w:rsidRDefault="00C424A9" w:rsidP="00C424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Railway → developer-friendly backend hosting </w:t>
      </w:r>
    </w:p>
    <w:p w:rsidR="00C424A9" w:rsidRPr="00C424A9" w:rsidRDefault="00C424A9" w:rsidP="00C424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b/>
          <w:bCs/>
          <w:sz w:val="24"/>
          <w:szCs w:val="24"/>
        </w:rPr>
        <w:t>Render → all-in-one simple cloud hosting for full-stack apps</w:t>
      </w:r>
      <w:r w:rsidRPr="00C424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lastRenderedPageBreak/>
        <w:t>Or simply: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Render is a platform that turns Git repositories into live web services automatically.</w:t>
      </w:r>
    </w:p>
    <w:p w:rsidR="00C424A9" w:rsidRPr="00C424A9" w:rsidRDefault="00C424A9" w:rsidP="00C424A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424A9" w:rsidRPr="00C424A9" w:rsidRDefault="00C424A9" w:rsidP="00C42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A9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C424A9" w:rsidRPr="00C424A9" w:rsidRDefault="00C424A9" w:rsidP="00C424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424A9">
        <w:rPr>
          <w:rFonts w:ascii="Times New Roman" w:eastAsia="Times New Roman" w:hAnsi="Times New Roman" w:cs="Times New Roman"/>
          <w:sz w:val="24"/>
          <w:szCs w:val="24"/>
        </w:rPr>
        <w:t>Render is a cloud hosting platform that simplifies application deployment by automating infrastructure, scaling, and DevOps workflows. It allows developers to deploy full-stack applications, APIs, and databases quickly without managing servers.</w:t>
      </w:r>
    </w:p>
    <w:p w:rsidR="006D3A72" w:rsidRPr="00C424A9" w:rsidRDefault="006D3A72" w:rsidP="00C424A9">
      <w:bookmarkStart w:id="0" w:name="_GoBack"/>
      <w:bookmarkEnd w:id="0"/>
    </w:p>
    <w:sectPr w:rsidR="006D3A72" w:rsidRPr="00C424A9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2C52" w:rsidRDefault="003D2C52">
      <w:pPr>
        <w:spacing w:line="240" w:lineRule="auto"/>
      </w:pPr>
      <w:r>
        <w:separator/>
      </w:r>
    </w:p>
  </w:endnote>
  <w:endnote w:type="continuationSeparator" w:id="0">
    <w:p w:rsidR="003D2C52" w:rsidRDefault="003D2C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2C52" w:rsidRDefault="003D2C52">
      <w:pPr>
        <w:spacing w:line="240" w:lineRule="auto"/>
      </w:pPr>
      <w:r>
        <w:separator/>
      </w:r>
    </w:p>
  </w:footnote>
  <w:footnote w:type="continuationSeparator" w:id="0">
    <w:p w:rsidR="003D2C52" w:rsidRDefault="003D2C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6E16E4"/>
    <w:multiLevelType w:val="multilevel"/>
    <w:tmpl w:val="C83C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731C0"/>
    <w:multiLevelType w:val="multilevel"/>
    <w:tmpl w:val="883A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C6CA3"/>
    <w:multiLevelType w:val="multilevel"/>
    <w:tmpl w:val="00DA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6463A"/>
    <w:multiLevelType w:val="multilevel"/>
    <w:tmpl w:val="A52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8211E"/>
    <w:multiLevelType w:val="multilevel"/>
    <w:tmpl w:val="5C8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858D9"/>
    <w:multiLevelType w:val="multilevel"/>
    <w:tmpl w:val="65B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93C03"/>
    <w:multiLevelType w:val="multilevel"/>
    <w:tmpl w:val="EC82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C0148"/>
    <w:multiLevelType w:val="multilevel"/>
    <w:tmpl w:val="C6AA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632DE"/>
    <w:multiLevelType w:val="multilevel"/>
    <w:tmpl w:val="412E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31964"/>
    <w:multiLevelType w:val="multilevel"/>
    <w:tmpl w:val="80B0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324E7"/>
    <w:multiLevelType w:val="multilevel"/>
    <w:tmpl w:val="FC8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3797C"/>
    <w:multiLevelType w:val="multilevel"/>
    <w:tmpl w:val="A73A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A12B6"/>
    <w:multiLevelType w:val="multilevel"/>
    <w:tmpl w:val="E3FC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96C70"/>
    <w:multiLevelType w:val="multilevel"/>
    <w:tmpl w:val="A9E6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12406"/>
    <w:multiLevelType w:val="multilevel"/>
    <w:tmpl w:val="4FB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34981"/>
    <w:multiLevelType w:val="multilevel"/>
    <w:tmpl w:val="4F48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51679"/>
    <w:multiLevelType w:val="multilevel"/>
    <w:tmpl w:val="BE48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44228"/>
    <w:multiLevelType w:val="multilevel"/>
    <w:tmpl w:val="5C66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C7DA9"/>
    <w:multiLevelType w:val="multilevel"/>
    <w:tmpl w:val="4090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EA5766"/>
    <w:multiLevelType w:val="multilevel"/>
    <w:tmpl w:val="42AA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06B1C"/>
    <w:multiLevelType w:val="multilevel"/>
    <w:tmpl w:val="D73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040D65"/>
    <w:multiLevelType w:val="multilevel"/>
    <w:tmpl w:val="2CC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776CC4"/>
    <w:multiLevelType w:val="multilevel"/>
    <w:tmpl w:val="B3EE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D032F0"/>
    <w:multiLevelType w:val="multilevel"/>
    <w:tmpl w:val="CD22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CA0C99"/>
    <w:multiLevelType w:val="multilevel"/>
    <w:tmpl w:val="EDC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36" w15:restartNumberingAfterBreak="0">
    <w:nsid w:val="7F0A6FB6"/>
    <w:multiLevelType w:val="multilevel"/>
    <w:tmpl w:val="F7C2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35"/>
    <w:lvlOverride w:ilvl="0">
      <w:startOverride w:val="1"/>
    </w:lvlOverride>
  </w:num>
  <w:num w:numId="3">
    <w:abstractNumId w:val="35"/>
  </w:num>
  <w:num w:numId="4">
    <w:abstractNumId w:val="35"/>
    <w:lvlOverride w:ilvl="0">
      <w:startOverride w:val="1"/>
    </w:lvlOverride>
  </w:num>
  <w:num w:numId="5">
    <w:abstractNumId w:val="8"/>
  </w:num>
  <w:num w:numId="6">
    <w:abstractNumId w:val="35"/>
    <w:lvlOverride w:ilvl="0">
      <w:startOverride w:val="1"/>
    </w:lvlOverride>
  </w:num>
  <w:num w:numId="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36"/>
  </w:num>
  <w:num w:numId="20">
    <w:abstractNumId w:val="24"/>
  </w:num>
  <w:num w:numId="21">
    <w:abstractNumId w:val="21"/>
  </w:num>
  <w:num w:numId="22">
    <w:abstractNumId w:val="29"/>
  </w:num>
  <w:num w:numId="23">
    <w:abstractNumId w:val="28"/>
  </w:num>
  <w:num w:numId="24">
    <w:abstractNumId w:val="25"/>
  </w:num>
  <w:num w:numId="25">
    <w:abstractNumId w:val="32"/>
  </w:num>
  <w:num w:numId="26">
    <w:abstractNumId w:val="26"/>
  </w:num>
  <w:num w:numId="27">
    <w:abstractNumId w:val="33"/>
  </w:num>
  <w:num w:numId="28">
    <w:abstractNumId w:val="34"/>
  </w:num>
  <w:num w:numId="29">
    <w:abstractNumId w:val="16"/>
  </w:num>
  <w:num w:numId="30">
    <w:abstractNumId w:val="19"/>
  </w:num>
  <w:num w:numId="31">
    <w:abstractNumId w:val="30"/>
  </w:num>
  <w:num w:numId="32">
    <w:abstractNumId w:val="10"/>
  </w:num>
  <w:num w:numId="33">
    <w:abstractNumId w:val="12"/>
  </w:num>
  <w:num w:numId="34">
    <w:abstractNumId w:val="31"/>
  </w:num>
  <w:num w:numId="35">
    <w:abstractNumId w:val="13"/>
  </w:num>
  <w:num w:numId="36">
    <w:abstractNumId w:val="15"/>
  </w:num>
  <w:num w:numId="37">
    <w:abstractNumId w:val="17"/>
  </w:num>
  <w:num w:numId="38">
    <w:abstractNumId w:val="23"/>
  </w:num>
  <w:num w:numId="39">
    <w:abstractNumId w:val="14"/>
  </w:num>
  <w:num w:numId="40">
    <w:abstractNumId w:val="18"/>
  </w:num>
  <w:num w:numId="41">
    <w:abstractNumId w:val="11"/>
  </w:num>
  <w:num w:numId="42">
    <w:abstractNumId w:val="20"/>
  </w:num>
  <w:num w:numId="43">
    <w:abstractNumId w:val="27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4A9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D2C52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424A9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7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3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8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8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7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2026-06-21T15:37:00Z</dcterms:created>
  <dcterms:modified xsi:type="dcterms:W3CDTF">2026-06-21T15:38:00Z</dcterms:modified>
</cp:coreProperties>
</file>