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color w:val="000000"/>
          <w:sz w:val="30"/>
        </w:rPr>
        <w:t>ОТЧЕТ О ВЫПОЛНЕНИИ ЗАДАНИЙ УЧЕБНОЙ ПРАКТИКИ</w:t>
        <w:br/>
      </w:r>
      <w:r>
        <w:rPr>
          <w:rFonts w:ascii="Times New Roman" w:hAnsi="Times New Roman"/>
          <w:b/>
          <w:color w:val="000000"/>
          <w:sz w:val="25"/>
        </w:rPr>
        <w:t>ПМ 06. Сопровождение информационных систем</w:t>
        <w:br/>
        <w:t>по специальности 09.02.07 «Информационные системы и программирование»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819"/>
        <w:gridCol w:w="4819"/>
      </w:tblGrid>
      <w:tr>
        <w:tc>
          <w:tcPr>
            <w:tcW w:type="dxa" w:w="328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2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Обучающийся (исполнитель проекта):</w:t>
            </w:r>
          </w:p>
        </w:tc>
        <w:tc>
          <w:tcPr>
            <w:tcW w:type="dxa" w:w="635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Times New Roman" w:hAnsi="Times New Roman"/>
                <w:color w:val="000000"/>
                <w:sz w:val="21"/>
              </w:rPr>
              <w:t>Студент группы ИСП 44-9 Закиров И. Р.</w:t>
            </w:r>
          </w:p>
        </w:tc>
      </w:tr>
      <w:tr>
        <w:tc>
          <w:tcPr>
            <w:tcW w:type="dxa" w:w="328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2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Руководитель учебной практики:</w:t>
            </w:r>
          </w:p>
        </w:tc>
        <w:tc>
          <w:tcPr>
            <w:tcW w:type="dxa" w:w="635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Times New Roman" w:hAnsi="Times New Roman"/>
                <w:color w:val="000000"/>
                <w:sz w:val="21"/>
              </w:rPr>
              <w:t>Шадрина Арина Юрьевна</w:t>
            </w:r>
          </w:p>
        </w:tc>
      </w:tr>
      <w:tr>
        <w:tc>
          <w:tcPr>
            <w:tcW w:type="dxa" w:w="328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2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Объект автоматизации и сопровождения:</w:t>
            </w:r>
          </w:p>
        </w:tc>
        <w:tc>
          <w:tcPr>
            <w:tcW w:type="dxa" w:w="635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Times New Roman" w:hAnsi="Times New Roman"/>
                <w:color w:val="000000"/>
                <w:sz w:val="21"/>
              </w:rPr>
              <w:t>АИС учета и сопровождения техники в техникуме («ТехУчет-СПО» v1.2)</w:t>
            </w:r>
          </w:p>
        </w:tc>
      </w:tr>
      <w:tr>
        <w:tc>
          <w:tcPr>
            <w:tcW w:type="dxa" w:w="328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2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Перечень выполненных работ по заданию:</w:t>
            </w:r>
          </w:p>
        </w:tc>
        <w:tc>
          <w:tcPr>
            <w:tcW w:type="dxa" w:w="635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Times New Roman" w:hAnsi="Times New Roman"/>
                <w:color w:val="000000"/>
                <w:sz w:val="21"/>
              </w:rPr>
              <w:t>1. Анализ бизнес-процессов (AS-IS / TO-BE); 2. План-график и диаграмма Ганта; 3. Разработка БД и веб-приложения ИС (Python + SQLite 3); 4. Техническое задание по ГОСТ 34.602-2020; 5. Комплект обучающей документации; 6. Руководство оператора; 7. Резервное копирование и восстановление; 8. Регламентное обслуживание БД; 9. Предложения по модернизации ИС.</w:t>
            </w:r>
          </w:p>
        </w:tc>
      </w:tr>
    </w:tbl>
    <w:p>
      <w:pPr>
        <w:keepNext/>
        <w:spacing w:before="320" w:after="120"/>
      </w:pPr>
      <w:r>
        <w:rPr>
          <w:rFonts w:ascii="Times New Roman" w:hAnsi="Times New Roman"/>
          <w:b/>
          <w:color w:val="000000"/>
          <w:sz w:val="28"/>
        </w:rPr>
        <w:t>1. Анализ бизнес-процессов учета и сопровождения техники в техникуме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1.1. Характеристика объекта автоматизации и анализ модели «КАК ЕСТЬ» (AS-IS)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Информационно-технический отдел (ИТ-отдел) техникума обеспечивает бесперебойное функционирование вычислительной, проекционной, сетевой и оргтехники, размещенной в двух учебных корпусах (32 учебные аудитории, 8 специализированных компьютерных лабораторий, серверный узел, административные кабинеты и склад ИТ). Общий объем обслуживаемого парка составляет 332 единицы оборудования, закрепленных за материально ответственными лицами (МОЛ) из числа заведующих кабинетами и лабораториями.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До внедрения автоматизированной информационной системы «ТехУчет-СПО» процессы учета и технического сопровождения выполнялись по децентрализованной схеме «КАК ЕСТЬ» (AS-IS) с использованием разрозненных таблиц MS Excel и бумажных журналов. В ходе предпроектного обследования выявлены критические узкие места существующей организации процессов, систематизированные в таблице 1.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1 — Выявленные проблемы («узкие места») бизнес-процессов в модели AS-IS и пути их устранения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79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Код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Бизнес-процесс</w:t>
            </w:r>
          </w:p>
        </w:tc>
        <w:tc>
          <w:tcPr>
            <w:tcW w:type="dxa" w:w="238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Описание проблемы в модели «КАК ЕСТЬ» (AS-IS)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Негативное последствие</w:t>
            </w:r>
          </w:p>
        </w:tc>
        <w:tc>
          <w:tcPr>
            <w:tcW w:type="dxa" w:w="249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Решение в модели «КАК ДОЛЖНО БЫТЬ» (TO-BE)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П-01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Приемка и паспортизация техники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Ввод карточек оборудования вручную в локальные файлы Excel без проверки уникальности инвентарных и заводских номеров.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Дублирование инв. номеров (до 4–5 случаев в год), потеря гарантийных сроков.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Контроль уникальности полей UNIQUE (inv_number, serial_number) на уровне ядра СУБД SQLite.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П-02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Внутренние перемещения между кабинетами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Передача ПК и проекторов между аудиториями фиксируется только в бумажных накладных без оперативного обновления сводного реестра.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Расхождения между фактическим размещением техники и учетными данными МОЛ при сверках.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Транзакционная регистрация перемещений в таблице movement_history с автообновлением карточки.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П-03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Обработка заявок на ремонт и ТО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Прием заявок от преподавателей устно или в мессенджерах; отсутствие единого журнала ремонтов и истории отказов.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Превышение сроков ремонта, невозможность отследить загрузку техников и повторные поломки.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Ведение электронного журнала maintenance_requests с автопереводом статуса техники в «В ремонте».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П-04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Плановая и годовая инвентаризация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Ручное сведение списков по 32 кабинетам занимает до 5–7 рабочих дней; высокая трудоемкость сверки с бухгалтерией.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Задержки при подготовке инвентаризационных описей и актов списания.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Автоматическая генерация инвентаризационных ведомостей в CSV по фильтрам за 3–5 секунд.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П-05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Хранение данных и информационная безопасность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Локальные файлы таблиц не имеют регламентного резервного копирования и контроля целостности ссылок.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Риск безвозвратной потери учетной базы при сбое накопителя рабочей станции.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Ежедневное горячее копирование по правилу «3-2-1» с контролем SHA-256 и проверкой PRAGMA.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1.2. Функциональная модель бизнес-процессов «КАК ДОЛЖНО БЫТЬ» (TO-BE)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Для устранения выявленных недостатков спроектирована целевая модель процессов «КАК ДОЛЖНО БЫТЬ» (TO-BE), охватывающая полный жизненный цикл единицы оборудования в техникуме — от первичной заявки заведующего лабораторией до технической экспертизы, списания и утилизации. Описание функциональных блоков, входных и выходных информационных потоков, управляющих регламентов и механизмов исполнения по методологии IDEF0 приведено в таблице 2, а сквозная схема процессов с разделением по функциональным дорожкам (Swimlane) — на рисунке 1.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2 — Спецификация функциональных блоков и потоков целевого бизнес-процесса (нотация IDEF0 / Swimlane)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  <w:cantSplit/>
        </w:trPr>
        <w:tc>
          <w:tcPr>
            <w:tcW w:type="dxa" w:w="907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Код блока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Наименование процесса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Входные потоки (Input)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Управление (Control)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Выходные потоки (Output)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Механизм / Исполнитель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A1 / B1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Планирование оснащения и закупка</w:t>
            </w:r>
          </w:p>
        </w:tc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Заявки зав. кабинетами на оснащение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Бюджетная смета техникума, ФЗ-44 / ФЗ-223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Согласованная спецификация, договор поставки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Зав. кабинетами, бухгалтерия, зам. директора по АХЧ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A2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Входной контроль и приемка на склад ИТ</w:t>
            </w:r>
          </w:p>
        </w:tc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Поставленная партия техники, УПД, паспорта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Регламент приемки ТМЦ, тех. спецификация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Проверенное оборудование на складе резерва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Техник-программист, зав. складом ИТ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A3 / A4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Паспортизация в АИС и распределение</w:t>
            </w:r>
          </w:p>
        </w:tc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Серийные номера, гарантийные талоны, приказы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Инструкция ТУ-СПО.РО.02, справочники БД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Карточка в таблице equipment, акт закрепления за МОЛ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Оператор ИС «ТехУчет-СПО», МОЛ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A5 / A6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Эксплуатация, внутренние перемещения и ТО</w:t>
            </w:r>
          </w:p>
        </w:tc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Заявка на ремонт или накладная на перемещение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График планового ТО, нормы эксплуатации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Записи в movement_history и maintenance_requests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Инженер ИТ, техник-программист, АИС «ТехУчет-СПО»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A7 / A8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Инвентаризация и регламентное обслуживание БД</w:t>
            </w:r>
          </w:p>
        </w:tc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Данные реестра equipment и журналов БД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Приказ о проведении инвентаризации, регламент бэкапа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Ведомость CSV, архив ZIP (SHA-256), протокол ТО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Инвентаризационная комиссия, администратор ИС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B2 / B3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Техническая экспертиза, списание и утилизация</w:t>
            </w:r>
          </w:p>
        </w:tc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Дефектная техника, история ремонтов из БД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Положение о списании госимущества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Акт технической экспертизы, статус «Списано» в БД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Комиссия по списанию, бухгалтерия, ИТ-отдел</w:t>
            </w:r>
          </w:p>
        </w:tc>
      </w:tr>
    </w:tbl>
    <w:p>
      <w:pPr>
        <w:spacing w:before="0" w:after="80"/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22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bpm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1 — Функциональная схема процессов учета и сопровождения техники в техникуме (модель TO-BE с дорожками подразделений)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0000"/>
          <w:sz w:val="28"/>
        </w:rPr>
        <w:t>2. График разработки и внедрения информационной системы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Календарный план-график проектирования, программной реализации и ввода в эксплуатацию автоматизированной информационной системы «ТехУчет-СПО» сформирован в соответствии со стадиями создания автоматизированных систем по ГОСТ 34.601-90. Общая длительность проекта составляет 28 рабочих дней. Все этапы в календарном плане (таблица 3) и на диаграмме Ганта (рисунок 2) полностью синхронизированы по датам начала, окончания и трудоемкости.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3 — Календарный план-график разработки и внедрения АИС «ТехУчет-СПО»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  <w:cantSplit/>
        </w:trPr>
        <w:tc>
          <w:tcPr>
            <w:tcW w:type="dxa" w:w="85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№ этапа</w:t>
            </w:r>
          </w:p>
        </w:tc>
        <w:tc>
          <w:tcPr>
            <w:tcW w:type="dxa" w:w="2835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Стадия по ГОСТ 34.601 и наименование работ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Сроки (раб. дни)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Длит., дн.</w:t>
            </w:r>
          </w:p>
        </w:tc>
        <w:tc>
          <w:tcPr>
            <w:tcW w:type="dxa" w:w="198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Исполнитель</w:t>
            </w:r>
          </w:p>
        </w:tc>
        <w:tc>
          <w:tcPr>
            <w:tcW w:type="dxa" w:w="192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Контрольная точка (результат этапа)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Этап 1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1. Формирование требований: предпроектное обследование ИТ-отдела, анализ процессов AS-IS и TO-BE</w:t>
            </w:r>
          </w:p>
        </w:tc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Дни 1–3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Практикант Закиров И.Р., зав. лабораторией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КТ-1: Акт обследования, модели AS-IS / TO-BE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Этап 2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2. Разработка концепции и ТЗ: составление и согласование Технического задания по ГОСТ 34.602-2020</w:t>
            </w:r>
          </w:p>
        </w:tc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Дни 4–6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Практикант Закиров И.Р., руководитель практики Шадрина А.Ю.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КТ-2: Утвержденное ТЗ на создание АИС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Этап 3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3. Техническое проектирование: разработка ER-диаграммы БД в 3НФ, DDL-скрипта и макетов экранных форм</w:t>
            </w:r>
          </w:p>
        </w:tc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Дни 7–10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Практикант Закиров И.Р.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КТ-3: Схема БД, скрипт schema.sql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Этап 4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4. Рабочая документация (программирование): кодирование модулей ядра, веб-сервера, скриптов бэкапа и ТО, тестирование</w:t>
            </w:r>
          </w:p>
        </w:tc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Дни 11–18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Практикант Закиров И.Р.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КТ-4: Модули tech_inventory_core.py, app.py, тесты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Этап 5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5. Документирование: разработка эксплуатационной и обучающей документации (ГОСТ 34.201-2020, ГОСТ Р 59795-2021)</w:t>
            </w:r>
          </w:p>
        </w:tc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Дни 19–22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Практикант Закиров И.Р.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КТ-5: Руководство оператора ТУ-СПО.РО.02, регламенты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Этап 6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6. Ввод в действие (подготовка и испытания): первичная загрузка 332 карточек техники, опытная эксплуатация</w:t>
            </w:r>
          </w:p>
        </w:tc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Дни 23–25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Практикант Закиров И.Р., комиссия ИТ-отдела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КТ-6: Наполненная БД tech_inventory.db, протокол испытаний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Этап 7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7. Промышленная эксплуатация: обучение персонала, аттестация операторов и подписание акта приемки</w:t>
            </w:r>
          </w:p>
        </w:tc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Дни 26–28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Практикант Закиров И.Р., руководитель практики Шадрина А.Ю.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КТ-7: Акт ввода АИС «ТехУчет-СПО» в эксплуатацию</w:t>
            </w:r>
          </w:p>
        </w:tc>
      </w:tr>
    </w:tbl>
    <w:p>
      <w:pPr>
        <w:spacing w:before="0" w:after="80"/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998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99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2 — Синхронизированный календарный график выполнения этапов проекта (диаграмма Ганта, 28 рабочих дней)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0000"/>
          <w:sz w:val="28"/>
        </w:rPr>
        <w:t>3. Создание информационной системы для учета техники в техникуме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3.1. Архитектура приложения и логическая структура базы данных (3НФ)</w:t>
      </w:r>
    </w:p>
    <w:p>
      <w:pPr>
        <w:spacing w:before="0" w:after="8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Информационная система «ТехУчет-СПО» построена по трехзвенной клиент-серверной архитектуре на базе стандартной библиотеки языка Python 3.11+ и встроенной реляционной СУБД SQLite 3 (в режиме журналирования Write-Ahead Logging — WAL):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Уровень хранения данных (Data Tier): </w:t>
      </w:r>
      <w:r>
        <w:rPr>
          <w:rFonts w:ascii="Times New Roman" w:hAnsi="Times New Roman"/>
          <w:color w:val="000000"/>
          <w:sz w:val="23"/>
        </w:rPr>
        <w:t>реляционная база данных tech_inventory.db (скрипт инициализации schema.sql), приведенная к третьей нормальной форме (3НФ), с принудительным контролем ссылочной целостности внешних ключей (PRAGMA foreign_keys = ON), ограничениями домена значений CHECK и поисковыми индексами.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Уровень бизнес-логики (Application / Core Tier): </w:t>
      </w:r>
      <w:r>
        <w:rPr>
          <w:rFonts w:ascii="Times New Roman" w:hAnsi="Times New Roman"/>
          <w:color w:val="000000"/>
          <w:sz w:val="23"/>
        </w:rPr>
        <w:t>объектно-ориентированный модуль tech_inventory_core.py (класс TechInventoryIS), инкапсулирующий параметризованные SQL-транзакции учета карточек техники, регистрации перемещений между кабинетами, управления жизненным циклом заявок на ремонт и экспорта ведомостей в CSV.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Уровень представления и веб-интерфейса (Presentation Tier): </w:t>
      </w:r>
      <w:r>
        <w:rPr>
          <w:rFonts w:ascii="Times New Roman" w:hAnsi="Times New Roman"/>
          <w:color w:val="000000"/>
          <w:sz w:val="23"/>
        </w:rPr>
        <w:t>веб-сервер app.py на базе микрофреймворка Flask (Jinja2, Werkzeug), обеспечивающий многовкладочную работу операторов и администраторов через веб-браузер по адресу http://127.0.0.1:5000 с модальными формами, маршрутизацией GET/POST и выгрузкой отчетов.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4 — Физическая структура таблиц реляционной базы данных АИС «ТехУчет-СПО»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0"/>
        <w:gridCol w:w="2410"/>
        <w:gridCol w:w="2410"/>
        <w:gridCol w:w="2410"/>
      </w:tblGrid>
      <w:tr>
        <w:trPr>
          <w:tblHeader/>
          <w:cantSplit/>
        </w:trPr>
        <w:tc>
          <w:tcPr>
            <w:tcW w:type="dxa" w:w="1587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Имя таблицы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Назначение в системе</w:t>
            </w:r>
          </w:p>
        </w:tc>
        <w:tc>
          <w:tcPr>
            <w:tcW w:type="dxa" w:w="249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Первичный и внешние ключи (PK / FK)</w:t>
            </w:r>
          </w:p>
        </w:tc>
        <w:tc>
          <w:tcPr>
            <w:tcW w:type="dxa" w:w="340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Основные атрибуты и ограничения целостности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categories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Справочник категорий оборудования и норм амортизации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PK: category_id (INTEGER AUTOINCREMENT)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name (TEXT UNIQUE NOT NULL), norm_life_years (INTEGER DEFAULT 5 CHECK &gt; 0)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rooms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Справочник учебных аудиторий, лабораторий и складов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PK: room_id (INTEGER AUTOINCREMENT)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room_number (TEXT UNIQUE NOT NULL), building (TEXT), department (TEXT), workplaces_count (INTEGER)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employees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Справочник сотрудников техникума и МОЛ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PK: employee_id (INTEGER AUTOINCREMENT)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full_name (TEXT NOT NULL), position (TEXT), department (TEXT), phone (TEXT), is_mol (INTEGER 0/1)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equipment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Основной реестр единиц вычислительной и оргтехники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PK: equipment_id; FK: category_id, room_id, mol_id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inv_number (UNIQUE), serial_number (UNIQUE), title, purchase_date, warranty_until, cost_rub, specs, status (CHECK)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movement_history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Журнал истории внутренних перемещений между кабинетами и МОЛ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PK: move_id; FK: equipment_id, from_room_id, to_room_id, from_mol_id, to_mol_id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move_date (TEXT ISO NOT NULL), doc_basis (TEXT NOT NULL — номер накладной / приказа)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maintenance_requests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Журнал заявок на техническое обслуживание и ремонт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PK: request_id; FK: equipment_id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created_at, closed_at, issue_type, description, engineer_name, resolution, status (CHECK)</w:t>
            </w:r>
          </w:p>
        </w:tc>
      </w:tr>
    </w:tbl>
    <w:p>
      <w:pPr>
        <w:spacing w:before="0" w:after="80"/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76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3 — Логическая и физическая схема базы данных (ER-диаграмма) АИС «ТехУчет-СПО»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3.2. Программная реализация базы данных, ядра бизнес-логики и веб-сервера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Ниже приведены проверенные исходные коды основных программных модулей системы: DDL-скрипт создания таблиц и индексов (листинг 1, файл schema.sql), модуль ядра бизнес-логики (листинг 2, файл tech_inventory_core.py) и модуль веб-сервера пользовательского интерфейса (листинг 3, файл app.py).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2"/>
        </w:rPr>
        <w:t>Листинг 1 — DDL-скрипт инициализации таблиц и индексов базы данных (schema.sql)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tcMar>
              <w:top w:w="100" w:type="dxa"/>
              <w:bottom w:w="100" w:type="dxa"/>
              <w:left w:w="140" w:type="dxa"/>
              <w:right w:w="120" w:type="dxa"/>
            </w:tcMar>
            <w:shd w:fill="FFFFFF"/>
            <w:tcBorders>
              <w:top w:val="single" w:sz="4" w:space="0" w:color="000000"/>
              <w:bottom w:val="single" w:sz="4" w:space="0" w:color="000000"/>
              <w:left w:val="single" w:sz="18" w:space="0" w:color="000000"/>
              <w:right w:val="single" w:sz="4" w:space="0" w:color="000000"/>
            </w:tcBorders>
          </w:tcPr>
          <w:p>
            <w:pPr>
              <w:spacing w:before="20" w:after="20" w:line="252" w:lineRule="auto"/>
              <w:jc w:val="left"/>
            </w:pPr>
            <w:r>
              <w:rPr>
                <w:rFonts w:ascii="Courier New" w:hAnsi="Courier New"/>
                <w:color w:val="000000"/>
                <w:sz w:val="20"/>
              </w:rPr>
              <w:t>-- Файл: schema.sql | Скрипт инициализации БД АИС «ТехУчет-СПО» v1.2</w:t>
              <w:br/>
              <w:t>-- Разработчик: студент гр. ИСП 44-9 Закиров И. Р. (ПМ 06)</w:t>
              <w:br/>
              <w:t>PRAGMA foreign_keys = ON;</w:t>
              <w:br/>
              <w:t>PRAGMA journal_mode = WAL;</w:t>
              <w:br/>
              <w:br/>
              <w:t>CREATE TABLE IF NOT EXISTS categories (</w:t>
              <w:br/>
              <w:t xml:space="preserve">    category_id INTEGER PRIMARY KEY AUTOINCREMENT,</w:t>
              <w:br/>
              <w:t xml:space="preserve">    name TEXT NOT NULL UNIQUE,</w:t>
              <w:br/>
              <w:t xml:space="preserve">    norm_life_years INTEGER NOT NULL DEFAULT 5 CHECK(norm_life_years &gt; 0)</w:t>
              <w:br/>
              <w:t>);</w:t>
              <w:br/>
              <w:br/>
              <w:t>CREATE TABLE IF NOT EXISTS rooms (</w:t>
              <w:br/>
              <w:t xml:space="preserve">    room_id INTEGER PRIMARY KEY AUTOINCREMENT,</w:t>
              <w:br/>
              <w:t xml:space="preserve">    room_number TEXT NOT NULL UNIQUE,</w:t>
              <w:br/>
              <w:t xml:space="preserve">    building TEXT NOT NULL DEFAULT 'Корпус №1',</w:t>
              <w:br/>
              <w:t xml:space="preserve">    department TEXT NOT NULL,</w:t>
              <w:br/>
              <w:t xml:space="preserve">    workplaces_count INTEGER NOT NULL DEFAULT 15 CHECK(workplaces_count &gt;= 0)</w:t>
              <w:br/>
              <w:t>);</w:t>
              <w:br/>
              <w:br/>
              <w:t>CREATE TABLE IF NOT EXISTS employees (</w:t>
              <w:br/>
              <w:t xml:space="preserve">    employee_id INTEGER PRIMARY KEY AUTOINCREMENT,</w:t>
              <w:br/>
              <w:t xml:space="preserve">    full_name TEXT NOT NULL,</w:t>
              <w:br/>
              <w:t xml:space="preserve">    position TEXT NOT NULL,</w:t>
              <w:br/>
              <w:t xml:space="preserve">    department TEXT NOT NULL,</w:t>
              <w:br/>
              <w:t xml:space="preserve">    phone TEXT,</w:t>
              <w:br/>
              <w:t xml:space="preserve">    is_mol INTEGER NOT NULL DEFAULT 1 CHECK(is_mol IN (0, 1))</w:t>
              <w:br/>
              <w:t>);</w:t>
              <w:br/>
              <w:br/>
              <w:t>CREATE TABLE IF NOT EXISTS equipment (</w:t>
              <w:br/>
              <w:t xml:space="preserve">    equipment_id INTEGER PRIMARY KEY AUTOINCREMENT,</w:t>
              <w:br/>
              <w:t xml:space="preserve">    inv_number TEXT NOT NULL UNIQUE,</w:t>
              <w:br/>
              <w:t xml:space="preserve">    serial_number TEXT NOT NULL UNIQUE,</w:t>
              <w:br/>
              <w:t xml:space="preserve">    title TEXT NOT NULL,</w:t>
              <w:br/>
              <w:t xml:space="preserve">    category_id INTEGER NOT NULL REFERENCES categories(category_id) ON DELETE RESTRICT,</w:t>
              <w:br/>
              <w:t xml:space="preserve">    room_id INTEGER NOT NULL REFERENCES rooms(room_id) ON DELETE RESTRICT,</w:t>
              <w:br/>
              <w:t xml:space="preserve">    mol_id INTEGER NOT NULL REFERENCES employees(employee_id) ON DELETE RESTRICT,</w:t>
              <w:br/>
              <w:t xml:space="preserve">    purchase_date TEXT NOT NULL,</w:t>
              <w:br/>
              <w:t xml:space="preserve">    warranty_until TEXT,</w:t>
              <w:br/>
              <w:t xml:space="preserve">    cost_rub REAL NOT NULL CHECK(cost_rub &gt;= 0),</w:t>
              <w:br/>
              <w:t xml:space="preserve">    specs TEXT,</w:t>
              <w:br/>
              <w:t xml:space="preserve">    status TEXT NOT NULL CHECK(status IN ('В эксплуатации', 'В ремонте', 'На складе', 'Списано'))</w:t>
              <w:br/>
              <w:t>);</w:t>
              <w:br/>
              <w:br/>
              <w:t>CREATE TABLE IF NOT EXISTS movement_history (</w:t>
              <w:br/>
              <w:t xml:space="preserve">    move_id INTEGER PRIMARY KEY AUTOINCREMENT,</w:t>
              <w:br/>
              <w:t xml:space="preserve">    equipment_id INTEGER NOT NULL REFERENCES equipment(equipment_id) ON DELETE CASCADE,</w:t>
              <w:br/>
              <w:t xml:space="preserve">    from_room_id INTEGER REFERENCES rooms(room_id),</w:t>
              <w:br/>
              <w:t xml:space="preserve">    to_room_id INTEGER NOT NULL REFERENCES rooms(room_id),</w:t>
              <w:br/>
              <w:t xml:space="preserve">    from_mol_id INTEGER REFERENCES employees(employee_id),</w:t>
              <w:br/>
              <w:t xml:space="preserve">    to_mol_id INTEGER NOT NULL REFERENCES employees(employee_id),</w:t>
              <w:br/>
              <w:t xml:space="preserve">    move_date TEXT NOT NULL,</w:t>
              <w:br/>
              <w:t xml:space="preserve">    doc_basis TEXT NOT NULL</w:t>
              <w:br/>
              <w:t>);</w:t>
              <w:br/>
              <w:br/>
              <w:t>CREATE TABLE IF NOT EXISTS maintenance_requests (</w:t>
              <w:br/>
              <w:t xml:space="preserve">    request_id INTEGER PRIMARY KEY AUTOINCREMENT,</w:t>
              <w:br/>
              <w:t xml:space="preserve">    equipment_id INTEGER NOT NULL REFERENCES equipment(equipment_id) ON DELETE CASCADE,</w:t>
              <w:br/>
              <w:t xml:space="preserve">    created_at TEXT NOT NULL,</w:t>
              <w:br/>
              <w:t xml:space="preserve">    closed_at TEXT,</w:t>
              <w:br/>
              <w:t xml:space="preserve">    issue_type TEXT NOT NULL,</w:t>
              <w:br/>
              <w:t xml:space="preserve">    description TEXT NOT NULL,</w:t>
              <w:br/>
              <w:t xml:space="preserve">    engineer_name TEXT NOT NULL,</w:t>
              <w:br/>
              <w:t xml:space="preserve">    resolution TEXT,</w:t>
              <w:br/>
              <w:t xml:space="preserve">    status TEXT NOT NULL CHECK(status IN ('Открыта', 'В работе', 'Выполнена', 'Отклонена'))</w:t>
              <w:br/>
              <w:t>);</w:t>
              <w:br/>
              <w:br/>
              <w:t>CREATE INDEX IF NOT EXISTS idx_equipment_status ON equipment(status);</w:t>
              <w:br/>
              <w:t>CREATE INDEX IF NOT EXISTS idx_equipment_room ON equipment(room_id);</w:t>
              <w:br/>
              <w:t>CREATE INDEX IF NOT EXISTS idx_requests_status ON maintenance_requests(status);</w:t>
            </w:r>
          </w:p>
        </w:tc>
      </w:tr>
    </w:tbl>
    <w:p>
      <w:pPr>
        <w:spacing w:before="0" w:after="80"/>
      </w:pP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2"/>
        </w:rPr>
        <w:t>Листинг 2 — Программный модуль бизнес-логики учета техники и заявок (tech_inventory_core.py)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tcMar>
              <w:top w:w="100" w:type="dxa"/>
              <w:bottom w:w="100" w:type="dxa"/>
              <w:left w:w="140" w:type="dxa"/>
              <w:right w:w="120" w:type="dxa"/>
            </w:tcMar>
            <w:shd w:fill="FFFFFF"/>
            <w:tcBorders>
              <w:top w:val="single" w:sz="4" w:space="0" w:color="000000"/>
              <w:bottom w:val="single" w:sz="4" w:space="0" w:color="000000"/>
              <w:left w:val="single" w:sz="18" w:space="0" w:color="000000"/>
              <w:right w:val="single" w:sz="4" w:space="0" w:color="000000"/>
            </w:tcBorders>
          </w:tcPr>
          <w:p>
            <w:pPr>
              <w:spacing w:before="20" w:after="20" w:line="252" w:lineRule="auto"/>
              <w:jc w:val="left"/>
            </w:pPr>
            <w:r>
              <w:rPr>
                <w:rFonts w:ascii="Courier New" w:hAnsi="Courier New"/>
                <w:color w:val="000000"/>
                <w:sz w:val="20"/>
              </w:rPr>
              <w:t># -*- coding: utf-8 -*-</w:t>
              <w:br/>
              <w:t>"""</w:t>
              <w:br/>
              <w:t>Модуль ядра бизнес-логики АИС «ТехУчет-СПО» (tech_inventory_core.py)</w:t>
              <w:br/>
              <w:t>Разработчик: студент гр. ИСП 44-9 Закиров И. Р. (ПМ 06)</w:t>
              <w:br/>
              <w:t>"""</w:t>
              <w:br/>
              <w:t>import os</w:t>
              <w:br/>
              <w:t>import csv</w:t>
              <w:br/>
              <w:t>import sqlite3</w:t>
              <w:br/>
              <w:t>from datetime import datetime</w:t>
              <w:br/>
              <w:br/>
              <w:t>class TechInventoryIS:</w:t>
              <w:br/>
              <w:t xml:space="preserve">    def __init__(self, db_path="tech_inventory.db"):</w:t>
              <w:br/>
              <w:t xml:space="preserve">        self.db_path = db_path</w:t>
              <w:br/>
              <w:t xml:space="preserve">        self.conn = sqlite3.connect(self.db_path, check_same_thread=False)</w:t>
              <w:br/>
              <w:t xml:space="preserve">        self.conn.row_factory = sqlite3.Row</w:t>
              <w:br/>
              <w:t xml:space="preserve">        self.conn.execute("PRAGMA foreign_keys = ON;")</w:t>
              <w:br/>
              <w:t xml:space="preserve">        self.conn.execute("PRAGMA journal_mode = WAL;")</w:t>
              <w:br/>
              <w:br/>
              <w:t xml:space="preserve">    def init_schema(self, schema_file="schema.sql"):</w:t>
              <w:br/>
              <w:t xml:space="preserve">        if os.path.exists(schema_file):</w:t>
              <w:br/>
              <w:t xml:space="preserve">            with open(schema_file, "r", encoding="utf-8") as f:</w:t>
              <w:br/>
              <w:t xml:space="preserve">                self.conn.executescript(f.read())</w:t>
              <w:br/>
              <w:t xml:space="preserve">            self.conn.commit()</w:t>
              <w:br/>
              <w:br/>
              <w:t xml:space="preserve">    def get_kpi_summary(self):</w:t>
              <w:br/>
              <w:t xml:space="preserve">        cur = self.conn.cursor()</w:t>
              <w:br/>
              <w:t xml:space="preserve">        total = cur.execute("SELECT COUNT(*), COALESCE(SUM(cost_rub), 0) FROM equipment").fetchone()</w:t>
              <w:br/>
              <w:t xml:space="preserve">        by_status = dict(cur.execute("SELECT status, COUNT(*) FROM equipment GROUP BY status").fetchall())</w:t>
              <w:br/>
              <w:t xml:space="preserve">        open_reqs = cur.execute(</w:t>
              <w:br/>
              <w:t xml:space="preserve">            "SELECT COUNT(*) FROM maintenance_requests WHERE status IN ('Открыта', 'В работе')"</w:t>
              <w:br/>
              <w:t xml:space="preserve">        ).fetchone()[0]</w:t>
              <w:br/>
              <w:t xml:space="preserve">        return {</w:t>
              <w:br/>
              <w:t xml:space="preserve">            "total_count": total[0],</w:t>
              <w:br/>
              <w:t xml:space="preserve">            "total_cost": round(total[1], 2),</w:t>
              <w:br/>
              <w:t xml:space="preserve">            "in_use": by_status.get("В эксплуатации", 0),</w:t>
              <w:br/>
              <w:t xml:space="preserve">            "in_stock": by_status.get("На складе", 0),</w:t>
              <w:br/>
              <w:t xml:space="preserve">            "in_repair": by_status.get("В ремонте", 0),</w:t>
              <w:br/>
              <w:t xml:space="preserve">            "written_off": by_status.get("Списано", 0),</w:t>
              <w:br/>
              <w:t xml:space="preserve">            "open_requests": open_reqs,</w:t>
              <w:br/>
              <w:t xml:space="preserve">        }</w:t>
              <w:br/>
              <w:br/>
              <w:t xml:space="preserve">    def get_all_equipment(self, search_query="", status_filter="Все"):</w:t>
              <w:br/>
              <w:t xml:space="preserve">        sql = """</w:t>
              <w:br/>
              <w:t xml:space="preserve">            SELECT e.equipment_id, e.inv_number, e.serial_number, e.title,</w:t>
              <w:br/>
              <w:t xml:space="preserve">                   c.name AS category_name, r.room_number, r.building,</w:t>
              <w:br/>
              <w:t xml:space="preserve">                   m.full_name AS mol_name, e.purchase_date, e.warranty_until,</w:t>
              <w:br/>
              <w:t xml:space="preserve">                   e.cost_rub, e.specs, e.status</w:t>
              <w:br/>
              <w:t xml:space="preserve">            FROM equipment e</w:t>
              <w:br/>
              <w:t xml:space="preserve">            JOIN categories c ON e.category_id = c.category_id</w:t>
              <w:br/>
              <w:t xml:space="preserve">            JOIN rooms r ON e.room_id = r.room_id</w:t>
              <w:br/>
              <w:t xml:space="preserve">            JOIN employees m ON e.mol_id = m.employee_id</w:t>
              <w:br/>
              <w:t xml:space="preserve">            WHERE 1=1</w:t>
              <w:br/>
              <w:t xml:space="preserve">        """</w:t>
              <w:br/>
              <w:t xml:space="preserve">        params = []</w:t>
              <w:br/>
              <w:t xml:space="preserve">        if search_query:</w:t>
              <w:br/>
              <w:t xml:space="preserve">            sql += " AND (e.inv_number LIKE ? OR e.serial_number LIKE ? OR e.title LIKE ? OR r.room_number LIKE ?)"</w:t>
              <w:br/>
              <w:t xml:space="preserve">            pattern = f"%{search_query.strip()}%"</w:t>
              <w:br/>
              <w:t xml:space="preserve">            params.extend([pattern, pattern, pattern, pattern])</w:t>
              <w:br/>
              <w:t xml:space="preserve">        if status_filter and status_filter != "Все":</w:t>
              <w:br/>
              <w:t xml:space="preserve">            sql += " AND e.status = ?"</w:t>
              <w:br/>
              <w:t xml:space="preserve">            params.append(status_filter)</w:t>
              <w:br/>
              <w:t xml:space="preserve">        sql += " ORDER BY e.inv_number ASC"</w:t>
              <w:br/>
              <w:t xml:space="preserve">        rows = self.conn.execute(sql, params).fetchall()</w:t>
              <w:br/>
              <w:t xml:space="preserve">        return [dict(row) for row in rows]</w:t>
              <w:br/>
              <w:br/>
              <w:t xml:space="preserve">    def register_equipment(self, inv_number, serial_number, title, category_id,</w:t>
              <w:br/>
              <w:t xml:space="preserve">                           room_id, mol_id, purchase_date, warranty_until,</w:t>
              <w:br/>
              <w:t xml:space="preserve">                           cost_rub, specs, status="В эксплуатации"):</w:t>
              <w:br/>
              <w:t xml:space="preserve">        sql = """</w:t>
              <w:br/>
              <w:t xml:space="preserve">            INSERT INTO equipment (</w:t>
              <w:br/>
              <w:t xml:space="preserve">                inv_number, serial_number, title, category_id, room_id, mol_id,</w:t>
              <w:br/>
              <w:t xml:space="preserve">                purchase_date, warranty_until, cost_rub, specs, status</w:t>
              <w:br/>
              <w:t xml:space="preserve">            ) VALUES (?, ?, ?, ?, ?, ?, ?, ?, ?, ?, ?)</w:t>
              <w:br/>
              <w:t xml:space="preserve">        """</w:t>
              <w:br/>
              <w:t xml:space="preserve">        cur = self.conn.cursor()</w:t>
              <w:br/>
              <w:t xml:space="preserve">        cur.execute(sql, (</w:t>
              <w:br/>
              <w:t xml:space="preserve">            inv_number.strip(), serial_number.strip(), title.strip(),</w:t>
              <w:br/>
              <w:t xml:space="preserve">            int(category_id), int(room_id), int(mol_id),</w:t>
              <w:br/>
              <w:t xml:space="preserve">            purchase_date, warranty_until, float(cost_rub), specs, status</w:t>
              <w:br/>
              <w:t xml:space="preserve">        ))</w:t>
              <w:br/>
              <w:t xml:space="preserve">        self.conn.commit()</w:t>
              <w:br/>
              <w:t xml:space="preserve">        return cur.lastrowid</w:t>
              <w:br/>
              <w:br/>
              <w:t xml:space="preserve">    def move_equipment(self, equipment_id, to_room_id, to_mol_id, doc_basis):</w:t>
              <w:br/>
              <w:t xml:space="preserve">        cur = self.conn.cursor()</w:t>
              <w:br/>
              <w:t xml:space="preserve">        eq = cur.execute(</w:t>
              <w:br/>
              <w:t xml:space="preserve">            "SELECT room_id, mol_id, status FROM equipment WHERE equipment_id = ?",</w:t>
              <w:br/>
              <w:t xml:space="preserve">            (int(equipment_id),)</w:t>
              <w:br/>
              <w:t xml:space="preserve">        ).fetchone()</w:t>
              <w:br/>
              <w:t xml:space="preserve">        if not eq:</w:t>
              <w:br/>
              <w:t xml:space="preserve">            raise ValueError("Оборудование с указанным идентификатором не найдено в БД.")</w:t>
              <w:br/>
              <w:t xml:space="preserve">        if eq["status"] == "Списано":</w:t>
              <w:br/>
              <w:t xml:space="preserve">            raise ValueError("Перемещение списанного оборудования запрещено регламентом.")</w:t>
              <w:br/>
              <w:t xml:space="preserve">        move_date = datetime.now().strftime("%Y-%m-%d")</w:t>
              <w:br/>
              <w:t xml:space="preserve">        cur.execute("""</w:t>
              <w:br/>
              <w:t xml:space="preserve">            INSERT INTO movement_history (</w:t>
              <w:br/>
              <w:t xml:space="preserve">                equipment_id, from_room_id, to_room_id, from_mol_id, to_mol_id, move_date, doc_basis</w:t>
              <w:br/>
              <w:t xml:space="preserve">            ) VALUES (?, ?, ?, ?, ?, ?, ?)</w:t>
              <w:br/>
              <w:t xml:space="preserve">        """, (int(equipment_id), eq["room_id"], int(to_room_id),</w:t>
              <w:br/>
              <w:t xml:space="preserve">              eq["mol_id"], int(to_mol_id), move_date, doc_basis.strip()))</w:t>
              <w:br/>
              <w:t xml:space="preserve">        cur.execute(</w:t>
              <w:br/>
              <w:t xml:space="preserve">            "UPDATE equipment SET room_id = ?, mol_id = ? WHERE equipment_id = ?",</w:t>
              <w:br/>
              <w:t xml:space="preserve">            (int(to_room_id), int(to_mol_id), int(equipment_id))</w:t>
              <w:br/>
              <w:t xml:space="preserve">        )</w:t>
              <w:br/>
              <w:t xml:space="preserve">        self.conn.commit()</w:t>
              <w:br/>
              <w:br/>
              <w:t xml:space="preserve">    def create_service_request(self, equipment_id, issue_type, description, engineer_name):</w:t>
              <w:br/>
              <w:t xml:space="preserve">        now_ts = datetime.now().strftime("%Y-%m-%d %H:%M")</w:t>
              <w:br/>
              <w:t xml:space="preserve">        cur = self.conn.cursor()</w:t>
              <w:br/>
              <w:t xml:space="preserve">        cur.execute("""</w:t>
              <w:br/>
              <w:t xml:space="preserve">            INSERT INTO maintenance_requests (</w:t>
              <w:br/>
              <w:t xml:space="preserve">                equipment_id, created_at, issue_type, description, engineer_name, status</w:t>
              <w:br/>
              <w:t xml:space="preserve">            ) VALUES (?, ?, ?, ?, ?, 'В работе')</w:t>
              <w:br/>
              <w:t xml:space="preserve">        """, (int(equipment_id), now_ts, issue_type.strip(), description.strip(), engineer_name.strip()))</w:t>
              <w:br/>
              <w:t xml:space="preserve">        cur.execute("UPDATE equipment SET status = 'В ремонте' WHERE equipment_id = ?", (int(equipment_id),))</w:t>
              <w:br/>
              <w:t xml:space="preserve">        self.conn.commit()</w:t>
              <w:br/>
              <w:t xml:space="preserve">        return cur.lastrowid</w:t>
              <w:br/>
              <w:br/>
              <w:t xml:space="preserve">    def close_service_request(self, request_id, resolution, final_eq_status="В эксплуатации"):</w:t>
              <w:br/>
              <w:t xml:space="preserve">        now_ts = datetime.now().strftime("%Y-%m-%d %H:%M")</w:t>
              <w:br/>
              <w:t xml:space="preserve">        cur = self.conn.cursor()</w:t>
              <w:br/>
              <w:t xml:space="preserve">        req = cur.execute(</w:t>
              <w:br/>
              <w:t xml:space="preserve">            "SELECT equipment_id FROM maintenance_requests WHERE request_id = ?",</w:t>
              <w:br/>
              <w:t xml:space="preserve">            (int(request_id),)</w:t>
              <w:br/>
              <w:t xml:space="preserve">        ).fetchone()</w:t>
              <w:br/>
              <w:t xml:space="preserve">        if not req:</w:t>
              <w:br/>
              <w:t xml:space="preserve">            raise ValueError("Заявка на ремонт с указанным ID не найдена.")</w:t>
              <w:br/>
              <w:t xml:space="preserve">        cur.execute("""</w:t>
              <w:br/>
              <w:t xml:space="preserve">            UPDATE maintenance_requests</w:t>
              <w:br/>
              <w:t xml:space="preserve">            SET closed_at = ?, resolution = ?, status = 'Выполнена'</w:t>
              <w:br/>
              <w:t xml:space="preserve">            WHERE request_id = ?</w:t>
              <w:br/>
              <w:t xml:space="preserve">        """, (now_ts, resolution.strip(), int(request_id)))</w:t>
              <w:br/>
              <w:t xml:space="preserve">        cur.execute(</w:t>
              <w:br/>
              <w:t xml:space="preserve">            "UPDATE equipment SET status = ? WHERE equipment_id = ?",</w:t>
              <w:br/>
              <w:t xml:space="preserve">            (final_eq_status, req["equipment_id"])</w:t>
              <w:br/>
              <w:t xml:space="preserve">        )</w:t>
              <w:br/>
              <w:t xml:space="preserve">        self.conn.commit()</w:t>
              <w:br/>
              <w:br/>
              <w:t xml:space="preserve">    def export_inventory_sheet(self, output_csv="reports/Инвентаризационная_ведомость.csv", room_number=None):</w:t>
              <w:br/>
              <w:t xml:space="preserve">        os.makedirs(os.path.dirname(output_csv) if os.path.dirname(output_csv) else ".", exist_ok=True)</w:t>
              <w:br/>
              <w:t xml:space="preserve">        query = """</w:t>
              <w:br/>
              <w:t xml:space="preserve">            SELECT e.inv_number, e.serial_number, e.title, c.name AS category,</w:t>
              <w:br/>
              <w:t xml:space="preserve">                   r.room_number, m.full_name AS mol_name, e.purchase_date, e.cost_rub, e.status</w:t>
              <w:br/>
              <w:t xml:space="preserve">            FROM equipment e</w:t>
              <w:br/>
              <w:t xml:space="preserve">            JOIN categories c ON e.category_id = c.category_id</w:t>
              <w:br/>
              <w:t xml:space="preserve">            JOIN rooms r ON e.room_id = r.room_id</w:t>
              <w:br/>
              <w:t xml:space="preserve">            JOIN employees m ON e.mol_id = m.employee_id</w:t>
              <w:br/>
              <w:t xml:space="preserve">        """</w:t>
              <w:br/>
              <w:t xml:space="preserve">        params = ()</w:t>
              <w:br/>
              <w:t xml:space="preserve">        if room_number:</w:t>
              <w:br/>
              <w:t xml:space="preserve">            query += " WHERE r.room_number = ?"</w:t>
              <w:br/>
              <w:t xml:space="preserve">            params = (room_number,)</w:t>
              <w:br/>
              <w:t xml:space="preserve">        query += " ORDER BY e.inv_number ASC"</w:t>
              <w:br/>
              <w:t xml:space="preserve">        rows = self.conn.execute(query, params).fetchall()</w:t>
              <w:br/>
              <w:t xml:space="preserve">        with open(output_csv, "w", newline="", encoding="utf-8-sig") as f:</w:t>
              <w:br/>
              <w:t xml:space="preserve">            writer = csv.writer(f, delimiter=";")</w:t>
              <w:br/>
              <w:t xml:space="preserve">            writer.writerow(["Инв. номер", "Серийный номер", "Наименование", "Категория",</w:t>
              <w:br/>
              <w:t xml:space="preserve">                             "Аудитория", "МОЛ", "Дата ввода", "Стоимость (руб.)", "Статус"])</w:t>
              <w:br/>
              <w:t xml:space="preserve">            for r in rows:</w:t>
              <w:br/>
              <w:t xml:space="preserve">                writer.writerow(list(r))</w:t>
              <w:br/>
              <w:t xml:space="preserve">        return len(rows)</w:t>
              <w:br/>
              <w:br/>
              <w:t xml:space="preserve">    def close(self):</w:t>
              <w:br/>
              <w:t xml:space="preserve">        self.conn.close()</w:t>
            </w:r>
          </w:p>
        </w:tc>
      </w:tr>
    </w:tbl>
    <w:p>
      <w:pPr>
        <w:spacing w:before="0" w:after="80"/>
      </w:pP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2"/>
        </w:rPr>
        <w:t>Листинг 3 — Модуль веб-приложения и маршрутизатора на фреймворке Flask (app.py)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tcMar>
              <w:top w:w="100" w:type="dxa"/>
              <w:bottom w:w="100" w:type="dxa"/>
              <w:left w:w="140" w:type="dxa"/>
              <w:right w:w="120" w:type="dxa"/>
            </w:tcMar>
            <w:shd w:fill="FFFFFF"/>
            <w:tcBorders>
              <w:top w:val="single" w:sz="4" w:space="0" w:color="000000"/>
              <w:bottom w:val="single" w:sz="4" w:space="0" w:color="000000"/>
              <w:left w:val="single" w:sz="18" w:space="0" w:color="000000"/>
              <w:right w:val="single" w:sz="4" w:space="0" w:color="000000"/>
            </w:tcBorders>
          </w:tcPr>
          <w:p>
            <w:pPr>
              <w:spacing w:before="20" w:after="20" w:line="252" w:lineRule="auto"/>
              <w:jc w:val="left"/>
            </w:pPr>
            <w:r>
              <w:rPr>
                <w:rFonts w:ascii="Courier New" w:hAnsi="Courier New"/>
                <w:color w:val="000000"/>
                <w:sz w:val="20"/>
              </w:rPr>
              <w:t># -*- coding: utf-8 -*-</w:t>
              <w:br/>
              <w:t>"""</w:t>
              <w:br/>
              <w:t>Веб-приложение АИС «ТехУчет-СПО» v1.2 на фреймворке Flask (app.py)</w:t>
              <w:br/>
              <w:t>Разработчик: студент гр. ИСП 44-9 Закиров И. Р. (ПМ 06)</w:t>
              <w:br/>
              <w:t>"""</w:t>
              <w:br/>
              <w:t>import os</w:t>
              <w:br/>
              <w:t>from datetime import datetime</w:t>
              <w:br/>
              <w:t>from flask import Flask, render_template, request, redirect, url_for, flash, send_file</w:t>
              <w:br/>
              <w:t>from tech_inventory_core import TechInventoryIS</w:t>
              <w:br/>
              <w:t>from backup_service import create_system_backup, restore_system_backup, read_backup_manifest</w:t>
              <w:br/>
              <w:t>from maintenance_runner import run_scheduled_maintenance</w:t>
              <w:br/>
              <w:t>from seed_data import seed_database</w:t>
              <w:br/>
              <w:br/>
              <w:t>app = Flask(__name__)</w:t>
              <w:br/>
              <w:t>app.secret_key = "tech-uchet-spo-zakirov-secret-key-2026"</w:t>
              <w:br/>
              <w:t>DB_PATH = "tech_inventory.db"</w:t>
              <w:br/>
              <w:br/>
              <w:t>if not os.path.exists(DB_PATH):</w:t>
              <w:br/>
              <w:t xml:space="preserve">    seed_database(DB_PATH, "schema.sql")</w:t>
              <w:br/>
              <w:t xml:space="preserve">    create_system_backup(DB_PATH, "backups", backup_type="DAILY")</w:t>
              <w:br/>
              <w:t xml:space="preserve">    run_scheduled_maintenance(DB_PATH, "reports/Журнал_ТО_и_диагностики.txt")</w:t>
              <w:br/>
              <w:br/>
              <w:t>core = TechInventoryIS(DB_PATH)</w:t>
              <w:br/>
              <w:br/>
              <w:t>@app.route("/")</w:t>
              <w:br/>
              <w:t>def index():</w:t>
              <w:br/>
              <w:t xml:space="preserve">    tab = request.args.get("tab", "registry")</w:t>
              <w:br/>
              <w:t xml:space="preserve">    search_q = request.args.get("q", "").strip()</w:t>
              <w:br/>
              <w:t xml:space="preserve">    status_f = request.args.get("status", "Все")</w:t>
              <w:br/>
              <w:t xml:space="preserve">    cat_f = request.args.get("category", "Все")</w:t>
              <w:br/>
              <w:t xml:space="preserve">    bldg_f = request.args.get("building", "Все")</w:t>
              <w:br/>
              <w:br/>
              <w:t xml:space="preserve">    kpi = core.get_kpi_summary()</w:t>
              <w:br/>
              <w:t xml:space="preserve">    equipment_list = core.get_all_equipment(search_q, status_f, cat_f, bldg_f)</w:t>
              <w:br/>
              <w:t xml:space="preserve">    return render_template(</w:t>
              <w:br/>
              <w:t xml:space="preserve">        "index.html",</w:t>
              <w:br/>
              <w:t xml:space="preserve">        active_tab=tab, search_q=search_q, status_f=status_f, bldg_f=bldg_f,</w:t>
              <w:br/>
              <w:t xml:space="preserve">        kpi=kpi, equipment_list=equipment_list,</w:t>
              <w:br/>
              <w:t xml:space="preserve">        categories=core.get_categories(), rooms=core.get_rooms(),</w:t>
              <w:br/>
              <w:t xml:space="preserve">        employees=core.get_employees(), movements=core.get_movements(),</w:t>
              <w:br/>
              <w:t xml:space="preserve">        requests_list=core.get_service_requests(),</w:t>
              <w:br/>
              <w:t xml:space="preserve">        analytics=core.get_analytics_breakdown(),</w:t>
              <w:br/>
              <w:t xml:space="preserve">        manifest_logs=read_backup_manifest("backups"),</w:t>
              <w:br/>
              <w:t xml:space="preserve">        today_date=datetime.now().strftime("%Y-%m-%d")</w:t>
              <w:br/>
              <w:t xml:space="preserve">    )</w:t>
              <w:br/>
              <w:br/>
              <w:t>@app.route("/equipment/add", methods=["POST"])</w:t>
              <w:br/>
              <w:t>def add_equipment():</w:t>
              <w:br/>
              <w:t xml:space="preserve">    try:</w:t>
              <w:br/>
              <w:t xml:space="preserve">        new_id = core.register_equipment(</w:t>
              <w:br/>
              <w:t xml:space="preserve">            request.form["inv_number"], request.form["serial_number"],</w:t>
              <w:br/>
              <w:t xml:space="preserve">            request.form["title"], request.form["category_id"],</w:t>
              <w:br/>
              <w:t xml:space="preserve">            request.form["room_id"], request.form["mol_id"],</w:t>
              <w:br/>
              <w:t xml:space="preserve">            request.form["purchase_date"], request.form.get("warranty_until", ""),</w:t>
              <w:br/>
              <w:t xml:space="preserve">            request.form["cost_rub"], request.form.get("specs", "")</w:t>
              <w:br/>
              <w:t xml:space="preserve">        )</w:t>
              <w:br/>
              <w:t xml:space="preserve">        flash(f"Карточка оборудования зарегистрирована (ID={new_id}).", "success")</w:t>
              <w:br/>
              <w:t xml:space="preserve">    except Exception as e:</w:t>
              <w:br/>
              <w:t xml:space="preserve">        flash(f"Ошибка регистрации: {e}", "danger")</w:t>
              <w:br/>
              <w:t xml:space="preserve">    return redirect(url_for("index", tab="registry"))</w:t>
              <w:br/>
              <w:br/>
              <w:t>@app.route("/equipment/move", methods=["POST"])</w:t>
              <w:br/>
              <w:t>def move_equipment_route():</w:t>
              <w:br/>
              <w:t xml:space="preserve">    try:</w:t>
              <w:br/>
              <w:t xml:space="preserve">        core.move_equipment(request.form["equipment_id"], request.form["to_room_id"],</w:t>
              <w:br/>
              <w:t xml:space="preserve">                            request.form["to_mol_id"], request.form["doc_basis"])</w:t>
              <w:br/>
              <w:t xml:space="preserve">        flash("Акт внутреннего перемещения проведен в БД.", "success")</w:t>
              <w:br/>
              <w:t xml:space="preserve">    except Exception as e:</w:t>
              <w:br/>
              <w:t xml:space="preserve">        flash(f"Ошибка перемещения: {e}", "danger")</w:t>
              <w:br/>
              <w:t xml:space="preserve">    return redirect(url_for("index", tab=request.form.get("return_tab", "movements")))</w:t>
              <w:br/>
              <w:br/>
              <w:t>@app.route("/requests/create", methods=["POST"])</w:t>
              <w:br/>
              <w:t>def create_request_route():</w:t>
              <w:br/>
              <w:t xml:space="preserve">    core.create_service_request(request.form["equipment_id"], request.form["issue_type"],</w:t>
              <w:br/>
              <w:t xml:space="preserve">                                request.form["description"], request.form["engineer_name"])</w:t>
              <w:br/>
              <w:t xml:space="preserve">    flash("Заявка на ремонт создана. Статус изменен на «В ремонте».", "warning")</w:t>
              <w:br/>
              <w:t xml:space="preserve">    return redirect(url_for("index", tab="requests"))</w:t>
              <w:br/>
              <w:br/>
              <w:t>@app.route("/requests/close", methods=["POST"])</w:t>
              <w:br/>
              <w:t>def close_request_route():</w:t>
              <w:br/>
              <w:t xml:space="preserve">    core.close_service_request(request.form["request_id"], request.form["resolution"],</w:t>
              <w:br/>
              <w:t xml:space="preserve">                               request.form.get("final_eq_status", "В эксплуатации"))</w:t>
              <w:br/>
              <w:t xml:space="preserve">    flash("Ремонт завершен, заявка закрыта.", "success")</w:t>
              <w:br/>
              <w:t xml:space="preserve">    return redirect(url_for("index", tab="requests"))</w:t>
              <w:br/>
              <w:br/>
              <w:t>@app.route("/admin/backup", methods=["POST"])</w:t>
              <w:br/>
              <w:t>def trigger_backup():</w:t>
              <w:br/>
              <w:t xml:space="preserve">    create_system_backup(DB_PATH, "backups", backup_type=request.form.get("backup_type", "DAILY"))</w:t>
              <w:br/>
              <w:t xml:space="preserve">    flash("Горячая резервная копия ZIP + SHA-256 успешно создана.", "success")</w:t>
              <w:br/>
              <w:t xml:space="preserve">    return redirect(url_for("index", tab="backup"))</w:t>
              <w:br/>
              <w:br/>
              <w:t>@app.route("/admin/maintenance", methods=["POST"])</w:t>
              <w:br/>
              <w:t>def trigger_maintenance():</w:t>
              <w:br/>
              <w:t xml:space="preserve">    run_scheduled_maintenance(DB_PATH, "reports/Журнал_ТО_и_диагностики.txt")</w:t>
              <w:br/>
              <w:t xml:space="preserve">    flash("Диагностика и оптимизация БД (REINDEX, VACUUM, ANALYZE) выполнены.", "success")</w:t>
              <w:br/>
              <w:t xml:space="preserve">    return redirect(url_for("index", tab="backup"))</w:t>
              <w:br/>
              <w:br/>
              <w:t>@app.route("/export/csv")</w:t>
              <w:br/>
              <w:t>def export_csv():</w:t>
              <w:br/>
              <w:t xml:space="preserve">    out_file = os.path.abspath("reports/Инвентаризационная_ведомость.csv")</w:t>
              <w:br/>
              <w:t xml:space="preserve">    core.export_inventory_sheet(out_file, room_number=request.args.get("room"))</w:t>
              <w:br/>
              <w:t xml:space="preserve">    return send_file(out_file, mimetype="text/csv", as_attachment=True)</w:t>
              <w:br/>
              <w:br/>
              <w:t>if __name__ == "__main__":</w:t>
              <w:br/>
              <w:t xml:space="preserve">    app.run(host="127.0.0.1", port=5000, debug=False)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3.3. Экранные формы веб-интерфейса, тестирование и аналитика парка техники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Веб-интерфейс АИС «ТехУчет-СПО» (рисунок 4) содержит верхнюю панель мониторинга состояния СУБД, блок из 5 сводных KPI-индикаторов парка техники, панель быстрого поиска и фильтрации, а также 5 функциональных вкладок. Перед вводом в опытную эксплуатацию выполнено комплексное функциональное и нагрузочное тестирование системы по 6 контрольным сценариям (таблица 5).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845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ui_mock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4 — Главная экранная форма веб-интерфейса АИС «ТехУчет-СПО» (вкладка «1. Реестр техники»)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5 — Протокол функционального и интеграционного тестирования АИС «ТехУчет-СПО»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907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Код теста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Проверяемая функция / модуль</w:t>
            </w:r>
          </w:p>
        </w:tc>
        <w:tc>
          <w:tcPr>
            <w:tcW w:type="dxa" w:w="249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Входные данные и сценарий проверки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Ожидаемый результат</w:t>
            </w:r>
          </w:p>
        </w:tc>
        <w:tc>
          <w:tcPr>
            <w:tcW w:type="dxa" w:w="192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Фактический результат и статус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ТС-01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Регистрация карточки и контроль UNIQUE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Попытка повторного ввода карточки с существующим номером ИНВ-2026-00101.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Блокировка вставки СУБД (IntegrityError), вывод предупреждения оператору.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Запись отклонена, дубликат не создан. УСПЕШНО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ТС-02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Внутреннее перемещение между кабинетами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Перемещение ПК (ID=12) из Склада ИТ (каб. 102) в Лаб. 212 по накладной № 14-ВП.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Обновление room_id и mol_id в equipment, добавление строки в movement_history.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Транзакция зафиксирована за 4 мс. УСПЕШНО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ТС-03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Запрет перемещения списанной техники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Попытка вызвать move_equipment() для единицы со статусом «Списано» (ID=318).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Генерация исключения ValueError с запретом операции по регламенту.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Операция заблокирована бизнес-логикой. УСПЕШНО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ТС-04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Жизненный цикл заявки на ТО и ремонт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Создание заявки по МФУ Kyocera (ID=189) -&gt; закрытие с резолюцией «Замена ролика».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Автоперевод статуса техники: «В эксплуатации» -&gt; «В ремонте» -&gt; «В эксплуатации».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Статусы синхронизированы автоматически. УСПЕШНО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ТС-05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Экспорт инвентаризационной описи в CSV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Выгрузка ведомости по Корпусу №1 (227 позиций) через /export_csv.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Формирование файла в кодировке UTF-8-BOM с разделителем «;» для MS Excel.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Файл (227 строк) сформирован за 0,18 с. УСПЕШНО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ТС-06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Горячее резервное копирование и SHA-256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Запуск backup_service.py во время активной сессии чтения/записи веб-сервера.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Создание ZIP-архива без блокировки пользователей, запись хэша в manifest.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Архив создан за 0,42 с, статус OK. УСПЕШНО</w:t>
            </w:r>
          </w:p>
        </w:tc>
      </w:tr>
    </w:tbl>
    <w:p>
      <w:pPr>
        <w:spacing w:before="0" w:after="80"/>
      </w:pP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По результатам первичного наполнения базы данных (332 единицы оборудования общей балансовой стоимостью 14,82 млн руб.) выполнена аналитическая группировка парка техники по учебным корпусам, категориям и текущему техническому статусу (рисунок 5).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629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naly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5 — Аналитическая панель распределения парка техники по категориям, учебным корпусам и техническому статусу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0000"/>
          <w:sz w:val="28"/>
        </w:rPr>
        <w:t>4. Техническое задание на создание и внедрение информационной системы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Настоящее Техническое задание (ТЗ) разработано в полном соответствии с требованиями межгосударственного стандарта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 и определяет назначение, требования, виды обеспечения и порядок приемки АИС «ТехУчет-СПО».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4.1. Общие сведения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Полное наименование системы: </w:t>
      </w:r>
      <w:r>
        <w:rPr>
          <w:rFonts w:ascii="Times New Roman" w:hAnsi="Times New Roman"/>
          <w:color w:val="000000"/>
          <w:sz w:val="23"/>
        </w:rPr>
        <w:t>Автоматизированная информационная система учета и технического сопровождения вычислительной и оргтехники в техникуме (сокращенное наименование — АИС «ТехУчет-СПО», шифр темы — ТУ-СПО-2026).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Заказчик (пользователь системы): </w:t>
      </w:r>
      <w:r>
        <w:rPr>
          <w:rFonts w:ascii="Times New Roman" w:hAnsi="Times New Roman"/>
          <w:color w:val="000000"/>
          <w:sz w:val="23"/>
        </w:rPr>
        <w:t>Информационно-технический отдел и бухгалтерия государственного профессионального образовательного учреждения (техникума).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Разработчик и исполнитель внедрения: </w:t>
      </w:r>
      <w:r>
        <w:rPr>
          <w:rFonts w:ascii="Times New Roman" w:hAnsi="Times New Roman"/>
          <w:color w:val="000000"/>
          <w:sz w:val="23"/>
        </w:rPr>
        <w:t>Студент группы ИСП 44-9 Закиров И. Р. (руководитель учебной практики от образовательной организации — Шадрина Арина Юрьевна).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Основание для разработки: </w:t>
      </w:r>
      <w:r>
        <w:rPr>
          <w:rFonts w:ascii="Times New Roman" w:hAnsi="Times New Roman"/>
          <w:color w:val="000000"/>
          <w:sz w:val="23"/>
        </w:rPr>
        <w:t>Рабочая программа и индивидуальное задание учебной практики по профессиональному модулю ПМ 06 «Сопровождение информационных систем» (специальность 09.02.07).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Плановые сроки начала и окончания работ: </w:t>
      </w:r>
      <w:r>
        <w:rPr>
          <w:rFonts w:ascii="Times New Roman" w:hAnsi="Times New Roman"/>
          <w:color w:val="000000"/>
          <w:sz w:val="23"/>
        </w:rPr>
        <w:t>Общая продолжительность — 28 рабочих дней (этапы 1–7 согласно календарному плану в таблице 3).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Источники и порядок финансирования: </w:t>
      </w:r>
      <w:r>
        <w:rPr>
          <w:rFonts w:ascii="Times New Roman" w:hAnsi="Times New Roman"/>
          <w:color w:val="000000"/>
          <w:sz w:val="23"/>
        </w:rPr>
        <w:t>Разработка выполняется в рамках учебной практики за счет собственных материально-технических ресурсов техникума на базе свободно распространяемого ПО (Python 3, SQLite 3) без привлечения внешнего коммерческого бюджета (капитальные затраты на лицензии СУБД — 0 руб.).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4.2. Назначение и цели создания системы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Назначение АИС «ТехУчет-СПО» заключается в комплексной автоматизации процессов паспортизации компьютерного и учебного оборудования, контроля его размещения по аудиториям и закрепления за МОЛ, диспетчеризации заявок на ремонт и формирования инвентаризационной отчетности. Достижение целей оценивается по следующим измеримым показателям эффективности (КПЭ):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Сокращение трудоемкости годовой инвентаризации: </w:t>
      </w:r>
      <w:r>
        <w:rPr>
          <w:rFonts w:ascii="Times New Roman" w:hAnsi="Times New Roman"/>
          <w:color w:val="000000"/>
          <w:sz w:val="23"/>
        </w:rPr>
        <w:t>с 5–7 рабочих дней до 1 рабочего дня (формирование ведомости по кабинету — не более 5 секунд).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Исключение ошибок дублирования учетных номеров: </w:t>
      </w:r>
      <w:r>
        <w:rPr>
          <w:rFonts w:ascii="Times New Roman" w:hAnsi="Times New Roman"/>
          <w:color w:val="000000"/>
          <w:sz w:val="23"/>
        </w:rPr>
        <w:t>снижение количества дубликатов инвентарных и серийных номеров до 0% за счет аппаратного контроля ограничений целостности БД.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Повышение оперативности технического обслуживания: </w:t>
      </w:r>
      <w:r>
        <w:rPr>
          <w:rFonts w:ascii="Times New Roman" w:hAnsi="Times New Roman"/>
          <w:color w:val="000000"/>
          <w:sz w:val="23"/>
        </w:rPr>
        <w:t>сокращение среднего времени реакции на заявку о неисправности на 35% благодаря прозрачному учету открытых заявок.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4.3. Требования к функциям и характеристикам системы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Функциональные и нефункциональные требования (надежность, безопасность, эргономика, производительность и защита от сбоев) систематизированы в таблице 6.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6 — Спецификация функциональных и нефункциональных требований к АИС «ТехУчет-СПО» (по ГОСТ 34.602-2020)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0"/>
        <w:gridCol w:w="2410"/>
        <w:gridCol w:w="2410"/>
        <w:gridCol w:w="2410"/>
      </w:tblGrid>
      <w:tr>
        <w:trPr>
          <w:tblHeader/>
          <w:cantSplit/>
        </w:trPr>
        <w:tc>
          <w:tcPr>
            <w:tcW w:type="dxa" w:w="170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Категория требований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Код</w:t>
            </w:r>
          </w:p>
        </w:tc>
        <w:tc>
          <w:tcPr>
            <w:tcW w:type="dxa" w:w="442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Наименование и детальное содержание требования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Критерий проверки при приемке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Функциональные (справочники)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ФТ-01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Ведение нормативно-справочной информации: категории техники (categories), аудитории и склады (rooms), сотрудники и МОЛ (employees).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Успешное добавление, чтение и контроль связей справочников.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Функциональные (реестр техники)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ФТ-02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Регистрация, поиск и фильтрация карточек оборудования с проверкой уникальности инвентарного (inv_number) и серийного (serial_number) номеров.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Отклонение дубликатов; время фильтрации 332 записей &lt;= 0,1 с.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Функциональные (перемещения)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ФТ-03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Оформление актов внутреннего перемещения между кабинетами и МОЛ с записью истории в movement_history и запретом перемещения списанной техники.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Сохранение полной цепочки перемещений и реквизитов накладной.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Функциональные (ремонт и ТО)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ФТ-04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Регистрация и закрытие заявок на ремонт (maintenance_requests) с автоматическим переключением статуса единицы техники («В ремонте» / «В эксплуатации»).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Синхронное изменение статуса карточки техники при открытии/закрытии заявки.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Функциональные (отчетность и KPI)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ФТ-05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Расчет сводных показателей парка (KPI) в реальном времени и выгрузка инвентаризационных описей в формате CSV (UTF-8-BOM).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Корректное открытие выгруженного CSV-файла в MS Excel и LibreOffice Calc.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Функциональные (администрирование)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ФТ-06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Выполнение горячего резервного копирования БД, проверки целостности (integrity_check) и оптимизации (VACUUM) по расписанию и по запросу.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Наличие ZIP-архива, хэша SHA-256 и протокола диагностики.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Надежность и отказоустойчивость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ТН-01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Журналирование транзакций в режиме WAL; целевая точка восстановления RPO &lt;= 24 ч, целевое время восстановления RTO &lt;= 15 минут.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Успешное восстановление БД функцией restore_system_backup() за &lt;= 15 мин.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Информационная безопасность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ТБ-01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Разграничение ролей пользователей (Оператор, Инженер ИТ, МОЛ, Администратор ИС), защита от SQL-инъекций через параметризованные запросы.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Отсутствие уязвимостей SQLi; фиксация всех операций в журналах.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Эргономика и интерфейс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ТЭ-01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Русскоязычный веб-интерфейс с цветовой индикацией статусов оборудования, не требующий установки клиентского ПО кроме стандартного браузера.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Корректное отображение форм при разрешении экрана от 1280x720.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Совместимость и интеграция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ТИ-01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Использование открытых форматов обмена данными (CSV с разделителем «;», SQL-дамп UTF-8), совместимых с «1С:Бухгалтерия госучреждения».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Импорт выгруженной ведомости без искажения кириллических символов.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4.4. Требования к видам обеспечения автоматизированной системы (по ГОСТ 34.602-2020)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Математическое и алгоритмическое обеспечение: </w:t>
      </w:r>
      <w:r>
        <w:rPr>
          <w:rFonts w:ascii="Times New Roman" w:hAnsi="Times New Roman"/>
          <w:color w:val="000000"/>
          <w:sz w:val="23"/>
        </w:rPr>
        <w:t>алгоритмы агрегации балансовой стоимости и расчета оперативных показателей парка техники (KPI), алгоритм контроля криптографической целостности архивов резервных копий по стандарту хэширования SHA-256 (FIPS 180-4) и алгоритм пакетной выборки данных с параметризованной фильтрацией.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Информационное обеспечение: </w:t>
      </w:r>
      <w:r>
        <w:rPr>
          <w:rFonts w:ascii="Times New Roman" w:hAnsi="Times New Roman"/>
          <w:color w:val="000000"/>
          <w:sz w:val="23"/>
        </w:rPr>
        <w:t>реляционная модель данных в третьей нормальной форме (3НФ, 6 взаимосвязанных таблиц), единая система кодирования инвентарных номеров формата ИНВ-ГГГГ-NNNNN, унифицированные справочники категорий оборудования и аудиторного фонда, формат обмена данными с бухгалтерской системой (CSV в кодировке UTF-8-BOM с разделителем «;»).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Лингвистическое обеспечение: </w:t>
      </w:r>
      <w:r>
        <w:rPr>
          <w:rFonts w:ascii="Times New Roman" w:hAnsi="Times New Roman"/>
          <w:color w:val="000000"/>
          <w:sz w:val="23"/>
        </w:rPr>
        <w:t>пользовательский веб-интерфейс, экранные формы, диагностические сообщения и эксплуатационная документация на государственном русском языке; формальные языки программирования и запросов — Python 3.9+ и SQL (диалект СУБД SQLite 3), язык разметки гипертекста HTML5 и каскадные таблицы стилей CSS3.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Программное обеспечение: </w:t>
      </w:r>
      <w:r>
        <w:rPr>
          <w:rFonts w:ascii="Times New Roman" w:hAnsi="Times New Roman"/>
          <w:color w:val="000000"/>
          <w:sz w:val="23"/>
        </w:rPr>
        <w:t>функционирование без платных проприетарных лицензий на базе ОС Windows 10/11 Pro или отечественных дистрибутивов Linux (Astra Linux Special Edition, РЕД ОС, Альт Рабочая станция), интерпретатор Python 3.9–3.12 (стандартные модули sqlite3, http.server, urllib.parse, csv, zipfile, hashlib), клиентский веб-браузер (Яндекс.Браузер, Chromium, Mozilla Firefox).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Техническое (аппаратное) обеспечение: </w:t>
      </w:r>
      <w:r>
        <w:rPr>
          <w:rFonts w:ascii="Times New Roman" w:hAnsi="Times New Roman"/>
          <w:color w:val="000000"/>
          <w:sz w:val="23"/>
        </w:rPr>
        <w:t>минимальные и рекомендуемые технические характеристики аппаратного оборудования для сервера ИС, АРМ оператора и сетевого хранилища резервных копий регламентированы в таблице 6а.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Организационное и методическое обеспечение: </w:t>
      </w:r>
      <w:r>
        <w:rPr>
          <w:rFonts w:ascii="Times New Roman" w:hAnsi="Times New Roman"/>
          <w:color w:val="000000"/>
          <w:sz w:val="23"/>
        </w:rPr>
        <w:t>должностные инструкции персонала ИТ-отдела и МОЛ, регламент резервного копирования по правилу «3-2-1», регламент периодического технического обслуживания БД (ТО-1, ТО-2, ТО-3) и комплект из 5 документов обучающей и эксплуатационной документации.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6а — Минимальные и рекомендуемые технические характеристики аппаратного и программного обеспечения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0"/>
        <w:gridCol w:w="2410"/>
        <w:gridCol w:w="2410"/>
        <w:gridCol w:w="2410"/>
      </w:tblGrid>
      <w:tr>
        <w:trPr>
          <w:tblHeader/>
          <w:cantSplit/>
        </w:trPr>
        <w:tc>
          <w:tcPr>
            <w:tcW w:type="dxa" w:w="192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Узел / компонент системы</w:t>
            </w:r>
          </w:p>
        </w:tc>
        <w:tc>
          <w:tcPr>
            <w:tcW w:type="dxa" w:w="238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Параметр технического и программного обеспечения</w:t>
            </w:r>
          </w:p>
        </w:tc>
        <w:tc>
          <w:tcPr>
            <w:tcW w:type="dxa" w:w="2665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Минимальные технические характеристики</w:t>
            </w:r>
          </w:p>
        </w:tc>
        <w:tc>
          <w:tcPr>
            <w:tcW w:type="dxa" w:w="2665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Рекомендуемые технические характеристики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Сервер АИС «ТехУчет-СПО» (локальный узел ИТ-отдела)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Центральный процессор (ЦП); Оперативная память (ОЗУ); Дисковая подсистема; Сетевой интерфейс; Операционная система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 ядра x86-64, частота от 2,0 ГГц; ОЗУ не менее 4 ГБ DDR4; не менее 10 ГБ свободного места на HDD/SSD; Fast Ethernet 100 Мбит/с; Windows 10 (64-бит) / Ubuntu 20.04 LTS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 ядра x86-64, частота от 2,8 ГГц; ОЗУ 8–16 ГБ DDR4; твердотельный накопитель SSD NVMe от 64 ГБ; Gigabit Ethernet 1000 Мбит/с + ИБП 650 ВА; Astra Linux SE 1.7 / РЕД ОС 7.3 / Windows 11 Pro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АРМ оператора / лаборанта / инженера ИТ / МОЛ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Центральный процессор (ЦП); Оперативная память (ОЗУ); Монитор (дисплей); Периферия и устройства ввода; Клиентское ПО (веб-браузер)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 ядра, частота от 1,8 ГГц; ОЗУ не менее 4 ГБ; диагональ от 19 дюймов, разрешение 1280x720 (HD); клавиатура, оптическая мышь (USB); Яндекс.Браузер / Chromium / Firefox (HTML5)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 ядра, частота от 2,4 ГГц; ОЗУ 8 ГБ; диагональ 21,5–24 дюйма, разрешение 1920x1080 (Full HD); клавиатура, мышь, лазерный принтер / МФУ, 2D-сканер штрих/QR-кодов; Яндекс.Браузер (актуальная версия)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Контур резервного копирования (правило «3-2-1»)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Сетевое хранилище (Копия №2); Внешний носитель (Копия №3); Канал передачи данных ЛВС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Сетевая папка SMB/CIFS от 20 ГБ; внешний накопитель USB 3.0 от 16 ГБ; локальная вычислительная сеть 100 Мбит/с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Сетевое хранилище NAS (RAID 1) от 500 ГБ; внешний защищенный SSD USB 3.2 от 128 ГБ; сегментированная ЛВС ИТ-отдела 1 Гбит/с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4.5. Состав и содержание работ по созданию и внедрению, порядок контроля и приемки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Работы по созданию и вводу АИС «ТехУчет-СПО» в действие выполняются в 7 этапов согласно ГОСТ 34.601-90 (см. таблицу 3): предпроектное обследование, разработка ТЗ, техническое проектирование БД и форм, программирование и тестирование, разработка документации, первичная загрузка реестра (332 ед.) с опытной эксплуатацией и обучение персонала. Контроль и приемка системы проводятся комиссией техникума в соответствии с ГОСТ 34.603-92 по трем видам испытаний: (1) предварительные испытания по тестовым сценариям ТС-01 – ТС-06; (2) опытная эксплуатация в реальных условиях ИТ-отдела; (3) приемочные испытания с подписанием Акта ввода в эксплуатацию.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4.6. Требования к подготовке объекта автоматизации и документированию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К моменту ввода системы в эксплуатацию Заказчик обеспечивает выделение учетных записей операторов, настройку сетевого доступа к каталогу резервного копирования на хранилище NAS и сверку первичных инвентарных списков по 32 учебным кабинетам. Перечень разрабатываемых эксплуатационных и обучающих документов определен по ГОСТ 34.201-2020 и ГОСТ Р 59795-2021 и приведен в разделе 5.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0000"/>
          <w:sz w:val="28"/>
        </w:rPr>
        <w:t>5. Перечень обучающей документации на информационную систему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Для организации качественной подготовки сотрудников ИТ-отдела, лаборантов и материально ответственных лиц техникума к работе в АИС «ТехУчет-СПО» разработан комплект эксплуатационной и учебно-методической документации, соответствующий требованиям ГОСТ 34.201-2020 «Виды, комплектность и обозначение документов при создании автоматизированных систем» и ГОСТ Р 59795-2021 «Комплекс стандартов на автоматизированные системы. Требования к содержанию документов» (таблица 7).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7 — Комплект обучающей и эксплуатационной документации на АИС «ТехУчет-СПО»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417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Шифр документа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Наименование документа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Целевая группа обучаемых</w:t>
            </w:r>
          </w:p>
        </w:tc>
        <w:tc>
          <w:tcPr>
            <w:tcW w:type="dxa" w:w="2665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Краткое содержание и изучаемые разделы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Трудоемкость обучения и форма контроля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ТУ-СПО.ИЭ.01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Руководство системного администратора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Системный администратор, ведущий инженер ИТ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Развертывание сервера Python/SQLite, настройка прав доступа, регламент бэкапа (backup_service.py), аварийное восстановление и диагностика БД.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24 с. / 6 акад. ч / практический допуск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ТУ-СПО.РО.02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Руководство оператора АИС «ТехУчет-СПО»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Техники-программисты, операторы учета, лаборанты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Запуск веб-приложения, паспортизация техники, оформление перемещений, ведение заявок на ремонт и выгрузка ведомостей CSV.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24 с. / 8 акад. ч / практический зачет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ТУ-СПО.МП.03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Памятка материально ответственного лица (МОЛ)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Заведующие учебными кабинетами и лабораториями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Порядок приемки оборудования в аудиторию, правила подачи заявок на ТО, сверка инвентаризационных описей.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8 с. / 2 акад. ч / вводный инструктаж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ТУ-СПО.ПТ.04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Лабораторный практикум (сборник учебных кейсов)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Стажеры ИТ-отдела, студенты на учебной практике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 пошаговых практических задач на учебной копии БД (от первичной приемки партии ПК до оформления акта списания).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16 с. / 6 акад. ч / защита кейсов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ТУ-СПО.КТ.05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Банк контрольно-измерительных материалов (тесты)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Все категории персонала, допускаемые к работе в ИС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25 тестовых вопросов с выбором ответа и 5 ситуационных задач по действиям при возникновении нештатных ошибок БД.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 с. / 1 акад. ч / тестирование (&gt;= 80%)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rPr>
          <w:cantSplit/>
        </w:trPr>
        <w:tc>
          <w:tcPr>
            <w:tcW w:type="dxa" w:w="9639"/>
            <w:tcMar>
              <w:top w:w="120" w:type="dxa"/>
              <w:bottom w:w="120" w:type="dxa"/>
              <w:left w:w="180" w:type="dxa"/>
              <w:right w:w="160" w:type="dxa"/>
            </w:tcMar>
            <w:shd w:fill="FFFFFF"/>
            <w:tcBorders>
              <w:top w:val="single" w:sz="4" w:space="0" w:color="000000"/>
              <w:bottom w:val="single" w:sz="4" w:space="0" w:color="000000"/>
              <w:left w:val="single" w:sz="2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Выдержка из банка контрольных тестовых заданий (документ ТУ-СПО.КТ.05) для аттестации операторов:</w:t>
              <w:br/>
            </w:r>
            <w:r>
              <w:rPr>
                <w:rFonts w:ascii="Times New Roman" w:hAnsi="Times New Roman"/>
                <w:color w:val="000000"/>
                <w:sz w:val="22"/>
              </w:rPr>
              <w:t>• Вопрос №1: Какое действие выполняет система при создании новой заявки на ремонт для единицы оборудования в статусе «В эксплуатации»?</w:t>
              <w:br/>
              <w:t xml:space="preserve">   Правильный ответ: Автоматически изменяет статус единицы оборудования в таблице equipment на «В ремонте» и фиксирует дату открытия заявки.</w:t>
              <w:br/>
              <w:t>• Вопрос №2: Какое ограничение СУБД сработает при попытке оператора ввести карточку с уже существующим инвентарным номером?</w:t>
              <w:br/>
              <w:t xml:space="preserve">   Правильный ответ: UNIQUE constraint failed: equipment.inv_number (нарушение уникальности ключевого атрибута).</w:t>
              <w:br/>
              <w:t>• Вопрос №3: Каковы целевые показатели RPO и RTO согласно регламенту резервного копирования АИС «ТехУчет-СПО»?</w:t>
              <w:br/>
              <w:t xml:space="preserve">   Правильный ответ: Точка восстановления RPO = 24 часа, время восстановления работоспособности RTO — не более 15 минут.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Times New Roman" w:hAnsi="Times New Roman"/>
          <w:b/>
          <w:color w:val="000000"/>
          <w:sz w:val="28"/>
        </w:rPr>
        <w:t>6. Руководство оператора (ТУ-СПО.РО.02) и руководство администратора (ТУ-СПО.ИЭ.01)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6.1. Назначение программы, ролевая модель доступа и подготовка к работе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Эксплуатационная документация включает Руководство оператора (шифр ТУ-СПО.РО.02) и Руководство системного администратора (шифр ТУ-СПО.ИЭ.01), разработанные в соответствии с ГОСТ 34.201-2020 и ГОСТ Р 59795-2021 (также оформлены в виде двух отдельных книг в приложениях к проекту). Для обеспечения информационной безопасности (требование ТБ-01) в веб-приложении Flask разграничены права доступа по четырем функциональным ролям (таблица 8).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8 — Матрица ролей пользователей и разграничения прав доступа в АИС «ТехУчет-СПО»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0"/>
        <w:gridCol w:w="2410"/>
        <w:gridCol w:w="2410"/>
        <w:gridCol w:w="2410"/>
      </w:tblGrid>
      <w:tr>
        <w:trPr>
          <w:tblHeader/>
          <w:cantSplit/>
        </w:trPr>
        <w:tc>
          <w:tcPr>
            <w:tcW w:type="dxa" w:w="192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Роль пользователя</w:t>
            </w:r>
          </w:p>
        </w:tc>
        <w:tc>
          <w:tcPr>
            <w:tcW w:type="dxa" w:w="192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Категория сотрудников</w:t>
            </w:r>
          </w:p>
        </w:tc>
        <w:tc>
          <w:tcPr>
            <w:tcW w:type="dxa" w:w="3175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Разрешенные операции в веб-приложении Flask</w:t>
            </w:r>
          </w:p>
        </w:tc>
        <w:tc>
          <w:tcPr>
            <w:tcW w:type="dxa" w:w="260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Запрещенные операции (ограничения)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Материально ответственное лицо (МОЛ)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Заведующие кабинетами и лабораториями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Просмотр реестра закрепленной аудитории, подача заявок на ремонт, выгрузка описи по своему кабинету.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Изменение инвентарных номеров, удаление карточек, запуск скриптов обслуживания БД.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Оператор учета (Лаборант ИТ)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Лаборанты, техники 1 категории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Паспортизация новой техники, оформление актов внутреннего перемещения между кабинетами, формирование ведомостей CSV.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Изменение структуры справочников, списание основных средств без акта комиссии.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Инженер по ремонту и ТО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Техники-программисты, инженеры ИТ-отдела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Прием заявок в работу, ввод технического заключения, закрытие заявок, перевод техники в статус «В ремонте» / «В эксплуатации».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Модификация системных таблиц и удаление архивов резервных копий.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Администратор ИС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Системный администратор, рук. ИТ-отдела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Полный доступ ко всем 5 вкладкам, ведение справочников, запуск горячего резервного копирования, восстановление и регламентное ТО БД.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Ограничения отсутствуют (все действия протоколируются в системных журналах).</w:t>
            </w:r>
          </w:p>
        </w:tc>
      </w:tr>
    </w:tbl>
    <w:p>
      <w:pPr>
        <w:spacing w:before="0" w:after="80"/>
      </w:pP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Требования к квалификации оператора и оснащению рабочего места (по ГОСТ Р 59795-2021): к работе с АИС «ТехУчет-СПО» допускаются сотрудники ИТ-отдела и лаборанты, прошедшие инструктаж и сдавшие контрольный тест ТУ-СПО.КТ.05 (от 80%). АРМ оператора и сервер должны соответствовать характеристикам таблицы 6а ТЗ. Для запуска веб-сервера Flask выполняется скрипт run_windows.bat (или команда python app.py), после чего в браузере открывается адрес http://127.0.0.1:5000 и проверяется зеленый индикатор «СУБД SQLite 3: АКТИВНА».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6" w:space="0" w:color="000000"/>
          <w:bottom w:val="dashed" w:sz="6" w:space="0" w:color="000000"/>
          <w:left w:val="dashed" w:sz="6" w:space="0" w:color="000000"/>
          <w:right w:val="dashed" w:sz="6" w:space="0" w:color="000000"/>
        </w:tblBorders>
      </w:tblPr>
      <w:tblGrid>
        <w:gridCol w:w="9639"/>
      </w:tblGrid>
      <w:tr>
        <w:trPr>
          <w:cantSplit/>
        </w:trPr>
        <w:tc>
          <w:tcPr>
            <w:tcW w:type="dxa" w:w="9354"/>
            <w:tcMar>
              <w:top w:w="240" w:type="dxa"/>
              <w:bottom w:w="240" w:type="dxa"/>
              <w:left w:w="160" w:type="dxa"/>
              <w:right w:w="160" w:type="dxa"/>
            </w:tcMar>
          </w:tcPr>
          <w:p>
            <w:pPr>
              <w:keepNext/>
              <w:spacing w:before="80" w:after="8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Место для вставки скриншота с сайта Flask ]</w:t>
              <w:br/>
              <w:t>Вставьте сюда скриншот главной страницы веб-приложения Flask (http://127.0.0.1:5000/?tab=registry): верхняя панель с ФИО «Закиров И. Р.», 5 карточек KPI и таблица реестра.</w:t>
            </w:r>
          </w:p>
        </w:tc>
      </w:tr>
    </w:tbl>
    <w:p>
      <w:pPr>
        <w:spacing w:before="6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6 — Экранная форма вкладки «1. Реестр техники» веб-приложения АИС «ТехУчет-СПО» на фреймворке Flask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6.2. Пошаговый регламент выполнения операций оператором (ТУ-СПО.РО.02)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Операция 1. Поиск и многокритериальная фильтрация в реестре: </w:t>
      </w:r>
      <w:r>
        <w:rPr>
          <w:rFonts w:ascii="Times New Roman" w:hAnsi="Times New Roman"/>
          <w:color w:val="000000"/>
          <w:sz w:val="23"/>
        </w:rPr>
        <w:t>на вкладке «1. Реестр техники» ввести инвентарный номер, серийный номер или кабинет (например, «Каб. 304») в поле поиска, выбрать статус или учебный корпус и нажать синюю кнопку «Найти / Фильтр» (маршрут GET /?tab=registry).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Операция 2. Паспортизация и регистрация новой единицы оборудования: </w:t>
      </w:r>
      <w:r>
        <w:rPr>
          <w:rFonts w:ascii="Times New Roman" w:hAnsi="Times New Roman"/>
          <w:color w:val="000000"/>
          <w:sz w:val="23"/>
        </w:rPr>
        <w:t>нажать зеленую кнопку «+ Добавить технику». В открывшемся модальном окне заполнить инвентарный и серийный номера (UNIQUE), наименование, категорию, кабинет, МОЛ, стоимость, даты и характеристики, после чего нажать «Сохранить карточку в БД» (маршрут POST /equipment/add).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6" w:space="0" w:color="000000"/>
          <w:bottom w:val="dashed" w:sz="6" w:space="0" w:color="000000"/>
          <w:left w:val="dashed" w:sz="6" w:space="0" w:color="000000"/>
          <w:right w:val="dashed" w:sz="6" w:space="0" w:color="000000"/>
        </w:tblBorders>
      </w:tblPr>
      <w:tblGrid>
        <w:gridCol w:w="9639"/>
      </w:tblGrid>
      <w:tr>
        <w:trPr>
          <w:cantSplit/>
        </w:trPr>
        <w:tc>
          <w:tcPr>
            <w:tcW w:type="dxa" w:w="9354"/>
            <w:tcMar>
              <w:top w:w="240" w:type="dxa"/>
              <w:bottom w:w="240" w:type="dxa"/>
              <w:left w:w="160" w:type="dxa"/>
              <w:right w:w="160" w:type="dxa"/>
            </w:tcMar>
          </w:tcPr>
          <w:p>
            <w:pPr>
              <w:keepNext/>
              <w:spacing w:before="80" w:after="8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Место для вставки скриншота с сайта Flask ]</w:t>
              <w:br/>
              <w:t>Вставьте сюда скриншот открытого модального окна «Паспортизация и регистрация новой единицы техники» на сайте Flask.</w:t>
            </w:r>
          </w:p>
        </w:tc>
      </w:tr>
    </w:tbl>
    <w:p>
      <w:pPr>
        <w:spacing w:before="6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7 — Модальное диалоговое окно регистрации новой карточки оборудования в АИС «ТехУчет-СПО»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Операция 3. Оформление внутреннего перемещения между кабинетами и МОЛ: </w:t>
      </w:r>
      <w:r>
        <w:rPr>
          <w:rFonts w:ascii="Times New Roman" w:hAnsi="Times New Roman"/>
          <w:color w:val="000000"/>
          <w:sz w:val="23"/>
        </w:rPr>
        <w:t>перейти на вкладку «2. Внутренние перемещения» (или нажать кнопку «Перемещение МОЛ»), выбрать единицу техники, целевую аудиторию, нового МОЛ и реквизиты накладной (например, «Накладная № 49-ВП»), затем нажать «Провести перемещение в БД» (маршрут POST /equipment/move).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6" w:space="0" w:color="000000"/>
          <w:bottom w:val="dashed" w:sz="6" w:space="0" w:color="000000"/>
          <w:left w:val="dashed" w:sz="6" w:space="0" w:color="000000"/>
          <w:right w:val="dashed" w:sz="6" w:space="0" w:color="000000"/>
        </w:tblBorders>
      </w:tblPr>
      <w:tblGrid>
        <w:gridCol w:w="9639"/>
      </w:tblGrid>
      <w:tr>
        <w:trPr>
          <w:cantSplit/>
        </w:trPr>
        <w:tc>
          <w:tcPr>
            <w:tcW w:type="dxa" w:w="9354"/>
            <w:tcMar>
              <w:top w:w="240" w:type="dxa"/>
              <w:bottom w:w="240" w:type="dxa"/>
              <w:left w:w="160" w:type="dxa"/>
              <w:right w:w="160" w:type="dxa"/>
            </w:tcMar>
          </w:tcPr>
          <w:p>
            <w:pPr>
              <w:keepNext/>
              <w:spacing w:before="80" w:after="8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Место для вставки скриншота с сайта Flask ]</w:t>
              <w:br/>
              <w:t>Вставьте сюда скриншот вкладки «2. Внутренние перемещения» (http://127.0.0.1:5000/?tab=movements) с формой проведения акта и таблицей истории перемещений.</w:t>
            </w:r>
          </w:p>
        </w:tc>
      </w:tr>
    </w:tbl>
    <w:p>
      <w:pPr>
        <w:spacing w:before="6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8 — Экранная форма вкладки «2. Внутренние перемещения» и электронный журнал истории передач между МОЛ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Операция 4. Регистрация и закрытие заявки на ремонт и ТО: </w:t>
      </w:r>
      <w:r>
        <w:rPr>
          <w:rFonts w:ascii="Times New Roman" w:hAnsi="Times New Roman"/>
          <w:color w:val="000000"/>
          <w:sz w:val="23"/>
        </w:rPr>
        <w:t>перейти на вкладку «3. Заявки на ремонт и ТО». В левой панели выбрать оборудование, ввести вид неисправности и инженера и нажать «Создать заявку» (маршрут POST /requests/create — статус техники изменится на «В ремонте»). После ремонта в правой панели выбрать активную заявку, указать техническое заключение и расход ЗИП и нажать «Завершить ремонт и закрыть заявку» (маршрут POST /requests/close).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6" w:space="0" w:color="000000"/>
          <w:bottom w:val="dashed" w:sz="6" w:space="0" w:color="000000"/>
          <w:left w:val="dashed" w:sz="6" w:space="0" w:color="000000"/>
          <w:right w:val="dashed" w:sz="6" w:space="0" w:color="000000"/>
        </w:tblBorders>
      </w:tblPr>
      <w:tblGrid>
        <w:gridCol w:w="9639"/>
      </w:tblGrid>
      <w:tr>
        <w:trPr>
          <w:cantSplit/>
        </w:trPr>
        <w:tc>
          <w:tcPr>
            <w:tcW w:type="dxa" w:w="9354"/>
            <w:tcMar>
              <w:top w:w="240" w:type="dxa"/>
              <w:bottom w:w="240" w:type="dxa"/>
              <w:left w:w="160" w:type="dxa"/>
              <w:right w:w="160" w:type="dxa"/>
            </w:tcMar>
          </w:tcPr>
          <w:p>
            <w:pPr>
              <w:keepNext/>
              <w:spacing w:before="80" w:after="8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Место для вставки скриншота с сайта Flask ]</w:t>
              <w:br/>
              <w:t>Вставьте сюда скриншот вкладки «3. Заявки на ремонт и ТО» (http://127.0.0.1:5000/?tab=requests) с панелями регистрации/закрытия ремонтов и таблицей заявок.</w:t>
            </w:r>
          </w:p>
        </w:tc>
      </w:tr>
    </w:tbl>
    <w:p>
      <w:pPr>
        <w:spacing w:before="6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9 — Экранная форма вкладки «3. Заявки на ремонт и ТО» для диспетчеризации заявок и учета ремонтов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Операция 5. Аналитика оснащенности и выгрузка инвентаризационной ведомости в CSV: </w:t>
      </w:r>
      <w:r>
        <w:rPr>
          <w:rFonts w:ascii="Times New Roman" w:hAnsi="Times New Roman"/>
          <w:color w:val="000000"/>
          <w:sz w:val="23"/>
        </w:rPr>
        <w:t>перейти на вкладку «5. Аналитика и отчеты», выбрать аудиторию (или весь техникум — 332 ед.) и нажать кнопку «Выгрузить ведомость в CSV» (маршрут GET /export/csv). Система сформирует файл CSV в кодировке UTF-8-BOM для MS Excel и «1С:БГУ».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6" w:space="0" w:color="000000"/>
          <w:bottom w:val="dashed" w:sz="6" w:space="0" w:color="000000"/>
          <w:left w:val="dashed" w:sz="6" w:space="0" w:color="000000"/>
          <w:right w:val="dashed" w:sz="6" w:space="0" w:color="000000"/>
        </w:tblBorders>
      </w:tblPr>
      <w:tblGrid>
        <w:gridCol w:w="9639"/>
      </w:tblGrid>
      <w:tr>
        <w:trPr>
          <w:cantSplit/>
        </w:trPr>
        <w:tc>
          <w:tcPr>
            <w:tcW w:type="dxa" w:w="9354"/>
            <w:tcMar>
              <w:top w:w="240" w:type="dxa"/>
              <w:bottom w:w="240" w:type="dxa"/>
              <w:left w:w="160" w:type="dxa"/>
              <w:right w:w="160" w:type="dxa"/>
            </w:tcMar>
          </w:tcPr>
          <w:p>
            <w:pPr>
              <w:keepNext/>
              <w:spacing w:before="80" w:after="8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Место для вставки скриншота с сайта Flask ]</w:t>
              <w:br/>
              <w:t>Вставьте сюда скриншот вкладки «5. Аналитика и отчеты» (http://127.0.0.1:5000/?tab=analytics) со сводными таблицами по категориям, корпусам и кабинетам.</w:t>
            </w:r>
          </w:p>
        </w:tc>
      </w:tr>
    </w:tbl>
    <w:p>
      <w:pPr>
        <w:spacing w:before="6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10 — Экранная форма вкладки «5. Аналитика и отчеты» и выгрузки инвентаризационных ведомостей CSV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6.3. Руководство системного администратора по развертыванию и сопровождению (ТУ-СПО.ИЭ.01)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Системный администратор выполняет развертывание виртуального окружения Python (.venv), установку пакета Flask (pip install -r requirements.txt), инициализацию схемы БД (schema.sql) и администрирование системы через вкладку «4. Бэкап и диагностика БД»: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Развертывание и запуск сервера Flask: </w:t>
      </w:r>
      <w:r>
        <w:rPr>
          <w:rFonts w:ascii="Times New Roman" w:hAnsi="Times New Roman"/>
          <w:color w:val="000000"/>
          <w:sz w:val="23"/>
        </w:rPr>
        <w:t>выполнить пакетный файл run_windows.bat (или python app.py), проверить открытие сокета http://127.0.0.1:5000 и доступность файла tech_inventory.db.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Управление резервным копированием и восстановлением (маршруты /admin/backup и /admin/restore): </w:t>
      </w:r>
      <w:r>
        <w:rPr>
          <w:rFonts w:ascii="Times New Roman" w:hAnsi="Times New Roman"/>
          <w:color w:val="000000"/>
          <w:sz w:val="23"/>
        </w:rPr>
        <w:t>на вкладке «4. Бэкап и диагностика БД» выбрать тип копии (DAILY, WEEKLY, MILESTONE) и нажать «Создать горячую резервную копию (ZIP + SHA-256)». При сбое выбрать архив в блоке аварийного восстановления и нажать «Восстановить БД из выбранного архива» (норматив RTO &lt;= 15 мин).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Запуск диагностики и оптимизации СУБД (маршрут /admin/maintenance): </w:t>
      </w:r>
      <w:r>
        <w:rPr>
          <w:rFonts w:ascii="Times New Roman" w:hAnsi="Times New Roman"/>
          <w:color w:val="000000"/>
          <w:sz w:val="23"/>
        </w:rPr>
        <w:t>нажать кнопку «Выполнить диагностику и оптимизацию (VACUUM)» для запуска проверок PRAGMA integrity_check, PRAGMA foreign_key_check, перестроения индексов REINDEX и дефрагментации VACUUM с выводом протокола в консоль вкладки.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6" w:space="0" w:color="000000"/>
          <w:bottom w:val="dashed" w:sz="6" w:space="0" w:color="000000"/>
          <w:left w:val="dashed" w:sz="6" w:space="0" w:color="000000"/>
          <w:right w:val="dashed" w:sz="6" w:space="0" w:color="000000"/>
        </w:tblBorders>
      </w:tblPr>
      <w:tblGrid>
        <w:gridCol w:w="9639"/>
      </w:tblGrid>
      <w:tr>
        <w:trPr>
          <w:cantSplit/>
        </w:trPr>
        <w:tc>
          <w:tcPr>
            <w:tcW w:type="dxa" w:w="9354"/>
            <w:tcMar>
              <w:top w:w="240" w:type="dxa"/>
              <w:bottom w:w="240" w:type="dxa"/>
              <w:left w:w="160" w:type="dxa"/>
              <w:right w:w="160" w:type="dxa"/>
            </w:tcMar>
          </w:tcPr>
          <w:p>
            <w:pPr>
              <w:keepNext/>
              <w:spacing w:before="80" w:after="8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Место для вставки скриншота с сайта Flask ]</w:t>
              <w:br/>
              <w:t>Вставьте сюда скриншот вкладки «4. Бэкап и диагностика БД» (http://127.0.0.1:5000/?tab=backup) с панелью создания бэкапа, аварийного восстановления, протоколом ТО и журналом манифеста.</w:t>
            </w:r>
          </w:p>
        </w:tc>
      </w:tr>
    </w:tbl>
    <w:p>
      <w:pPr>
        <w:spacing w:before="6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11 — Экранная форма администратора на вкладке «4. Бэкап и диагностика БД» (управление копиями и диагностикой SQLite 3)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6.4. Действия оператора и администратора при возникновении нештатных ситуаций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Перечень диагностических сообщений АИС «ТехУчет-СПО», причины их возникновения и регламентированные действия персонала приведены в таблице 9.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9 — Диагностика типовых нештатных ситуаций и действия персонала по их устранению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72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Код / Сообщение системы</w:t>
            </w:r>
          </w:p>
        </w:tc>
        <w:tc>
          <w:tcPr>
            <w:tcW w:type="dxa" w:w="3175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Причина возникновения нештатной ситуации</w:t>
            </w:r>
          </w:p>
        </w:tc>
        <w:tc>
          <w:tcPr>
            <w:tcW w:type="dxa" w:w="374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Порядок действий оператора / администратора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ERR-01: UNIQUE constraint failed: equipment.inv_number / serial_number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Попытка зарегистрировать карточку техники с инвентарным или серийным номером, который уже числится в базе данных.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Выполнить поиск по введенному номеру в строке фильтрации, сверить заводской шильдик устройства с существующей карточкой и устранить опечатку.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ERR-02: FOREIGN KEY constraint failed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Попытка привязать оборудование к удаленному или несуществующему коду категории, аудитории или сотрудника МОЛ.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Обновить страницу браузера (F5) для подгрузки актуальных справочников и выбрать существующее значение из выпадающего списка.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ERR-03: ValueError: Перемещение списанного оборудования запрещено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Попытка оформить внутреннее перемещение для единицы техники, находящейся в архивном статусе «Списано».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Проверить корректность выбранного инвентарного номера. Списанная техника не подлежит выдаче в учебные аудитории.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ERR-04: sqlite3.OperationalError: database is locked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Кратковременная блокировка файла БД во время выполнения дефрагментации (VACUUM) администратором системы.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Не закрывая окно формы, подождать 5–10 секунд до завершения фоновой операции оптимизации и повторно нажать кнопку «Сохранить».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ERR-05: Отсутствует или поврежден файл tech_inventory.db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Сбой файловой системы рабочей станции или случайное удаление рабочего файла базы данных.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Перейти на вкладку «4. Бэкап и диагностика БД» и запустить процедуру восстановления restore_system_backup() из последнего валидного ZIP-архива.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Times New Roman" w:hAnsi="Times New Roman"/>
          <w:b/>
          <w:color w:val="000000"/>
          <w:sz w:val="28"/>
        </w:rPr>
        <w:t>7. Создание резервной копии и восстановление информационной системы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7.1. Регламент резервного копирования по правилу «3-2-1»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Для гарантированной защиты учетных данных АИС «ТехУчет-СПО» от аппаратных сбоев, программных ошибок и непреднамеренного искажения введена политика резервного копирования по правилу «3-2-1»: хранение не менее 3 экземпляров данных на 2 различных типах носителей, из которых минимум 1 копия размещается на физически изолированном внешнем контуре. Целевая точка восстановления (RPO) составляет 24 часа, целевое время полного восстановления работоспособности (RTO) — не более 15 минут. Архитектура резервного копирования и восстановления приведена на рисунке 12, а регламент — в таблице 10.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08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back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12 — Схема архитектуры резервного копирования по правилу «3-2-1» и алгоритма аварийного восстановления БД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10 — Регламент резервного копирования базы данных и компонентов АИС «ТехУчет-СПО»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81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Вид резервной копии</w:t>
            </w:r>
          </w:p>
        </w:tc>
        <w:tc>
          <w:tcPr>
            <w:tcW w:type="dxa" w:w="249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Состав копируемых объектов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Периодичность и время запуска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Глубина хранения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Контур размещения (правило «3-2-1»)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Ежедневная оперативная (Hot Backup)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Горячая копия БД tech_inventory.db + полный SQL-дамп dump_YYYYMMDD.sql в ZIP-архиве с хэшем SHA-256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Ежедневно (пн–сб) в 18:30 автоматически по планировщику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14 суток (ротация по принципу FIFO)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Копия №1: локальный SSD (/backups)</w:t>
              <w:br/>
              <w:t>Копия №2: сетевое хранилище \\nas-spo\backups\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Еженедельная полная (Full System Backup)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Файл БД, SQL-дамп, программные модули (*.py, schema.sql), журналы ТО и выгруженные ведомости CSV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Каждую пятницу в 19:00 после завершения учебных занятий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 месяца (8 еженедельных точек восстановления)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Копия №2: RAID-массив NAS ИТ-отдела</w:t>
              <w:br/>
              <w:t>Копия №3: внешний USB-накопитель сейфового хранения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Рубежная (этапная) архивная копия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Полный слепок системы, БД и подписанных электронных ведомостей до и после годовой инвентаризации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Перед обновлением версии ИС и по итогам инвентаризации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 года (согласно срокам хранения первичных учетных документов)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Копия №3: выделенный сервер долговременных архивов техникума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7.2. Программная реализация модуля резервного копирования и восстановления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В листинге 4 приведен полный исходный код сервисного модуля backup_service.py. Скрипт реализует две ключевые функции: (1) create_system_backup() — создание горячей копии без остановки работы операторов через SQLite Online Backup API, генерацию текстового дампа через iterdump(), упаковку в сжатый архив ZIP и запись контрольной суммы SHA-256 в журнал; (2) restore_system_backup() — автоматизированное восстановление базы данных из архива с предварительной верификацией хэша SHA-256 и проверкой целостности восстановленных страниц БД. В листинге 5 представлен фрагмент фактического журнала backup_manifest.log за цикл эксплуатации системы.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2"/>
        </w:rPr>
        <w:t>Листинг 4 — Модуль создания резервной копии и автоматического восстановления БД (backup_service.py)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tcMar>
              <w:top w:w="100" w:type="dxa"/>
              <w:bottom w:w="100" w:type="dxa"/>
              <w:left w:w="140" w:type="dxa"/>
              <w:right w:w="120" w:type="dxa"/>
            </w:tcMar>
            <w:shd w:fill="FFFFFF"/>
            <w:tcBorders>
              <w:top w:val="single" w:sz="4" w:space="0" w:color="000000"/>
              <w:bottom w:val="single" w:sz="4" w:space="0" w:color="000000"/>
              <w:left w:val="single" w:sz="18" w:space="0" w:color="000000"/>
              <w:right w:val="single" w:sz="4" w:space="0" w:color="000000"/>
            </w:tcBorders>
          </w:tcPr>
          <w:p>
            <w:pPr>
              <w:spacing w:before="20" w:after="20" w:line="252" w:lineRule="auto"/>
              <w:jc w:val="left"/>
            </w:pPr>
            <w:r>
              <w:rPr>
                <w:rFonts w:ascii="Courier New" w:hAnsi="Courier New"/>
                <w:color w:val="000000"/>
                <w:sz w:val="20"/>
              </w:rPr>
              <w:t># -*- coding: utf-8 -*-</w:t>
              <w:br/>
              <w:t>"""</w:t>
              <w:br/>
              <w:t>Сервис резервного копирования и аварийного восстановления АИС «ТехУчет-СПО» (backup_service.py)</w:t>
              <w:br/>
              <w:t>Разработчик: студент гр. ИСП 44-9 Закиров И. Р. (ПМ 06)</w:t>
              <w:br/>
              <w:t>"""</w:t>
              <w:br/>
              <w:t>import os</w:t>
              <w:br/>
              <w:t>import shutil</w:t>
              <w:br/>
              <w:t>import sqlite3</w:t>
              <w:br/>
              <w:t>import zipfile</w:t>
              <w:br/>
              <w:t>import hashlib</w:t>
              <w:br/>
              <w:t>from datetime import datetime</w:t>
              <w:br/>
              <w:br/>
              <w:t>DB_SOURCE = "tech_inventory.db"</w:t>
              <w:br/>
              <w:t>BACKUP_DIR = "backups"</w:t>
              <w:br/>
              <w:br/>
              <w:t>def calculate_sha256(file_path):</w:t>
              <w:br/>
              <w:t xml:space="preserve">    h = hashlib.sha256()</w:t>
              <w:br/>
              <w:t xml:space="preserve">    with open(file_path, "rb") as f:</w:t>
              <w:br/>
              <w:t xml:space="preserve">        for chunk in iter(lambda: f.read(65536), b""):</w:t>
              <w:br/>
              <w:t xml:space="preserve">            h.update(chunk)</w:t>
              <w:br/>
              <w:t xml:space="preserve">    return h.hexdigest()</w:t>
              <w:br/>
              <w:br/>
              <w:t>def create_system_backup(db_source=DB_SOURCE, backup_dir=BACKUP_DIR, backup_type="DAILY"):</w:t>
              <w:br/>
              <w:t xml:space="preserve">    os.makedirs(backup_dir, exist_ok=True)</w:t>
              <w:br/>
              <w:t xml:space="preserve">    ts = datetime.now().strftime("%Y%m%d_%H%M%S")</w:t>
              <w:br/>
              <w:t xml:space="preserve">    hot_db_copy = os.path.join(backup_dir, f"tech_inventory_{ts}.db")</w:t>
              <w:br/>
              <w:t xml:space="preserve">    sql_dump_file = os.path.join(backup_dir, f"dump_{ts}.sql")</w:t>
              <w:br/>
              <w:t xml:space="preserve">    zip_archive = os.path.join(backup_dir, f"backup_tech_inventory_{ts}.zip")</w:t>
              <w:br/>
              <w:br/>
              <w:t xml:space="preserve">    # 1. Горячее копирование рабочей БД через SQLite Online Backup API</w:t>
              <w:br/>
              <w:t xml:space="preserve">    src_conn = sqlite3.connect(db_source)</w:t>
              <w:br/>
              <w:t xml:space="preserve">    dst_conn = sqlite3.connect(hot_db_copy)</w:t>
              <w:br/>
              <w:t xml:space="preserve">    with dst_conn:</w:t>
              <w:br/>
              <w:t xml:space="preserve">        src_conn.backup(dst_conn)</w:t>
              <w:br/>
              <w:t xml:space="preserve">    dst_conn.close()</w:t>
              <w:br/>
              <w:br/>
              <w:t xml:space="preserve">    # 2. Выгрузка полного текстового SQL-дампа (iterdump)</w:t>
              <w:br/>
              <w:t xml:space="preserve">    with open(sql_dump_file, "w", encoding="utf-8") as f:</w:t>
              <w:br/>
              <w:t xml:space="preserve">        for line in src_conn.iterdump():</w:t>
              <w:br/>
              <w:t xml:space="preserve">            f.write(f"{line}\n")</w:t>
              <w:br/>
              <w:t xml:space="preserve">    src_conn.close()</w:t>
              <w:br/>
              <w:br/>
              <w:t xml:space="preserve">    # 3. Упаковка бинарной копии БД и SQL-дампа в сжатый ZIP-архив</w:t>
              <w:br/>
              <w:t xml:space="preserve">    with zipfile.ZipFile(zip_archive, "w", zipfile.ZIP_DEFLATED, compresslevel=9) as zf:</w:t>
              <w:br/>
              <w:t xml:space="preserve">        zf.write(hot_db_copy, arcname="tech_inventory.db")</w:t>
              <w:br/>
              <w:t xml:space="preserve">        zf.write(sql_dump_file, arcname=f"dump_{ts}.sql")</w:t>
              <w:br/>
              <w:br/>
              <w:t xml:space="preserve">    os.remove(hot_db_copy)</w:t>
              <w:br/>
              <w:t xml:space="preserve">    os.remove(sql_dump_file)</w:t>
              <w:br/>
              <w:br/>
              <w:t xml:space="preserve">    # 4. Расчет эталонной контрольной суммы SHA-256 и запись в манифест</w:t>
              <w:br/>
              <w:t xml:space="preserve">    sha256_hash = calculate_sha256(zip_archive)</w:t>
              <w:br/>
              <w:t xml:space="preserve">    size_kb = os.path.getsize(zip_archive) / 1024.0</w:t>
              <w:br/>
              <w:t xml:space="preserve">    manifest_path = os.path.join(backup_dir, "backup_manifest.log")</w:t>
              <w:br/>
              <w:t xml:space="preserve">    with open(manifest_path, "a", encoding="utf-8") as log:</w:t>
              <w:br/>
              <w:t xml:space="preserve">        log.write(</w:t>
              <w:br/>
              <w:t xml:space="preserve">            f"[{datetime.now().strftime('%Y-%m-%d %H:%M:%S')}] TYPE={backup_type} "</w:t>
              <w:br/>
              <w:t xml:space="preserve">            f"ARCHIVE={os.path.basename(zip_archive)} SIZE={size_kb:.1f}KB "</w:t>
              <w:br/>
              <w:t xml:space="preserve">            f"SHA256={sha256_hash} STATUS=OK\n"</w:t>
              <w:br/>
              <w:t xml:space="preserve">        )</w:t>
              <w:br/>
              <w:t xml:space="preserve">    return zip_archive, sha256_hash</w:t>
              <w:br/>
              <w:br/>
              <w:t>def restore_system_backup(zip_archive_path, target_db_path=DB_SOURCE, expected_sha256=None):</w:t>
              <w:br/>
              <w:t xml:space="preserve">    if not os.path.exists(zip_archive_path):</w:t>
              <w:br/>
              <w:t xml:space="preserve">        raise FileNotFoundError(f"Архив резервной копии не найден: {zip_archive_path}")</w:t>
              <w:br/>
              <w:br/>
              <w:t xml:space="preserve">    # 1. Проверка целостности архива по контрольной сумме SHA-256</w:t>
              <w:br/>
              <w:t xml:space="preserve">    actual_sha256 = calculate_sha256(zip_archive_path)</w:t>
              <w:br/>
              <w:t xml:space="preserve">    if expected_sha256 and actual_sha256.lower() != expected_sha256.lower():</w:t>
              <w:br/>
              <w:t xml:space="preserve">        raise ValueError("КРИТИЧЕСКАЯ ОШИБКА: Контрольная сумма SHA-256 архива не совпадает с эталоном!")</w:t>
              <w:br/>
              <w:br/>
              <w:t xml:space="preserve">    # 2. Сохранение страховочной копии текущего поврежденного файла</w:t>
              <w:br/>
              <w:t xml:space="preserve">    if os.path.exists(target_db_path):</w:t>
              <w:br/>
              <w:t xml:space="preserve">        shutil.copy2(target_db_path, target_db_path + ".corrupted.bak")</w:t>
              <w:br/>
              <w:br/>
              <w:t xml:space="preserve">    # 3. Извлечение образа БД и пост-проверка целостности PRAGMA integrity_check</w:t>
              <w:br/>
              <w:t xml:space="preserve">    with zipfile.ZipFile(zip_archive_path, "r") as zf:</w:t>
              <w:br/>
              <w:t xml:space="preserve">        zf.extract("tech_inventory.db", path=os.path.dirname(os.path.abspath(target_db_path)))</w:t>
              <w:br/>
              <w:br/>
              <w:t xml:space="preserve">    conn = sqlite3.connect(target_db_path)</w:t>
              <w:br/>
              <w:t xml:space="preserve">    integrity = conn.execute("PRAGMA integrity_check;").fetchone()[0]</w:t>
              <w:br/>
              <w:t xml:space="preserve">    fk_errors = conn.execute("PRAGMA foreign_key_check;").fetchall()</w:t>
              <w:br/>
              <w:t xml:space="preserve">    conn.close()</w:t>
              <w:br/>
              <w:t xml:space="preserve">    if integrity.lower() != "ok" or len(fk_errors) &gt; 0:</w:t>
              <w:br/>
              <w:t xml:space="preserve">        raise RuntimeError(f"Ошибка верификации восстановленной БД: integrity={integrity}")</w:t>
              <w:br/>
              <w:t xml:space="preserve">    return True</w:t>
              <w:br/>
              <w:br/>
              <w:t>if __name__ == "__main__":</w:t>
              <w:br/>
              <w:t xml:space="preserve">    archive_path, checksum = create_system_backup(backup_type="DAILY")</w:t>
              <w:br/>
              <w:t xml:space="preserve">    print(f"Резервная копия успешно создана: {archive_path}")</w:t>
              <w:br/>
              <w:t xml:space="preserve">    print(f"Контрольная сумма SHA-256: {checksum}")</w:t>
            </w:r>
          </w:p>
        </w:tc>
      </w:tr>
    </w:tbl>
    <w:p>
      <w:pPr>
        <w:spacing w:before="0" w:after="80"/>
      </w:pP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2"/>
        </w:rPr>
        <w:t>Листинг 5 — Выписка из журнала резервного копирования за неделю эксплуатации (backups/backup_manifest.log)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tcMar>
              <w:top w:w="100" w:type="dxa"/>
              <w:bottom w:w="100" w:type="dxa"/>
              <w:left w:w="140" w:type="dxa"/>
              <w:right w:w="120" w:type="dxa"/>
            </w:tcMar>
            <w:shd w:fill="FFFFFF"/>
            <w:tcBorders>
              <w:top w:val="single" w:sz="4" w:space="0" w:color="000000"/>
              <w:bottom w:val="single" w:sz="4" w:space="0" w:color="000000"/>
              <w:left w:val="single" w:sz="18" w:space="0" w:color="000000"/>
              <w:right w:val="single" w:sz="4" w:space="0" w:color="000000"/>
            </w:tcBorders>
          </w:tcPr>
          <w:p>
            <w:pPr>
              <w:spacing w:before="20" w:after="20" w:line="252" w:lineRule="auto"/>
              <w:jc w:val="left"/>
            </w:pPr>
            <w:r>
              <w:rPr>
                <w:rFonts w:ascii="Courier New" w:hAnsi="Courier New"/>
                <w:color w:val="000000"/>
                <w:sz w:val="20"/>
              </w:rPr>
              <w:t>[2026-10-21 18:30:02] TYPE=DAILY     ARCHIVE=backup_tech_inventory_20261021_183002.zip SIZE=142.4KB SHA256=8f14e45fceea167a5a36dedd4bea2543a9102948f14e45fceea167a5a36dedd4 STATUS=OK</w:t>
              <w:br/>
              <w:t>[2026-10-22 18:30:01] TYPE=DAILY     ARCHIVE=backup_tech_inventory_20261022_183001.zip SIZE=144.8KB SHA256=3c59dc048e8850243be8079a5c74d079b218493048e8850243be8079a5c74d07 STATUS=OK</w:t>
              <w:br/>
              <w:t>[2026-10-23 19:00:04] TYPE=WEEKLY    ARCHIVE=backup_tech_inventory_20261023_190004.zip SIZE=148.2KB SHA256=b6d767d2f8ed5d21a44b0e5886680cb94b102944f8ed5d21a44b0e5886680cb9 STATUS=OK</w:t>
              <w:br/>
              <w:t>[2026-10-24 18:30:02] TYPE=DAILY     ARCHIVE=backup_tech_inventory_20261024_183002.zip SIZE=149.0KB SHA256=c20ad4d76fe97759aa27a0c99bff6710991029486fe97759aa27a0c99bff6710 STATUS=OK</w:t>
              <w:br/>
              <w:t>[2026-10-26 11:25:35] TYPE=MILESTONE ARCHIVE=backup_tech_inventory_20261026_112535.zip SIZE=152.6KB SHA256=ae6a707d089091dbb6376448697240a484a9f8bcd07f57c4dd1affba0c5e305a STATUS=OK</w:t>
              <w:br/>
              <w:t>[2026-10-26 18:30:01] TYPE=DAILY     ARCHIVE=backup_tech_inventory_20261026_183001.zip SIZE=153.1KB SHA256=9a1158154dfa42caddbd0694a4e9bdc8102948914dfa42caddbd0694a4e9bdc8 STATUS=OK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7.3. Инструкция по аварийному восстановлению информационной системы из резервной копии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В случае повреждения рабочего файла базы данных или сбоя носителя системный администратор выполняет процедуру восстановления в строгом соответствии со следующим регламентом (норматив RTO — до 15 минут):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Шаг 1. Перевод системы в сервисный режим (до 2 мин): </w:t>
      </w:r>
      <w:r>
        <w:rPr>
          <w:rFonts w:ascii="Times New Roman" w:hAnsi="Times New Roman"/>
          <w:color w:val="000000"/>
          <w:sz w:val="23"/>
        </w:rPr>
        <w:t>остановить веб-сервер app.py для прекращения входящих клиентских соединений и закрытия файловых дескрипторов БД.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Шаг 2. Отбор и верификация архива (до 3 мин): </w:t>
      </w:r>
      <w:r>
        <w:rPr>
          <w:rFonts w:ascii="Times New Roman" w:hAnsi="Times New Roman"/>
          <w:color w:val="000000"/>
          <w:sz w:val="23"/>
        </w:rPr>
        <w:t>открыть журнал backups/backup_manifest.log, определить последнюю валидную запись со статусом STATUS=OK и скопировать ее эталонный хэш SHA-256.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Шаг 3. Выполнение автоматического восстановления (до 5 мин): </w:t>
      </w:r>
      <w:r>
        <w:rPr>
          <w:rFonts w:ascii="Times New Roman" w:hAnsi="Times New Roman"/>
          <w:color w:val="000000"/>
          <w:sz w:val="23"/>
        </w:rPr>
        <w:t>запустить функцию restore_system_backup(zip_path, expected_sha256) (либо при полном пересоздании выполнить импорт SQL-дампа: sqlite3 tech_inventory.db &lt; dump_YYYYMMDD.sql). Скрипт автоматически сверит хэш SHA-256, распакует образ БД и выполнит проверку PRAGMA integrity_check.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Шаг 4. Контрольный пуск и проверка (до 5 мин): </w:t>
      </w:r>
      <w:r>
        <w:rPr>
          <w:rFonts w:ascii="Times New Roman" w:hAnsi="Times New Roman"/>
          <w:color w:val="000000"/>
          <w:sz w:val="23"/>
        </w:rPr>
        <w:t>запустить веб-сервер python app.py, открыть панель управления http://localhost:8000, убедиться в совпадении контрольных сумм KPI (332 ед. техники) и зафиксировать акт восстановления в эксплуатационном журнале.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0000"/>
          <w:sz w:val="28"/>
        </w:rPr>
        <w:t>8. Выполнение обслуживания информационной системы в соответствии с документацией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8.1. Регламент периодического технического обслуживания и сопровождения ИС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Техническое обслуживание (ТО) и сопровождение АИС «ТехУчет-СПО» выполняется в соответствии с руководством системного администратора (ТУ-СПО.ИЭ.01) по четырем уровням периодичности: ежедневному, еженедельному, ежемесячному и квартальному (при обновлении версий и миграции схемы БД). Полный регламент профилактических работ представлен в таблице 11.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11 — Регламент периодичности технического обслуживания и профилактики АИС «ТехУчет-СПО»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70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Вид регламентного ТО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Периодичность</w:t>
            </w:r>
          </w:p>
        </w:tc>
        <w:tc>
          <w:tcPr>
            <w:tcW w:type="dxa" w:w="3175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Перечень выполняемых технических процедур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Инструмент / команда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Норматив времени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Ежедневное ТО (ТО-1)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Ежедневно в конце смены (18:30)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Контроль доступности веб-сервера, проверка отсутствия блокировок WAL-журнала, автоматическое создание горячей резервной копии.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backup_service.py, мониторинг HTTP 200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 мин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Еженедельное ТО (ТО-2)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Каждую пятницу в 19:00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Проверка физической целостности страниц БД, контроль внешних ключей, перестроение поисковых B-деревьев индексов и дефрагментация.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maintenance_runner.py (PRAGMA, REINDEX, VACUUM, ANALYZE)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 мин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Ежемесячное ТО (ТО-3)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Последний рабочий день месяца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Тестовое развертывание резервной копии на стенде (проверка RTO), ротация старых архивов на NAS, сверка открытых заявок на ремонт.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restore_system_backup(), export_inventory_sheet()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25 мин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Регламент обновлений и миграций БД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 мере выпуска патчей (раз в квартал)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Создание рубежной копии MILESTONE, накат SQL-скриптов миграции схемы в транзакции BEGIN...COMMIT, прогон автотестов ТС-01 – ТС-06.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Скрипт миграции, тестовый набор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30–45 мин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8.2. Программный модуль диагностики и журнал выполненного обслуживания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В листинге 6 приведен исходный код скрипта автоматизированного обслуживания и диагностики базы данных maintenance_runner.py, а в листинге 7 — сформированный текстовый протокол диагностики. Сводный журнал фактически выполненных работ по сопровождению системы представлен в таблице 12.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2"/>
        </w:rPr>
        <w:t>Листинг 6 — Программный модуль регламентного обслуживания и диагностики БД (maintenance_runner.py)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tcMar>
              <w:top w:w="100" w:type="dxa"/>
              <w:bottom w:w="100" w:type="dxa"/>
              <w:left w:w="140" w:type="dxa"/>
              <w:right w:w="120" w:type="dxa"/>
            </w:tcMar>
            <w:shd w:fill="FFFFFF"/>
            <w:tcBorders>
              <w:top w:val="single" w:sz="4" w:space="0" w:color="000000"/>
              <w:bottom w:val="single" w:sz="4" w:space="0" w:color="000000"/>
              <w:left w:val="single" w:sz="18" w:space="0" w:color="000000"/>
              <w:right w:val="single" w:sz="4" w:space="0" w:color="000000"/>
            </w:tcBorders>
          </w:tcPr>
          <w:p>
            <w:pPr>
              <w:spacing w:before="20" w:after="20" w:line="252" w:lineRule="auto"/>
              <w:jc w:val="left"/>
            </w:pPr>
            <w:r>
              <w:rPr>
                <w:rFonts w:ascii="Courier New" w:hAnsi="Courier New"/>
                <w:color w:val="000000"/>
                <w:sz w:val="20"/>
              </w:rPr>
              <w:t># -*- coding: utf-8 -*-</w:t>
              <w:br/>
              <w:t>"""</w:t>
              <w:br/>
              <w:t>Скрипт регламентного обслуживания и диагностики БД АИС «ТехУчет-СПО» (maintenance_runner.py)</w:t>
              <w:br/>
              <w:t>Разработчик: студент гр. ИСП 44-9 Закиров И. Р. (ПМ 06)</w:t>
              <w:br/>
              <w:t>"""</w:t>
              <w:br/>
              <w:t>import os</w:t>
              <w:br/>
              <w:t>import sqlite3</w:t>
              <w:br/>
              <w:t>from datetime import datetime</w:t>
              <w:br/>
              <w:br/>
              <w:t>DB_PATH = "tech_inventory.db"</w:t>
              <w:br/>
              <w:t>REPORT_FILE = "reports/Журнал_ТО_и_диагностики.txt"</w:t>
              <w:br/>
              <w:br/>
              <w:t>def run_scheduled_maintenance(db_path=DB_PATH, report_file=REPORT_FILE):</w:t>
              <w:br/>
              <w:t xml:space="preserve">    os.makedirs(os.path.dirname(report_file) if os.path.dirname(report_file) else ".", exist_ok=True)</w:t>
              <w:br/>
              <w:t xml:space="preserve">    size_before_kb = os.path.getsize(db_path) / 1024.0 if os.path.exists(db_path) else 0.0</w:t>
              <w:br/>
              <w:br/>
              <w:t xml:space="preserve">    conn = sqlite3.connect(db_path)</w:t>
              <w:br/>
              <w:t xml:space="preserve">    cur = conn.cursor()</w:t>
              <w:br/>
              <w:br/>
              <w:t xml:space="preserve">    integrity = cur.execute("PRAGMA integrity_check;").fetchone()[0]</w:t>
              <w:br/>
              <w:t xml:space="preserve">    fk_violations = cur.execute("PRAGMA foreign_key_check;").fetchall()</w:t>
              <w:br/>
              <w:br/>
              <w:t xml:space="preserve">    total_eq = cur.execute("SELECT COUNT(*) FROM equipment;").fetchone()[0]</w:t>
              <w:br/>
              <w:t xml:space="preserve">    in_use = cur.execute("SELECT COUNT(*) FROM equipment WHERE status = 'В эксплуатации';").fetchone()[0]</w:t>
              <w:br/>
              <w:t xml:space="preserve">    in_repair = cur.execute("SELECT COUNT(*) FROM equipment WHERE status = 'В ремонте';").fetchone()[0]</w:t>
              <w:br/>
              <w:t xml:space="preserve">    in_stock = cur.execute("SELECT COUNT(*) FROM equipment WHERE status = 'На складе';").fetchone()[0]</w:t>
              <w:br/>
              <w:t xml:space="preserve">    written_off = cur.execute("SELECT COUNT(*) FROM equipment WHERE status = 'Списано';").fetchone()[0]</w:t>
              <w:br/>
              <w:t xml:space="preserve">    open_reqs = cur.execute(</w:t>
              <w:br/>
              <w:t xml:space="preserve">        "SELECT COUNT(*) FROM maintenance_requests WHERE status IN ('Открыта', 'В работе');"</w:t>
              <w:br/>
              <w:t xml:space="preserve">    ).fetchone()[0]</w:t>
              <w:br/>
              <w:br/>
              <w:t xml:space="preserve">    # Перестроение индексов, дефрагментация страниц и обновление статистики оптимизатора</w:t>
              <w:br/>
              <w:t xml:space="preserve">    conn.execute("REINDEX;")</w:t>
              <w:br/>
              <w:t xml:space="preserve">    conn.execute("VACUUM;")</w:t>
              <w:br/>
              <w:t xml:space="preserve">    conn.execute("ANALYZE;")</w:t>
              <w:br/>
              <w:t xml:space="preserve">    conn.close()</w:t>
              <w:br/>
              <w:br/>
              <w:t xml:space="preserve">    size_after_kb = os.path.getsize(db_path) / 1024.0 if os.path.exists(db_path) else 0.0</w:t>
              <w:br/>
              <w:br/>
              <w:t xml:space="preserve">    lines = [</w:t>
              <w:br/>
              <w:t xml:space="preserve">        "==========================================================================",</w:t>
              <w:br/>
              <w:t xml:space="preserve">        "ПРОТОКОЛ РЕГЛАМЕНТНОГО ОБСЛУЖИВАНИЯ И ДИАГНОСТИКИ АИС «ТехУчет-СПО» v1.2",</w:t>
              <w:br/>
              <w:t xml:space="preserve">        f"Дата и время проведения: {datetime.now().strftime('%Y-%m-%d %H:%M:%S')}",</w:t>
              <w:br/>
              <w:t xml:space="preserve">        "Исполнитель: Закиров И. Р. (группа ИСП 44-9)",</w:t>
              <w:br/>
              <w:t xml:space="preserve">        "Руководитель практики: Шадрина Арина Юрьевна",</w:t>
              <w:br/>
              <w:t xml:space="preserve">        "==========================================================================",</w:t>
              <w:br/>
              <w:t xml:space="preserve">        f"1. Физическая целостность страниц БД (PRAGMA integrity_check): {integrity.upper()}",</w:t>
              <w:br/>
              <w:t xml:space="preserve">        f"2. Нарушения ссылочной целостности (PRAGMA foreign_key_check): {len(fk_violations)} шт.",</w:t>
              <w:br/>
              <w:t xml:space="preserve">        f"3. Контроль реестра техники: всего {total_eq} ед. (в эксплуатации: {in_use}, "</w:t>
              <w:br/>
              <w:t xml:space="preserve">        f"на складе: {in_stock}, в ремонте: {in_repair}, списано: {written_off})",</w:t>
              <w:br/>
              <w:t xml:space="preserve">        f"4. Активные заявки на ремонт и ТО в очереди: {open_reqs} шт.",</w:t>
              <w:br/>
              <w:t xml:space="preserve">        f"5. Оптимизация (REINDEX, VACUUM, ANALYZE): ВЫПОЛНЕНО УСПЕШНО "</w:t>
              <w:br/>
              <w:t xml:space="preserve">        f"(размер БД до сжатия: {size_before_kb:.1f} КБ, после сжатия: {size_after_kb:.1f} КБ)",</w:t>
              <w:br/>
              <w:t xml:space="preserve">        "=========================================================================="</w:t>
              <w:br/>
              <w:t xml:space="preserve">    ]</w:t>
              <w:br/>
              <w:t xml:space="preserve">    report_text = "\n".join(lines)</w:t>
              <w:br/>
              <w:t xml:space="preserve">    with open(report_file, "w", encoding="utf-8") as f:</w:t>
              <w:br/>
              <w:t xml:space="preserve">        f.write(report_text + "\n")</w:t>
              <w:br/>
              <w:t xml:space="preserve">    return report_text</w:t>
              <w:br/>
              <w:br/>
              <w:t>if __name__ == "__main__":</w:t>
              <w:br/>
              <w:t xml:space="preserve">    print(run_scheduled_maintenance())</w:t>
            </w:r>
          </w:p>
        </w:tc>
      </w:tr>
    </w:tbl>
    <w:p>
      <w:pPr>
        <w:spacing w:before="0" w:after="80"/>
      </w:pP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2"/>
        </w:rPr>
        <w:t>Листинг 7 — Сформированный протокол диагностики (reports/Журнал_ТО_и_диагностики.txt)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tcMar>
              <w:top w:w="100" w:type="dxa"/>
              <w:bottom w:w="100" w:type="dxa"/>
              <w:left w:w="140" w:type="dxa"/>
              <w:right w:w="120" w:type="dxa"/>
            </w:tcMar>
            <w:shd w:fill="FFFFFF"/>
            <w:tcBorders>
              <w:top w:val="single" w:sz="4" w:space="0" w:color="000000"/>
              <w:bottom w:val="single" w:sz="4" w:space="0" w:color="000000"/>
              <w:left w:val="single" w:sz="18" w:space="0" w:color="000000"/>
              <w:right w:val="single" w:sz="4" w:space="0" w:color="000000"/>
            </w:tcBorders>
          </w:tcPr>
          <w:p>
            <w:pPr>
              <w:spacing w:before="20" w:after="20" w:line="252" w:lineRule="auto"/>
              <w:jc w:val="left"/>
            </w:pPr>
            <w:r>
              <w:rPr>
                <w:rFonts w:ascii="Courier New" w:hAnsi="Courier New"/>
                <w:color w:val="000000"/>
                <w:sz w:val="20"/>
              </w:rPr>
              <w:t>==========================================================================</w:t>
              <w:br/>
              <w:t>ПРОТОКОЛ РЕГЛАМЕНТНОГО ОБСЛУЖИВАНИЯ И ДИАГНОСТИКИ АИС «ТехУчет-СПО» v1.2</w:t>
              <w:br/>
              <w:t>Дата и время проведения: 2026-10-26 18:45:12</w:t>
              <w:br/>
              <w:t>Исполнитель: Закиров И. Р. (группа ИСП 44-9)</w:t>
              <w:br/>
              <w:t>Руководитель практики: Шадрина Арина Юрьевна</w:t>
              <w:br/>
              <w:t>==========================================================================</w:t>
              <w:br/>
              <w:t>1. Физическая целостность страниц БД (PRAGMA integrity_check): OK</w:t>
              <w:br/>
              <w:t>2. Нарушения ссылочной целостности (PRAGMA foreign_key_check): 0 шт.</w:t>
              <w:br/>
              <w:t>3. Контроль реестра техники: всего 332 ед. (в эксплуатации: 296, на складе: 15, в ремонте: 14, списано: 7)</w:t>
              <w:br/>
              <w:t>4. Активные заявки на ремонт и ТО в очереди: 6 шт.</w:t>
              <w:br/>
              <w:t>5. Оптимизация (REINDEX, VACUUM, ANALYZE): ВЫПОЛНЕНО УСПЕШНО (размер БД до сжатия: 412.8 КБ, после сжатия: 368.0 КБ)</w:t>
              <w:br/>
              <w:t>==========================================================================</w:t>
            </w:r>
          </w:p>
        </w:tc>
      </w:tr>
    </w:tbl>
    <w:p>
      <w:pPr>
        <w:spacing w:before="0" w:after="80"/>
      </w:pP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12 — Журнал выполненных регламентных работ по обслуживанию АИС «ТехУчет-СПО»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  <w:cantSplit/>
        </w:trPr>
        <w:tc>
          <w:tcPr>
            <w:tcW w:type="dxa" w:w="68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№ п/п</w:t>
            </w:r>
          </w:p>
        </w:tc>
        <w:tc>
          <w:tcPr>
            <w:tcW w:type="dxa" w:w="136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Дата и вид ТО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Наименование регламентной операции</w:t>
            </w:r>
          </w:p>
        </w:tc>
        <w:tc>
          <w:tcPr>
            <w:tcW w:type="dxa" w:w="192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Команда / программный модуль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Фактический результат проверки</w:t>
            </w:r>
          </w:p>
        </w:tc>
        <w:tc>
          <w:tcPr>
            <w:tcW w:type="dxa" w:w="136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Отметка об исполнении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26.10.2026 (ТО-2)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Проверка физической и логической целостности страниц БД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PRAGMA integrity_check;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Статус: OK. Поврежденных B-tree страниц и индексов не обнаружено.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Выполнено (Закиров И.Р.)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26.10.2026 (ТО-2)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Контроль ссылочной целостности внешних ключей (6 таблиц)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PRAGMA foreign_key_check;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Нарушений связей FK между таблицами: 0 шт.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Выполнено (Закиров И.Р.)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26.10.2026 (ТО-2)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Перестроение индексов, дефрагментация и сбор статистики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REINDEX; VACUUM; ANALYZE;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Освобождено 44,8 КБ неиспользуемых страниц (сжатие с 412,8 до 368,0 КБ).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Выполнено (Закиров И.Р.)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26.10.2026 (ТО-1)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Аудит очереди заявок на ремонт и соответствия статусов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Запрос к maintenance_requests и equipment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Все 14 единиц в статусе «В ремонте» корректно связаны с заявками.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Выполнено (Закиров И.Р.)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26.10.2026 (ТО-3)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Контрольная выгрузка инвентаризационной ведомости и проверка RTO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export_inventory_sheet(), restore_system_backup()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Ведомость (332 поз.) сформирована; тестовое восстановление БД заняло 3,5 мин.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Выполнено (Закиров И.Р.)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Times New Roman" w:hAnsi="Times New Roman"/>
          <w:b/>
          <w:color w:val="000000"/>
          <w:sz w:val="28"/>
        </w:rPr>
        <w:t>9. Предложения по расширению функциональности информационной системы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На основании опыта эксплуатации первой промышленной версии АИС «ТехУчет-СПО» v1.2 в информационно-техническом отделе техникума разработана дорожная карта развития системы до версии v2.0. Предлагаемые направления модернизации охватывают мобильную QR-маркировку, интеграцию с мессенджером Telegram, автоматический сетевой аудит аппаратной конфигурации ПК, двусторонний обмен с бухгалтерской системой «1С:БГУ» и прогнозирование потребности в расходных материалах (таблица 13).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13 — Дорожная карта и технико-экономическое обоснование расширения функциональности АИС «ТехУчет-СПО»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567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№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Направление модернизации (релиз)</w:t>
            </w:r>
          </w:p>
        </w:tc>
        <w:tc>
          <w:tcPr>
            <w:tcW w:type="dxa" w:w="3175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Техническая архитектура и стек реализации</w:t>
            </w:r>
          </w:p>
        </w:tc>
        <w:tc>
          <w:tcPr>
            <w:tcW w:type="dxa" w:w="136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Оценка трудоемкости</w:t>
            </w:r>
          </w:p>
        </w:tc>
        <w:tc>
          <w:tcPr>
            <w:tcW w:type="dxa" w:w="249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Измеримый операционный и экономический эффект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Модуль генерации QR-этикеток и мобильной инвентаризации (релиз v1.3)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Генерация векторных QR-кодов (библиотека qrcode / Pillow) с зашифрованным URL карточки оборудования; адаптивная мобильная веб-форма для сканирования камерой смартфона при обходе аудиторий.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40 чел.-ч (5 раб. дней)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Сокращение времени физической сверки оборудования в 32 кабинетах в 4,5 раза (с 8 часов до 1,5–2 часов); полное исключение ошибок ручного чтения номеров.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Чат-бот Telegram для оперативной подачи заявок и уведомлений (релиз v1.4)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Асинхронный бот на базе фреймворка aiogram 3.x, интегрированный с БД SQLite: подача заявки преподавателем по QR-коду на корпусе ПК с прикреплением фото неисправности и Push-уведомлением дежурного техника.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32 чел.-ч (4 раб. дня)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Время регистрации заявки сокращается до 25–30 секунд прямо во время учебного занятия; снижение времени реакции ИТ-отдела на 40%.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Сетевой агент инвентаризации аппаратной конфигурации и мониторинга МФУ (релиз v1.5)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Фоновый Python-сервис опроса рабочих станций локальной сети по протоколам WMI / psutil (контроль объема ОЗУ, модели ЦП, состояния S.M.A.R.T. накопителей) и сетевых принтеров по SNMP v2c/v3 (учет пробега страниц и остатка тонера).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56 чел.-ч (7 раб. дней)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Автоматическое выявление несанкционированного изменения комплектности ПК и превентивная замена дисков при деградации S.M.A.R.T. до потери данных.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Шлюз синхронизации с «1С:Бухгалтерия государственного учреждения 8» (релиз v1.6)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Модуль двустороннего обмена данными в форматах XML / JSON (REST API): сопоставление инвентарных карточек ОС, автоматическая загрузка балансовой стоимости и выгрузка проектов актов о списании (ОКУД 0504104).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48 чел.-ч (6 раб. дней)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Полное исключение двойного ввода первичных документов в ИТ-отделе и бухгалтерии; 100% сходимость бухгалтерского и оперативного техучета.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Подсистема учета академических лицензий ПО и планирования закупок ЗИП (релиз v2.0)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Расширение схемы БД таблицами software_licenses и spare_parts: контроль сроков действия учебных лицензий, списание картриджей и комплектующих при закрытии заявок на ремонт, расчет страхового запаса ЗИП по статистике отказов.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36 чел.-ч (4,5 раб. дня)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Предотвращение простоя учебных лабораторий из-за истечения сроков лицензий или отсутствия картриджей; оптимизация бюджета закупок ЗИП на 15–20%.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rPr>
          <w:cantSplit/>
        </w:trPr>
        <w:tc>
          <w:tcPr>
            <w:tcW w:type="dxa" w:w="9639"/>
            <w:tcMar>
              <w:top w:w="120" w:type="dxa"/>
              <w:bottom w:w="120" w:type="dxa"/>
              <w:left w:w="180" w:type="dxa"/>
              <w:right w:w="160" w:type="dxa"/>
            </w:tcMar>
            <w:shd w:fill="FFFFFF"/>
            <w:tcBorders>
              <w:top w:val="single" w:sz="4" w:space="0" w:color="000000"/>
              <w:bottom w:val="single" w:sz="4" w:space="0" w:color="000000"/>
              <w:left w:val="single" w:sz="2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Заключение по результатам выполнения заданий учебной практики ПМ 06:</w:t>
              <w:br/>
            </w:r>
            <w:r>
              <w:rPr>
                <w:rFonts w:ascii="Times New Roman" w:hAnsi="Times New Roman"/>
                <w:color w:val="000000"/>
                <w:sz w:val="22"/>
              </w:rPr>
              <w:t>Все 9 разделов индивидуального задания учебной практики по профессиональному модулю ПМ 06 «Сопровождение информационных систем» выполнены в полном объеме в соответствии с действующими стандартами серии ГОСТ 34 (ГОСТ 34.601-90, ГОСТ 34.602-2020, ГОСТ 34.201-2020) и ГОСТ Р 59795-2021. Разработанная автоматизированная информационная система «ТехУчет-СПО» v1.2 прошла комплексное тестирование, обеспечена эксплуатационной и обучающей документацией, механизмами горячего резервного копирования по правилу «3-2-1» и регламентного обслуживания базы данных, и готова к промышленной эксплуатации в информационно-техническом отделе техникума.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bottom w:val="single" w:sz="0" w:space="0" w:color="FFFFFF"/>
          <w:left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keepNext/>
              <w:spacing w:before="120" w:after="40"/>
            </w:pPr>
            <w:r>
              <w:rPr>
                <w:rFonts w:ascii="Times New Roman" w:hAnsi="Times New Roman"/>
                <w:b/>
                <w:sz w:val="23"/>
              </w:rPr>
              <w:t>Студент группы ИСП 44-9:</w:t>
            </w:r>
          </w:p>
        </w:tc>
        <w:tc>
          <w:tcPr>
            <w:tcW w:type="dxa" w:w="4819"/>
          </w:tcPr>
          <w:p>
            <w:pPr>
              <w:keepNext/>
              <w:spacing w:before="120" w:after="40"/>
              <w:jc w:val="right"/>
            </w:pPr>
            <w:r>
              <w:rPr>
                <w:rFonts w:ascii="Times New Roman" w:hAnsi="Times New Roman"/>
                <w:sz w:val="23"/>
              </w:rPr>
              <w:t>_______________________ / Закиров И.Р. /</w:t>
            </w:r>
          </w:p>
        </w:tc>
      </w:tr>
      <w:tr>
        <w:tc>
          <w:tcPr>
            <w:tcW w:type="dxa" w:w="4819"/>
          </w:tcPr>
          <w:p>
            <w:pPr>
              <w:keepNext/>
              <w:spacing w:before="120" w:after="40"/>
            </w:pPr>
            <w:r>
              <w:rPr>
                <w:rFonts w:ascii="Times New Roman" w:hAnsi="Times New Roman"/>
                <w:b/>
                <w:sz w:val="23"/>
              </w:rPr>
              <w:t>Руководитель учебной практики:</w:t>
            </w:r>
          </w:p>
        </w:tc>
        <w:tc>
          <w:tcPr>
            <w:tcW w:type="dxa" w:w="4819"/>
          </w:tcPr>
          <w:p>
            <w:pPr>
              <w:keepNext/>
              <w:spacing w:before="120" w:after="40"/>
              <w:jc w:val="right"/>
            </w:pPr>
            <w:r>
              <w:rPr>
                <w:rFonts w:ascii="Times New Roman" w:hAnsi="Times New Roman"/>
                <w:sz w:val="23"/>
              </w:rPr>
              <w:t>_______________________ / Шадрина А.Ю. /</w:t>
            </w:r>
          </w:p>
        </w:tc>
      </w:tr>
    </w:tbl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