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B2204" w14:textId="77777777" w:rsidR="00CB640F" w:rsidRPr="00A16341" w:rsidRDefault="00F426FE">
      <w:pPr>
        <w:spacing w:after="100"/>
        <w:jc w:val="center"/>
        <w:rPr>
          <w:sz w:val="28"/>
          <w:szCs w:val="28"/>
        </w:rPr>
      </w:pPr>
      <w:r w:rsidRPr="00A16341">
        <w:rPr>
          <w:b/>
          <w:bCs/>
          <w:sz w:val="28"/>
          <w:szCs w:val="28"/>
        </w:rPr>
        <w:t>Лабораторная работа №1</w:t>
      </w:r>
    </w:p>
    <w:p w14:paraId="18F4CC8C" w14:textId="77777777" w:rsidR="00CB640F" w:rsidRPr="00A16341" w:rsidRDefault="00F426FE">
      <w:pPr>
        <w:spacing w:after="100"/>
        <w:jc w:val="center"/>
        <w:rPr>
          <w:sz w:val="28"/>
          <w:szCs w:val="28"/>
        </w:rPr>
      </w:pPr>
      <w:r w:rsidRPr="00A16341">
        <w:rPr>
          <w:b/>
          <w:bCs/>
          <w:sz w:val="28"/>
          <w:szCs w:val="28"/>
        </w:rPr>
        <w:t xml:space="preserve">Преобразование реляционной базы </w:t>
      </w:r>
      <w:proofErr w:type="gramStart"/>
      <w:r w:rsidRPr="00A16341">
        <w:rPr>
          <w:b/>
          <w:bCs/>
          <w:sz w:val="28"/>
          <w:szCs w:val="28"/>
        </w:rPr>
        <w:t>данных в сущности</w:t>
      </w:r>
      <w:proofErr w:type="gramEnd"/>
      <w:r w:rsidRPr="00A16341">
        <w:rPr>
          <w:b/>
          <w:bCs/>
          <w:sz w:val="28"/>
          <w:szCs w:val="28"/>
        </w:rPr>
        <w:t xml:space="preserve"> и связи. Концептуальное проектирование БД</w:t>
      </w:r>
    </w:p>
    <w:p w14:paraId="0257C937" w14:textId="77777777" w:rsidR="00CB640F" w:rsidRPr="00A16341" w:rsidRDefault="00F426FE">
      <w:pPr>
        <w:spacing w:after="400"/>
        <w:jc w:val="center"/>
        <w:rPr>
          <w:sz w:val="28"/>
          <w:szCs w:val="28"/>
        </w:rPr>
      </w:pPr>
      <w:r w:rsidRPr="00A16341">
        <w:rPr>
          <w:b/>
          <w:bCs/>
          <w:sz w:val="28"/>
          <w:szCs w:val="28"/>
        </w:rPr>
        <w:t>Вариант 8</w:t>
      </w:r>
    </w:p>
    <w:p w14:paraId="7CCEF8DA" w14:textId="77777777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>Цель работы: выработать практические навыки моделирования базы данных из существующей предметной области, освоить технологию построения ER-диаграмм в нотации Чена и закрепить технологию проектирования БД в третьей нормальной форме (3НФ) с обеспечением ссыл</w:t>
      </w:r>
      <w:r w:rsidRPr="00A16341">
        <w:rPr>
          <w:sz w:val="28"/>
          <w:szCs w:val="28"/>
        </w:rPr>
        <w:t>очной целостности.</w:t>
      </w:r>
    </w:p>
    <w:p w14:paraId="2B2DB40B" w14:textId="77777777" w:rsidR="00CB640F" w:rsidRPr="00A16341" w:rsidRDefault="00F426FE">
      <w:pPr>
        <w:pStyle w:val="1"/>
        <w:spacing w:before="300" w:after="200"/>
        <w:rPr>
          <w:szCs w:val="28"/>
        </w:rPr>
      </w:pPr>
      <w:r w:rsidRPr="00A16341">
        <w:rPr>
          <w:szCs w:val="28"/>
        </w:rPr>
        <w:t>Задание 1. Теоретическая часть</w:t>
      </w:r>
    </w:p>
    <w:p w14:paraId="1360C352" w14:textId="77777777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>Перед выполнением практических заданий рассмотрены основные понятия теории баз данных: нормальные формы, ссылочная целостность, первичные и внешние ключи, а также базовые элементы модели «сущность-связь» (E</w:t>
      </w:r>
      <w:r w:rsidRPr="00A16341">
        <w:rPr>
          <w:sz w:val="28"/>
          <w:szCs w:val="28"/>
        </w:rPr>
        <w:t>R-модели).</w:t>
      </w:r>
    </w:p>
    <w:p w14:paraId="0231D28C" w14:textId="77777777" w:rsidR="00CB640F" w:rsidRPr="00A16341" w:rsidRDefault="00F426FE">
      <w:pPr>
        <w:pStyle w:val="2"/>
        <w:spacing w:before="240" w:after="160"/>
        <w:rPr>
          <w:szCs w:val="28"/>
        </w:rPr>
      </w:pPr>
      <w:r w:rsidRPr="00A16341">
        <w:rPr>
          <w:szCs w:val="28"/>
        </w:rPr>
        <w:t>1.1. Сущность, атрибут, связь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CB640F" w:rsidRPr="00A16341" w14:paraId="272C6345" w14:textId="77777777" w:rsidTr="00A16341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</w:tcPr>
          <w:p w14:paraId="4C66E959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6500" w:type="dxa"/>
            <w:shd w:val="clear" w:color="auto" w:fill="auto"/>
          </w:tcPr>
          <w:p w14:paraId="2312E6C9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b/>
                <w:bCs/>
                <w:sz w:val="28"/>
                <w:szCs w:val="28"/>
              </w:rPr>
              <w:t>Определение</w:t>
            </w:r>
          </w:p>
        </w:tc>
      </w:tr>
      <w:tr w:rsidR="00CB640F" w:rsidRPr="00A16341" w14:paraId="3C22ED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CE91505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>Сущность (</w:t>
            </w:r>
            <w:proofErr w:type="spellStart"/>
            <w:r w:rsidRPr="00A16341">
              <w:rPr>
                <w:sz w:val="28"/>
                <w:szCs w:val="28"/>
              </w:rPr>
              <w:t>Entity</w:t>
            </w:r>
            <w:proofErr w:type="spellEnd"/>
            <w:r w:rsidRPr="00A16341">
              <w:rPr>
                <w:sz w:val="28"/>
                <w:szCs w:val="28"/>
              </w:rPr>
              <w:t>)</w:t>
            </w:r>
          </w:p>
        </w:tc>
        <w:tc>
          <w:tcPr>
            <w:tcW w:w="6500" w:type="dxa"/>
          </w:tcPr>
          <w:p w14:paraId="44D8618B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>Объект предметной области, информация о котором хранится в базе данных (например, «Клиент», «Товар»). На физическом уровне сущности соответствует таблица.</w:t>
            </w:r>
          </w:p>
        </w:tc>
      </w:tr>
      <w:tr w:rsidR="00CB640F" w:rsidRPr="00A16341" w14:paraId="34230A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3070FC7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>Атрибут (</w:t>
            </w:r>
            <w:proofErr w:type="spellStart"/>
            <w:r w:rsidRPr="00A16341">
              <w:rPr>
                <w:sz w:val="28"/>
                <w:szCs w:val="28"/>
              </w:rPr>
              <w:t>Attribute</w:t>
            </w:r>
            <w:proofErr w:type="spellEnd"/>
            <w:r w:rsidRPr="00A16341">
              <w:rPr>
                <w:sz w:val="28"/>
                <w:szCs w:val="28"/>
              </w:rPr>
              <w:t>)</w:t>
            </w:r>
          </w:p>
        </w:tc>
        <w:tc>
          <w:tcPr>
            <w:tcW w:w="6500" w:type="dxa"/>
          </w:tcPr>
          <w:p w14:paraId="60F50DE6" w14:textId="35F1B0EA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 xml:space="preserve">Свойство, характеристика сущности (например, у сущности «Клиент» </w:t>
            </w:r>
            <w:r>
              <w:rPr>
                <w:sz w:val="28"/>
                <w:szCs w:val="28"/>
              </w:rPr>
              <w:t>-</w:t>
            </w:r>
            <w:r w:rsidRPr="00A16341">
              <w:rPr>
                <w:sz w:val="28"/>
                <w:szCs w:val="28"/>
              </w:rPr>
              <w:t xml:space="preserve"> ФИО, телефон, адрес). На физическом уровне атрибуту соответствует столбец таблицы.</w:t>
            </w:r>
          </w:p>
        </w:tc>
      </w:tr>
      <w:tr w:rsidR="00CB640F" w:rsidRPr="00A16341" w14:paraId="18B7E8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F60F5B8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>Связь (</w:t>
            </w:r>
            <w:proofErr w:type="spellStart"/>
            <w:r w:rsidRPr="00A16341">
              <w:rPr>
                <w:sz w:val="28"/>
                <w:szCs w:val="28"/>
              </w:rPr>
              <w:t>Relationship</w:t>
            </w:r>
            <w:proofErr w:type="spellEnd"/>
            <w:r w:rsidRPr="00A16341">
              <w:rPr>
                <w:sz w:val="28"/>
                <w:szCs w:val="28"/>
              </w:rPr>
              <w:t>)</w:t>
            </w:r>
          </w:p>
        </w:tc>
        <w:tc>
          <w:tcPr>
            <w:tcW w:w="6500" w:type="dxa"/>
          </w:tcPr>
          <w:p w14:paraId="05BF58A2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 xml:space="preserve">Ассоциация, устанавливаемая между двумя (или более) сущностями. </w:t>
            </w:r>
            <w:r w:rsidRPr="00A16341">
              <w:rPr>
                <w:sz w:val="28"/>
                <w:szCs w:val="28"/>
              </w:rPr>
              <w:t xml:space="preserve">Характеризуется типом (1:1, </w:t>
            </w:r>
            <w:proofErr w:type="gramStart"/>
            <w:r w:rsidRPr="00A16341">
              <w:rPr>
                <w:sz w:val="28"/>
                <w:szCs w:val="28"/>
              </w:rPr>
              <w:t>1:N</w:t>
            </w:r>
            <w:proofErr w:type="gramEnd"/>
            <w:r w:rsidRPr="00A16341">
              <w:rPr>
                <w:sz w:val="28"/>
                <w:szCs w:val="28"/>
              </w:rPr>
              <w:t>, N:M) и классом принадлежности (обязательный/необязательный).</w:t>
            </w:r>
          </w:p>
        </w:tc>
      </w:tr>
      <w:tr w:rsidR="00CB640F" w:rsidRPr="00A16341" w14:paraId="0591DC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262A300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>Первичный ключ (PK)</w:t>
            </w:r>
          </w:p>
        </w:tc>
        <w:tc>
          <w:tcPr>
            <w:tcW w:w="6500" w:type="dxa"/>
          </w:tcPr>
          <w:p w14:paraId="7D140F0A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>Атрибут (или минимальный набор атрибутов), однозначно идентифицирующий каждую запись (строку) таблицы. Не может содержать NULL и не может пов</w:t>
            </w:r>
            <w:r w:rsidRPr="00A16341">
              <w:rPr>
                <w:sz w:val="28"/>
                <w:szCs w:val="28"/>
              </w:rPr>
              <w:t>торяться.</w:t>
            </w:r>
          </w:p>
        </w:tc>
      </w:tr>
      <w:tr w:rsidR="00CB640F" w:rsidRPr="00A16341" w14:paraId="3C5532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7D39375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>Внешний ключ (FK)</w:t>
            </w:r>
          </w:p>
        </w:tc>
        <w:tc>
          <w:tcPr>
            <w:tcW w:w="6500" w:type="dxa"/>
          </w:tcPr>
          <w:p w14:paraId="1ACCC2AD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>Атрибут таблицы, значение которого ссылается на первичный ключ другой (или той же) таблицы. Реализует связь между таблицами и обеспечивает ссылочную целостность.</w:t>
            </w:r>
          </w:p>
        </w:tc>
      </w:tr>
      <w:tr w:rsidR="00CB640F" w:rsidRPr="00A16341" w14:paraId="2F9C37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B71CAB3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lastRenderedPageBreak/>
              <w:t>Ссылочная целостность</w:t>
            </w:r>
          </w:p>
        </w:tc>
        <w:tc>
          <w:tcPr>
            <w:tcW w:w="6500" w:type="dxa"/>
          </w:tcPr>
          <w:p w14:paraId="477A0846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>Требование, согласно которому значение вне</w:t>
            </w:r>
            <w:r w:rsidRPr="00A16341">
              <w:rPr>
                <w:sz w:val="28"/>
                <w:szCs w:val="28"/>
              </w:rPr>
              <w:t>шнего ключа обязано либо совпадать с одним из значений первичного ключа связанной таблицы, либо быть NULL. Не допускает существования «висячих» ссылок, обеспечивается декларативно (FOREIGN KEY ... REFERENCES ...) или триггерами; определяет правила при удал</w:t>
            </w:r>
            <w:r w:rsidRPr="00A16341">
              <w:rPr>
                <w:sz w:val="28"/>
                <w:szCs w:val="28"/>
              </w:rPr>
              <w:t>ении/обновлении связанной записи (CASCADE, RESTRICT, SET NULL).</w:t>
            </w:r>
          </w:p>
        </w:tc>
      </w:tr>
    </w:tbl>
    <w:p w14:paraId="1711B8CE" w14:textId="77777777" w:rsidR="00CB640F" w:rsidRPr="00A16341" w:rsidRDefault="00CB640F">
      <w:pPr>
        <w:spacing w:after="200"/>
        <w:rPr>
          <w:sz w:val="28"/>
          <w:szCs w:val="28"/>
        </w:rPr>
      </w:pPr>
    </w:p>
    <w:p w14:paraId="1DEB6418" w14:textId="77777777" w:rsidR="00CB640F" w:rsidRPr="00A16341" w:rsidRDefault="00F426FE">
      <w:pPr>
        <w:pStyle w:val="2"/>
        <w:spacing w:before="240" w:after="160"/>
        <w:rPr>
          <w:szCs w:val="28"/>
        </w:rPr>
      </w:pPr>
      <w:r w:rsidRPr="00A16341">
        <w:rPr>
          <w:szCs w:val="28"/>
        </w:rPr>
        <w:t>1.2. Первичные и внешние ключи, ссылочная целостность</w:t>
      </w:r>
    </w:p>
    <w:p w14:paraId="6A6BBB77" w14:textId="32D04350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>Первичный ключ (</w:t>
      </w:r>
      <w:proofErr w:type="spellStart"/>
      <w:r w:rsidRPr="00A16341">
        <w:rPr>
          <w:sz w:val="28"/>
          <w:szCs w:val="28"/>
        </w:rPr>
        <w:t>Primary</w:t>
      </w:r>
      <w:proofErr w:type="spellEnd"/>
      <w:r w:rsidRPr="00A16341">
        <w:rPr>
          <w:sz w:val="28"/>
          <w:szCs w:val="28"/>
        </w:rPr>
        <w:t xml:space="preserve"> Key, PK)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минимальный набор атрибутов таблицы, значения которого однозначно идентифицируют каждую строку. Требования к первичному ключу: уникальность значения для каждой записи, отсутствие пустых (NULL) значений, неизменность во вр</w:t>
      </w:r>
      <w:r w:rsidRPr="00A16341">
        <w:rPr>
          <w:sz w:val="28"/>
          <w:szCs w:val="28"/>
        </w:rPr>
        <w:t>емени.</w:t>
      </w:r>
    </w:p>
    <w:p w14:paraId="4203C0C3" w14:textId="42F85680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 xml:space="preserve">Внешний ключ (Foreign Key, FK)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атрибут (или группа атрибутов) в «дочерней» таблице, значения которого должны соответствовать значениям первичного ключа в «родительской» таблице. Внешние ключи реализуют связи между таблицами реляционной БД.</w:t>
      </w:r>
    </w:p>
    <w:p w14:paraId="2506CE56" w14:textId="4E1E4100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>Ссылочн</w:t>
      </w:r>
      <w:r w:rsidRPr="00A16341">
        <w:rPr>
          <w:sz w:val="28"/>
          <w:szCs w:val="28"/>
        </w:rPr>
        <w:t>ая целостность (</w:t>
      </w:r>
      <w:proofErr w:type="spellStart"/>
      <w:r w:rsidRPr="00A16341">
        <w:rPr>
          <w:sz w:val="28"/>
          <w:szCs w:val="28"/>
        </w:rPr>
        <w:t>referential</w:t>
      </w:r>
      <w:proofErr w:type="spellEnd"/>
      <w:r w:rsidRPr="00A16341">
        <w:rPr>
          <w:sz w:val="28"/>
          <w:szCs w:val="28"/>
        </w:rPr>
        <w:t xml:space="preserve"> </w:t>
      </w:r>
      <w:proofErr w:type="spellStart"/>
      <w:r w:rsidRPr="00A16341">
        <w:rPr>
          <w:sz w:val="28"/>
          <w:szCs w:val="28"/>
        </w:rPr>
        <w:t>integrity</w:t>
      </w:r>
      <w:proofErr w:type="spellEnd"/>
      <w:r w:rsidRPr="00A16341">
        <w:rPr>
          <w:sz w:val="28"/>
          <w:szCs w:val="28"/>
        </w:rPr>
        <w:t xml:space="preserve">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свойство базы данных, гарантирующее согласованность связанных данных: для каждого значения внешнего ключа в дочерней таблице должна существовать соответствующая строка с таким же значением первичного ключа в родител</w:t>
      </w:r>
      <w:r w:rsidRPr="00A16341">
        <w:rPr>
          <w:sz w:val="28"/>
          <w:szCs w:val="28"/>
        </w:rPr>
        <w:t>ьской таблице (либо внешний ключ имеет значение NULL, если связь необязательна). СУБД обеспечивает ссылочную целостность автоматически при определении внешних ключей (</w:t>
      </w:r>
      <w:proofErr w:type="spellStart"/>
      <w:r w:rsidRPr="00A16341">
        <w:rPr>
          <w:sz w:val="28"/>
          <w:szCs w:val="28"/>
        </w:rPr>
        <w:t>constraint</w:t>
      </w:r>
      <w:proofErr w:type="spellEnd"/>
      <w:r w:rsidRPr="00A16341">
        <w:rPr>
          <w:sz w:val="28"/>
          <w:szCs w:val="28"/>
        </w:rPr>
        <w:t xml:space="preserve"> FOREIGN KEY … REFERENCES …) и правил каскадного изменения/удаления (ON DELETE </w:t>
      </w:r>
      <w:r w:rsidRPr="00A16341">
        <w:rPr>
          <w:sz w:val="28"/>
          <w:szCs w:val="28"/>
        </w:rPr>
        <w:t>CASCADE / RESTRICT / SET NULL).</w:t>
      </w:r>
    </w:p>
    <w:p w14:paraId="11267663" w14:textId="77777777" w:rsidR="00CB640F" w:rsidRPr="00A16341" w:rsidRDefault="00F426FE">
      <w:pPr>
        <w:pStyle w:val="2"/>
        <w:spacing w:before="240" w:after="160"/>
        <w:rPr>
          <w:szCs w:val="28"/>
        </w:rPr>
      </w:pPr>
      <w:r w:rsidRPr="00A16341">
        <w:rPr>
          <w:szCs w:val="28"/>
        </w:rPr>
        <w:t>1.3. Нормальные формы</w:t>
      </w:r>
    </w:p>
    <w:p w14:paraId="0B986FD6" w14:textId="0272A048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 xml:space="preserve">Нормализация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процесс последовательного приведения структуры таблиц БД к нормальным формам с целью устранения избыточности данных и аномалий обновления, вставки и удаления. Основные нормальные формы: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00"/>
      </w:tblGrid>
      <w:tr w:rsidR="00CB640F" w:rsidRPr="00A16341" w14:paraId="207D9F98" w14:textId="77777777" w:rsidTr="00A1634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auto"/>
          </w:tcPr>
          <w:p w14:paraId="72071D3C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b/>
                <w:bCs/>
                <w:sz w:val="28"/>
                <w:szCs w:val="28"/>
              </w:rPr>
              <w:t>Ф</w:t>
            </w:r>
            <w:r w:rsidRPr="00A16341">
              <w:rPr>
                <w:b/>
                <w:bCs/>
                <w:sz w:val="28"/>
                <w:szCs w:val="28"/>
              </w:rPr>
              <w:t>орма</w:t>
            </w:r>
          </w:p>
        </w:tc>
        <w:tc>
          <w:tcPr>
            <w:tcW w:w="7500" w:type="dxa"/>
            <w:shd w:val="clear" w:color="auto" w:fill="auto"/>
          </w:tcPr>
          <w:p w14:paraId="15F9855B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CB640F" w:rsidRPr="00A16341" w14:paraId="47D653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E605227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>1НФ</w:t>
            </w:r>
          </w:p>
        </w:tc>
        <w:tc>
          <w:tcPr>
            <w:tcW w:w="7500" w:type="dxa"/>
          </w:tcPr>
          <w:p w14:paraId="203C6408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 xml:space="preserve">Все атрибуты таблицы </w:t>
            </w:r>
            <w:proofErr w:type="spellStart"/>
            <w:r w:rsidRPr="00A16341">
              <w:rPr>
                <w:sz w:val="28"/>
                <w:szCs w:val="28"/>
              </w:rPr>
              <w:t>атомарны</w:t>
            </w:r>
            <w:proofErr w:type="spellEnd"/>
            <w:r w:rsidRPr="00A16341">
              <w:rPr>
                <w:sz w:val="28"/>
                <w:szCs w:val="28"/>
              </w:rPr>
              <w:t xml:space="preserve"> (неделимы), в столбце нет повторяющихся групп значений; каждая строка уникальна и обладает первичным ключом.</w:t>
            </w:r>
          </w:p>
        </w:tc>
      </w:tr>
      <w:tr w:rsidR="00CB640F" w:rsidRPr="00A16341" w14:paraId="2FCD24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4590770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lastRenderedPageBreak/>
              <w:t>2НФ</w:t>
            </w:r>
          </w:p>
        </w:tc>
        <w:tc>
          <w:tcPr>
            <w:tcW w:w="7500" w:type="dxa"/>
          </w:tcPr>
          <w:p w14:paraId="667EF6C0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 xml:space="preserve">Таблица находится в 1НФ, и каждый </w:t>
            </w:r>
            <w:proofErr w:type="spellStart"/>
            <w:r w:rsidRPr="00A16341">
              <w:rPr>
                <w:sz w:val="28"/>
                <w:szCs w:val="28"/>
              </w:rPr>
              <w:t>неключевой</w:t>
            </w:r>
            <w:proofErr w:type="spellEnd"/>
            <w:r w:rsidRPr="00A16341">
              <w:rPr>
                <w:sz w:val="28"/>
                <w:szCs w:val="28"/>
              </w:rPr>
              <w:t xml:space="preserve"> атрибут полностью функционально зависит от всего составного первичного ключа (нет частичной зависимости от части ключа).</w:t>
            </w:r>
          </w:p>
        </w:tc>
      </w:tr>
      <w:tr w:rsidR="00CB640F" w:rsidRPr="00A16341" w14:paraId="2892D0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BF498CB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>3НФ</w:t>
            </w:r>
          </w:p>
        </w:tc>
        <w:tc>
          <w:tcPr>
            <w:tcW w:w="7500" w:type="dxa"/>
          </w:tcPr>
          <w:p w14:paraId="21969304" w14:textId="77777777" w:rsidR="00CB640F" w:rsidRPr="00A16341" w:rsidRDefault="00F426FE">
            <w:pPr>
              <w:rPr>
                <w:sz w:val="28"/>
                <w:szCs w:val="28"/>
              </w:rPr>
            </w:pPr>
            <w:r w:rsidRPr="00A16341">
              <w:rPr>
                <w:sz w:val="28"/>
                <w:szCs w:val="28"/>
              </w:rPr>
              <w:t xml:space="preserve">Таблица находится во 2НФ, и ни один </w:t>
            </w:r>
            <w:proofErr w:type="spellStart"/>
            <w:r w:rsidRPr="00A16341">
              <w:rPr>
                <w:sz w:val="28"/>
                <w:szCs w:val="28"/>
              </w:rPr>
              <w:t>неключевой</w:t>
            </w:r>
            <w:proofErr w:type="spellEnd"/>
            <w:r w:rsidRPr="00A16341">
              <w:rPr>
                <w:sz w:val="28"/>
                <w:szCs w:val="28"/>
              </w:rPr>
              <w:t xml:space="preserve"> атрибут не зависит транзитивно от перв</w:t>
            </w:r>
            <w:r w:rsidRPr="00A16341">
              <w:rPr>
                <w:sz w:val="28"/>
                <w:szCs w:val="28"/>
              </w:rPr>
              <w:t xml:space="preserve">ичного ключа (не зависит от другого </w:t>
            </w:r>
            <w:proofErr w:type="spellStart"/>
            <w:r w:rsidRPr="00A16341">
              <w:rPr>
                <w:sz w:val="28"/>
                <w:szCs w:val="28"/>
              </w:rPr>
              <w:t>неключевого</w:t>
            </w:r>
            <w:proofErr w:type="spellEnd"/>
            <w:r w:rsidRPr="00A16341">
              <w:rPr>
                <w:sz w:val="28"/>
                <w:szCs w:val="28"/>
              </w:rPr>
              <w:t xml:space="preserve"> атрибута).</w:t>
            </w:r>
          </w:p>
        </w:tc>
      </w:tr>
    </w:tbl>
    <w:p w14:paraId="234C1240" w14:textId="77777777" w:rsidR="00CB640F" w:rsidRPr="00A16341" w:rsidRDefault="00CB640F">
      <w:pPr>
        <w:spacing w:after="200"/>
        <w:rPr>
          <w:sz w:val="28"/>
          <w:szCs w:val="28"/>
        </w:rPr>
      </w:pPr>
    </w:p>
    <w:p w14:paraId="3864E36A" w14:textId="77777777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 xml:space="preserve">В данной лабораторной работе все создаваемые схемы БД приведены к 3НФ: каждая таблица описывает один объект предметной области, все </w:t>
      </w:r>
      <w:proofErr w:type="spellStart"/>
      <w:r w:rsidRPr="00A16341">
        <w:rPr>
          <w:sz w:val="28"/>
          <w:szCs w:val="28"/>
        </w:rPr>
        <w:t>неключевые</w:t>
      </w:r>
      <w:proofErr w:type="spellEnd"/>
      <w:r w:rsidRPr="00A16341">
        <w:rPr>
          <w:sz w:val="28"/>
          <w:szCs w:val="28"/>
        </w:rPr>
        <w:t xml:space="preserve"> атрибуты зависят только от первичного ключа целиком </w:t>
      </w:r>
      <w:r w:rsidRPr="00A16341">
        <w:rPr>
          <w:sz w:val="28"/>
          <w:szCs w:val="28"/>
        </w:rPr>
        <w:t>и не зависят друг от друга, связи между таблицами реализованы через внешние ключи с обеспечением ссылочной целостности.</w:t>
      </w:r>
    </w:p>
    <w:p w14:paraId="11751BE6" w14:textId="77777777" w:rsidR="00CB640F" w:rsidRPr="00A16341" w:rsidRDefault="00F426FE">
      <w:pPr>
        <w:pStyle w:val="2"/>
        <w:spacing w:before="240" w:after="160"/>
        <w:rPr>
          <w:szCs w:val="28"/>
        </w:rPr>
      </w:pPr>
      <w:r w:rsidRPr="00A16341">
        <w:rPr>
          <w:szCs w:val="28"/>
        </w:rPr>
        <w:t>1.4. Нотация Чена</w:t>
      </w:r>
    </w:p>
    <w:p w14:paraId="54BBF77B" w14:textId="77777777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 xml:space="preserve">Диаграммы «сущность-связь» строятся по нотации Чена (P. </w:t>
      </w:r>
      <w:proofErr w:type="spellStart"/>
      <w:r w:rsidRPr="00A16341">
        <w:rPr>
          <w:sz w:val="28"/>
          <w:szCs w:val="28"/>
        </w:rPr>
        <w:t>Chen</w:t>
      </w:r>
      <w:proofErr w:type="spellEnd"/>
      <w:r w:rsidRPr="00A16341">
        <w:rPr>
          <w:sz w:val="28"/>
          <w:szCs w:val="28"/>
        </w:rPr>
        <w:t>, 1976) со следующими условными обозначениями:</w:t>
      </w:r>
    </w:p>
    <w:p w14:paraId="4A121AFA" w14:textId="59F6B190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>Прямоугольн</w:t>
      </w:r>
      <w:r w:rsidRPr="00A16341">
        <w:rPr>
          <w:sz w:val="28"/>
          <w:szCs w:val="28"/>
        </w:rPr>
        <w:t xml:space="preserve">ик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сущность (соответствует таблице БД);</w:t>
      </w:r>
    </w:p>
    <w:p w14:paraId="33A1B4E0" w14:textId="64BF50E9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 xml:space="preserve">Овал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атрибут сущности (соответствует столбцу таблицы); первичный ключ подчёркивается;</w:t>
      </w:r>
    </w:p>
    <w:p w14:paraId="5DA4B6DC" w14:textId="1DC5A8F8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 xml:space="preserve">Ромб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связь (отношение) между сущностями, внутри указывается название связи (глагол);</w:t>
      </w:r>
    </w:p>
    <w:p w14:paraId="13080CB0" w14:textId="4D18F262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>Линии между сущностью и связью подписыв</w:t>
      </w:r>
      <w:r w:rsidRPr="00A16341">
        <w:rPr>
          <w:sz w:val="28"/>
          <w:szCs w:val="28"/>
        </w:rPr>
        <w:t xml:space="preserve">аются степенью связи (кардинальностью): «1»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один, «∞» (или N/M)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множество.</w:t>
      </w:r>
    </w:p>
    <w:p w14:paraId="36DB6B98" w14:textId="77777777" w:rsidR="00CB640F" w:rsidRPr="00A16341" w:rsidRDefault="00CB640F">
      <w:pPr>
        <w:spacing w:after="200"/>
        <w:rPr>
          <w:sz w:val="28"/>
          <w:szCs w:val="28"/>
        </w:rPr>
      </w:pPr>
    </w:p>
    <w:p w14:paraId="1ABB6DC7" w14:textId="0B4A2C83" w:rsidR="00CB640F" w:rsidRPr="00A16341" w:rsidRDefault="00F426FE">
      <w:pPr>
        <w:pStyle w:val="1"/>
        <w:spacing w:before="300" w:after="200"/>
        <w:rPr>
          <w:szCs w:val="28"/>
        </w:rPr>
      </w:pPr>
      <w:r w:rsidRPr="00A16341">
        <w:rPr>
          <w:szCs w:val="28"/>
        </w:rPr>
        <w:t xml:space="preserve">Задание 2. Построение ER-диаграммы по готовой схеме БД (вариант 8 </w:t>
      </w:r>
      <w:r>
        <w:rPr>
          <w:szCs w:val="28"/>
        </w:rPr>
        <w:t>-</w:t>
      </w:r>
      <w:r w:rsidRPr="00A16341">
        <w:rPr>
          <w:szCs w:val="28"/>
        </w:rPr>
        <w:t xml:space="preserve"> «Автосалон»)</w:t>
      </w:r>
    </w:p>
    <w:p w14:paraId="236F30AE" w14:textId="35EE2D4E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 xml:space="preserve">Вариант 8 задания 2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база данных «Автосалон». Исходная реляционная схема БД (из методических материалов) представлена на рисунке 1.</w:t>
      </w:r>
    </w:p>
    <w:p w14:paraId="7BAB3E53" w14:textId="77777777" w:rsidR="00CB640F" w:rsidRPr="00A16341" w:rsidRDefault="00F426FE">
      <w:pPr>
        <w:spacing w:before="120" w:after="120"/>
        <w:jc w:val="center"/>
        <w:rPr>
          <w:sz w:val="28"/>
          <w:szCs w:val="28"/>
        </w:rPr>
      </w:pPr>
      <w:r w:rsidRPr="00A16341">
        <w:rPr>
          <w:noProof/>
          <w:sz w:val="28"/>
          <w:szCs w:val="28"/>
        </w:rPr>
        <w:lastRenderedPageBreak/>
        <w:drawing>
          <wp:inline distT="0" distB="0" distL="0" distR="0" wp14:anchorId="41E93C58" wp14:editId="2BBCC6C0">
            <wp:extent cx="5334000" cy="2905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026A" w14:textId="59DF2514" w:rsidR="00CB640F" w:rsidRPr="00A16341" w:rsidRDefault="00F426FE">
      <w:pPr>
        <w:spacing w:after="300"/>
        <w:jc w:val="center"/>
        <w:rPr>
          <w:sz w:val="28"/>
          <w:szCs w:val="28"/>
        </w:rPr>
      </w:pPr>
      <w:r w:rsidRPr="00A16341">
        <w:rPr>
          <w:i/>
          <w:iCs/>
          <w:sz w:val="28"/>
          <w:szCs w:val="28"/>
        </w:rPr>
        <w:t xml:space="preserve">Рисунок 1 </w:t>
      </w:r>
      <w:r>
        <w:rPr>
          <w:i/>
          <w:iCs/>
          <w:sz w:val="28"/>
          <w:szCs w:val="28"/>
        </w:rPr>
        <w:t>-</w:t>
      </w:r>
      <w:r w:rsidRPr="00A16341">
        <w:rPr>
          <w:i/>
          <w:iCs/>
          <w:sz w:val="28"/>
          <w:szCs w:val="28"/>
        </w:rPr>
        <w:t xml:space="preserve"> Исходная схема данных «Автосалон» (реляционная модель)</w:t>
      </w:r>
    </w:p>
    <w:p w14:paraId="04009DEA" w14:textId="37F33D43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 xml:space="preserve">Схема содержит следующие таблицы (сущности): Клиенты, </w:t>
      </w:r>
      <w:r w:rsidRPr="00A16341">
        <w:rPr>
          <w:sz w:val="28"/>
          <w:szCs w:val="28"/>
        </w:rPr>
        <w:t xml:space="preserve">Покупка, Виды оплаты, Товар, Марки авто, Страны, Технические данные, Типы кузова, Типы двигателя, Типы расположения двигателя. На основе данной схемы построена ER-диаграмма в нотации Чена (рисунок 2): каждая таблица отображена прямоугольником, столбцы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ат</w:t>
      </w:r>
      <w:r w:rsidRPr="00A16341">
        <w:rPr>
          <w:sz w:val="28"/>
          <w:szCs w:val="28"/>
        </w:rPr>
        <w:t xml:space="preserve">рибутами (овалами, ключевые поля подчёркнуты), а связи между таблицами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ромбами с указанием кардинальности.</w:t>
      </w:r>
    </w:p>
    <w:p w14:paraId="152EE87F" w14:textId="005D0330" w:rsidR="00F426FE" w:rsidRDefault="00F426FE" w:rsidP="00F426FE">
      <w:pPr>
        <w:pStyle w:val="ac"/>
      </w:pPr>
      <w:r>
        <w:rPr>
          <w:noProof/>
        </w:rPr>
        <w:drawing>
          <wp:inline distT="0" distB="0" distL="0" distR="0" wp14:anchorId="683D5D3D" wp14:editId="306DD3A4">
            <wp:extent cx="5731510" cy="192468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CAE2" w14:textId="19BFDD23" w:rsidR="00A16341" w:rsidRDefault="00A16341" w:rsidP="00A16341">
      <w:pPr>
        <w:pStyle w:val="ac"/>
      </w:pPr>
    </w:p>
    <w:p w14:paraId="26B6C1CC" w14:textId="7308C5BB" w:rsidR="00CB640F" w:rsidRPr="00A16341" w:rsidRDefault="00CB640F">
      <w:pPr>
        <w:spacing w:before="120" w:after="120"/>
        <w:jc w:val="center"/>
        <w:rPr>
          <w:sz w:val="28"/>
          <w:szCs w:val="28"/>
        </w:rPr>
      </w:pPr>
    </w:p>
    <w:p w14:paraId="4C3573E5" w14:textId="5CC4EBF2" w:rsidR="00CB640F" w:rsidRPr="00A16341" w:rsidRDefault="00F426FE">
      <w:pPr>
        <w:spacing w:after="300"/>
        <w:jc w:val="center"/>
        <w:rPr>
          <w:sz w:val="28"/>
          <w:szCs w:val="28"/>
        </w:rPr>
      </w:pPr>
      <w:r w:rsidRPr="00A16341">
        <w:rPr>
          <w:i/>
          <w:iCs/>
          <w:sz w:val="28"/>
          <w:szCs w:val="28"/>
        </w:rPr>
        <w:t xml:space="preserve">Рисунок 2 </w:t>
      </w:r>
      <w:r>
        <w:rPr>
          <w:i/>
          <w:iCs/>
          <w:sz w:val="28"/>
          <w:szCs w:val="28"/>
        </w:rPr>
        <w:t>-</w:t>
      </w:r>
      <w:r w:rsidRPr="00A16341">
        <w:rPr>
          <w:i/>
          <w:iCs/>
          <w:sz w:val="28"/>
          <w:szCs w:val="28"/>
        </w:rPr>
        <w:t xml:space="preserve"> ER-диаграмма «Автосалон» в нотации Чена (вариант 8, задание 2)</w:t>
      </w:r>
    </w:p>
    <w:p w14:paraId="39ABE84A" w14:textId="77777777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>Описание связей:</w:t>
      </w:r>
    </w:p>
    <w:p w14:paraId="12FB3F65" w14:textId="1968F9E6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lastRenderedPageBreak/>
        <w:t xml:space="preserve">Клиенты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Оформляет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Покупка (∞): один клиент мо</w:t>
      </w:r>
      <w:r w:rsidRPr="00A16341">
        <w:rPr>
          <w:sz w:val="28"/>
          <w:szCs w:val="28"/>
        </w:rPr>
        <w:t>жет оформить несколько покупок;</w:t>
      </w:r>
    </w:p>
    <w:p w14:paraId="4BBBB75E" w14:textId="6D684FA0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 xml:space="preserve">Виды оплаты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Оплачивается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Покупка (∞): один вид оплаты используется во многих покупках;</w:t>
      </w:r>
    </w:p>
    <w:p w14:paraId="7B767B65" w14:textId="3779626B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 xml:space="preserve">Товар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Включает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Покупка (∞): один товар может фигурировать в нескольких покупках;</w:t>
      </w:r>
    </w:p>
    <w:p w14:paraId="0B68C143" w14:textId="5877BDF5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 xml:space="preserve">Марки авто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Выпускает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Товар (∞): </w:t>
      </w:r>
      <w:r w:rsidRPr="00A16341">
        <w:rPr>
          <w:sz w:val="28"/>
          <w:szCs w:val="28"/>
        </w:rPr>
        <w:t>одна марка выпускает много моделей товара;</w:t>
      </w:r>
    </w:p>
    <w:p w14:paraId="4CCAECA6" w14:textId="257A4D69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 xml:space="preserve">Страны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Изготавливает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Товар (∞): одна страна-изготовитель у многих товаров;</w:t>
      </w:r>
    </w:p>
    <w:p w14:paraId="1FE576D2" w14:textId="7BD23DF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 xml:space="preserve">Технические данные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Характеризует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Товар (1): каждому товару соответствует один набор технических данных;</w:t>
      </w:r>
    </w:p>
    <w:p w14:paraId="410C19F3" w14:textId="117AFD5A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>Типы кузова / Типы</w:t>
      </w:r>
      <w:r w:rsidRPr="00A16341">
        <w:rPr>
          <w:sz w:val="28"/>
          <w:szCs w:val="28"/>
        </w:rPr>
        <w:t xml:space="preserve"> двигателя / Типы расположения двигателя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комплектуют/определяют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Технические данные (∞): один тип используется во многих технических характеристиках.</w:t>
      </w:r>
    </w:p>
    <w:p w14:paraId="084C59F2" w14:textId="77777777" w:rsidR="00CB640F" w:rsidRPr="00A16341" w:rsidRDefault="00F426FE">
      <w:pPr>
        <w:rPr>
          <w:sz w:val="28"/>
          <w:szCs w:val="28"/>
        </w:rPr>
      </w:pPr>
      <w:r w:rsidRPr="00A16341">
        <w:rPr>
          <w:sz w:val="28"/>
          <w:szCs w:val="28"/>
        </w:rPr>
        <w:br w:type="page"/>
      </w:r>
    </w:p>
    <w:p w14:paraId="74234425" w14:textId="2021BDE2" w:rsidR="00CB640F" w:rsidRPr="00A16341" w:rsidRDefault="00F426FE">
      <w:pPr>
        <w:pStyle w:val="1"/>
        <w:spacing w:before="300" w:after="200"/>
        <w:rPr>
          <w:szCs w:val="28"/>
        </w:rPr>
      </w:pPr>
      <w:r w:rsidRPr="00A16341">
        <w:rPr>
          <w:szCs w:val="28"/>
        </w:rPr>
        <w:lastRenderedPageBreak/>
        <w:t xml:space="preserve">Задание 3. Разработка собственной ER-диаграммы (вариант 8 </w:t>
      </w:r>
      <w:r>
        <w:rPr>
          <w:szCs w:val="28"/>
        </w:rPr>
        <w:t>-</w:t>
      </w:r>
      <w:r w:rsidRPr="00A16341">
        <w:rPr>
          <w:szCs w:val="28"/>
        </w:rPr>
        <w:t xml:space="preserve"> «Зоомагазин»)</w:t>
      </w:r>
    </w:p>
    <w:p w14:paraId="07FA383B" w14:textId="0C93FAAE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 xml:space="preserve">Вариант 8 задания 3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п</w:t>
      </w:r>
      <w:r w:rsidRPr="00A16341">
        <w:rPr>
          <w:sz w:val="28"/>
          <w:szCs w:val="28"/>
        </w:rPr>
        <w:t>редметная область «Зоомагазин». Спроектирована реляционная база данных, включающая учёт товаров, поставщиков, поставок, клиентов, заказов, сотрудников, а также питомцев клиентов и оказываемых им услуг (груминг, ветеринарные и иные услуги зоомагазина). База</w:t>
      </w:r>
      <w:r w:rsidRPr="00A16341">
        <w:rPr>
          <w:sz w:val="28"/>
          <w:szCs w:val="28"/>
        </w:rPr>
        <w:t xml:space="preserve"> данных приведена к 3НФ, все таблицы содержат осмысленные первичные ключи, а связи между таблицами реализованы через внешние ключи с обеспечением ссылочной целостности.</w:t>
      </w:r>
    </w:p>
    <w:p w14:paraId="254BDB6B" w14:textId="77777777" w:rsidR="00CB640F" w:rsidRPr="00A16341" w:rsidRDefault="00F426FE">
      <w:pPr>
        <w:pStyle w:val="2"/>
        <w:spacing w:before="240" w:after="160"/>
        <w:rPr>
          <w:szCs w:val="28"/>
        </w:rPr>
      </w:pPr>
      <w:r w:rsidRPr="00A16341">
        <w:rPr>
          <w:szCs w:val="28"/>
        </w:rPr>
        <w:t>3.1. Состав таблиц базы данных «Зоомагазин»</w:t>
      </w:r>
    </w:p>
    <w:p w14:paraId="6A2D633F" w14:textId="7777777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>Клиенты (</w:t>
      </w:r>
      <w:proofErr w:type="spellStart"/>
      <w:r w:rsidRPr="00A16341">
        <w:rPr>
          <w:sz w:val="28"/>
          <w:szCs w:val="28"/>
        </w:rPr>
        <w:t>КодКлиента</w:t>
      </w:r>
      <w:proofErr w:type="spellEnd"/>
      <w:r w:rsidRPr="00A16341">
        <w:rPr>
          <w:sz w:val="28"/>
          <w:szCs w:val="28"/>
        </w:rPr>
        <w:t xml:space="preserve">, ФИО, Телефон, Адрес, </w:t>
      </w:r>
      <w:proofErr w:type="spellStart"/>
      <w:r w:rsidRPr="00A16341">
        <w:rPr>
          <w:sz w:val="28"/>
          <w:szCs w:val="28"/>
        </w:rPr>
        <w:t>E</w:t>
      </w:r>
      <w:r w:rsidRPr="00A16341">
        <w:rPr>
          <w:sz w:val="28"/>
          <w:szCs w:val="28"/>
        </w:rPr>
        <w:t>mail</w:t>
      </w:r>
      <w:proofErr w:type="spellEnd"/>
      <w:r w:rsidRPr="00A16341">
        <w:rPr>
          <w:sz w:val="28"/>
          <w:szCs w:val="28"/>
        </w:rPr>
        <w:t>)</w:t>
      </w:r>
    </w:p>
    <w:p w14:paraId="6A455DBF" w14:textId="7777777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>Заказы (</w:t>
      </w:r>
      <w:proofErr w:type="spellStart"/>
      <w:r w:rsidRPr="00A16341">
        <w:rPr>
          <w:sz w:val="28"/>
          <w:szCs w:val="28"/>
        </w:rPr>
        <w:t>КодЗаказа</w:t>
      </w:r>
      <w:proofErr w:type="spellEnd"/>
      <w:r w:rsidRPr="00A16341">
        <w:rPr>
          <w:sz w:val="28"/>
          <w:szCs w:val="28"/>
        </w:rPr>
        <w:t xml:space="preserve">, </w:t>
      </w:r>
      <w:proofErr w:type="spellStart"/>
      <w:r w:rsidRPr="00A16341">
        <w:rPr>
          <w:sz w:val="28"/>
          <w:szCs w:val="28"/>
        </w:rPr>
        <w:t>КодКлиента</w:t>
      </w:r>
      <w:proofErr w:type="spellEnd"/>
      <w:r w:rsidRPr="00A16341">
        <w:rPr>
          <w:sz w:val="28"/>
          <w:szCs w:val="28"/>
        </w:rPr>
        <w:t xml:space="preserve">-FK, Дата, </w:t>
      </w:r>
      <w:proofErr w:type="spellStart"/>
      <w:r w:rsidRPr="00A16341">
        <w:rPr>
          <w:sz w:val="28"/>
          <w:szCs w:val="28"/>
        </w:rPr>
        <w:t>КодСотрудника</w:t>
      </w:r>
      <w:proofErr w:type="spellEnd"/>
      <w:r w:rsidRPr="00A16341">
        <w:rPr>
          <w:sz w:val="28"/>
          <w:szCs w:val="28"/>
        </w:rPr>
        <w:t xml:space="preserve">-FK, </w:t>
      </w:r>
      <w:proofErr w:type="spellStart"/>
      <w:r w:rsidRPr="00A16341">
        <w:rPr>
          <w:sz w:val="28"/>
          <w:szCs w:val="28"/>
        </w:rPr>
        <w:t>СуммаЗаказа</w:t>
      </w:r>
      <w:proofErr w:type="spellEnd"/>
      <w:r w:rsidRPr="00A16341">
        <w:rPr>
          <w:sz w:val="28"/>
          <w:szCs w:val="28"/>
        </w:rPr>
        <w:t>)</w:t>
      </w:r>
    </w:p>
    <w:p w14:paraId="022A5DE1" w14:textId="7777777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proofErr w:type="spellStart"/>
      <w:r w:rsidRPr="00A16341">
        <w:rPr>
          <w:sz w:val="28"/>
          <w:szCs w:val="28"/>
        </w:rPr>
        <w:t>Состав_заказа</w:t>
      </w:r>
      <w:proofErr w:type="spellEnd"/>
      <w:r w:rsidRPr="00A16341">
        <w:rPr>
          <w:sz w:val="28"/>
          <w:szCs w:val="28"/>
        </w:rPr>
        <w:t xml:space="preserve"> (</w:t>
      </w:r>
      <w:proofErr w:type="spellStart"/>
      <w:r w:rsidRPr="00A16341">
        <w:rPr>
          <w:sz w:val="28"/>
          <w:szCs w:val="28"/>
        </w:rPr>
        <w:t>КодСтроки</w:t>
      </w:r>
      <w:proofErr w:type="spellEnd"/>
      <w:r w:rsidRPr="00A16341">
        <w:rPr>
          <w:sz w:val="28"/>
          <w:szCs w:val="28"/>
        </w:rPr>
        <w:t xml:space="preserve">, </w:t>
      </w:r>
      <w:proofErr w:type="spellStart"/>
      <w:r w:rsidRPr="00A16341">
        <w:rPr>
          <w:sz w:val="28"/>
          <w:szCs w:val="28"/>
        </w:rPr>
        <w:t>КодЗаказа</w:t>
      </w:r>
      <w:proofErr w:type="spellEnd"/>
      <w:r w:rsidRPr="00A16341">
        <w:rPr>
          <w:sz w:val="28"/>
          <w:szCs w:val="28"/>
        </w:rPr>
        <w:t xml:space="preserve">-FK, </w:t>
      </w:r>
      <w:proofErr w:type="spellStart"/>
      <w:r w:rsidRPr="00A16341">
        <w:rPr>
          <w:sz w:val="28"/>
          <w:szCs w:val="28"/>
        </w:rPr>
        <w:t>КодТовара</w:t>
      </w:r>
      <w:proofErr w:type="spellEnd"/>
      <w:r w:rsidRPr="00A16341">
        <w:rPr>
          <w:sz w:val="28"/>
          <w:szCs w:val="28"/>
        </w:rPr>
        <w:t xml:space="preserve">-FK, Количество, </w:t>
      </w:r>
      <w:proofErr w:type="spellStart"/>
      <w:r w:rsidRPr="00A16341">
        <w:rPr>
          <w:sz w:val="28"/>
          <w:szCs w:val="28"/>
        </w:rPr>
        <w:t>ЦенаПродажи</w:t>
      </w:r>
      <w:proofErr w:type="spellEnd"/>
      <w:r w:rsidRPr="00A16341">
        <w:rPr>
          <w:sz w:val="28"/>
          <w:szCs w:val="28"/>
        </w:rPr>
        <w:t>)</w:t>
      </w:r>
    </w:p>
    <w:p w14:paraId="2E602D06" w14:textId="7777777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>Товары (</w:t>
      </w:r>
      <w:proofErr w:type="spellStart"/>
      <w:r w:rsidRPr="00A16341">
        <w:rPr>
          <w:sz w:val="28"/>
          <w:szCs w:val="28"/>
        </w:rPr>
        <w:t>КодТовара</w:t>
      </w:r>
      <w:proofErr w:type="spellEnd"/>
      <w:r w:rsidRPr="00A16341">
        <w:rPr>
          <w:sz w:val="28"/>
          <w:szCs w:val="28"/>
        </w:rPr>
        <w:t xml:space="preserve">, Название, </w:t>
      </w:r>
      <w:proofErr w:type="spellStart"/>
      <w:r w:rsidRPr="00A16341">
        <w:rPr>
          <w:sz w:val="28"/>
          <w:szCs w:val="28"/>
        </w:rPr>
        <w:t>КодКатегории</w:t>
      </w:r>
      <w:proofErr w:type="spellEnd"/>
      <w:r w:rsidRPr="00A16341">
        <w:rPr>
          <w:sz w:val="28"/>
          <w:szCs w:val="28"/>
        </w:rPr>
        <w:t xml:space="preserve">-FK, </w:t>
      </w:r>
      <w:proofErr w:type="spellStart"/>
      <w:r w:rsidRPr="00A16341">
        <w:rPr>
          <w:sz w:val="28"/>
          <w:szCs w:val="28"/>
        </w:rPr>
        <w:t>КодПоставщика</w:t>
      </w:r>
      <w:proofErr w:type="spellEnd"/>
      <w:r w:rsidRPr="00A16341">
        <w:rPr>
          <w:sz w:val="28"/>
          <w:szCs w:val="28"/>
        </w:rPr>
        <w:t xml:space="preserve">-FK, Цена, </w:t>
      </w:r>
      <w:proofErr w:type="spellStart"/>
      <w:r w:rsidRPr="00A16341">
        <w:rPr>
          <w:sz w:val="28"/>
          <w:szCs w:val="28"/>
        </w:rPr>
        <w:t>КоличествоНаСкладе</w:t>
      </w:r>
      <w:proofErr w:type="spellEnd"/>
      <w:r w:rsidRPr="00A16341">
        <w:rPr>
          <w:sz w:val="28"/>
          <w:szCs w:val="28"/>
        </w:rPr>
        <w:t>)</w:t>
      </w:r>
    </w:p>
    <w:p w14:paraId="3AAC0012" w14:textId="7777777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proofErr w:type="spellStart"/>
      <w:r w:rsidRPr="00A16341">
        <w:rPr>
          <w:sz w:val="28"/>
          <w:szCs w:val="28"/>
        </w:rPr>
        <w:t>Категории_</w:t>
      </w:r>
      <w:r w:rsidRPr="00A16341">
        <w:rPr>
          <w:sz w:val="28"/>
          <w:szCs w:val="28"/>
        </w:rPr>
        <w:t>товаров</w:t>
      </w:r>
      <w:proofErr w:type="spellEnd"/>
      <w:r w:rsidRPr="00A16341">
        <w:rPr>
          <w:sz w:val="28"/>
          <w:szCs w:val="28"/>
        </w:rPr>
        <w:t xml:space="preserve"> (</w:t>
      </w:r>
      <w:proofErr w:type="spellStart"/>
      <w:r w:rsidRPr="00A16341">
        <w:rPr>
          <w:sz w:val="28"/>
          <w:szCs w:val="28"/>
        </w:rPr>
        <w:t>КодКатегории</w:t>
      </w:r>
      <w:proofErr w:type="spellEnd"/>
      <w:r w:rsidRPr="00A16341">
        <w:rPr>
          <w:sz w:val="28"/>
          <w:szCs w:val="28"/>
        </w:rPr>
        <w:t xml:space="preserve">, </w:t>
      </w:r>
      <w:proofErr w:type="spellStart"/>
      <w:r w:rsidRPr="00A16341">
        <w:rPr>
          <w:sz w:val="28"/>
          <w:szCs w:val="28"/>
        </w:rPr>
        <w:t>НазваниеКатегории</w:t>
      </w:r>
      <w:proofErr w:type="spellEnd"/>
      <w:r w:rsidRPr="00A16341">
        <w:rPr>
          <w:sz w:val="28"/>
          <w:szCs w:val="28"/>
        </w:rPr>
        <w:t>)</w:t>
      </w:r>
    </w:p>
    <w:p w14:paraId="738B888E" w14:textId="7777777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>Поставщики (</w:t>
      </w:r>
      <w:proofErr w:type="spellStart"/>
      <w:r w:rsidRPr="00A16341">
        <w:rPr>
          <w:sz w:val="28"/>
          <w:szCs w:val="28"/>
        </w:rPr>
        <w:t>КодПоставщика</w:t>
      </w:r>
      <w:proofErr w:type="spellEnd"/>
      <w:r w:rsidRPr="00A16341">
        <w:rPr>
          <w:sz w:val="28"/>
          <w:szCs w:val="28"/>
        </w:rPr>
        <w:t>, Название, Телефон, Адрес)</w:t>
      </w:r>
    </w:p>
    <w:p w14:paraId="4B029D81" w14:textId="7777777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>Поставки (</w:t>
      </w:r>
      <w:proofErr w:type="spellStart"/>
      <w:r w:rsidRPr="00A16341">
        <w:rPr>
          <w:sz w:val="28"/>
          <w:szCs w:val="28"/>
        </w:rPr>
        <w:t>КодПоставки</w:t>
      </w:r>
      <w:proofErr w:type="spellEnd"/>
      <w:r w:rsidRPr="00A16341">
        <w:rPr>
          <w:sz w:val="28"/>
          <w:szCs w:val="28"/>
        </w:rPr>
        <w:t xml:space="preserve">, </w:t>
      </w:r>
      <w:proofErr w:type="spellStart"/>
      <w:r w:rsidRPr="00A16341">
        <w:rPr>
          <w:sz w:val="28"/>
          <w:szCs w:val="28"/>
        </w:rPr>
        <w:t>КодПоставщика</w:t>
      </w:r>
      <w:proofErr w:type="spellEnd"/>
      <w:r w:rsidRPr="00A16341">
        <w:rPr>
          <w:sz w:val="28"/>
          <w:szCs w:val="28"/>
        </w:rPr>
        <w:t xml:space="preserve">-FK, Дата, </w:t>
      </w:r>
      <w:proofErr w:type="spellStart"/>
      <w:r w:rsidRPr="00A16341">
        <w:rPr>
          <w:sz w:val="28"/>
          <w:szCs w:val="28"/>
        </w:rPr>
        <w:t>КодСотрудника</w:t>
      </w:r>
      <w:proofErr w:type="spellEnd"/>
      <w:r w:rsidRPr="00A16341">
        <w:rPr>
          <w:sz w:val="28"/>
          <w:szCs w:val="28"/>
        </w:rPr>
        <w:t>-FK)</w:t>
      </w:r>
    </w:p>
    <w:p w14:paraId="3E6149AF" w14:textId="7777777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proofErr w:type="spellStart"/>
      <w:r w:rsidRPr="00A16341">
        <w:rPr>
          <w:sz w:val="28"/>
          <w:szCs w:val="28"/>
        </w:rPr>
        <w:t>Состав_поставки</w:t>
      </w:r>
      <w:proofErr w:type="spellEnd"/>
      <w:r w:rsidRPr="00A16341">
        <w:rPr>
          <w:sz w:val="28"/>
          <w:szCs w:val="28"/>
        </w:rPr>
        <w:t xml:space="preserve"> (</w:t>
      </w:r>
      <w:proofErr w:type="spellStart"/>
      <w:r w:rsidRPr="00A16341">
        <w:rPr>
          <w:sz w:val="28"/>
          <w:szCs w:val="28"/>
        </w:rPr>
        <w:t>КодСтроки</w:t>
      </w:r>
      <w:proofErr w:type="spellEnd"/>
      <w:r w:rsidRPr="00A16341">
        <w:rPr>
          <w:sz w:val="28"/>
          <w:szCs w:val="28"/>
        </w:rPr>
        <w:t xml:space="preserve">, </w:t>
      </w:r>
      <w:proofErr w:type="spellStart"/>
      <w:r w:rsidRPr="00A16341">
        <w:rPr>
          <w:sz w:val="28"/>
          <w:szCs w:val="28"/>
        </w:rPr>
        <w:t>КодПоставки</w:t>
      </w:r>
      <w:proofErr w:type="spellEnd"/>
      <w:r w:rsidRPr="00A16341">
        <w:rPr>
          <w:sz w:val="28"/>
          <w:szCs w:val="28"/>
        </w:rPr>
        <w:t xml:space="preserve">-FK, </w:t>
      </w:r>
      <w:proofErr w:type="spellStart"/>
      <w:r w:rsidRPr="00A16341">
        <w:rPr>
          <w:sz w:val="28"/>
          <w:szCs w:val="28"/>
        </w:rPr>
        <w:t>КодТовара</w:t>
      </w:r>
      <w:proofErr w:type="spellEnd"/>
      <w:r w:rsidRPr="00A16341">
        <w:rPr>
          <w:sz w:val="28"/>
          <w:szCs w:val="28"/>
        </w:rPr>
        <w:t xml:space="preserve">-FK, Количество, </w:t>
      </w:r>
      <w:proofErr w:type="spellStart"/>
      <w:r w:rsidRPr="00A16341">
        <w:rPr>
          <w:sz w:val="28"/>
          <w:szCs w:val="28"/>
        </w:rPr>
        <w:t>ЦенаЗакупки</w:t>
      </w:r>
      <w:proofErr w:type="spellEnd"/>
      <w:r w:rsidRPr="00A16341">
        <w:rPr>
          <w:sz w:val="28"/>
          <w:szCs w:val="28"/>
        </w:rPr>
        <w:t>)</w:t>
      </w:r>
    </w:p>
    <w:p w14:paraId="3554A706" w14:textId="7777777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>Сотрудники (</w:t>
      </w:r>
      <w:proofErr w:type="spellStart"/>
      <w:r w:rsidRPr="00A16341">
        <w:rPr>
          <w:sz w:val="28"/>
          <w:szCs w:val="28"/>
        </w:rPr>
        <w:t>КодСотрудника</w:t>
      </w:r>
      <w:proofErr w:type="spellEnd"/>
      <w:r w:rsidRPr="00A16341">
        <w:rPr>
          <w:sz w:val="28"/>
          <w:szCs w:val="28"/>
        </w:rPr>
        <w:t>, ФИО, Должность, Телефон, Зарплата)</w:t>
      </w:r>
    </w:p>
    <w:p w14:paraId="0B9872F7" w14:textId="7777777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proofErr w:type="spellStart"/>
      <w:r w:rsidRPr="00A16341">
        <w:rPr>
          <w:sz w:val="28"/>
          <w:szCs w:val="28"/>
        </w:rPr>
        <w:t>Питомцы_клиентов</w:t>
      </w:r>
      <w:proofErr w:type="spellEnd"/>
      <w:r w:rsidRPr="00A16341">
        <w:rPr>
          <w:sz w:val="28"/>
          <w:szCs w:val="28"/>
        </w:rPr>
        <w:t xml:space="preserve"> (</w:t>
      </w:r>
      <w:proofErr w:type="spellStart"/>
      <w:r w:rsidRPr="00A16341">
        <w:rPr>
          <w:sz w:val="28"/>
          <w:szCs w:val="28"/>
        </w:rPr>
        <w:t>КодПитомца</w:t>
      </w:r>
      <w:proofErr w:type="spellEnd"/>
      <w:r w:rsidRPr="00A16341">
        <w:rPr>
          <w:sz w:val="28"/>
          <w:szCs w:val="28"/>
        </w:rPr>
        <w:t xml:space="preserve">, </w:t>
      </w:r>
      <w:proofErr w:type="spellStart"/>
      <w:r w:rsidRPr="00A16341">
        <w:rPr>
          <w:sz w:val="28"/>
          <w:szCs w:val="28"/>
        </w:rPr>
        <w:t>КодКлиента</w:t>
      </w:r>
      <w:proofErr w:type="spellEnd"/>
      <w:r w:rsidRPr="00A16341">
        <w:rPr>
          <w:sz w:val="28"/>
          <w:szCs w:val="28"/>
        </w:rPr>
        <w:t xml:space="preserve">-FK, Кличка, </w:t>
      </w:r>
      <w:proofErr w:type="spellStart"/>
      <w:r w:rsidRPr="00A16341">
        <w:rPr>
          <w:sz w:val="28"/>
          <w:szCs w:val="28"/>
        </w:rPr>
        <w:t>ВидЖивотного</w:t>
      </w:r>
      <w:proofErr w:type="spellEnd"/>
      <w:r w:rsidRPr="00A16341">
        <w:rPr>
          <w:sz w:val="28"/>
          <w:szCs w:val="28"/>
        </w:rPr>
        <w:t xml:space="preserve">, Порода, </w:t>
      </w:r>
      <w:proofErr w:type="spellStart"/>
      <w:r w:rsidRPr="00A16341">
        <w:rPr>
          <w:sz w:val="28"/>
          <w:szCs w:val="28"/>
        </w:rPr>
        <w:t>ДатаРождения</w:t>
      </w:r>
      <w:proofErr w:type="spellEnd"/>
      <w:r w:rsidRPr="00A16341">
        <w:rPr>
          <w:sz w:val="28"/>
          <w:szCs w:val="28"/>
        </w:rPr>
        <w:t>)</w:t>
      </w:r>
    </w:p>
    <w:p w14:paraId="727F22C7" w14:textId="7777777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>Услуги (</w:t>
      </w:r>
      <w:proofErr w:type="spellStart"/>
      <w:r w:rsidRPr="00A16341">
        <w:rPr>
          <w:sz w:val="28"/>
          <w:szCs w:val="28"/>
        </w:rPr>
        <w:t>КодУслуги</w:t>
      </w:r>
      <w:proofErr w:type="spellEnd"/>
      <w:r w:rsidRPr="00A16341">
        <w:rPr>
          <w:sz w:val="28"/>
          <w:szCs w:val="28"/>
        </w:rPr>
        <w:t xml:space="preserve">, </w:t>
      </w:r>
      <w:proofErr w:type="spellStart"/>
      <w:r w:rsidRPr="00A16341">
        <w:rPr>
          <w:sz w:val="28"/>
          <w:szCs w:val="28"/>
        </w:rPr>
        <w:t>Наз</w:t>
      </w:r>
      <w:r w:rsidRPr="00A16341">
        <w:rPr>
          <w:sz w:val="28"/>
          <w:szCs w:val="28"/>
        </w:rPr>
        <w:t>ваниеУслуги</w:t>
      </w:r>
      <w:proofErr w:type="spellEnd"/>
      <w:r w:rsidRPr="00A16341">
        <w:rPr>
          <w:sz w:val="28"/>
          <w:szCs w:val="28"/>
        </w:rPr>
        <w:t>, Цена)</w:t>
      </w:r>
    </w:p>
    <w:p w14:paraId="12661D37" w14:textId="77777777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proofErr w:type="spellStart"/>
      <w:r w:rsidRPr="00A16341">
        <w:rPr>
          <w:sz w:val="28"/>
          <w:szCs w:val="28"/>
        </w:rPr>
        <w:t>Записи_на_услуги</w:t>
      </w:r>
      <w:proofErr w:type="spellEnd"/>
      <w:r w:rsidRPr="00A16341">
        <w:rPr>
          <w:sz w:val="28"/>
          <w:szCs w:val="28"/>
        </w:rPr>
        <w:t xml:space="preserve"> (</w:t>
      </w:r>
      <w:proofErr w:type="spellStart"/>
      <w:r w:rsidRPr="00A16341">
        <w:rPr>
          <w:sz w:val="28"/>
          <w:szCs w:val="28"/>
        </w:rPr>
        <w:t>КодЗаписи</w:t>
      </w:r>
      <w:proofErr w:type="spellEnd"/>
      <w:r w:rsidRPr="00A16341">
        <w:rPr>
          <w:sz w:val="28"/>
          <w:szCs w:val="28"/>
        </w:rPr>
        <w:t xml:space="preserve">, </w:t>
      </w:r>
      <w:proofErr w:type="spellStart"/>
      <w:r w:rsidRPr="00A16341">
        <w:rPr>
          <w:sz w:val="28"/>
          <w:szCs w:val="28"/>
        </w:rPr>
        <w:t>КодПитомца</w:t>
      </w:r>
      <w:proofErr w:type="spellEnd"/>
      <w:r w:rsidRPr="00A16341">
        <w:rPr>
          <w:sz w:val="28"/>
          <w:szCs w:val="28"/>
        </w:rPr>
        <w:t xml:space="preserve">-FK, </w:t>
      </w:r>
      <w:proofErr w:type="spellStart"/>
      <w:r w:rsidRPr="00A16341">
        <w:rPr>
          <w:sz w:val="28"/>
          <w:szCs w:val="28"/>
        </w:rPr>
        <w:t>КодУслуги</w:t>
      </w:r>
      <w:proofErr w:type="spellEnd"/>
      <w:r w:rsidRPr="00A16341">
        <w:rPr>
          <w:sz w:val="28"/>
          <w:szCs w:val="28"/>
        </w:rPr>
        <w:t xml:space="preserve">-FK, </w:t>
      </w:r>
      <w:proofErr w:type="spellStart"/>
      <w:r w:rsidRPr="00A16341">
        <w:rPr>
          <w:sz w:val="28"/>
          <w:szCs w:val="28"/>
        </w:rPr>
        <w:t>КодСотрудника</w:t>
      </w:r>
      <w:proofErr w:type="spellEnd"/>
      <w:r w:rsidRPr="00A16341">
        <w:rPr>
          <w:sz w:val="28"/>
          <w:szCs w:val="28"/>
        </w:rPr>
        <w:t>-FK, Дата)</w:t>
      </w:r>
    </w:p>
    <w:p w14:paraId="727B7043" w14:textId="77777777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>Итого: 12 таблиц (не менее 10, требуемых по заданию), каждая имеет осмысленный первичный ключ и, где необходимо, внешние ключи для реализации связей.</w:t>
      </w:r>
    </w:p>
    <w:p w14:paraId="048EBDC5" w14:textId="77777777" w:rsidR="00CB640F" w:rsidRPr="00A16341" w:rsidRDefault="00F426FE">
      <w:pPr>
        <w:pStyle w:val="2"/>
        <w:spacing w:before="240" w:after="160"/>
        <w:rPr>
          <w:szCs w:val="28"/>
        </w:rPr>
      </w:pPr>
      <w:r w:rsidRPr="00A16341">
        <w:rPr>
          <w:szCs w:val="28"/>
        </w:rPr>
        <w:t xml:space="preserve">3.2. </w:t>
      </w:r>
      <w:r w:rsidRPr="00A16341">
        <w:rPr>
          <w:szCs w:val="28"/>
        </w:rPr>
        <w:t>ER-диаграмма в нотации Чена</w:t>
      </w:r>
    </w:p>
    <w:p w14:paraId="7312D2C1" w14:textId="6E2B49C0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lastRenderedPageBreak/>
        <w:t xml:space="preserve">На основе спроектированной схемы построена ER-диаграмма в нотации Чена (рисунок 3): прямоугольники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сущности (таблицы), овалы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атрибуты (первичные ключи подчёркнуты), ромбы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связи между сущностями с указанием кардинальности «</w:t>
      </w:r>
      <w:r w:rsidRPr="00A16341">
        <w:rPr>
          <w:sz w:val="28"/>
          <w:szCs w:val="28"/>
        </w:rPr>
        <w:t>1» / «∞».</w:t>
      </w:r>
    </w:p>
    <w:p w14:paraId="6CB8C28F" w14:textId="55895F8B" w:rsidR="00F426FE" w:rsidRDefault="00F426FE" w:rsidP="00F426FE">
      <w:pPr>
        <w:pStyle w:val="ac"/>
      </w:pPr>
      <w:r>
        <w:rPr>
          <w:noProof/>
        </w:rPr>
        <w:drawing>
          <wp:inline distT="0" distB="0" distL="0" distR="0" wp14:anchorId="5EFB60AD" wp14:editId="5A6AFD6F">
            <wp:extent cx="5731510" cy="205486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BDD52" w14:textId="127A37E8" w:rsidR="00A16341" w:rsidRDefault="00A16341" w:rsidP="00A16341">
      <w:pPr>
        <w:pStyle w:val="ac"/>
      </w:pPr>
    </w:p>
    <w:p w14:paraId="342C2C0D" w14:textId="18E8F34C" w:rsidR="00CB640F" w:rsidRPr="00A16341" w:rsidRDefault="00CB640F">
      <w:pPr>
        <w:spacing w:before="120" w:after="120"/>
        <w:jc w:val="center"/>
        <w:rPr>
          <w:sz w:val="28"/>
          <w:szCs w:val="28"/>
        </w:rPr>
      </w:pPr>
    </w:p>
    <w:p w14:paraId="1DA2C4F8" w14:textId="189A0319" w:rsidR="00CB640F" w:rsidRPr="00A16341" w:rsidRDefault="00F426FE">
      <w:pPr>
        <w:spacing w:after="300"/>
        <w:jc w:val="center"/>
        <w:rPr>
          <w:sz w:val="28"/>
          <w:szCs w:val="28"/>
        </w:rPr>
      </w:pPr>
      <w:r w:rsidRPr="00A16341">
        <w:rPr>
          <w:i/>
          <w:iCs/>
          <w:sz w:val="28"/>
          <w:szCs w:val="28"/>
        </w:rPr>
        <w:t xml:space="preserve">Рисунок 3 </w:t>
      </w:r>
      <w:r>
        <w:rPr>
          <w:i/>
          <w:iCs/>
          <w:sz w:val="28"/>
          <w:szCs w:val="28"/>
        </w:rPr>
        <w:t>-</w:t>
      </w:r>
      <w:r w:rsidRPr="00A16341">
        <w:rPr>
          <w:i/>
          <w:iCs/>
          <w:sz w:val="28"/>
          <w:szCs w:val="28"/>
        </w:rPr>
        <w:t xml:space="preserve"> ER-диаграмма «Зоомагазин» в нотации Чена (вариант 8, задание 3)</w:t>
      </w:r>
    </w:p>
    <w:p w14:paraId="086B1432" w14:textId="77777777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>Описание связей:</w:t>
      </w:r>
    </w:p>
    <w:p w14:paraId="0EF27B30" w14:textId="44A68ACC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 xml:space="preserve">Клиенты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Оформляет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Заказы (∞); Заказы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Включает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</w:t>
      </w:r>
      <w:proofErr w:type="spellStart"/>
      <w:r w:rsidRPr="00A16341">
        <w:rPr>
          <w:sz w:val="28"/>
          <w:szCs w:val="28"/>
        </w:rPr>
        <w:t>Состав_заказа</w:t>
      </w:r>
      <w:proofErr w:type="spellEnd"/>
      <w:r w:rsidRPr="00A16341">
        <w:rPr>
          <w:sz w:val="28"/>
          <w:szCs w:val="28"/>
        </w:rPr>
        <w:t xml:space="preserve"> (∞); Товары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Входит в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</w:t>
      </w:r>
      <w:proofErr w:type="spellStart"/>
      <w:r w:rsidRPr="00A16341">
        <w:rPr>
          <w:sz w:val="28"/>
          <w:szCs w:val="28"/>
        </w:rPr>
        <w:t>Состав_заказа</w:t>
      </w:r>
      <w:proofErr w:type="spellEnd"/>
      <w:r w:rsidRPr="00A16341">
        <w:rPr>
          <w:sz w:val="28"/>
          <w:szCs w:val="28"/>
        </w:rPr>
        <w:t xml:space="preserve"> (∞);</w:t>
      </w:r>
    </w:p>
    <w:p w14:paraId="076C9CAF" w14:textId="144E97AA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proofErr w:type="spellStart"/>
      <w:r w:rsidRPr="00A16341">
        <w:rPr>
          <w:sz w:val="28"/>
          <w:szCs w:val="28"/>
        </w:rPr>
        <w:t>Категории_товаров</w:t>
      </w:r>
      <w:proofErr w:type="spellEnd"/>
      <w:r w:rsidRPr="00A16341">
        <w:rPr>
          <w:sz w:val="28"/>
          <w:szCs w:val="28"/>
        </w:rPr>
        <w:t xml:space="preserve">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Отн</w:t>
      </w:r>
      <w:r w:rsidRPr="00A16341">
        <w:rPr>
          <w:sz w:val="28"/>
          <w:szCs w:val="28"/>
        </w:rPr>
        <w:t xml:space="preserve">осится к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Товары (∞); Поставщики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Поставляет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Товары (∞);</w:t>
      </w:r>
    </w:p>
    <w:p w14:paraId="6CC39A8C" w14:textId="27E590AF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 xml:space="preserve">Поставщики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Осуществляет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Поставки (∞); Поставки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Содержит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</w:t>
      </w:r>
      <w:proofErr w:type="spellStart"/>
      <w:r w:rsidRPr="00A16341">
        <w:rPr>
          <w:sz w:val="28"/>
          <w:szCs w:val="28"/>
        </w:rPr>
        <w:t>Состав_поставки</w:t>
      </w:r>
      <w:proofErr w:type="spellEnd"/>
      <w:r w:rsidRPr="00A16341">
        <w:rPr>
          <w:sz w:val="28"/>
          <w:szCs w:val="28"/>
        </w:rPr>
        <w:t xml:space="preserve"> (∞); Товары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Указан в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</w:t>
      </w:r>
      <w:proofErr w:type="spellStart"/>
      <w:r w:rsidRPr="00A16341">
        <w:rPr>
          <w:sz w:val="28"/>
          <w:szCs w:val="28"/>
        </w:rPr>
        <w:t>Состав_поставки</w:t>
      </w:r>
      <w:proofErr w:type="spellEnd"/>
      <w:r w:rsidRPr="00A16341">
        <w:rPr>
          <w:sz w:val="28"/>
          <w:szCs w:val="28"/>
        </w:rPr>
        <w:t xml:space="preserve"> (∞);</w:t>
      </w:r>
    </w:p>
    <w:p w14:paraId="270CD6CF" w14:textId="43163FA4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 xml:space="preserve">Сотрудники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Обрабатывает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Заказы (∞); Сотрудник</w:t>
      </w:r>
      <w:r w:rsidRPr="00A16341">
        <w:rPr>
          <w:sz w:val="28"/>
          <w:szCs w:val="28"/>
        </w:rPr>
        <w:t xml:space="preserve">и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Принимает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Поставки (∞);</w:t>
      </w:r>
    </w:p>
    <w:p w14:paraId="3299970C" w14:textId="57F8F8B9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 xml:space="preserve">Клиенты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Владеет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</w:t>
      </w:r>
      <w:proofErr w:type="spellStart"/>
      <w:r w:rsidRPr="00A16341">
        <w:rPr>
          <w:sz w:val="28"/>
          <w:szCs w:val="28"/>
        </w:rPr>
        <w:t>Питомцы_клиентов</w:t>
      </w:r>
      <w:proofErr w:type="spellEnd"/>
      <w:r w:rsidRPr="00A16341">
        <w:rPr>
          <w:sz w:val="28"/>
          <w:szCs w:val="28"/>
        </w:rPr>
        <w:t xml:space="preserve"> (∞); </w:t>
      </w:r>
      <w:proofErr w:type="spellStart"/>
      <w:r w:rsidRPr="00A16341">
        <w:rPr>
          <w:sz w:val="28"/>
          <w:szCs w:val="28"/>
        </w:rPr>
        <w:t>Питомцы_клиентов</w:t>
      </w:r>
      <w:proofErr w:type="spellEnd"/>
      <w:r w:rsidRPr="00A16341">
        <w:rPr>
          <w:sz w:val="28"/>
          <w:szCs w:val="28"/>
        </w:rPr>
        <w:t xml:space="preserve">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Записан на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</w:t>
      </w:r>
      <w:proofErr w:type="spellStart"/>
      <w:r w:rsidRPr="00A16341">
        <w:rPr>
          <w:sz w:val="28"/>
          <w:szCs w:val="28"/>
        </w:rPr>
        <w:t>Записи_на_услуги</w:t>
      </w:r>
      <w:proofErr w:type="spellEnd"/>
      <w:r w:rsidRPr="00A16341">
        <w:rPr>
          <w:sz w:val="28"/>
          <w:szCs w:val="28"/>
        </w:rPr>
        <w:t xml:space="preserve"> (∞);</w:t>
      </w:r>
    </w:p>
    <w:p w14:paraId="494464A7" w14:textId="02837E52" w:rsidR="00CB640F" w:rsidRPr="00A16341" w:rsidRDefault="00F426FE">
      <w:pPr>
        <w:pStyle w:val="a4"/>
        <w:numPr>
          <w:ilvl w:val="0"/>
          <w:numId w:val="1"/>
        </w:numPr>
        <w:spacing w:after="100"/>
        <w:rPr>
          <w:sz w:val="28"/>
          <w:szCs w:val="28"/>
        </w:rPr>
      </w:pPr>
      <w:r w:rsidRPr="00A16341">
        <w:rPr>
          <w:sz w:val="28"/>
          <w:szCs w:val="28"/>
        </w:rPr>
        <w:t xml:space="preserve">Услуги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Включает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</w:t>
      </w:r>
      <w:proofErr w:type="spellStart"/>
      <w:r w:rsidRPr="00A16341">
        <w:rPr>
          <w:sz w:val="28"/>
          <w:szCs w:val="28"/>
        </w:rPr>
        <w:t>Записи_на_услуги</w:t>
      </w:r>
      <w:proofErr w:type="spellEnd"/>
      <w:r w:rsidRPr="00A16341">
        <w:rPr>
          <w:sz w:val="28"/>
          <w:szCs w:val="28"/>
        </w:rPr>
        <w:t xml:space="preserve"> (∞); Сотрудники (1)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Выполняет </w:t>
      </w:r>
      <w:r>
        <w:rPr>
          <w:sz w:val="28"/>
          <w:szCs w:val="28"/>
        </w:rPr>
        <w:t>-</w:t>
      </w:r>
      <w:r w:rsidRPr="00A16341">
        <w:rPr>
          <w:sz w:val="28"/>
          <w:szCs w:val="28"/>
        </w:rPr>
        <w:t xml:space="preserve"> </w:t>
      </w:r>
      <w:proofErr w:type="spellStart"/>
      <w:r w:rsidRPr="00A16341">
        <w:rPr>
          <w:sz w:val="28"/>
          <w:szCs w:val="28"/>
        </w:rPr>
        <w:t>Записи_на_услуги</w:t>
      </w:r>
      <w:proofErr w:type="spellEnd"/>
      <w:r w:rsidRPr="00A16341">
        <w:rPr>
          <w:sz w:val="28"/>
          <w:szCs w:val="28"/>
        </w:rPr>
        <w:t xml:space="preserve"> (∞).</w:t>
      </w:r>
    </w:p>
    <w:p w14:paraId="5FD62479" w14:textId="77777777" w:rsidR="00CB640F" w:rsidRPr="00A16341" w:rsidRDefault="00F426FE">
      <w:pPr>
        <w:pStyle w:val="1"/>
        <w:spacing w:before="300" w:after="200"/>
        <w:rPr>
          <w:szCs w:val="28"/>
        </w:rPr>
      </w:pPr>
      <w:r w:rsidRPr="00A16341">
        <w:rPr>
          <w:szCs w:val="28"/>
        </w:rPr>
        <w:t>Вывод</w:t>
      </w:r>
    </w:p>
    <w:p w14:paraId="35420C93" w14:textId="77777777" w:rsidR="00CB640F" w:rsidRPr="00A16341" w:rsidRDefault="00F426FE">
      <w:pPr>
        <w:spacing w:after="160" w:line="276" w:lineRule="auto"/>
        <w:jc w:val="both"/>
        <w:rPr>
          <w:sz w:val="28"/>
          <w:szCs w:val="28"/>
        </w:rPr>
      </w:pPr>
      <w:r w:rsidRPr="00A16341">
        <w:rPr>
          <w:sz w:val="28"/>
          <w:szCs w:val="28"/>
        </w:rPr>
        <w:t>В ходе выполнен</w:t>
      </w:r>
      <w:r w:rsidRPr="00A16341">
        <w:rPr>
          <w:sz w:val="28"/>
          <w:szCs w:val="28"/>
        </w:rPr>
        <w:t xml:space="preserve">ия лабораторной работы изучены теоретические основы концептуального проектирования баз данных: нормальные формы, </w:t>
      </w:r>
      <w:r w:rsidRPr="00A16341">
        <w:rPr>
          <w:sz w:val="28"/>
          <w:szCs w:val="28"/>
        </w:rPr>
        <w:lastRenderedPageBreak/>
        <w:t>первичные и внешние ключи, ссылочная целостность, понятия сущности, атрибута и связи. На практике отработаны навыки построения ER-диаграмм в но</w:t>
      </w:r>
      <w:r w:rsidRPr="00A16341">
        <w:rPr>
          <w:sz w:val="28"/>
          <w:szCs w:val="28"/>
        </w:rPr>
        <w:t xml:space="preserve">тации Чена: по варианту 8 задания 2 воспроизведена ER-диаграмма готовой базы данных «Автосалон», а по варианту 8 задания 3 самостоятельно спроектирована и представлена в виде ER-диаграммы база данных предметной области «Зоомагазин», содержащая 12 таблиц в </w:t>
      </w:r>
      <w:r w:rsidRPr="00A16341">
        <w:rPr>
          <w:sz w:val="28"/>
          <w:szCs w:val="28"/>
        </w:rPr>
        <w:t>третьей нормальной форме с обеспечением ссылочной целостности между всеми связанными таблицами.</w:t>
      </w:r>
    </w:p>
    <w:sectPr w:rsidR="00CB640F" w:rsidRPr="00A163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A6D8B"/>
    <w:multiLevelType w:val="hybridMultilevel"/>
    <w:tmpl w:val="59F22466"/>
    <w:lvl w:ilvl="0" w:tplc="E2A2F0DE">
      <w:start w:val="1"/>
      <w:numFmt w:val="bullet"/>
      <w:lvlText w:val="●"/>
      <w:lvlJc w:val="left"/>
      <w:pPr>
        <w:ind w:left="720" w:hanging="360"/>
      </w:pPr>
    </w:lvl>
    <w:lvl w:ilvl="1" w:tplc="174AB6AA">
      <w:start w:val="1"/>
      <w:numFmt w:val="bullet"/>
      <w:lvlText w:val="○"/>
      <w:lvlJc w:val="left"/>
      <w:pPr>
        <w:ind w:left="1440" w:hanging="360"/>
      </w:pPr>
    </w:lvl>
    <w:lvl w:ilvl="2" w:tplc="1CE00210">
      <w:start w:val="1"/>
      <w:numFmt w:val="bullet"/>
      <w:lvlText w:val="■"/>
      <w:lvlJc w:val="left"/>
      <w:pPr>
        <w:ind w:left="2160" w:hanging="360"/>
      </w:pPr>
    </w:lvl>
    <w:lvl w:ilvl="3" w:tplc="8B141300">
      <w:start w:val="1"/>
      <w:numFmt w:val="bullet"/>
      <w:lvlText w:val="●"/>
      <w:lvlJc w:val="left"/>
      <w:pPr>
        <w:ind w:left="2880" w:hanging="360"/>
      </w:pPr>
    </w:lvl>
    <w:lvl w:ilvl="4" w:tplc="66D0BDC4">
      <w:start w:val="1"/>
      <w:numFmt w:val="bullet"/>
      <w:lvlText w:val="○"/>
      <w:lvlJc w:val="left"/>
      <w:pPr>
        <w:ind w:left="3600" w:hanging="360"/>
      </w:pPr>
    </w:lvl>
    <w:lvl w:ilvl="5" w:tplc="B84835C0">
      <w:start w:val="1"/>
      <w:numFmt w:val="bullet"/>
      <w:lvlText w:val="■"/>
      <w:lvlJc w:val="left"/>
      <w:pPr>
        <w:ind w:left="4320" w:hanging="360"/>
      </w:pPr>
    </w:lvl>
    <w:lvl w:ilvl="6" w:tplc="79D2FA1A">
      <w:start w:val="1"/>
      <w:numFmt w:val="bullet"/>
      <w:lvlText w:val="●"/>
      <w:lvlJc w:val="left"/>
      <w:pPr>
        <w:ind w:left="5040" w:hanging="360"/>
      </w:pPr>
    </w:lvl>
    <w:lvl w:ilvl="7" w:tplc="39DC18A8">
      <w:start w:val="1"/>
      <w:numFmt w:val="bullet"/>
      <w:lvlText w:val="●"/>
      <w:lvlJc w:val="left"/>
      <w:pPr>
        <w:ind w:left="5760" w:hanging="360"/>
      </w:pPr>
    </w:lvl>
    <w:lvl w:ilvl="8" w:tplc="4BCC45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40F"/>
    <w:rsid w:val="00A16341"/>
    <w:rsid w:val="00CB640F"/>
    <w:rsid w:val="00F4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C3A6A"/>
  <w15:docId w15:val="{94BF018E-D1A5-45EC-9077-52717EF1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A16341"/>
    <w:pPr>
      <w:outlineLvl w:val="0"/>
    </w:pPr>
    <w:rPr>
      <w:b/>
      <w:color w:val="000000" w:themeColor="text1"/>
      <w:sz w:val="28"/>
      <w:szCs w:val="32"/>
    </w:rPr>
  </w:style>
  <w:style w:type="paragraph" w:styleId="2">
    <w:name w:val="heading 2"/>
    <w:uiPriority w:val="9"/>
    <w:unhideWhenUsed/>
    <w:qFormat/>
    <w:rsid w:val="00A16341"/>
    <w:pPr>
      <w:outlineLvl w:val="1"/>
    </w:pPr>
    <w:rPr>
      <w:b/>
      <w:color w:val="000000" w:themeColor="text1"/>
      <w:sz w:val="28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A1634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undefined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1381</Words>
  <Characters>7877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duhguhg564@gmail.com</cp:lastModifiedBy>
  <cp:revision>1</cp:revision>
  <dcterms:created xsi:type="dcterms:W3CDTF">2026-09-10T08:55:00Z</dcterms:created>
  <dcterms:modified xsi:type="dcterms:W3CDTF">2026-09-13T17:59:00Z</dcterms:modified>
</cp:coreProperties>
</file>