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93E8" w14:textId="77777777" w:rsidR="00116C69" w:rsidRPr="00611354" w:rsidRDefault="00116C69" w:rsidP="00077104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 xml:space="preserve">ПРОФЕССИОНАЛЬНОЕ ОБРАЗОВАТЕЛЬНОЕ ЧАСТНОЕ УЧРЕЖДЕНИЕ </w:t>
      </w:r>
    </w:p>
    <w:p w14:paraId="17C0FFBA" w14:textId="77777777" w:rsidR="00116C69" w:rsidRPr="00611354" w:rsidRDefault="00116C69" w:rsidP="00077104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 xml:space="preserve"> «ИЖЕВСКИЙ ТЕХНИКУМ ЭКОНОМИКИ, УПРАВЛЕНИЯ И ПРАВА </w:t>
      </w:r>
    </w:p>
    <w:p w14:paraId="621F513E" w14:textId="77777777" w:rsidR="00116C69" w:rsidRPr="00611354" w:rsidRDefault="00116C69" w:rsidP="00077104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>УДМУРТПОТРЕБСОЮЗА»</w:t>
      </w:r>
    </w:p>
    <w:p w14:paraId="667CAD15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8FE9B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C1C6370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1FA57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11AAD4E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777473A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Курс</w:t>
      </w:r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>       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>Группа</w:t>
      </w:r>
      <w:r w:rsidRPr="00611354">
        <w:rPr>
          <w:rFonts w:ascii="Times New Roman" w:hAnsi="Times New Roman" w:cs="Times New Roman"/>
          <w:sz w:val="28"/>
          <w:szCs w:val="28"/>
        </w:rPr>
        <w:t>______</w:t>
      </w:r>
      <w:proofErr w:type="gramStart"/>
      <w:r w:rsidRPr="00611354">
        <w:rPr>
          <w:rFonts w:ascii="Times New Roman" w:hAnsi="Times New Roman" w:cs="Times New Roman"/>
          <w:sz w:val="28"/>
          <w:szCs w:val="28"/>
        </w:rPr>
        <w:t xml:space="preserve">_ 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>Форма обучения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5F45742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C45AFD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CE377DA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354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0D7994CE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14:paraId="0C4E5591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34354E07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7BFF3EC7" w14:textId="77777777" w:rsidR="00116C69" w:rsidRPr="00CB358D" w:rsidRDefault="00116C69" w:rsidP="000771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Pr="00CB358D">
        <w:rPr>
          <w:rFonts w:ascii="Times New Roman" w:hAnsi="Times New Roman" w:cs="Times New Roman"/>
          <w:b/>
          <w:sz w:val="28"/>
          <w:szCs w:val="28"/>
        </w:rPr>
        <w:t>сопровождение инфо</w:t>
      </w:r>
      <w:r>
        <w:rPr>
          <w:rFonts w:ascii="Times New Roman" w:hAnsi="Times New Roman" w:cs="Times New Roman"/>
          <w:b/>
          <w:sz w:val="28"/>
          <w:szCs w:val="28"/>
        </w:rPr>
        <w:t>рмационной системы каршеринга</w:t>
      </w:r>
    </w:p>
    <w:p w14:paraId="0A184923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60BA8C78" w14:textId="77777777" w:rsidR="00116C69" w:rsidRPr="00CB358D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ABBFB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E7C84C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Студента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18FBD138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96215F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AECB1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A6F81A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1188C0F5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5F43BB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636C6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1C601B9B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611354">
        <w:rPr>
          <w:rFonts w:ascii="Times New Roman" w:hAnsi="Times New Roman" w:cs="Times New Roman"/>
          <w:sz w:val="28"/>
          <w:szCs w:val="28"/>
        </w:rPr>
        <w:t>____</w:t>
      </w:r>
      <w:r w:rsidRPr="00611354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611354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611354">
        <w:rPr>
          <w:rFonts w:ascii="Times New Roman" w:hAnsi="Times New Roman" w:cs="Times New Roman"/>
          <w:b/>
          <w:sz w:val="28"/>
          <w:szCs w:val="28"/>
        </w:rPr>
        <w:t>20</w:t>
      </w:r>
      <w:r w:rsidRPr="00611354">
        <w:rPr>
          <w:rFonts w:ascii="Times New Roman" w:hAnsi="Times New Roman" w:cs="Times New Roman"/>
          <w:sz w:val="28"/>
          <w:szCs w:val="28"/>
        </w:rPr>
        <w:t>__</w:t>
      </w:r>
      <w:r w:rsidRPr="00611354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2E0FBC56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B8FD78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611354">
        <w:rPr>
          <w:rFonts w:ascii="Times New Roman" w:hAnsi="Times New Roman" w:cs="Times New Roman"/>
          <w:b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4FE0B058" w14:textId="77777777" w:rsidR="00116C69" w:rsidRDefault="00116C69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DA124E" w14:textId="29F83D1D" w:rsidR="00116C69" w:rsidRDefault="00116C69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4D3D67" w14:textId="35397747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1B6FB" w14:textId="6EF5B35E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EF0479" w14:textId="068B8262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1596B6" w14:textId="244384EF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4515A9" w14:textId="7F9F858C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D34CBD" w14:textId="77777777" w:rsidR="008700E5" w:rsidRPr="00611354" w:rsidRDefault="008700E5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7A7D2F" w14:textId="3633BDDC" w:rsidR="00116C69" w:rsidRPr="00077104" w:rsidRDefault="00116C69" w:rsidP="008700E5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Ижевск, 20</w:t>
      </w:r>
      <w:r>
        <w:rPr>
          <w:rFonts w:ascii="Times New Roman" w:hAnsi="Times New Roman" w:cs="Times New Roman"/>
          <w:b/>
          <w:sz w:val="28"/>
          <w:szCs w:val="28"/>
        </w:rPr>
        <w:t>26</w:t>
      </w:r>
      <w:r w:rsidR="0007710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C9C5B9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52B326D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E50D3F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611354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611354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173A044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___________________</w:t>
      </w:r>
      <w:r w:rsidRPr="00611354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27C1E757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54D4B12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7E9CCFA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60D7132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3605D4B2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18BD863C" w14:textId="5594152D" w:rsidR="0007710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2CFD3298" w14:textId="75D29056" w:rsidR="00077104" w:rsidRDefault="00077104">
      <w:pPr>
        <w:spacing w:after="160" w:line="259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CABCAE9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39D36FE8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78F563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14:paraId="5E6ADC8F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449C550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C77E4A2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5E8AFFE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15892894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66472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26A84979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21177B8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1CEBACD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14:paraId="185254B4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29883164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68DBA56A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14:paraId="4D65B66A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5213D15B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</w:p>
    <w:p w14:paraId="5D53698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64040EDF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0ABB6F03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</w:p>
    <w:p w14:paraId="539E6C14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Курсовая работа заслуживает оценки ____________________________________</w:t>
      </w:r>
    </w:p>
    <w:p w14:paraId="7FA5189F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E986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197F02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2A569B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14:paraId="20493AEC" w14:textId="6C939ACB" w:rsidR="00116C69" w:rsidRDefault="00116C69" w:rsidP="00077104">
      <w:pPr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proofErr w:type="gramStart"/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Подпись  руководителя</w:t>
      </w:r>
      <w:proofErr w:type="gramEnd"/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5EF10EED" w14:textId="77777777" w:rsidR="00143982" w:rsidRDefault="00143982" w:rsidP="00077104">
      <w:pPr>
        <w:spacing w:after="160" w:line="360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vertAlign w:val="superscript"/>
        </w:rPr>
      </w:pPr>
      <w:r>
        <w:rPr>
          <w:vertAlign w:val="superscript"/>
        </w:rPr>
        <w:br w:type="page"/>
      </w:r>
    </w:p>
    <w:sdt>
      <w:sdtPr>
        <w:id w:val="-253051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A48807" w14:textId="38B48EF7" w:rsidR="00077104" w:rsidRPr="00077104" w:rsidRDefault="00077104" w:rsidP="00077104">
          <w:pPr>
            <w:pStyle w:val="31"/>
            <w:tabs>
              <w:tab w:val="right" w:leader="dot" w:pos="10195"/>
            </w:tabs>
            <w:spacing w:line="360" w:lineRule="auto"/>
            <w:jc w:val="center"/>
            <w:rPr>
              <w:rStyle w:val="30"/>
            </w:rPr>
          </w:pPr>
          <w:r w:rsidRPr="00077104">
            <w:rPr>
              <w:rStyle w:val="30"/>
            </w:rPr>
            <w:t>СОДЕРЖАНИЕ</w:t>
          </w:r>
        </w:p>
        <w:p w14:paraId="7373D738" w14:textId="598C88CC" w:rsidR="00077104" w:rsidRPr="00077104" w:rsidRDefault="00143982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7710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7710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7710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909993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_Toc230909993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485C4" w14:textId="38C287FE" w:rsidR="00077104" w:rsidRPr="00077104" w:rsidRDefault="00077104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4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1. ТЕОРЕТИЧЕСКИЕ ОСНОВЫ РАЗРАБОТКИ И СОПРОВОЖДЕНИЯ АВТОМАТИЗИРОВАННЫХ СИСТЕМ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_Toc230909994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C84F3" w14:textId="69F198C4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5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Понятие автоматизированной информационной системы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_Toc230909995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52276" w14:textId="291B9DDF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6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 Жизненный цикл программного обеспечения и его модели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_Toc230909996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7EDF2" w14:textId="0E9C5E57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7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1.3. Сопровождение программного обеспечения: задачи, этапы, классификация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_Toc230909997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03808" w14:textId="005625D9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8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1.4. Особенности веб-приложений и их влияние на процесс разработки и сопровождения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_Toc230909998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23997" w14:textId="2A19B70E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9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1.5. Инструментальные средства разработки и сопровождения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_Toc230909999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80F8D" w14:textId="57F02663" w:rsidR="00077104" w:rsidRPr="00077104" w:rsidRDefault="00077104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0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2. ОПИСАНИЕ АВТОМАТИЗИРОВАННОЙ СИСТЕМЫ УПРАВЛЕНИЯ ПРИЁМНОЙ КАМПАНИЕЙ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_Toc230910000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968D1" w14:textId="7D1FFA50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1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Назначение системы и основные функции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_Toc230910001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6F68A" w14:textId="11DB2535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2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Архитектура и инструменты разработки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_Toc230910002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CD317" w14:textId="23849283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3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2.3. Описание интерфейса и функциональных возможностей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_Toc230910003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AF3B9" w14:textId="3F3414A4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4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2.4. Управление версиями и размещение в репозитории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_Toc230910004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4B5EF" w14:textId="2DBE9FA5" w:rsidR="00077104" w:rsidRPr="00077104" w:rsidRDefault="00077104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5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3. СОПРОВОЖДЕНИЕ ИНФОРМАЦИОННОЙ СИСТЕМЫ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_Toc230910005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44E5D" w14:textId="2B484146" w:rsidR="00077104" w:rsidRPr="00077104" w:rsidRDefault="00077104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6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 Процесс сопровождения: от первой версии ко второй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_Toc230910006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F3CFF" w14:textId="56E8EEF5" w:rsidR="00077104" w:rsidRPr="00077104" w:rsidRDefault="00077104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7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_Toc230910007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3DC1A" w14:textId="574D6622" w:rsidR="00077104" w:rsidRPr="00077104" w:rsidRDefault="00077104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8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_Toc230910008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FA6A4" w14:textId="6C7F6349" w:rsidR="00077104" w:rsidRPr="00077104" w:rsidRDefault="00077104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9" w:history="1">
            <w:r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_Toc230910009 \h </w:instrTex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DE5F6" w14:textId="2318A936" w:rsidR="00143982" w:rsidRPr="00077104" w:rsidRDefault="00143982" w:rsidP="00077104">
          <w:pPr>
            <w:spacing w:line="360" w:lineRule="auto"/>
          </w:pPr>
          <w:r w:rsidRPr="0007710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AFC82C6" w14:textId="77777777" w:rsidR="00077104" w:rsidRDefault="00077104" w:rsidP="00077104">
      <w:pPr>
        <w:spacing w:after="160" w:line="360" w:lineRule="auto"/>
        <w:rPr>
          <w:rFonts w:ascii="Times New Roman" w:eastAsiaTheme="majorEastAsia" w:hAnsi="Times New Roman" w:cstheme="majorBidi"/>
          <w:b/>
          <w:sz w:val="28"/>
          <w:szCs w:val="24"/>
        </w:rPr>
      </w:pPr>
      <w:r>
        <w:br w:type="page"/>
      </w:r>
    </w:p>
    <w:p w14:paraId="0ED9362C" w14:textId="4126EFBB" w:rsidR="001B7875" w:rsidRPr="001B7875" w:rsidRDefault="001B7875" w:rsidP="00077104">
      <w:pPr>
        <w:pStyle w:val="1"/>
        <w:spacing w:line="360" w:lineRule="auto"/>
      </w:pPr>
      <w:bookmarkStart w:id="0" w:name="_Toc230909993"/>
      <w:r w:rsidRPr="00143982">
        <w:lastRenderedPageBreak/>
        <w:t>ВВЕДЕНИЕ</w:t>
      </w:r>
      <w:bookmarkEnd w:id="0"/>
    </w:p>
    <w:p w14:paraId="1E97DAF0" w14:textId="3C0291ED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Цифровая трансформация образовательного процесса является одним из ключевых направлений развития современной системы высшего образования. В условиях стремительного развития информационных технологий и перехода на электронный документооборот, особую актуальность приобретает создание автоматизированных систем управления приёмной кампанией и личными кабинетами участников образовательного процесса.</w:t>
      </w:r>
    </w:p>
    <w:p w14:paraId="7D44AB87" w14:textId="49A50E3C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Данная курсовая работа посвящена разработке веб-приложения «Автоматизированная система управления приёмной кампанией и личными кабинетами участников образовательного процесса» для Ижевского государственного университета. Разрабатываемая система предназначена для автоматизации процессов подачи документов абитуриентами, обработки заявлений сотрудниками приёмной комиссии, а также для обеспечения эффективного взаимодействия между участниками образовательного процесса: абитуриентами, студентами, преподавателями, сотрудниками и администрацией учебного заведения.</w:t>
      </w:r>
    </w:p>
    <w:p w14:paraId="07AF2DA7" w14:textId="5C1FE52B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Актуальность темы обусловлена необходимостью модернизации существующих подходов к организации приёмной кампании и повышения качества предоставляемых образовательных услуг. Традиционные методы подачи документов, предполагающие личное присутствие абитуриентов в приёмной комиссии, требуют значительных временных затрат и создают дополнительные неудобства для поступающих, особенно для иногородних граждан. Разрабатываемая система позволяет полностью перевести процесс подачи документов в электронный формат, обеспечивая прозрачность и доступность информации на всех этапах поступления. Кроме того, создание единой платформы с ролевым разграничением доступа позволяет объединить в одной системе всех участников образовательного процесса, что значительно упрощает коммуникацию и документооборот внутри университета.</w:t>
      </w:r>
    </w:p>
    <w:p w14:paraId="03458BAD" w14:textId="4EA78680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Объектом исследования являются процессы автоматизации документооборота в сфере высшего образования, связанные с приёмом абитуриентов и управлением образовательным процессом. Предметом исследования выступают методы и средства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разработки веб-приложения, обеспечивающего функциональность личных кабинетов для различных категорий пользователей (абитуриентов, студентов, преподавателей, сотрудников, администрации) и автоматизацию приёмной кампании.</w:t>
      </w:r>
    </w:p>
    <w:p w14:paraId="504BB9A6" w14:textId="0BDFBB3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и программная реализация веб-приложения, обеспечивающего регистрацию и аутентификацию пользователей с разграничением прав доступа на основе ролевой модели, подачу документов на поступление в электронном виде с прикреплением необходимых файлов, обработку заявлений сотрудниками приёмной комиссии с возможностью изменения статусов и формирования предложений о зачислении, формирование приказов о зачислении с прикреплением PDF-файлов, личный кабинет абитуриента с отслеживанием статуса заявления и возможностью подачи согласия на зачисление, личный кабинет студента с доступом к приказам о зачислении и информации о специальности, административную панель для управления факультетами, специальностями, пользователями и справочной информацией (FAQ), а также информационный портал для абитуриентов с отображением специальностей и детальной информацией о каждой из них.</w:t>
      </w:r>
    </w:p>
    <w:p w14:paraId="0ABFB7E0" w14:textId="211DD0E0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 провести анализ предметной области и выявить требования к разрабатываемой системе; разработать структуру базы данных, обеспечивающую хранение информации о пользователях, специальностях, заявлениях, приказах и других объектах; реализовать серверную часть приложения на языке Python с использованием фреймворка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; разработать клиентскую часть с использованием HTML, CSS и JavaScript; реализовать механизмы загрузки и хранения файлов; создать ролевую модель доступа; обеспечить возможность управления справочной информацией через административный интерфейс.</w:t>
      </w:r>
    </w:p>
    <w:p w14:paraId="20DFD7E0" w14:textId="0D78A478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создании готового к использованию веб-приложения, которое может быть внедрено в деятельность приёмной комиссии Ижевского государственного университета. Система позволяет сократить временные затраты на обработку документов, повысить прозрачность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приёмной кампании для абитуриентов и обеспечить централизованное хранение информации об участниках образовательного процесса.</w:t>
      </w:r>
    </w:p>
    <w:p w14:paraId="46696997" w14:textId="5CB3188C" w:rsidR="001B7875" w:rsidRPr="00380092" w:rsidRDefault="001B7875" w:rsidP="00077104">
      <w:pPr>
        <w:pStyle w:val="1"/>
        <w:spacing w:line="360" w:lineRule="auto"/>
      </w:pPr>
      <w:r>
        <w:br w:type="page"/>
      </w:r>
      <w:bookmarkStart w:id="1" w:name="_Toc230909994"/>
      <w:r w:rsidRPr="00380092">
        <w:lastRenderedPageBreak/>
        <w:t>ГЛАВА 1. ТЕОРЕТИЧЕСКИЕ ОСНОВЫ РАЗРАБОТКИ И СОПРОВОЖДЕНИЯ АВТОМАТИЗИРОВАННЫХ СИСТЕМ</w:t>
      </w:r>
      <w:bookmarkEnd w:id="1"/>
    </w:p>
    <w:p w14:paraId="5504AF0E" w14:textId="77777777" w:rsidR="001B7875" w:rsidRPr="00380092" w:rsidRDefault="001B7875" w:rsidP="00077104">
      <w:pPr>
        <w:pStyle w:val="2"/>
        <w:spacing w:line="360" w:lineRule="auto"/>
      </w:pPr>
    </w:p>
    <w:p w14:paraId="2FBC86D3" w14:textId="08E53FAC" w:rsidR="001B7875" w:rsidRPr="00380092" w:rsidRDefault="001B7875" w:rsidP="00077104">
      <w:pPr>
        <w:pStyle w:val="2"/>
        <w:spacing w:line="360" w:lineRule="auto"/>
      </w:pPr>
      <w:bookmarkStart w:id="2" w:name="_Toc230909995"/>
      <w:r w:rsidRPr="00380092">
        <w:t>1.1. Понятие автоматизированной информационной системы</w:t>
      </w:r>
      <w:bookmarkEnd w:id="2"/>
    </w:p>
    <w:p w14:paraId="6E8D253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A3A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(АИС) представляет собой человеко-машинную систему, объединяющую комплекс программных, технических, информационных, организационных и правовых компонентов, предназначенных для автоматизации процессов сбора, накопления, обработки, анализа и выдачи информации с целью поддержки принятия решений и повышения эффективности деятельности организации. Ключевое отличие АИС от полностью автоматических систем заключается в том, что она предполагает активное участие человека в управлении рабочими процессами, контроле корректности функционирования системы и интерпретации полученных результатов.</w:t>
      </w:r>
    </w:p>
    <w:p w14:paraId="3367C3B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CF87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 контексте высшего учебного заведения АИС выступает в роли связующего звена между абитуриентами, студентами, преподавательским составом, сотрудниками деканатов и руководством университета. Применительно к разрабатываемой системе управления приёмной кампанией и личными кабинетами, АИС обеспечивает следующие функции:</w:t>
      </w:r>
    </w:p>
    <w:p w14:paraId="08658A3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2FE72" w14:textId="32C76FAE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централизованное хранение и систематизацию данных о пользователях всех категорий, направлениях подготовки и специальностях, факультетах и институтах, заявлениях на поступление, приказах о зачислении;</w:t>
      </w:r>
    </w:p>
    <w:p w14:paraId="68983F4B" w14:textId="2C3D60A5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автоматизированный приём и регистрацию документов от абитуриентов в электронной форме с возможностью прикрепления сканированных копий и фотографий необходимых документов;</w:t>
      </w:r>
    </w:p>
    <w:p w14:paraId="33C0FEF5" w14:textId="36F8B9BC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электронное взаимодействие между всеми участниками образовательного процесса – абитуриентами, приёмной комиссией, ректоратом, сотрудниками и администрацией;</w:t>
      </w:r>
    </w:p>
    <w:p w14:paraId="0E01C743" w14:textId="60906153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 в зависимости от их роли, что обеспечивает информационную безопасность;</w:t>
      </w:r>
    </w:p>
    <w:p w14:paraId="7546090A" w14:textId="7FA6E81C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формирование отчётности и аналитических материалов для принятия управленческих решений.</w:t>
      </w:r>
    </w:p>
    <w:p w14:paraId="1AD5AB3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603B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По общепринятой классификации, разрабатываемая система относится к информационно-справочным системам с элементами управления бизнес-процессами. Данный тип систем не только предоставляет справочную информацию, но и поддерживает регламентированные процедуры: подача заявления, его рассмотрение, изменение статуса, формирование предложения о зачислении, издание приказа.</w:t>
      </w:r>
    </w:p>
    <w:p w14:paraId="7199802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68853" w14:textId="7787D652" w:rsidR="001B7875" w:rsidRPr="00380092" w:rsidRDefault="001B7875" w:rsidP="00077104">
      <w:pPr>
        <w:pStyle w:val="2"/>
        <w:spacing w:line="360" w:lineRule="auto"/>
      </w:pPr>
      <w:bookmarkStart w:id="3" w:name="_Toc230909996"/>
      <w:r w:rsidRPr="00380092">
        <w:t>1.2. Жизненный цикл программного обеспечения и его модели</w:t>
      </w:r>
      <w:bookmarkEnd w:id="3"/>
    </w:p>
    <w:p w14:paraId="4938B37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AAC5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Жизненный цикл программного обеспечения (ЖЦ ПО) представляет собой непрерывный и структурированный процесс, который начинается с момента возникновения потребности в создании программной системы и завершается её полным выводом из эксплуатации. Международный стандарт ISO/IEC 12207 определяет основные процессы жизненного цикла, среди которых ключевыми являются разработка, эксплуатация и сопровождение.</w:t>
      </w:r>
    </w:p>
    <w:p w14:paraId="0EC3191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A7699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На практике выделяют несколько классических моделей жизненного цикла:</w:t>
      </w:r>
    </w:p>
    <w:p w14:paraId="4A8BA47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2AD02" w14:textId="5171D626" w:rsidR="001B7875" w:rsidRPr="001B7875" w:rsidRDefault="001B7875" w:rsidP="008700E5">
      <w:pPr>
        <w:pStyle w:val="a3"/>
        <w:numPr>
          <w:ilvl w:val="0"/>
          <w:numId w:val="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Каскадная модель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предполагает строго последовательное выполнение этапов: сбор и анализ требований, проектирование, реализация, тестирование,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внедрение, сопровождение. Достоинства: простота управления, чёткая структура. Недостатки: невозможность возврата на предыдущий этап без значительных затрат, отсутствие обратной связи до финальной стадии.</w:t>
      </w:r>
    </w:p>
    <w:p w14:paraId="5EBD4953" w14:textId="45A5BB95" w:rsidR="001B7875" w:rsidRPr="001B7875" w:rsidRDefault="001B7875" w:rsidP="008700E5">
      <w:pPr>
        <w:pStyle w:val="a3"/>
        <w:numPr>
          <w:ilvl w:val="0"/>
          <w:numId w:val="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Итеративная модель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предполагает, что разработка ведётся циклически, с постепенным наращиванием функциональности от версии к версии. Каждая итерация включает полный цикл разработки небольшой части функциональности. Позволяет оперативно реагировать на изменение требований и снижает риски.</w:t>
      </w:r>
    </w:p>
    <w:p w14:paraId="1EB2DE94" w14:textId="580BFBCC" w:rsidR="001B7875" w:rsidRPr="001B7875" w:rsidRDefault="001B7875" w:rsidP="008700E5">
      <w:pPr>
        <w:pStyle w:val="a3"/>
        <w:numPr>
          <w:ilvl w:val="0"/>
          <w:numId w:val="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Спиральная модель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комбинация итеративного подхода и анализа рисков на каждом витке. Особенно эффективна для крупных и сложных проектов.</w:t>
      </w:r>
    </w:p>
    <w:p w14:paraId="4F119D0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2A18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 рамках настоящей курсовой работы использовалась комбинация каскадного подхода на начальном этапе (создание минимально жизнеспособного продукта – первой версии) и итеративного подхода при переходе ко второй версии, когда на основе обратной связи система была доработана. Такой подход называют эволюционным прототипированием.</w:t>
      </w:r>
    </w:p>
    <w:p w14:paraId="52BCE0B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67AD1" w14:textId="637FDDC8" w:rsidR="001B7875" w:rsidRPr="00380092" w:rsidRDefault="001B7875" w:rsidP="00077104">
      <w:pPr>
        <w:pStyle w:val="2"/>
        <w:spacing w:line="360" w:lineRule="auto"/>
      </w:pPr>
      <w:bookmarkStart w:id="4" w:name="_Toc230909997"/>
      <w:r w:rsidRPr="00380092">
        <w:t>1.3. Сопровождение программного обеспечения: задачи, этапы, классификация</w:t>
      </w:r>
      <w:bookmarkEnd w:id="4"/>
    </w:p>
    <w:p w14:paraId="1AA27AB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9BF2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Сопровождение программного обеспечения – это деятельность по модификации, адаптации, исправлению ошибок и улучшению программного продукта после его передачи в эксплуатацию. Согласно стандарту ISO/IEC 14764, сопровождение подразделяется на четыре категории:</w:t>
      </w:r>
    </w:p>
    <w:p w14:paraId="36380A4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DF81E" w14:textId="1BAF6823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Корректирующее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устранение обнаруженных ошибок и дефектов, не выявленных на этапе тестирования.</w:t>
      </w:r>
    </w:p>
    <w:p w14:paraId="2A545996" w14:textId="0DCACF30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Адаптивное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модификация для работы в изменившемся окружении (аппаратном, программном, правовом).</w:t>
      </w:r>
    </w:p>
    <w:p w14:paraId="00FD9C4C" w14:textId="4CE2D29E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Совершенствующее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добавление новой функциональности, улучшение характеристик.</w:t>
      </w:r>
    </w:p>
    <w:p w14:paraId="1C61CA0E" w14:textId="03BE699D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Профилактическое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рефакторинг кода, улучшение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документирование.</w:t>
      </w:r>
    </w:p>
    <w:p w14:paraId="6E9148A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C7A7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Типовой процесс сопровождения включает этапы:</w:t>
      </w:r>
    </w:p>
    <w:p w14:paraId="4C139A1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A992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Приём и анализ запроса на изменение.</w:t>
      </w:r>
    </w:p>
    <w:p w14:paraId="5CA152B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Оценка воздействия и планирование.</w:t>
      </w:r>
    </w:p>
    <w:p w14:paraId="33F00F0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 Разработка изменений.</w:t>
      </w:r>
    </w:p>
    <w:p w14:paraId="1B7C53E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 Приёмка и развёртывание.</w:t>
      </w:r>
    </w:p>
    <w:p w14:paraId="0BAAD9A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5. Обучение пользователей и обновление документации.</w:t>
      </w:r>
    </w:p>
    <w:p w14:paraId="346B7E6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D26D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Важнейшим аспектом успешного сопровождения является управление версиями с помощью систем контроля версий (например,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). Они позволяют отслеживать все изменения, возвращаться к предыдущим состояниям, организовывать параллельную работу. В данном проекте репозиторий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выступает не только хранилищем, но и инструментом демонстрации истории развития продукта.</w:t>
      </w:r>
    </w:p>
    <w:p w14:paraId="31289FE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B8D40" w14:textId="406D1072" w:rsidR="001B7875" w:rsidRPr="00380092" w:rsidRDefault="001B7875" w:rsidP="00077104">
      <w:pPr>
        <w:pStyle w:val="2"/>
        <w:spacing w:line="360" w:lineRule="auto"/>
      </w:pPr>
      <w:bookmarkStart w:id="5" w:name="_Toc230909998"/>
      <w:r w:rsidRPr="00380092">
        <w:t>1.4. Особенности веб-приложений и их влияние на процесс разработки и сопровождения</w:t>
      </w:r>
      <w:bookmarkEnd w:id="5"/>
    </w:p>
    <w:p w14:paraId="4AB6C7C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A52E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Современные АИС всё чаще реализуются в виде веб-приложений, что накладывает свою специфику:</w:t>
      </w:r>
    </w:p>
    <w:p w14:paraId="49EAC08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8003C" w14:textId="59C7DA69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разделение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(браузер) и бэкенд (сервер). Изменения могут вноситься независимо в обе части.</w:t>
      </w:r>
    </w:p>
    <w:p w14:paraId="585DE2CD" w14:textId="4D192256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Необходимость обеспечения безопасности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защита от несанкционированного доступа, хранение паролей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виде, валидация входных данных.</w:t>
      </w:r>
    </w:p>
    <w:p w14:paraId="24D2A69E" w14:textId="3469F0E9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приложение должно корректно работать в различных браузерах и на мобильных устройствах.</w:t>
      </w:r>
    </w:p>
    <w:p w14:paraId="404ED490" w14:textId="79B7EC82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Частые обновления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возможность быстрого развёртывания исправлений без переустановки у клиентов.</w:t>
      </w:r>
    </w:p>
    <w:p w14:paraId="2B3D77F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3149C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В работе использован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на языке Python, который благодаря лёгкости и гибкости идеально подходит для быстрой разработки и последующего итеративного совершенствования. Встроенные механизмы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шаблонизатор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Jinja2, сессии,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 позволили сосредоточиться на бизнес-логике.</w:t>
      </w:r>
    </w:p>
    <w:p w14:paraId="2DE73BF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45E41" w14:textId="4595F489" w:rsidR="001B7875" w:rsidRPr="003D78DD" w:rsidRDefault="001B7875" w:rsidP="00077104">
      <w:pPr>
        <w:pStyle w:val="2"/>
        <w:spacing w:line="360" w:lineRule="auto"/>
      </w:pPr>
      <w:bookmarkStart w:id="6" w:name="_Toc230909999"/>
      <w:r w:rsidRPr="003D78DD">
        <w:t>1.5. Инструментальные средства разработки и сопровождения</w:t>
      </w:r>
      <w:bookmarkEnd w:id="6"/>
    </w:p>
    <w:p w14:paraId="2BD0B03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413B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Для реализации проекта применены следующие инструменты:</w:t>
      </w:r>
    </w:p>
    <w:p w14:paraId="3774BA4E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40F07" w14:textId="4C279751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gramStart"/>
      <w:r w:rsidRPr="001B7875">
        <w:rPr>
          <w:rFonts w:ascii="Times New Roman" w:hAnsi="Times New Roman" w:cs="Times New Roman"/>
          <w:sz w:val="28"/>
          <w:szCs w:val="28"/>
        </w:rPr>
        <w:t>3  язык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 xml:space="preserve"> программирования с богатой экосистемой библиотек</w:t>
      </w:r>
    </w:p>
    <w:p w14:paraId="01F17303" w14:textId="55CE16E9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для веб-приложений</w:t>
      </w:r>
    </w:p>
    <w:p w14:paraId="26D5EA0C" w14:textId="36013545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>-</w:t>
      </w:r>
      <w:r w:rsidRPr="001B7875">
        <w:rPr>
          <w:rFonts w:ascii="Times New Roman" w:hAnsi="Times New Roman" w:cs="Times New Roman"/>
          <w:sz w:val="28"/>
          <w:szCs w:val="28"/>
        </w:rPr>
        <w:t xml:space="preserve"> встраиваемая СУБД, упрощающая развёртывание </w:t>
      </w:r>
    </w:p>
    <w:p w14:paraId="77808B6D" w14:textId="567E114C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>-</w:t>
      </w:r>
      <w:r w:rsidRPr="001B7875">
        <w:rPr>
          <w:rFonts w:ascii="Times New Roman" w:hAnsi="Times New Roman" w:cs="Times New Roman"/>
          <w:sz w:val="28"/>
          <w:szCs w:val="28"/>
        </w:rPr>
        <w:t xml:space="preserve"> ORM для работы с базой данных</w:t>
      </w:r>
    </w:p>
    <w:p w14:paraId="1971C6DE" w14:textId="4BA2907C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>-</w:t>
      </w:r>
      <w:r w:rsidRPr="001B7875">
        <w:rPr>
          <w:rFonts w:ascii="Times New Roman" w:hAnsi="Times New Roman" w:cs="Times New Roman"/>
          <w:sz w:val="28"/>
          <w:szCs w:val="28"/>
        </w:rPr>
        <w:t xml:space="preserve"> система контроля версий и облачный репозиторий</w:t>
      </w:r>
    </w:p>
    <w:p w14:paraId="3CE6E646" w14:textId="77F1EFD9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>-</w:t>
      </w:r>
      <w:r w:rsidRPr="001B7875">
        <w:rPr>
          <w:rFonts w:ascii="Times New Roman" w:hAnsi="Times New Roman" w:cs="Times New Roman"/>
          <w:sz w:val="28"/>
          <w:szCs w:val="28"/>
        </w:rPr>
        <w:t xml:space="preserve"> библиотека для хэширования паролей</w:t>
      </w:r>
    </w:p>
    <w:p w14:paraId="011CEB0B" w14:textId="2AEBEC2D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HTML/CSS,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 xml:space="preserve">- </w:t>
      </w:r>
      <w:r w:rsidRPr="001B7875">
        <w:rPr>
          <w:rFonts w:ascii="Times New Roman" w:hAnsi="Times New Roman" w:cs="Times New Roman"/>
          <w:sz w:val="28"/>
          <w:szCs w:val="28"/>
        </w:rPr>
        <w:t>создание пользовательского интерфейса</w:t>
      </w:r>
    </w:p>
    <w:p w14:paraId="4D71AFC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15AA2" w14:textId="59991144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Выбор этих средств обоснован требованиями к простой развёртывания, кроссплатформенности и минимальным затратам на сопровождение. Все инструменты являются бесплатными и имеют открытый исходный код.</w:t>
      </w:r>
    </w:p>
    <w:p w14:paraId="60383ECF" w14:textId="77777777" w:rsidR="001B7875" w:rsidRDefault="001B7875" w:rsidP="00077104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A036E6" w14:textId="3CA8C925" w:rsidR="001B7875" w:rsidRPr="00380092" w:rsidRDefault="001B7875" w:rsidP="00077104">
      <w:pPr>
        <w:pStyle w:val="1"/>
        <w:spacing w:line="360" w:lineRule="auto"/>
      </w:pPr>
      <w:bookmarkStart w:id="7" w:name="_Toc230910000"/>
      <w:r w:rsidRPr="00380092">
        <w:lastRenderedPageBreak/>
        <w:t>ГЛАВА 2. ОПИСАНИЕ АВТОМАТИЗИРОВАННОЙ СИСТЕМЫ УПРАВЛЕНИЯ ПРИЁМНОЙ КАМПАНИЕЙ</w:t>
      </w:r>
      <w:bookmarkEnd w:id="7"/>
    </w:p>
    <w:p w14:paraId="1567019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B547F0" w14:textId="282D6EA4" w:rsidR="001B7875" w:rsidRPr="00380092" w:rsidRDefault="001B7875" w:rsidP="00077104">
      <w:pPr>
        <w:pStyle w:val="2"/>
        <w:spacing w:line="360" w:lineRule="auto"/>
      </w:pPr>
      <w:bookmarkStart w:id="8" w:name="_Toc230910001"/>
      <w:r w:rsidRPr="00380092">
        <w:t>2.1. Назначение системы и основные функции</w:t>
      </w:r>
      <w:bookmarkEnd w:id="8"/>
    </w:p>
    <w:p w14:paraId="6495979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5F1D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Разработанная автоматизированная информационная система представляет собой веб-приложение, предназначенное для автоматизации процессов приёма документов на поступление, обработки заявлений, формирования приказов о зачислении, а также обеспечения личными кабинетами всех категорий участников образовательного процесса.</w:t>
      </w:r>
    </w:p>
    <w:p w14:paraId="657BD1D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2D43C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Система обеспечивает выполнение следующих функций:</w:t>
      </w:r>
    </w:p>
    <w:p w14:paraId="158DDEA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FABD1" w14:textId="53D65C96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Регистрация и аутентификация</w:t>
      </w:r>
      <w:r w:rsidRPr="001B7875">
        <w:rPr>
          <w:rFonts w:ascii="Times New Roman" w:hAnsi="Times New Roman" w:cs="Times New Roman"/>
          <w:sz w:val="28"/>
          <w:szCs w:val="28"/>
        </w:rPr>
        <w:t xml:space="preserve"> с разделением ролей: «аутентифицированный», «абитуриент», «студент», «преподаватель», «сотрудник», «ректор», «администратор». Пароли хранятся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виде.</w:t>
      </w:r>
    </w:p>
    <w:p w14:paraId="65D3967E" w14:textId="69961A09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факультетами и специальностями </w:t>
      </w:r>
      <w:r w:rsidRPr="001B7875">
        <w:rPr>
          <w:rFonts w:ascii="Times New Roman" w:hAnsi="Times New Roman" w:cs="Times New Roman"/>
          <w:sz w:val="28"/>
          <w:szCs w:val="28"/>
        </w:rPr>
        <w:t>через административную панель: создание, редактирование, удаление; для специальностей – код, название, факультет, уровень, срок, квалификация, форма, бюджетные/платные места, стоимость, компетенции, дисциплины, руководитель.</w:t>
      </w:r>
    </w:p>
    <w:p w14:paraId="44060BC0" w14:textId="4DC9AD7F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вступительных испытаний </w:t>
      </w:r>
      <w:r w:rsidRPr="001B7875">
        <w:rPr>
          <w:rFonts w:ascii="Times New Roman" w:hAnsi="Times New Roman" w:cs="Times New Roman"/>
          <w:sz w:val="28"/>
          <w:szCs w:val="28"/>
        </w:rPr>
        <w:t>для каждой специальности: название экзамена, минимальный балл.</w:t>
      </w:r>
    </w:p>
    <w:p w14:paraId="3BE4D68B" w14:textId="6E65C866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Подача документов </w:t>
      </w:r>
      <w:r w:rsidRPr="001B7875">
        <w:rPr>
          <w:rFonts w:ascii="Times New Roman" w:hAnsi="Times New Roman" w:cs="Times New Roman"/>
          <w:sz w:val="28"/>
          <w:szCs w:val="28"/>
        </w:rPr>
        <w:t>в электронном виде: заполнение формы, прикрепление сканов паспорта, СНИЛС, документа об образовании, документов о льготах. Файлы сохраняются в структурированную файловую систему.</w:t>
      </w:r>
    </w:p>
    <w:p w14:paraId="16922AE9" w14:textId="5D17CE50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статусами заявлений: </w:t>
      </w:r>
      <w:r w:rsidRPr="001B7875">
        <w:rPr>
          <w:rFonts w:ascii="Times New Roman" w:hAnsi="Times New Roman" w:cs="Times New Roman"/>
          <w:sz w:val="28"/>
          <w:szCs w:val="28"/>
        </w:rPr>
        <w:t xml:space="preserve">«На рассмотрении», «На вступительных испытаниях», «На общем конкурсе», «Предложение о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зачислении», «Согласие получено», «Зачислен», «Отказано». Изменение статуса – индивидуально или массово.</w:t>
      </w:r>
    </w:p>
    <w:p w14:paraId="07EC9087" w14:textId="42154DFE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Информирование абитуриентов</w:t>
      </w:r>
      <w:r w:rsidRPr="001B7875">
        <w:rPr>
          <w:rFonts w:ascii="Times New Roman" w:hAnsi="Times New Roman" w:cs="Times New Roman"/>
          <w:sz w:val="28"/>
          <w:szCs w:val="28"/>
        </w:rPr>
        <w:t>: при статусе «Предложение о зачислении» отображаются кнопки «Согласен» и «Отказаться». При согласии статус меняется на «Согласие получено».</w:t>
      </w:r>
    </w:p>
    <w:p w14:paraId="28F3EBEE" w14:textId="3D537532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Формирование приказов о зачислении:</w:t>
      </w:r>
      <w:r w:rsidRPr="001B7875">
        <w:rPr>
          <w:rFonts w:ascii="Times New Roman" w:hAnsi="Times New Roman" w:cs="Times New Roman"/>
          <w:sz w:val="28"/>
          <w:szCs w:val="28"/>
        </w:rPr>
        <w:t xml:space="preserve"> ректор указывает номер приказа и загружает PDF-файл. Статус меняется на «Зачислен», роль – на «студент».</w:t>
      </w:r>
    </w:p>
    <w:p w14:paraId="3EE45322" w14:textId="3AD68304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Личный кабинет студента:</w:t>
      </w:r>
      <w:r w:rsidRPr="001B7875">
        <w:rPr>
          <w:rFonts w:ascii="Times New Roman" w:hAnsi="Times New Roman" w:cs="Times New Roman"/>
          <w:sz w:val="28"/>
          <w:szCs w:val="28"/>
        </w:rPr>
        <w:t xml:space="preserve"> просмотр профиля, приказов, информации о специальности.</w:t>
      </w:r>
    </w:p>
    <w:p w14:paraId="7B20E236" w14:textId="5D87AAB7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Личный кабинет преподавателя и сотрудника </w:t>
      </w:r>
      <w:r w:rsidRPr="001B7875">
        <w:rPr>
          <w:rFonts w:ascii="Times New Roman" w:hAnsi="Times New Roman" w:cs="Times New Roman"/>
          <w:sz w:val="28"/>
          <w:szCs w:val="28"/>
        </w:rPr>
        <w:t>– в разработке (заглушки).</w:t>
      </w:r>
    </w:p>
    <w:p w14:paraId="237567DA" w14:textId="3941F395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Административная панель: </w:t>
      </w:r>
      <w:r w:rsidRPr="001B7875">
        <w:rPr>
          <w:rFonts w:ascii="Times New Roman" w:hAnsi="Times New Roman" w:cs="Times New Roman"/>
          <w:sz w:val="28"/>
          <w:szCs w:val="28"/>
        </w:rPr>
        <w:t>управление факультетами, специальностями, пользователями (смена роли, редактирование профиля, загрузка аватара), управление FAQ.</w:t>
      </w:r>
    </w:p>
    <w:p w14:paraId="1494F43C" w14:textId="5835C2BF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Публичный информационный портал</w:t>
      </w:r>
      <w:r w:rsidRPr="001B7875">
        <w:rPr>
          <w:rFonts w:ascii="Times New Roman" w:hAnsi="Times New Roman" w:cs="Times New Roman"/>
          <w:sz w:val="28"/>
          <w:szCs w:val="28"/>
        </w:rPr>
        <w:t>: отображение специальностей, детальная страница с описанием, вступительными испытаниями, руководителем.</w:t>
      </w:r>
    </w:p>
    <w:p w14:paraId="5AA629F3" w14:textId="45AD72AA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Поиск и фильтрация специальностей </w:t>
      </w:r>
      <w:r w:rsidRPr="001B7875">
        <w:rPr>
          <w:rFonts w:ascii="Times New Roman" w:hAnsi="Times New Roman" w:cs="Times New Roman"/>
          <w:sz w:val="28"/>
          <w:szCs w:val="28"/>
        </w:rPr>
        <w:t>по названию и коду.</w:t>
      </w:r>
    </w:p>
    <w:p w14:paraId="3D8201C9" w14:textId="5B00B879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Система FAQ:</w:t>
      </w:r>
      <w:r w:rsidRPr="001B7875">
        <w:rPr>
          <w:rFonts w:ascii="Times New Roman" w:hAnsi="Times New Roman" w:cs="Times New Roman"/>
          <w:sz w:val="28"/>
          <w:szCs w:val="28"/>
        </w:rPr>
        <w:t xml:space="preserve"> загрузка через API, </w:t>
      </w:r>
      <w:proofErr w:type="gramStart"/>
      <w:r w:rsidRPr="001B7875">
        <w:rPr>
          <w:rFonts w:ascii="Times New Roman" w:hAnsi="Times New Roman" w:cs="Times New Roman"/>
          <w:sz w:val="28"/>
          <w:szCs w:val="28"/>
        </w:rPr>
        <w:t>фильтрация по ключевым словам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>, раскрывающиеся блоки. Администратор управляет вопросами (CRUD, порядок, статус).</w:t>
      </w:r>
    </w:p>
    <w:p w14:paraId="3F8B44B3" w14:textId="34857D05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Загрузка аватаров</w:t>
      </w:r>
      <w:r w:rsidRPr="001B7875">
        <w:rPr>
          <w:rFonts w:ascii="Times New Roman" w:hAnsi="Times New Roman" w:cs="Times New Roman"/>
          <w:sz w:val="28"/>
          <w:szCs w:val="28"/>
        </w:rPr>
        <w:t xml:space="preserve"> через AJAX без перезагрузки страницы.</w:t>
      </w:r>
    </w:p>
    <w:p w14:paraId="5CD7683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5A9A5" w14:textId="2BE71B24" w:rsidR="001B7875" w:rsidRPr="00380092" w:rsidRDefault="001B7875" w:rsidP="00077104">
      <w:pPr>
        <w:pStyle w:val="2"/>
        <w:spacing w:line="360" w:lineRule="auto"/>
      </w:pPr>
      <w:bookmarkStart w:id="9" w:name="_Toc230910002"/>
      <w:r w:rsidRPr="00380092">
        <w:t>2.2. Архитектура и инструменты разработки</w:t>
      </w:r>
      <w:bookmarkEnd w:id="9"/>
    </w:p>
    <w:p w14:paraId="100A0A7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043CE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Приложение построено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микрофреймворке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(Python). Выбор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обусловлен лёгкостью, гибкостью и достаточной функциональностью.</w:t>
      </w:r>
    </w:p>
    <w:p w14:paraId="7876281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D476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базы данных используется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– встраиваемая СУБД, не требующая отдельного сервера. Взаимодействие осуществляется через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Flask-SQLAlchemy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(ORM).</w:t>
      </w:r>
    </w:p>
    <w:p w14:paraId="14DA4D0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91DD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Структура проекта организована по принципу MVC (Model-View-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):</w:t>
      </w:r>
    </w:p>
    <w:p w14:paraId="5F8AB25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7DF3C" w14:textId="2C348E72" w:rsidR="001B7875" w:rsidRPr="001B7875" w:rsidRDefault="001B7875" w:rsidP="008700E5">
      <w:pPr>
        <w:pStyle w:val="a3"/>
        <w:numPr>
          <w:ilvl w:val="0"/>
          <w:numId w:val="7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875">
        <w:rPr>
          <w:rFonts w:ascii="Times New Roman" w:hAnsi="Times New Roman" w:cs="Times New Roman"/>
          <w:sz w:val="28"/>
          <w:szCs w:val="28"/>
        </w:rPr>
        <w:t>Модель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B7875">
        <w:rPr>
          <w:rFonts w:ascii="Times New Roman" w:hAnsi="Times New Roman" w:cs="Times New Roman"/>
          <w:sz w:val="28"/>
          <w:szCs w:val="28"/>
        </w:rPr>
        <w:t>классы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Python, </w:t>
      </w:r>
      <w:r w:rsidRPr="001B7875">
        <w:rPr>
          <w:rFonts w:ascii="Times New Roman" w:hAnsi="Times New Roman" w:cs="Times New Roman"/>
          <w:sz w:val="28"/>
          <w:szCs w:val="28"/>
        </w:rPr>
        <w:t>унаследованные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>от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: User, Faculty, Specialty, Application, Order, </w:t>
      </w:r>
      <w:proofErr w:type="spellStart"/>
      <w:r w:rsidRPr="001B7875">
        <w:rPr>
          <w:rFonts w:ascii="Times New Roman" w:hAnsi="Times New Roman" w:cs="Times New Roman"/>
          <w:sz w:val="28"/>
          <w:szCs w:val="28"/>
          <w:lang w:val="en-US"/>
        </w:rPr>
        <w:t>EntranceExam</w:t>
      </w:r>
      <w:proofErr w:type="spellEnd"/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, Employment, Group, </w:t>
      </w:r>
      <w:proofErr w:type="spellStart"/>
      <w:r w:rsidRPr="001B7875">
        <w:rPr>
          <w:rFonts w:ascii="Times New Roman" w:hAnsi="Times New Roman" w:cs="Times New Roman"/>
          <w:sz w:val="28"/>
          <w:szCs w:val="28"/>
          <w:lang w:val="en-US"/>
        </w:rPr>
        <w:t>StudentProfile</w:t>
      </w:r>
      <w:proofErr w:type="spellEnd"/>
      <w:r w:rsidRPr="001B7875">
        <w:rPr>
          <w:rFonts w:ascii="Times New Roman" w:hAnsi="Times New Roman" w:cs="Times New Roman"/>
          <w:sz w:val="28"/>
          <w:szCs w:val="28"/>
          <w:lang w:val="en-US"/>
        </w:rPr>
        <w:t>, FAQ.</w:t>
      </w:r>
    </w:p>
    <w:p w14:paraId="686BECC4" w14:textId="4DC152CF" w:rsidR="001B7875" w:rsidRPr="001B7875" w:rsidRDefault="001B7875" w:rsidP="008700E5">
      <w:pPr>
        <w:pStyle w:val="a3"/>
        <w:numPr>
          <w:ilvl w:val="0"/>
          <w:numId w:val="7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Представление – HTML-шаблоны с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шаблонизатором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Jinja2.</w:t>
      </w:r>
    </w:p>
    <w:p w14:paraId="0F671198" w14:textId="798550CB" w:rsidR="001B7875" w:rsidRPr="001B7875" w:rsidRDefault="001B7875" w:rsidP="008700E5">
      <w:pPr>
        <w:pStyle w:val="a3"/>
        <w:numPr>
          <w:ilvl w:val="0"/>
          <w:numId w:val="7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Контроллер – маршруты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обрабатывающие HTTP-запросы.</w:t>
      </w:r>
    </w:p>
    <w:p w14:paraId="001AA76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4A9D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Основные технологические компоненты:</w:t>
      </w:r>
    </w:p>
    <w:p w14:paraId="2DD4498B" w14:textId="635CCA67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 xml:space="preserve">Python 3.9+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язык программирования</w:t>
      </w:r>
    </w:p>
    <w:p w14:paraId="44161F41" w14:textId="665764CC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2.x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веб-фреймворк</w:t>
      </w:r>
    </w:p>
    <w:p w14:paraId="1FB9DE93" w14:textId="68AF0EE9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3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389C7EB3" w14:textId="7730AC7C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3.x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ORM</w:t>
      </w:r>
    </w:p>
    <w:p w14:paraId="66B575F0" w14:textId="7F508571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хэширование паролей</w:t>
      </w:r>
    </w:p>
    <w:p w14:paraId="5A7A5B04" w14:textId="157F3CB5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HTML5/CSS3/JS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</w:p>
    <w:p w14:paraId="230298B3" w14:textId="7E840C6D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 w:rsidR="00380092" w:rsidRPr="00380092">
        <w:rPr>
          <w:rFonts w:ascii="Times New Roman" w:hAnsi="Times New Roman" w:cs="Times New Roman"/>
          <w:sz w:val="28"/>
          <w:szCs w:val="28"/>
        </w:rPr>
        <w:t xml:space="preserve"> 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иконки</w:t>
      </w:r>
    </w:p>
    <w:p w14:paraId="35A8C240" w14:textId="068415D9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контроль версий</w:t>
      </w:r>
    </w:p>
    <w:p w14:paraId="2630E61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F70BB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При первом запуске создаются начальные данные: 8 факультетов, пользователи с разными ролями, 5 специальностей, вступительные испытания, 7 стандартных FAQ.</w:t>
      </w:r>
    </w:p>
    <w:p w14:paraId="6C88664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7CD7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Реализованы API-маршруты: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faq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`,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`,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`,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для динамической загрузки данных.</w:t>
      </w:r>
    </w:p>
    <w:p w14:paraId="57221FD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BDA70" w14:textId="1A053D0F" w:rsidR="001B7875" w:rsidRPr="00380092" w:rsidRDefault="001B7875" w:rsidP="00077104">
      <w:pPr>
        <w:pStyle w:val="2"/>
        <w:spacing w:line="360" w:lineRule="auto"/>
      </w:pPr>
      <w:bookmarkStart w:id="10" w:name="_Toc230910003"/>
      <w:r w:rsidRPr="00380092">
        <w:t>2.3. Описание интерфейса и функциональных возможностей</w:t>
      </w:r>
      <w:bookmarkEnd w:id="10"/>
    </w:p>
    <w:p w14:paraId="5467CD0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19DA6" w14:textId="3F898174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Первая версия (v1) предоставляла базовый набор: регистрация, аутентификация, создание моделей БД, подача документов, просмотр специальностей. Интерфейс имел минималистичный дизайн.</w:t>
      </w:r>
    </w:p>
    <w:p w14:paraId="6379B8C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385F6" w14:textId="77857013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Вторая версия (v2) была существенно доработана:</w:t>
      </w:r>
    </w:p>
    <w:p w14:paraId="3527010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EB758" w14:textId="0A4E55D7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Полноценная ролевая модель с семью ролями.</w:t>
      </w:r>
    </w:p>
    <w:p w14:paraId="30AC69FC" w14:textId="0CEA8BBC" w:rsidR="001B7875" w:rsidRPr="00380092" w:rsidRDefault="001B7875" w:rsidP="00077104">
      <w:pPr>
        <w:pStyle w:val="a3"/>
        <w:spacing w:after="16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 xml:space="preserve"> Приёмная комиссия для ректора с фильтрацией по статусу, массовой обработкой, изданием приказов.</w:t>
      </w:r>
    </w:p>
    <w:p w14:paraId="616AB92B" w14:textId="1EB739B0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Механизм согласия на зачисление для абитуриентов.</w:t>
      </w:r>
    </w:p>
    <w:p w14:paraId="564E918B" w14:textId="2E98A19D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Административная панель (факультеты, специальности, пользователи, FAQ).</w:t>
      </w:r>
    </w:p>
    <w:p w14:paraId="1F32630E" w14:textId="3E78CD28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Загрузка аватаров через AJAX.</w:t>
      </w:r>
    </w:p>
    <w:p w14:paraId="6B0ED697" w14:textId="69445D11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API для динамической загрузки данных.</w:t>
      </w:r>
    </w:p>
    <w:p w14:paraId="334B5C23" w14:textId="3BE2F555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Улучшенный UI: градиентные фоны, карточки, анимации, адаптивная вёрстка.</w:t>
      </w:r>
    </w:p>
    <w:p w14:paraId="6D1A792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720EB" w14:textId="0856CC0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Ключевые интерфейсы:</w:t>
      </w:r>
    </w:p>
    <w:p w14:paraId="45A6972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0E34C" w14:textId="79362067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Страница поступления (`/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admission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`) – четыре карточки уровней образования, информация о сроках приёмной кампании.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143982">
        <w:rPr>
          <w:rFonts w:ascii="Times New Roman" w:hAnsi="Times New Roman" w:cs="Times New Roman"/>
          <w:sz w:val="28"/>
          <w:szCs w:val="28"/>
        </w:rPr>
        <w:t>)</w:t>
      </w:r>
    </w:p>
    <w:p w14:paraId="1FDCC4F1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93D8C4" wp14:editId="2C55045B">
            <wp:extent cx="5580000" cy="2734232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2492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 – Главная страница поступления с выбором уровня образования</w:t>
      </w:r>
    </w:p>
    <w:p w14:paraId="741C9C5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5DB19" w14:textId="77D357F3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Страница специальностей – список специальностей с фильтрацией, карточки с кодом, названием, факультетом, сроком, формой, стоимостью.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2)</w:t>
      </w:r>
    </w:p>
    <w:p w14:paraId="03704267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D3770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4AAED" wp14:editId="63A0A369">
            <wp:extent cx="5580000" cy="278970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913E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2 – Страница списка специальностей с карточками</w:t>
      </w:r>
    </w:p>
    <w:p w14:paraId="5DD2F15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B14D4" w14:textId="305D7CF9" w:rsidR="002F0AC7" w:rsidRDefault="001B7875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3. Детальная страница специальности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-блок, две колонки: основная информация (квалификация, срок, бюджетные/платные места, вступительные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испытания, дисциплины, компетенции, трудоустройство) и боковая (сроки, руководитель программы, диплом, контакты).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>Рисун</w:t>
      </w:r>
      <w:r w:rsidR="00143982">
        <w:rPr>
          <w:rFonts w:ascii="Times New Roman" w:hAnsi="Times New Roman" w:cs="Times New Roman"/>
          <w:sz w:val="28"/>
          <w:szCs w:val="28"/>
        </w:rPr>
        <w:t>ки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 </w:t>
      </w:r>
      <w:r w:rsidR="00143982">
        <w:rPr>
          <w:rFonts w:ascii="Times New Roman" w:hAnsi="Times New Roman" w:cs="Times New Roman"/>
          <w:sz w:val="28"/>
          <w:szCs w:val="28"/>
        </w:rPr>
        <w:t>3-5)</w:t>
      </w:r>
      <w:r w:rsidR="002F0AC7" w:rsidRPr="004A32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09706" wp14:editId="162FC162">
            <wp:extent cx="5580000" cy="2792684"/>
            <wp:effectExtent l="0" t="0" r="190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AC7" w:rsidRPr="004A32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2E7CA" wp14:editId="5F140CBD">
            <wp:extent cx="5580000" cy="2788509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AC7" w:rsidRPr="004A322A">
        <w:rPr>
          <w:noProof/>
          <w:lang w:val="en-US"/>
        </w:rPr>
        <w:drawing>
          <wp:inline distT="0" distB="0" distL="0" distR="0" wp14:anchorId="0B241EB9" wp14:editId="61A0311F">
            <wp:extent cx="5580000" cy="2788509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7D7C" w14:textId="1D2C34EF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2F0AC7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-5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Детальная страница специальности с полной информацией</w:t>
      </w:r>
    </w:p>
    <w:p w14:paraId="1929C188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EF00C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FD4F99" w14:textId="4A90557D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 Форма подачи документов – разделы: паспортные данные, загрузка паспорта, СНИЛС, документа об образовании, дополнительных документов, льгот. Обязательное согласие на обработку данных.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>Рисун</w:t>
      </w:r>
      <w:r w:rsidR="00143982">
        <w:rPr>
          <w:rFonts w:ascii="Times New Roman" w:hAnsi="Times New Roman" w:cs="Times New Roman"/>
          <w:sz w:val="28"/>
          <w:szCs w:val="28"/>
        </w:rPr>
        <w:t>ки 6-7)</w:t>
      </w:r>
    </w:p>
    <w:p w14:paraId="3C1F1807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EAA1F" wp14:editId="71485939">
            <wp:extent cx="5580000" cy="2786719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9CBD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0FF0F" wp14:editId="454A77A2">
            <wp:extent cx="5580000" cy="2780755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4B5" w14:textId="0E96B27E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</w:t>
      </w:r>
      <w:r w:rsidR="003D78DD">
        <w:rPr>
          <w:rFonts w:ascii="Times New Roman" w:hAnsi="Times New Roman" w:cs="Times New Roman"/>
          <w:sz w:val="28"/>
          <w:szCs w:val="28"/>
        </w:rPr>
        <w:t>ки</w:t>
      </w:r>
      <w:r w:rsidRPr="002F0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6-7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Форма подачи документов с разделами и загрузкой файлов</w:t>
      </w:r>
    </w:p>
    <w:p w14:paraId="68E3713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C32C8" w14:textId="1B2C823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5. Личный кабинет абитуриента – левая боковая панель с навигацией, профиль с загрузкой аватара, раздел «Мои заявления» (статусы, удаление, согласие/отказ), раздел «Приказы», «Поступление».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8</w:t>
      </w:r>
      <w:r w:rsidR="00143982">
        <w:rPr>
          <w:rFonts w:ascii="Times New Roman" w:hAnsi="Times New Roman" w:cs="Times New Roman"/>
          <w:sz w:val="28"/>
          <w:szCs w:val="28"/>
        </w:rPr>
        <w:t>)</w:t>
      </w:r>
    </w:p>
    <w:p w14:paraId="4FB52C00" w14:textId="3AE666FB" w:rsidR="001B7875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32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3B1F5" wp14:editId="1839B206">
            <wp:extent cx="5580000" cy="2706792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3519" w14:textId="29DF5F74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Личный кабинет абитуриента с разделом «Мои заявления»</w:t>
      </w:r>
    </w:p>
    <w:p w14:paraId="34097CB5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5D3E3" w14:textId="1741B06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6. Личный кабинет студента – расширенное меню, раздел «Приказы»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9</w:t>
      </w:r>
      <w:proofErr w:type="gramStart"/>
      <w:r w:rsidR="00143982">
        <w:rPr>
          <w:rFonts w:ascii="Times New Roman" w:hAnsi="Times New Roman" w:cs="Times New Roman"/>
          <w:sz w:val="28"/>
          <w:szCs w:val="28"/>
        </w:rPr>
        <w:t>)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 xml:space="preserve"> со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 xml:space="preserve"> скачиванием PDF, раздел «Преподаватели» (загрузка через API).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10)</w:t>
      </w:r>
    </w:p>
    <w:p w14:paraId="017EAE25" w14:textId="703DE898" w:rsidR="001B7875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2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48C8F" wp14:editId="69FBF9BE">
            <wp:extent cx="5580000" cy="2701424"/>
            <wp:effectExtent l="0" t="0" r="190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FCEB" w14:textId="2615227C" w:rsid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Личный кабинет студента с меню и разделом «Приказы»</w:t>
      </w:r>
    </w:p>
    <w:p w14:paraId="13D8A958" w14:textId="2A40187C" w:rsidR="002F0AC7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78D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7CDAEE" wp14:editId="64D2D212">
            <wp:extent cx="5580000" cy="2730126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B6C3" w14:textId="5EA3611A" w:rsidR="003D78DD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Личный кабинет студента с меню и разделом «Пр</w:t>
      </w:r>
      <w:r>
        <w:rPr>
          <w:rFonts w:ascii="Times New Roman" w:hAnsi="Times New Roman" w:cs="Times New Roman"/>
          <w:sz w:val="28"/>
          <w:szCs w:val="28"/>
        </w:rPr>
        <w:t>еподаватели</w:t>
      </w:r>
      <w:r w:rsidRPr="002F0AC7">
        <w:rPr>
          <w:rFonts w:ascii="Times New Roman" w:hAnsi="Times New Roman" w:cs="Times New Roman"/>
          <w:sz w:val="28"/>
          <w:szCs w:val="28"/>
        </w:rPr>
        <w:t>»</w:t>
      </w:r>
    </w:p>
    <w:p w14:paraId="77F81C18" w14:textId="77777777" w:rsidR="003D78DD" w:rsidRPr="002F0AC7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11065C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B6C86" w14:textId="08805245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7. Приёмная комиссия (`/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rector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`) – вкладки по статусам, фильтры по факультету и специальности, массовые действия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выбор действия, «Применить»), карточки заявлений с кнопками «На вступительные», «На конкурс», «Предложить зачисление», «Издать приказ». Модальное окно издания приказа (номер, PDF).</w:t>
      </w:r>
      <w:r w:rsidR="00143982">
        <w:rPr>
          <w:rFonts w:ascii="Times New Roman" w:hAnsi="Times New Roman" w:cs="Times New Roman"/>
          <w:sz w:val="28"/>
          <w:szCs w:val="28"/>
        </w:rPr>
        <w:t xml:space="preserve"> (Рисунки 10-11)</w:t>
      </w:r>
    </w:p>
    <w:p w14:paraId="29AF3B88" w14:textId="79E4E1A6" w:rsidR="001B7875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C15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095AB" wp14:editId="065E81C9">
            <wp:extent cx="5580000" cy="2715739"/>
            <wp:effectExtent l="0" t="0" r="190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932" w14:textId="5647418B" w:rsidR="003D78DD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AA53A8" wp14:editId="0BD3C25C">
            <wp:extent cx="5580000" cy="2721378"/>
            <wp:effectExtent l="0" t="0" r="190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A793" w14:textId="740A1C6E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</w:t>
      </w:r>
      <w:r w:rsidR="003D78DD">
        <w:rPr>
          <w:rFonts w:ascii="Times New Roman" w:hAnsi="Times New Roman" w:cs="Times New Roman"/>
          <w:sz w:val="28"/>
          <w:szCs w:val="28"/>
        </w:rPr>
        <w:t>ки</w:t>
      </w:r>
      <w:r w:rsidRPr="002F0AC7">
        <w:rPr>
          <w:rFonts w:ascii="Times New Roman" w:hAnsi="Times New Roman" w:cs="Times New Roman"/>
          <w:sz w:val="28"/>
          <w:szCs w:val="28"/>
        </w:rPr>
        <w:t xml:space="preserve"> </w:t>
      </w:r>
      <w:r w:rsidR="003D78DD">
        <w:rPr>
          <w:rFonts w:ascii="Times New Roman" w:hAnsi="Times New Roman" w:cs="Times New Roman"/>
          <w:sz w:val="28"/>
          <w:szCs w:val="28"/>
        </w:rPr>
        <w:t>10-11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Приёмная комиссия: список заявлений на рассмотрении с панелью массовых действий</w:t>
      </w:r>
    </w:p>
    <w:p w14:paraId="0B64B1FB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B902C" w14:textId="12E2D60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8. Административная панель (`/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`) – статистика, управление факультетами (CRUD, выбор иконок), управление специальностями (CRUD, вступительные испытания), управление пользователями (таблица, сортировка, поиск, смена роли, редактирование профиля), управление FAQ (CRUD, порядок, статус, массовое добавление стандартных вопросов).</w:t>
      </w:r>
      <w:r w:rsidR="00143982">
        <w:rPr>
          <w:rFonts w:ascii="Times New Roman" w:hAnsi="Times New Roman" w:cs="Times New Roman"/>
          <w:sz w:val="28"/>
          <w:szCs w:val="28"/>
        </w:rPr>
        <w:t xml:space="preserve"> (Рисунки 12-15)</w:t>
      </w:r>
    </w:p>
    <w:p w14:paraId="0270B6CD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5E0DB" wp14:editId="2542DE32">
            <wp:extent cx="5580000" cy="2760475"/>
            <wp:effectExtent l="0" t="0" r="190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81EF" w14:textId="4AFE2E51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2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список факультетов с возможностью редактирования</w:t>
      </w:r>
    </w:p>
    <w:p w14:paraId="55826ECA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1185F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7D539" wp14:editId="203FE747">
            <wp:extent cx="5580000" cy="277061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7F2" w14:textId="03B42FB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3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редактирование специальности с настройкой вступительных испытаний</w:t>
      </w:r>
    </w:p>
    <w:p w14:paraId="3C4DAB09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97F9F" wp14:editId="0F8EAA21">
            <wp:extent cx="5580000" cy="2791491"/>
            <wp:effectExtent l="0" t="0" r="190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563C" w14:textId="6EFD81FD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4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список пользователей с поиском и сортировкой</w:t>
      </w:r>
    </w:p>
    <w:p w14:paraId="50A3E6BB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D770D8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2D5FB9" wp14:editId="214B03AA">
            <wp:extent cx="5580000" cy="2754510"/>
            <wp:effectExtent l="0" t="0" r="190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F14C" w14:textId="18540CB2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5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управление вопросами FAQ</w:t>
      </w:r>
    </w:p>
    <w:p w14:paraId="7F26B18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6C964" w14:textId="5E531174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9. Раздел FAQ – поиск, раскрывающиеся блоки, динамическая загрузка.</w:t>
      </w:r>
    </w:p>
    <w:p w14:paraId="0A18C05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7C097" w14:textId="4B3863A9" w:rsidR="001B7875" w:rsidRPr="00380092" w:rsidRDefault="001B7875" w:rsidP="00077104">
      <w:pPr>
        <w:pStyle w:val="2"/>
        <w:spacing w:line="360" w:lineRule="auto"/>
      </w:pPr>
      <w:bookmarkStart w:id="11" w:name="_Toc230910004"/>
      <w:r w:rsidRPr="00380092">
        <w:t>2.4. Управление версиями и размещение в репозитории</w:t>
      </w:r>
      <w:bookmarkEnd w:id="11"/>
    </w:p>
    <w:p w14:paraId="42C44BC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BF2EC" w14:textId="33D1836E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Исходный код хранится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-репозитории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 Используются ветки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(стабильная версия),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(разработка),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/` (отдельные функции). Каждый коммит снабжён содержательным сообщением.</w:t>
      </w:r>
    </w:p>
    <w:p w14:paraId="1CC33B9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16A28" w14:textId="0FA42073" w:rsidR="00380092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Репозиторий содержит файл README.md с инструкцией по установке и запуску. Переход от v1 к v2 выполнялся с сохранением обратной совместимости БД (ALTER TABLE).</w:t>
      </w:r>
    </w:p>
    <w:p w14:paraId="311BB965" w14:textId="23396991" w:rsidR="001B7875" w:rsidRPr="001B7875" w:rsidRDefault="00380092" w:rsidP="00077104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725D5F" w14:textId="15B52B6C" w:rsidR="001B7875" w:rsidRPr="00380092" w:rsidRDefault="001B7875" w:rsidP="00077104">
      <w:pPr>
        <w:pStyle w:val="1"/>
        <w:spacing w:line="360" w:lineRule="auto"/>
      </w:pPr>
      <w:bookmarkStart w:id="12" w:name="_Toc230910005"/>
      <w:r w:rsidRPr="00380092">
        <w:lastRenderedPageBreak/>
        <w:t>ГЛАВА 3. СОПРОВОЖДЕНИЕ ИНФОРМАЦИОННОЙ СИСТЕМЫ</w:t>
      </w:r>
      <w:bookmarkEnd w:id="12"/>
    </w:p>
    <w:p w14:paraId="2868B88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7CFE98" w14:textId="20A074C5" w:rsidR="001B7875" w:rsidRPr="00380092" w:rsidRDefault="001B7875" w:rsidP="00077104">
      <w:pPr>
        <w:pStyle w:val="2"/>
        <w:spacing w:line="360" w:lineRule="auto"/>
      </w:pPr>
      <w:bookmarkStart w:id="13" w:name="_Toc230910006"/>
      <w:r w:rsidRPr="00380092">
        <w:t>3.</w:t>
      </w:r>
      <w:r w:rsidR="002C5EC1">
        <w:t>1</w:t>
      </w:r>
      <w:r w:rsidRPr="00380092">
        <w:t>. Процесс сопровождения: от первой версии ко второй</w:t>
      </w:r>
      <w:bookmarkEnd w:id="13"/>
    </w:p>
    <w:p w14:paraId="5A3FF35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766E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 ходе тестовой эксплуатации v1 выявлены недостатки:</w:t>
      </w:r>
    </w:p>
    <w:p w14:paraId="33E3E0B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30D826" w14:textId="23631E18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ролевой модели;</w:t>
      </w:r>
    </w:p>
    <w:p w14:paraId="14E0F376" w14:textId="35B31DA5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панели администратора;</w:t>
      </w:r>
    </w:p>
    <w:p w14:paraId="14E8BE8D" w14:textId="123592C8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механизма обработки заявлений;</w:t>
      </w:r>
    </w:p>
    <w:p w14:paraId="3FE2E20B" w14:textId="19861EE7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обратной связи для абитуриентов;</w:t>
      </w:r>
    </w:p>
    <w:p w14:paraId="7E068A06" w14:textId="70C8FABE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FAQ;</w:t>
      </w:r>
    </w:p>
    <w:p w14:paraId="5BE9F3B3" w14:textId="1244A6CF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невозможность загрузки аватаров;</w:t>
      </w:r>
    </w:p>
    <w:p w14:paraId="39370D0B" w14:textId="572ED3A2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механизма согласия на зачисление.</w:t>
      </w:r>
    </w:p>
    <w:p w14:paraId="0FFC31D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1E77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Переход к v2 включил:</w:t>
      </w:r>
    </w:p>
    <w:p w14:paraId="1EE8B31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A64EC" w14:textId="513D3E3E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а) Корректирующее сопровождение:</w:t>
      </w:r>
    </w:p>
    <w:p w14:paraId="556E9217" w14:textId="0AFB31C1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отображения статусов;</w:t>
      </w:r>
    </w:p>
    <w:p w14:paraId="0DE76CD4" w14:textId="46A1E148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загрузки файлов с кириллицей;</w:t>
      </w:r>
    </w:p>
    <w:p w14:paraId="0246A6C9" w14:textId="49B0E526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удаления заявлений с файлами;</w:t>
      </w:r>
    </w:p>
    <w:p w14:paraId="6B790F1C" w14:textId="01257B5E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ошибок в шаблонах.</w:t>
      </w:r>
    </w:p>
    <w:p w14:paraId="1E4597D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C9E73" w14:textId="4CB368D6" w:rsidR="00380092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б) Совершенствующее сопровождение:</w:t>
      </w:r>
    </w:p>
    <w:p w14:paraId="1C9B589B" w14:textId="77777777" w:rsidR="00380092" w:rsidRDefault="00380092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7BF35" w14:textId="66ABA603" w:rsidR="001B7875" w:rsidRPr="002F0AC7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092">
        <w:rPr>
          <w:rFonts w:ascii="Times New Roman" w:hAnsi="Times New Roman" w:cs="Times New Roman"/>
          <w:sz w:val="28"/>
          <w:szCs w:val="28"/>
        </w:rPr>
        <w:t>ролевая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0092">
        <w:rPr>
          <w:rFonts w:ascii="Times New Roman" w:hAnsi="Times New Roman" w:cs="Times New Roman"/>
          <w:sz w:val="28"/>
          <w:szCs w:val="28"/>
        </w:rPr>
        <w:t>модель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80092">
        <w:rPr>
          <w:rFonts w:ascii="Times New Roman" w:hAnsi="Times New Roman" w:cs="Times New Roman"/>
          <w:sz w:val="28"/>
          <w:szCs w:val="28"/>
        </w:rPr>
        <w:t>декораторы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380092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80092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spellEnd"/>
      <w:r w:rsidRPr="002F0AC7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380092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80092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spellEnd"/>
      <w:r w:rsidRPr="002F0AC7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380092">
        <w:rPr>
          <w:rFonts w:ascii="Times New Roman" w:hAnsi="Times New Roman" w:cs="Times New Roman"/>
          <w:sz w:val="28"/>
          <w:szCs w:val="28"/>
          <w:lang w:val="en-US"/>
        </w:rPr>
        <w:t>rector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80092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spellEnd"/>
      <w:r w:rsidRPr="002F0AC7">
        <w:rPr>
          <w:rFonts w:ascii="Times New Roman" w:hAnsi="Times New Roman" w:cs="Times New Roman"/>
          <w:sz w:val="28"/>
          <w:szCs w:val="28"/>
          <w:lang w:val="en-US"/>
        </w:rPr>
        <w:t>`;</w:t>
      </w:r>
    </w:p>
    <w:p w14:paraId="7C9F2818" w14:textId="7B9EE2F8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lastRenderedPageBreak/>
        <w:t>админ-панель (факультеты, специальности, пользователи);</w:t>
      </w:r>
    </w:p>
    <w:p w14:paraId="00D22ABE" w14:textId="1B3C1759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приёмная комиссия (фильтрация, массовые операции, издание приказов);</w:t>
      </w:r>
    </w:p>
    <w:p w14:paraId="19BE5E9E" w14:textId="3B64D0BF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отслеживание статусов, кнопки согласия/отказа;</w:t>
      </w:r>
    </w:p>
    <w:p w14:paraId="37409197" w14:textId="627D349A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раздел FAQ с управлением;</w:t>
      </w:r>
    </w:p>
    <w:p w14:paraId="431E2A0E" w14:textId="5C9C17BE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загрузка аватаров через AJAX;</w:t>
      </w:r>
    </w:p>
    <w:p w14:paraId="7740354C" w14:textId="382AC5DB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API для динамической загрузки данных.</w:t>
      </w:r>
    </w:p>
    <w:p w14:paraId="7549991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4257C" w14:textId="5E07E4B3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в) Адаптивное сопровождение:</w:t>
      </w:r>
    </w:p>
    <w:p w14:paraId="1F9EDD3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настройка через переменные окружения;</w:t>
      </w:r>
    </w:p>
    <w:p w14:paraId="2C985DC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обработка статических файлов;</w:t>
      </w:r>
    </w:p>
    <w:p w14:paraId="6C53090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поддержка разных ОС (</w:t>
      </w:r>
      <w:proofErr w:type="spellStart"/>
      <w:proofErr w:type="gramStart"/>
      <w:r w:rsidRPr="001B7875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).</w:t>
      </w:r>
    </w:p>
    <w:p w14:paraId="488EABB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F22BD" w14:textId="312DEFAE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г) Профилактическое сопровождение:</w:t>
      </w:r>
    </w:p>
    <w:p w14:paraId="70C4858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рефакторинг, вынесение повторяющихся функций;</w:t>
      </w:r>
    </w:p>
    <w:p w14:paraId="3E434FD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документация в коде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);</w:t>
      </w:r>
    </w:p>
    <w:p w14:paraId="375B46D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README.md с инструкцией.</w:t>
      </w:r>
    </w:p>
    <w:p w14:paraId="43BAA95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F174A" w14:textId="6FACC76D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д) Управление версиями: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коммиты, ветки, ALTER TABLE для миграций.</w:t>
      </w:r>
    </w:p>
    <w:p w14:paraId="572D63E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F4043" w14:textId="09F4B31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3.3. Обслуживание системы</w:t>
      </w:r>
    </w:p>
    <w:p w14:paraId="7830F08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437E" w14:textId="0DF3B0B0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Резервное копирование:</w:t>
      </w:r>
    </w:p>
    <w:p w14:paraId="14EEEC67" w14:textId="3858E195" w:rsidR="001B7875" w:rsidRPr="001B7875" w:rsidRDefault="006B6243" w:rsidP="00077104">
      <w:pPr>
        <w:spacing w:after="16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Процесс резервного копирования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0092" w:rsidRPr="00380092" w14:paraId="11F6255C" w14:textId="77777777" w:rsidTr="00501E76">
        <w:tc>
          <w:tcPr>
            <w:tcW w:w="3115" w:type="dxa"/>
          </w:tcPr>
          <w:p w14:paraId="7142F825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3115" w:type="dxa"/>
          </w:tcPr>
          <w:p w14:paraId="3136A18C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Путь расположения</w:t>
            </w:r>
          </w:p>
        </w:tc>
        <w:tc>
          <w:tcPr>
            <w:tcW w:w="3115" w:type="dxa"/>
          </w:tcPr>
          <w:p w14:paraId="17E04650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</w:tr>
      <w:tr w:rsidR="00380092" w:rsidRPr="00380092" w14:paraId="31F951F1" w14:textId="77777777" w:rsidTr="00501E76">
        <w:tc>
          <w:tcPr>
            <w:tcW w:w="3115" w:type="dxa"/>
          </w:tcPr>
          <w:p w14:paraId="2B03FA0A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3115" w:type="dxa"/>
          </w:tcPr>
          <w:p w14:paraId="529C0D46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instance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database.db</w:t>
            </w:r>
            <w:proofErr w:type="spellEnd"/>
          </w:p>
        </w:tc>
        <w:tc>
          <w:tcPr>
            <w:tcW w:w="3115" w:type="dxa"/>
          </w:tcPr>
          <w:p w14:paraId="47B626BF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380092" w:rsidRPr="00380092" w14:paraId="609818E4" w14:textId="77777777" w:rsidTr="00501E76">
        <w:tc>
          <w:tcPr>
            <w:tcW w:w="3115" w:type="dxa"/>
          </w:tcPr>
          <w:p w14:paraId="44C95B40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Документы абитуриентов</w:t>
            </w:r>
          </w:p>
        </w:tc>
        <w:tc>
          <w:tcPr>
            <w:tcW w:w="3115" w:type="dxa"/>
          </w:tcPr>
          <w:p w14:paraId="7BBE71C6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541FBCBA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380092" w:rsidRPr="00380092" w14:paraId="1B98B45D" w14:textId="77777777" w:rsidTr="00501E76">
        <w:tc>
          <w:tcPr>
            <w:tcW w:w="3115" w:type="dxa"/>
          </w:tcPr>
          <w:p w14:paraId="45FFBD31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Аватары пользователей</w:t>
            </w:r>
          </w:p>
        </w:tc>
        <w:tc>
          <w:tcPr>
            <w:tcW w:w="3115" w:type="dxa"/>
          </w:tcPr>
          <w:p w14:paraId="7F09DCE2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avatars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386BD35F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</w:tr>
      <w:tr w:rsidR="00380092" w:rsidRPr="00380092" w14:paraId="491126E5" w14:textId="77777777" w:rsidTr="00501E76">
        <w:tc>
          <w:tcPr>
            <w:tcW w:w="3115" w:type="dxa"/>
          </w:tcPr>
          <w:p w14:paraId="4C4C06E3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Приказы о зачислении</w:t>
            </w:r>
          </w:p>
        </w:tc>
        <w:tc>
          <w:tcPr>
            <w:tcW w:w="3115" w:type="dxa"/>
          </w:tcPr>
          <w:p w14:paraId="1BB107A9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717FA606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</w:tbl>
    <w:p w14:paraId="4290A88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D244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Порядок: остановить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→ скопировать файлы → заархивировать → запустить. Восстановление: остановить → заменить файлы → запустить → проверить.</w:t>
      </w:r>
    </w:p>
    <w:p w14:paraId="218548E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9A31A" w14:textId="5DB9ADD5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Логирование (рекомендуемые события): вход/выход, подача/изменение заявлений, издание приказов, смена ролей, ошибки файлов.</w:t>
      </w:r>
    </w:p>
    <w:p w14:paraId="5102DB3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16EE0" w14:textId="6CC08AA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Обновление системы: резервная копия →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→ обновить зависимости → проверить миграции → тестовый запуск → перезапуск.</w:t>
      </w:r>
    </w:p>
    <w:p w14:paraId="4D277EA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2F9D3" w14:textId="30D8AE9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3.4. Рекомендации по дальнейшему развитию</w:t>
      </w:r>
    </w:p>
    <w:p w14:paraId="61A70B1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13982" w14:textId="156348AB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1. Автоматическое резервное копирование – через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(Linux) или Task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(Windows).</w:t>
      </w:r>
    </w:p>
    <w:p w14:paraId="0CE82D5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0E2EF" w14:textId="59E41571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2. Переход на промышленную СУБД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или MySQL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упростит миграцию).</w:t>
      </w:r>
    </w:p>
    <w:p w14:paraId="02AED3B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D4570" w14:textId="47DF7E1B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3. Автоматическое тестирование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для ключевых функций.</w:t>
      </w:r>
    </w:p>
    <w:p w14:paraId="1A5D9C6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4F2AC" w14:textId="4FD0A3C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 Контейнеризация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</w:t>
      </w:r>
    </w:p>
    <w:p w14:paraId="341E78F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3F1C4" w14:textId="03C600F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5. Логирование и мониторинг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</w:t>
      </w:r>
    </w:p>
    <w:p w14:paraId="682EAD5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D4047" w14:textId="5F04370A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6. CI/CD – GitHub Actions </w:t>
      </w:r>
      <w:r w:rsidRPr="001B7875">
        <w:rPr>
          <w:rFonts w:ascii="Times New Roman" w:hAnsi="Times New Roman" w:cs="Times New Roman"/>
          <w:sz w:val="28"/>
          <w:szCs w:val="28"/>
        </w:rPr>
        <w:t>или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GitLab CI.</w:t>
      </w:r>
    </w:p>
    <w:p w14:paraId="3457DF9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28E6F1" w14:textId="38C7F22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7. REST API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для интеграции с мобильными приложениями.</w:t>
      </w:r>
    </w:p>
    <w:p w14:paraId="7E306B8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A6B9F" w14:textId="6E14EB0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8. Расширение функционала студента – расписание, успеваемость, электронная зачётная книжка, портфолио.</w:t>
      </w:r>
    </w:p>
    <w:p w14:paraId="191F683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CC078" w14:textId="14256029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9. Расширение функционала преподавателя – выставление оценок, загрузка материалов, тесты.</w:t>
      </w:r>
    </w:p>
    <w:p w14:paraId="69A09CE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10810" w14:textId="1685E941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10. Расширение функционала сотрудника – кадровый учёт, договоры, отчётность.</w:t>
      </w:r>
    </w:p>
    <w:p w14:paraId="0F8F311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B330C" w14:textId="1F9901B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11. Восстановление пароля – отправка ссылки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с токеном.</w:t>
      </w:r>
    </w:p>
    <w:p w14:paraId="5CC2183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7F36A" w14:textId="7337303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12. Двухфакторная аутентификация – SMS или TOTP для администратора и ректора.</w:t>
      </w:r>
    </w:p>
    <w:p w14:paraId="20B1DF8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93CD2" w14:textId="648A327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13. Аудит действий – журнал регистрации всех действий пользователей.</w:t>
      </w:r>
    </w:p>
    <w:p w14:paraId="42FF2B0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22136A" w14:textId="1A26CBA9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14. Адаптация под законодательство – соответствие 152-ФЗ (персональные данные).</w:t>
      </w:r>
    </w:p>
    <w:p w14:paraId="004FB6F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B7D20" w14:textId="2146D1D3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15. Веб-интерфейс для администратора БД – резервное копирование, просмотр логов, диагностика.</w:t>
      </w:r>
    </w:p>
    <w:p w14:paraId="586BE21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4299A" w14:textId="40BBA845" w:rsidR="003D78DD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При соблюдении этих рекомендаций система сможет эволюционировать без критических сбоев и оставаться актуальной в течение длительного времени.</w:t>
      </w:r>
    </w:p>
    <w:p w14:paraId="37548694" w14:textId="2BEA1835" w:rsidR="001B7875" w:rsidRPr="001B7875" w:rsidRDefault="003D78DD" w:rsidP="0007710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1032E5" w14:textId="3600AF7D" w:rsidR="003D78DD" w:rsidRPr="003D78DD" w:rsidRDefault="003D78DD" w:rsidP="00077104">
      <w:pPr>
        <w:pStyle w:val="1"/>
        <w:spacing w:line="360" w:lineRule="auto"/>
      </w:pPr>
      <w:bookmarkStart w:id="14" w:name="_Toc230910007"/>
      <w:r w:rsidRPr="003D78DD">
        <w:lastRenderedPageBreak/>
        <w:t>ЗАКЛЮЧЕНИЕ</w:t>
      </w:r>
      <w:bookmarkEnd w:id="14"/>
    </w:p>
    <w:p w14:paraId="2BAC74A3" w14:textId="0ADF132A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курсовой работы была разработана и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реализована автоматизированная информационная система «Управление приёмной кампанией и личными кабинетами участников образовательного процесса» для Ижевского государственного университета. Разработанная система представляет собой полноценное веб-приложение, предназначенное для автоматизации ключевых процессов приёма документов на поступление, обработки заявлений абитуриентов сотрудниками приёмной комиссии, формирования приказов о зачислении, а также для обеспечения личными кабинетами всех категорий участников образовательного процесса, включая абитуриентов, студентов, преподавателей, сотрудников, ректора и администраторов.</w:t>
      </w:r>
    </w:p>
    <w:p w14:paraId="27B60F31" w14:textId="1C6FDF88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успешно решены все поставленные задачи. Проведён анализ предметной области, в результате которого были выявлены основные требования к разрабатываемой системе, определён перечень необходимых функций и ролей пользователей. Разработана структура базы данных, включающая модели пользователей, факультетов, специальностей, заявлений на поступление, приказов о зачислении, вступительных испытаний, а также справочной информации. База данных реализована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Flask-SQLAlchemy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что обеспечивает удобное объектно-реляционное отображение и простоту развёртывания. Реализована серверная часть приложения на языке Python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включающая все необходимые маршруты для обработки HTTP-запросов, аутентификации и авторизации пользователей, загрузки файлов, а также взаимодействия с базой данных. Разработана клиентская часть с использованием HTML5, CSS3 и JavaScript, обеспечивающая удобный и интуитивно понятный пользовательский интерфейс. Реализованы механизмы загрузки и хранения файлов, включая документы абитуриентов, аватары пользователей и PDF-файлы приказов о зачислении. Создана ролевая модель доступа, позволяющая разграничивать функциональность для семи типов пользователей: аутентифицированный пользователь, абитуриент, студент, преподаватель, сотрудник, ректор и администратор. Обеспечена возможность управления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справочной информацией через административный интерфейс, включая управление факультетами, специальностями, пользователями и часто задаваемыми вопросами.</w:t>
      </w:r>
    </w:p>
    <w:p w14:paraId="35E61A5C" w14:textId="30E6AC61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Разработанная система обладает следующими ключевыми функциональными возможностями. Для абитуриентов предусмотрены регистрация и создание личного профиля с возможностью загрузки аватара; просмотр специальностей и факультетов с детальной информацией о каждой специальности, включая перечень вступительных испытаний с минимальными баллами, количество бюджетных и платных мест, информацию о руководителе программы; подача документов на поступление в электронном виде с прикреплением сканов паспорта, СНИЛС, документа об образовании, а также дополнительных документов и документов о льготах; отслеживание статуса поданных заявлений в режиме реального времени; получение предложения о зачислении с возможностью подтверждения или отказа; просмотр и скачивание приказов о зачислении в формате PDF. Для студентов предусмотрены просмотр личного профиля, доступ к приказам о зачислении с возможностью скачивания, а также просмотр информации о своей специальности и факультете. Для преподавателей и сотрудников предусмотрены личные кабинеты с персональной информацией, а также заглушки для будущих разделов, что демонстрирует направления дальнейшего развития системы. Для ректора предусмотрена панель управления приёмной комиссией, позволяющая просматривать все поданные заявления с фильтрацией по статусу, факультету и специальности; изменять статус заявлений как индивидуально, так и массово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чекбоксов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; формировать предложения о зачислении и издавать приказы о зачислении с загрузкой PDF-файлов. Для администратора предусмотрена полноценная панель управления, включающая управление факультетами (создание, редактирование, удаление с выбором иконок), управление специальностями (создание, редактирование, удаление с настройкой вступительных испытаний), управление пользователями (просмотр списка, изменение ролей, редактирование профилей, загрузка аватаров), а также управление часто задаваемыми вопросами (создание, редактирование, удаление, настройка порядка сортировки и статуса активности). Для всех пользователей предусмотрена возможность загрузки и обновления аватаров через AJAX без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перезагрузки страницы, а также доступ к разделу часто задаваемых вопросов с поиском и раскрывающимися блоками ответов.</w:t>
      </w:r>
    </w:p>
    <w:p w14:paraId="7DE15EE4" w14:textId="0958DB6D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>С практической точки зрения разработанная система имеет высокую ценность, поскольку она может быть непосредственно внедрена в деятельность приёмной комиссии и образовательного процесса Ижевского государственного университета. Внедрение системы позволит значительно сократить временные затраты на обработку документов, так как большинство операций автоматизировано и выполняется в электронном виде без необходимости личного присутствия абитуриентов. Система повышает прозрачность приёмной кампании для абитуриентов, так как они в любой момент могут отследить статус своего заявления и получить уведомление о решении приёмной комиссии. Обеспечивается централизованное хранение информации об участниках образовательного процесса, их документах и приказах о зачислении, что упрощает поиск и анализ данных. Ролевая модель доступа гарантирует, что каждый пользователь имеет доступ только к той информации и функциям, которые ему необходимы для выполнения его задач, что обеспечивает информационную безопасность.</w:t>
      </w:r>
    </w:p>
    <w:p w14:paraId="56AEE8DC" w14:textId="1151C756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С точки зрения теоретической значимости работа демонстрирует применение современных подходов к разработке веб-приложений, включая использование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объектно-реляционного отображения с помощью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шаблонизатора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Jinja2, а также технологий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HTML5, CSS3 и JavaScript. Реализованная ролевая модель и механизмы массовой обработки данных могут быть использованы в качестве примера при разработке аналогичных систем. Процесс сопровождения, описанный в работе, включающий корректирующее, адаптивное, совершенствующее и профилактическое сопровождение, демонстрирует, как должна поддерживаться и развиваться информационная система после её внедрения.</w:t>
      </w:r>
    </w:p>
    <w:p w14:paraId="0FAAC870" w14:textId="6F7FB50E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В процессе разработки системы были выделены две основные версии. Первая версия (v1) представляла собой минимально жизнеспособный продукт с базовым функционалом: регистрация и аутентификация, создание моделей базы данных,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подача документов, просмотр специальностей. В ходе тестовой эксплуатации были выявлены недостатки, которые были устранены при переходе ко второй версии (v2). Вторая версия включает полноценную ролевую модель, приёмную комиссию для ректора с массовой обработкой заявлений, механизм согласия на зачисление, административную панель, управление FAQ, загрузку аватаров через AJAX, API для динамической загрузки данных и значительно улучшенный пользовательский интерфейс. Переход от первой версии ко второй стал примером комплексного сопровождения, включающего корректирующее (исправление ошибок), адаптивное (подстройка под среду), совершенствующее (добавление функциональности) и профилактическое (рефакторинг и документирование) сопровождение.</w:t>
      </w:r>
    </w:p>
    <w:p w14:paraId="723D766A" w14:textId="05CB9E2C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Разработанная система имеет потенциал для дальнейшего развития. В качестве рекомендаций по дальнейшему сопровождению и развитию системы можно выделить следующие направления. Переход на промышленную систему управления базами данных, такую как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или MySQL, что повысит производительность и надёжность при увеличении количества пользователей. Внедрение автоматического тестирования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для обеспечения стабильности системы при внесении изменений. Контейнеризация приложения с помощью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для упрощения развёртывания и обеспечения воспроизводимости среды. Расширение функционала студента, включая реализацию разделов «Расписание занятий», «Успеваемость», «Электронная зачётная книжка», «Портфолио достижений», что превратит систему из инструмента приёмной кампании в полноценную образовательную платформу. Расширение функционала преподавателя, включая возможность выставлять оценки, загружать учебные материалы, создавать тесты и проверять задания студентов. Расширение функционала сотрудника, включая модуль кадрового учёта, управления договорами и формирования отчётности. Реализация функции восстановления пароля по электронной почте. Внедрение двухфакторной аутентификации для повышения безопасности учётных записей администратора и ректора. Добавление журнала аудита действий всех пользователей для обеспечения подотчётности. Адаптация системы под изменяющееся законодательство, включая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требования к хранению персональных данных в соответствии с Федеральным законом №152-ФЗ.</w:t>
      </w:r>
    </w:p>
    <w:p w14:paraId="343D253D" w14:textId="55477D35" w:rsid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>Таким образом, цель курсовой работы – разработка и программная реализация веб-приложения для автоматизации приёмной кампании и личных кабинетов – достигнута в полном объёме. Разработанная система является работоспособной, отвечает всем предъявленным требованиям и может быть рекомендована к внедрению в деятельность приёмной комиссии Ижевского государственного университета. Полученные в ходе выполнения работы знания и опыт могут быть использованы при разработке аналогичных автоматизированных информационных систем в сфере образования.</w:t>
      </w:r>
    </w:p>
    <w:p w14:paraId="1FA342D4" w14:textId="2AEEF2EC" w:rsidR="001B7875" w:rsidRPr="003D78DD" w:rsidRDefault="003D78DD" w:rsidP="0007710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CA75D2" w14:textId="5E3A2C16" w:rsidR="001B7875" w:rsidRPr="006B6243" w:rsidRDefault="001B7875" w:rsidP="00077104">
      <w:pPr>
        <w:pStyle w:val="1"/>
        <w:spacing w:line="360" w:lineRule="auto"/>
      </w:pPr>
      <w:bookmarkStart w:id="15" w:name="_Toc230910008"/>
      <w:r w:rsidRPr="006B6243">
        <w:lastRenderedPageBreak/>
        <w:t>СПИСОК ЛИТЕРАТУРЫ</w:t>
      </w:r>
      <w:bookmarkEnd w:id="15"/>
    </w:p>
    <w:p w14:paraId="7A16B8E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057E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Гагарина Л.Г. Разработка и эксплуатация автоматизированных информационных систем. – М.: Форум, 2018.</w:t>
      </w:r>
    </w:p>
    <w:p w14:paraId="71F9E90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ISO/IEC 12207:2017. Информационная технология. Процессы жизненного цикла программных средств.</w:t>
      </w:r>
    </w:p>
    <w:p w14:paraId="1B6E7C4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 ISO/IEC 14764:2017. Сопровождение программного обеспечения.</w:t>
      </w:r>
    </w:p>
    <w:p w14:paraId="78A280A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 Гринберг А.Д. Веб-программирование на Python с использованием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 – СПб.: Питер, 2020.</w:t>
      </w:r>
    </w:p>
    <w:p w14:paraId="0D2DED0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Лутц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М. Изучаем Python. – М.: Диалектика, 2019.</w:t>
      </w:r>
    </w:p>
    <w:p w14:paraId="35EB945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Гридон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И.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: работа с базами данных в Python. – М.: ДМК Пресс, 2018.</w:t>
      </w:r>
    </w:p>
    <w:p w14:paraId="29A6A32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7. Чакон С.,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Штрауб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Б. Pro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.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2014 (русскоязычная версия доступна онлайн).</w:t>
      </w:r>
    </w:p>
    <w:p w14:paraId="78CEB97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8. Документация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: https://flask.palletsprojects.com</w:t>
      </w:r>
    </w:p>
    <w:p w14:paraId="2DAD9B9E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9. Документация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: https://www.sqlalchemy.org</w:t>
      </w:r>
    </w:p>
    <w:p w14:paraId="13C6F952" w14:textId="3EEF9938" w:rsidR="002C5EC1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10. Документация Jinja2: https://jinja.palletsprojects.com</w:t>
      </w:r>
    </w:p>
    <w:p w14:paraId="08D5DEBA" w14:textId="77777777" w:rsidR="002C5EC1" w:rsidRDefault="002C5EC1" w:rsidP="0007710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C3BF3F" w14:textId="77777777" w:rsidR="006B6243" w:rsidRPr="00077104" w:rsidRDefault="001B7875" w:rsidP="00077104">
      <w:pPr>
        <w:pStyle w:val="1"/>
        <w:spacing w:line="360" w:lineRule="auto"/>
      </w:pPr>
      <w:bookmarkStart w:id="16" w:name="_Toc230910009"/>
      <w:r w:rsidRPr="00077104">
        <w:lastRenderedPageBreak/>
        <w:t>ПРИЛОЖЕНИЯ</w:t>
      </w:r>
      <w:bookmarkEnd w:id="16"/>
    </w:p>
    <w:p w14:paraId="377EEF5D" w14:textId="38064F04" w:rsidR="002C5EC1" w:rsidRPr="008955FE" w:rsidRDefault="008955FE" w:rsidP="00077104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BB1986E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37CA0" w14:textId="01F83815" w:rsidR="002C5EC1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ВВЕДЕНИЕ</w:t>
      </w:r>
    </w:p>
    <w:p w14:paraId="2A8C1FB9" w14:textId="77777777" w:rsidR="008955FE" w:rsidRPr="001B7875" w:rsidRDefault="008955FE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0BF60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1.1. Область применения</w:t>
      </w:r>
    </w:p>
    <w:p w14:paraId="232A70A9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0D25F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всех категорий пользователей системы: абитуриентов, студентов, преподавателей, сотрудников, ректора и администратора.</w:t>
      </w:r>
    </w:p>
    <w:p w14:paraId="2203623A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C0B22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72A3FCCD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64294" w14:textId="77777777" w:rsidR="002C5EC1" w:rsidRPr="00380092" w:rsidRDefault="002C5EC1" w:rsidP="008700E5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Абитуриент - регистрация, просмотр специальностей, подача документов, отслеживание статуса, согласие на зачисление, скачивание приказа</w:t>
      </w:r>
    </w:p>
    <w:p w14:paraId="0ED4F638" w14:textId="77777777" w:rsidR="002C5EC1" w:rsidRPr="00380092" w:rsidRDefault="002C5EC1" w:rsidP="008700E5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Студент - просмотр профиля, приказов, информации о специальности</w:t>
      </w:r>
    </w:p>
    <w:p w14:paraId="1AF67CA4" w14:textId="77777777" w:rsidR="002C5EC1" w:rsidRPr="00380092" w:rsidRDefault="002C5EC1" w:rsidP="008700E5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Преподаватель/сотрудник - профиль, в перспективе – расписание, почта, документы</w:t>
      </w:r>
    </w:p>
    <w:p w14:paraId="7D185F30" w14:textId="77777777" w:rsidR="002C5EC1" w:rsidRPr="00380092" w:rsidRDefault="002C5EC1" w:rsidP="008700E5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Ректор - обработка заявлений, массовые действия, издание приказов</w:t>
      </w:r>
    </w:p>
    <w:p w14:paraId="2B08BCCF" w14:textId="77777777" w:rsidR="002C5EC1" w:rsidRPr="00380092" w:rsidRDefault="002C5EC1" w:rsidP="008700E5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Администратор - управление факультетами, специальностями, пользователями, FAQ</w:t>
      </w:r>
    </w:p>
    <w:p w14:paraId="09401B28" w14:textId="77777777" w:rsidR="002C5EC1" w:rsidRPr="00380092" w:rsidRDefault="002C5EC1" w:rsidP="008700E5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Общие функции - авторизация, выход, загрузка аватара</w:t>
      </w:r>
    </w:p>
    <w:p w14:paraId="7B5E8BB8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308E7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1.3. Уровень подготовки пользователей – базовые навыки работы с браузером.</w:t>
      </w:r>
    </w:p>
    <w:p w14:paraId="5C1977E2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8FD94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1.4. Перечень эксплуатационной документации – руководство пользователя, руководство администратора, руководство по сопровождению, спецификация ПО.</w:t>
      </w:r>
    </w:p>
    <w:p w14:paraId="51C506DC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4F593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14:paraId="696DBF19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912DA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2.1. Виды деятельности и функции: приём документов, обработка заявлений, управление справочной информацией, управление учётными данными.</w:t>
      </w:r>
    </w:p>
    <w:p w14:paraId="3864F6D5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E27B7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2.2. Программные и аппаратные требования: устройство с выходом в Интернет, браузер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90+, Firefox 88+, Edge 90+, Safari 14+), разрешение экрана не менее 1024x768.</w:t>
      </w:r>
    </w:p>
    <w:p w14:paraId="7B266541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75D49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 ПОДГОТОВКА К РАБОТЕ</w:t>
      </w:r>
    </w:p>
    <w:p w14:paraId="349277F0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FF16D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3.1. Состав дистрибутива – веб-приложение, установка не требуется.</w:t>
      </w:r>
    </w:p>
    <w:p w14:paraId="68ADC820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35242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3.2. Запуск системы – открыть браузер, ввести URL (например, `http://127.0.0.1:5000`).</w:t>
      </w:r>
    </w:p>
    <w:p w14:paraId="44D797A0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0B376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3.3. Проверка работоспособности – отображается главная страница с логотипом, меню, кнопками «Личный кабинет» и «Поступить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ИжГУ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».</w:t>
      </w:r>
    </w:p>
    <w:p w14:paraId="505183A4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4193F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14:paraId="03B96A98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B017D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4.1. Регистрация пользователя: «Личный кабинет» → «Регистрация» → заполнить ФИО,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пароль, подтверждение → «Зарегистрироваться».</w:t>
      </w:r>
    </w:p>
    <w:p w14:paraId="21B50210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CD7C9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4.2. Вход в систему: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+ пароль → «Войти».</w:t>
      </w:r>
    </w:p>
    <w:p w14:paraId="458F07CC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AE56B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4.3. Просмотр специальностей: «Поступить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ИжГУ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» → выбор уровня → поиск по названию/коду → «Подробнее».</w:t>
      </w:r>
    </w:p>
    <w:p w14:paraId="57AFF836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20E41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4.4. Подача документов: на странице специальности → «Подать документы» → заполнить форму, прикрепить файлы → согласие на обработку данных → «Подать документы».</w:t>
      </w:r>
    </w:p>
    <w:p w14:paraId="597996E6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9ED3BE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4.5. Работа с профилем: в личном кабинете → раздел «Личные сведения» → загрузка аватара по иконке камеры.</w:t>
      </w:r>
    </w:p>
    <w:p w14:paraId="702DDFDC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F1F1D6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4.6. Отслеживание статуса заявления: раздел «Мои заявления» → просмотр статусов, при статусе «Предложение о зачислении» – кнопки «Согласен»</w:t>
      </w:r>
      <w:proofErr w:type="gramStart"/>
      <w:r w:rsidRPr="001B7875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>Отказаться».</w:t>
      </w:r>
    </w:p>
    <w:p w14:paraId="1ED75C69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00EE6D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4.7. Просмотр приказов: раздел «Приказы» → скачивание PDF.</w:t>
      </w:r>
    </w:p>
    <w:p w14:paraId="09C7B3FA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03245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4.8. Работа с FAQ: раздел «Часто задаваемые вопросы» → поиск, клик по вопросу для раскрытия ответа.</w:t>
      </w:r>
    </w:p>
    <w:p w14:paraId="18A5609A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7BE20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4.9. Управление приёмной комиссией (ректор): раздел «Приёмная комиссия» → вкладки по статусам, фильтры, массовый выбор, кнопки действий, «Издать приказ» (номер, PDF).</w:t>
      </w:r>
    </w:p>
    <w:p w14:paraId="5BC5A4B8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D118B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4.10. Административная панель: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или ссылка в меню. Управление факультетами (добавление, редактирование, удаление), специальностями (CRUD, вступительные испытания), пользователями (смена роли, редактирование профиля), FAQ (CRUD, порядок, статус, массовое добавление).</w:t>
      </w:r>
    </w:p>
    <w:p w14:paraId="4FA6CE26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F5AAD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14:paraId="128674A5" w14:textId="393FCF75" w:rsidR="002C5EC1" w:rsidRPr="001B7875" w:rsidRDefault="006B6243" w:rsidP="00077104">
      <w:pPr>
        <w:spacing w:after="16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955FE">
        <w:rPr>
          <w:rFonts w:ascii="Times New Roman" w:hAnsi="Times New Roman" w:cs="Times New Roman"/>
          <w:sz w:val="28"/>
          <w:szCs w:val="28"/>
        </w:rPr>
        <w:t>2 – Аварийные ситуации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2718"/>
        <w:gridCol w:w="4672"/>
      </w:tblGrid>
      <w:tr w:rsidR="002C5EC1" w:rsidRPr="00380092" w14:paraId="62BE3875" w14:textId="77777777" w:rsidTr="00501E76">
        <w:tc>
          <w:tcPr>
            <w:tcW w:w="2263" w:type="dxa"/>
          </w:tcPr>
          <w:p w14:paraId="4B359098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Сообщение / Симптом</w:t>
            </w:r>
          </w:p>
        </w:tc>
        <w:tc>
          <w:tcPr>
            <w:tcW w:w="2410" w:type="dxa"/>
          </w:tcPr>
          <w:p w14:paraId="60F8E8F7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Вероятная причина</w:t>
            </w:r>
          </w:p>
        </w:tc>
        <w:tc>
          <w:tcPr>
            <w:tcW w:w="4672" w:type="dxa"/>
          </w:tcPr>
          <w:p w14:paraId="480E2C17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Рекомендуемое действие</w:t>
            </w:r>
          </w:p>
        </w:tc>
      </w:tr>
      <w:tr w:rsidR="002C5EC1" w:rsidRPr="00380092" w14:paraId="2C08B208" w14:textId="77777777" w:rsidTr="00501E76">
        <w:tc>
          <w:tcPr>
            <w:tcW w:w="2263" w:type="dxa"/>
          </w:tcPr>
          <w:p w14:paraId="3688D2FF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«Неверный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или пароль»</w:t>
            </w:r>
          </w:p>
        </w:tc>
        <w:tc>
          <w:tcPr>
            <w:tcW w:w="2410" w:type="dxa"/>
          </w:tcPr>
          <w:p w14:paraId="3A134918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Ошибка ввода логина или пароля</w:t>
            </w:r>
          </w:p>
        </w:tc>
        <w:tc>
          <w:tcPr>
            <w:tcW w:w="4672" w:type="dxa"/>
          </w:tcPr>
          <w:p w14:paraId="10E7EA00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Проверьте правильность написания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и раскладку клавиатуры. При необходимости воспользуйтесь функцией восстановления пароля (обратитесь к администратору).</w:t>
            </w:r>
          </w:p>
        </w:tc>
      </w:tr>
      <w:tr w:rsidR="002C5EC1" w:rsidRPr="00380092" w14:paraId="3FCDDA53" w14:textId="77777777" w:rsidTr="00501E76">
        <w:tc>
          <w:tcPr>
            <w:tcW w:w="2263" w:type="dxa"/>
          </w:tcPr>
          <w:p w14:paraId="64A2A0F0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«Пользователь с таким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существует»</w:t>
            </w:r>
          </w:p>
        </w:tc>
        <w:tc>
          <w:tcPr>
            <w:tcW w:w="2410" w:type="dxa"/>
          </w:tcPr>
          <w:p w14:paraId="4E0514B1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Попытка регистрации с уже зарегистрированным адресом</w:t>
            </w:r>
          </w:p>
        </w:tc>
        <w:tc>
          <w:tcPr>
            <w:tcW w:w="4672" w:type="dxa"/>
          </w:tcPr>
          <w:p w14:paraId="33F7ADA8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Используйте другой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для регистрации или восстановите доступ к существующей учётной записи.</w:t>
            </w:r>
          </w:p>
        </w:tc>
      </w:tr>
      <w:tr w:rsidR="002C5EC1" w:rsidRPr="00380092" w14:paraId="755C8B99" w14:textId="77777777" w:rsidTr="00501E76">
        <w:tc>
          <w:tcPr>
            <w:tcW w:w="2263" w:type="dxa"/>
          </w:tcPr>
          <w:p w14:paraId="573D8941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«Пароли не совпадают»</w:t>
            </w:r>
          </w:p>
        </w:tc>
        <w:tc>
          <w:tcPr>
            <w:tcW w:w="2410" w:type="dxa"/>
          </w:tcPr>
          <w:p w14:paraId="6EC75A0D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в полях «Пароль» и «Подтверждение </w:t>
            </w:r>
            <w:r w:rsidRPr="003800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пароля» различаются</w:t>
            </w:r>
          </w:p>
        </w:tc>
        <w:tc>
          <w:tcPr>
            <w:tcW w:w="4672" w:type="dxa"/>
          </w:tcPr>
          <w:p w14:paraId="70D6A3F3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Повторите ввод, обеспечив идентичность паролей.</w:t>
            </w:r>
          </w:p>
        </w:tc>
      </w:tr>
      <w:tr w:rsidR="002C5EC1" w:rsidRPr="00380092" w14:paraId="0CEC9369" w14:textId="77777777" w:rsidTr="00501E76">
        <w:tc>
          <w:tcPr>
            <w:tcW w:w="2263" w:type="dxa"/>
          </w:tcPr>
          <w:p w14:paraId="7A646331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Страница не загружается (ошибка 500)</w:t>
            </w:r>
          </w:p>
        </w:tc>
        <w:tc>
          <w:tcPr>
            <w:tcW w:w="2410" w:type="dxa"/>
          </w:tcPr>
          <w:p w14:paraId="783E3D51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Внутренняя ошибка сервера</w:t>
            </w:r>
          </w:p>
        </w:tc>
        <w:tc>
          <w:tcPr>
            <w:tcW w:w="4672" w:type="dxa"/>
          </w:tcPr>
          <w:p w14:paraId="06C349A3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Обновите страницу; при повторении ошибки обратитесь к администратору системы.</w:t>
            </w:r>
          </w:p>
        </w:tc>
      </w:tr>
      <w:tr w:rsidR="002C5EC1" w:rsidRPr="00380092" w14:paraId="3987650A" w14:textId="77777777" w:rsidTr="00501E76">
        <w:tc>
          <w:tcPr>
            <w:tcW w:w="2263" w:type="dxa"/>
          </w:tcPr>
          <w:p w14:paraId="6ADFE887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«404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410" w:type="dxa"/>
          </w:tcPr>
          <w:p w14:paraId="2AE86487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Указан несуществующий адрес</w:t>
            </w:r>
          </w:p>
        </w:tc>
        <w:tc>
          <w:tcPr>
            <w:tcW w:w="4672" w:type="dxa"/>
          </w:tcPr>
          <w:p w14:paraId="30654EA9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Вернитесь на главную страницу через логотип или меню.</w:t>
            </w:r>
          </w:p>
        </w:tc>
      </w:tr>
      <w:tr w:rsidR="002C5EC1" w:rsidRPr="00380092" w14:paraId="54108CFA" w14:textId="77777777" w:rsidTr="00501E76">
        <w:tc>
          <w:tcPr>
            <w:tcW w:w="2263" w:type="dxa"/>
          </w:tcPr>
          <w:p w14:paraId="1A3BFA97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Файл не загружается при подаче документов</w:t>
            </w:r>
          </w:p>
        </w:tc>
        <w:tc>
          <w:tcPr>
            <w:tcW w:w="2410" w:type="dxa"/>
          </w:tcPr>
          <w:p w14:paraId="0A09310D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Файл имеет недопустимый формат или превышает максимальный размер</w:t>
            </w:r>
          </w:p>
        </w:tc>
        <w:tc>
          <w:tcPr>
            <w:tcW w:w="4672" w:type="dxa"/>
          </w:tcPr>
          <w:p w14:paraId="1DAB6A0F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Используйте файлы форматов PDF, JPG, JPEG, PNG размером не более 10 МБ.</w:t>
            </w:r>
          </w:p>
        </w:tc>
      </w:tr>
      <w:tr w:rsidR="002C5EC1" w:rsidRPr="00380092" w14:paraId="7C9D2CA1" w14:textId="77777777" w:rsidTr="00501E76">
        <w:tc>
          <w:tcPr>
            <w:tcW w:w="2263" w:type="dxa"/>
          </w:tcPr>
          <w:p w14:paraId="19FD3042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Заявление не удаляется</w:t>
            </w:r>
          </w:p>
        </w:tc>
        <w:tc>
          <w:tcPr>
            <w:tcW w:w="2410" w:type="dxa"/>
          </w:tcPr>
          <w:p w14:paraId="21311ADC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Заявление уже переведено в статус «На вступительных испытаниях» или выше</w:t>
            </w:r>
          </w:p>
        </w:tc>
        <w:tc>
          <w:tcPr>
            <w:tcW w:w="4672" w:type="dxa"/>
          </w:tcPr>
          <w:p w14:paraId="73E03D50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Удаление заявления возможно только в статусе «На рассмотрении».</w:t>
            </w:r>
          </w:p>
        </w:tc>
      </w:tr>
      <w:tr w:rsidR="002C5EC1" w:rsidRPr="00380092" w14:paraId="0333D479" w14:textId="77777777" w:rsidTr="00501E76">
        <w:tc>
          <w:tcPr>
            <w:tcW w:w="2263" w:type="dxa"/>
          </w:tcPr>
          <w:p w14:paraId="34C62562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Приказ о зачислении не отображается у студента</w:t>
            </w:r>
          </w:p>
        </w:tc>
        <w:tc>
          <w:tcPr>
            <w:tcW w:w="2410" w:type="dxa"/>
          </w:tcPr>
          <w:p w14:paraId="3094F50C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Приказ не был издан или возникла ошибка при сохранении</w:t>
            </w:r>
          </w:p>
        </w:tc>
        <w:tc>
          <w:tcPr>
            <w:tcW w:w="4672" w:type="dxa"/>
          </w:tcPr>
          <w:p w14:paraId="5D899C08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Обратитесь к ректору для проверки факта издания приказа.</w:t>
            </w:r>
          </w:p>
        </w:tc>
      </w:tr>
      <w:tr w:rsidR="002C5EC1" w:rsidRPr="00380092" w14:paraId="042CBA89" w14:textId="77777777" w:rsidTr="00501E76">
        <w:tc>
          <w:tcPr>
            <w:tcW w:w="2263" w:type="dxa"/>
          </w:tcPr>
          <w:p w14:paraId="766AD934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Аватар не загружается</w:t>
            </w:r>
          </w:p>
        </w:tc>
        <w:tc>
          <w:tcPr>
            <w:tcW w:w="2410" w:type="dxa"/>
          </w:tcPr>
          <w:p w14:paraId="7C1BA962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Файл имеет недопустимый формат</w:t>
            </w:r>
          </w:p>
        </w:tc>
        <w:tc>
          <w:tcPr>
            <w:tcW w:w="4672" w:type="dxa"/>
          </w:tcPr>
          <w:p w14:paraId="4C3E115B" w14:textId="77777777" w:rsidR="002C5EC1" w:rsidRPr="00380092" w:rsidRDefault="002C5EC1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Используйте изображения в форматах PNG, JPG, JPEG, GIF, WEBP.</w:t>
            </w:r>
          </w:p>
        </w:tc>
      </w:tr>
    </w:tbl>
    <w:p w14:paraId="42FCD184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E942F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7CA1A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6. РЕКОМЕНДАЦИИ ПО ОСВОЕНИЮ</w:t>
      </w:r>
    </w:p>
    <w:p w14:paraId="0061518B" w14:textId="77777777" w:rsidR="002C5EC1" w:rsidRPr="001B7875" w:rsidRDefault="002C5EC1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81EBFB" w14:textId="77777777" w:rsidR="002C5EC1" w:rsidRPr="00380092" w:rsidRDefault="002C5EC1" w:rsidP="008700E5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Начать с роли абитуриента.</w:t>
      </w:r>
    </w:p>
    <w:p w14:paraId="0346D5A7" w14:textId="77777777" w:rsidR="002C5EC1" w:rsidRPr="00380092" w:rsidRDefault="002C5EC1" w:rsidP="008700E5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Для ректора – учётная запись `rector@istu.ru` / `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rector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>`.</w:t>
      </w:r>
    </w:p>
    <w:p w14:paraId="4F7F24E2" w14:textId="77777777" w:rsidR="002C5EC1" w:rsidRPr="00380092" w:rsidRDefault="002C5EC1" w:rsidP="008700E5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Администрирование сначала на тестовых данных.</w:t>
      </w:r>
    </w:p>
    <w:p w14:paraId="5BB6DB4D" w14:textId="77777777" w:rsidR="002C5EC1" w:rsidRPr="00380092" w:rsidRDefault="002C5EC1" w:rsidP="008700E5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При неполадках – очистить кэш или использовать режим «Инкогнито».</w:t>
      </w:r>
    </w:p>
    <w:p w14:paraId="793812CB" w14:textId="1B30026B" w:rsidR="006B6243" w:rsidRDefault="002C5EC1" w:rsidP="008700E5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Перед изданием приказа убедиться, что статус заявления – «Согласие получено».</w:t>
      </w:r>
    </w:p>
    <w:p w14:paraId="50384EB3" w14:textId="04A037D7" w:rsidR="006B6243" w:rsidRPr="006B6243" w:rsidRDefault="006B6243" w:rsidP="0007710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6ED76" w14:textId="118AD8B9" w:rsidR="006B6243" w:rsidRDefault="006B6243" w:rsidP="00077104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РУКОВОДСТВО ПО СОПРОВОЖДЕНИЮ АВТОМАТИЗИРОВАННОЙ ИНФОРМАЦИОННОЙ СИСТЕМЫ</w:t>
      </w:r>
    </w:p>
    <w:p w14:paraId="16A8EBBB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12EFF" w14:textId="5CA9C87C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787D2A70" w14:textId="77777777" w:rsidR="008955FE" w:rsidRPr="006B6243" w:rsidRDefault="008955FE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E3EB9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1.1. Назначение документа</w:t>
      </w:r>
    </w:p>
    <w:p w14:paraId="395906C4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55297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администраторов и технических специалистов, осуществляющих эксплуатацию, поддержку и развитие системы «Управление приёмной кампанией и личными кабинетами» Ижевского государственного университета.</w:t>
      </w:r>
    </w:p>
    <w:p w14:paraId="751E25F9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3A75D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1.2. Краткая характеристика системы</w:t>
      </w:r>
    </w:p>
    <w:p w14:paraId="41584F76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D2FF1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Система представляет собой веб-приложение, разработанное на Python с использованием фреймворка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. База данных –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. Клиентская часть – HTML, CSS, JavaScript. Система работает под управлением Windows, Linux или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>.</w:t>
      </w:r>
    </w:p>
    <w:p w14:paraId="6D5514BA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091E3A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1.3. Требования к специалистам по сопровождению</w:t>
      </w:r>
    </w:p>
    <w:p w14:paraId="1CD97E40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D155F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Специалист должен знать: ОС (Windows/Linux), Python,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>, основы администрирования веб-серверов.</w:t>
      </w:r>
    </w:p>
    <w:p w14:paraId="7CB9B938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3A621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2. СОСТАВ И СТРУКТУРА СИСТЕМЫ</w:t>
      </w:r>
    </w:p>
    <w:p w14:paraId="33094BE1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2.1. Программные компоненты</w:t>
      </w:r>
    </w:p>
    <w:p w14:paraId="06B0D560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C0E15" w14:textId="44038C02" w:rsidR="006B6243" w:rsidRPr="006B6243" w:rsidRDefault="006B6243" w:rsidP="008700E5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3.8+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Интерпретатор</w:t>
      </w:r>
    </w:p>
    <w:p w14:paraId="47A4FB78" w14:textId="1C87C351" w:rsidR="006B6243" w:rsidRPr="006B6243" w:rsidRDefault="006B6243" w:rsidP="008700E5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2.x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Веб-фреймворк</w:t>
      </w:r>
    </w:p>
    <w:p w14:paraId="1F4FFB25" w14:textId="489879DC" w:rsidR="006B6243" w:rsidRPr="006B6243" w:rsidRDefault="006B6243" w:rsidP="008700E5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3.x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СУБД</w:t>
      </w:r>
    </w:p>
    <w:p w14:paraId="5A627808" w14:textId="0A7BC09A" w:rsidR="006B6243" w:rsidRPr="006B6243" w:rsidRDefault="006B6243" w:rsidP="008700E5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3.x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ORM</w:t>
      </w:r>
    </w:p>
    <w:p w14:paraId="453D025C" w14:textId="77777777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3B096" w14:textId="371895F1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2.2. Структура каталогов</w:t>
      </w:r>
    </w:p>
    <w:p w14:paraId="38BA30A0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B2B5E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проект/</w:t>
      </w:r>
    </w:p>
    <w:p w14:paraId="61DB93EE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├── app.py                 # Главный файл</w:t>
      </w:r>
    </w:p>
    <w:p w14:paraId="3FC7090C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├── requirements.txt       # Зависимости</w:t>
      </w:r>
    </w:p>
    <w:p w14:paraId="51B2E74D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database.db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  # База данных</w:t>
      </w:r>
    </w:p>
    <w:p w14:paraId="57605BEC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├── static/uploads/avatars/# </w:t>
      </w:r>
      <w:r w:rsidRPr="006B6243">
        <w:rPr>
          <w:rFonts w:ascii="Times New Roman" w:hAnsi="Times New Roman" w:cs="Times New Roman"/>
          <w:sz w:val="28"/>
          <w:szCs w:val="28"/>
        </w:rPr>
        <w:t>Аватары</w:t>
      </w:r>
    </w:p>
    <w:p w14:paraId="26B35C9B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>├── templates/             # HTML-</w:t>
      </w:r>
      <w:r w:rsidRPr="006B6243">
        <w:rPr>
          <w:rFonts w:ascii="Times New Roman" w:hAnsi="Times New Roman" w:cs="Times New Roman"/>
          <w:sz w:val="28"/>
          <w:szCs w:val="28"/>
        </w:rPr>
        <w:t>шаблоны</w:t>
      </w:r>
    </w:p>
    <w:p w14:paraId="49F4610D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>└── uploads/</w:t>
      </w:r>
    </w:p>
    <w:p w14:paraId="3F3C1926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   ├── documents/         # </w:t>
      </w:r>
      <w:r w:rsidRPr="006B6243">
        <w:rPr>
          <w:rFonts w:ascii="Times New Roman" w:hAnsi="Times New Roman" w:cs="Times New Roman"/>
          <w:sz w:val="28"/>
          <w:szCs w:val="28"/>
        </w:rPr>
        <w:t>Документы</w:t>
      </w: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абитуриентов</w:t>
      </w:r>
    </w:p>
    <w:p w14:paraId="7F9D9015" w14:textId="77777777" w:rsidR="006B6243" w:rsidRPr="006B6243" w:rsidRDefault="006B6243" w:rsidP="00077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   └── orders/            # </w:t>
      </w:r>
      <w:r w:rsidRPr="006B6243">
        <w:rPr>
          <w:rFonts w:ascii="Times New Roman" w:hAnsi="Times New Roman" w:cs="Times New Roman"/>
          <w:sz w:val="28"/>
          <w:szCs w:val="28"/>
        </w:rPr>
        <w:t>Приказы</w:t>
      </w: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(PDF)</w:t>
      </w:r>
    </w:p>
    <w:p w14:paraId="4F8CEB89" w14:textId="77777777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D6831" w14:textId="50906C05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2.3. Роли пользователей</w:t>
      </w:r>
    </w:p>
    <w:p w14:paraId="498315AA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3355BF" w14:textId="256BE2F5" w:rsidR="006B6243" w:rsidRPr="006B6243" w:rsidRDefault="006B6243" w:rsidP="008700E5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A</w:t>
      </w:r>
      <w:r w:rsidRPr="006B6243">
        <w:rPr>
          <w:rFonts w:ascii="Times New Roman" w:hAnsi="Times New Roman" w:cs="Times New Roman"/>
          <w:sz w:val="28"/>
          <w:szCs w:val="28"/>
        </w:rPr>
        <w:t>uthenticated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Просмотр специальностей</w:t>
      </w:r>
    </w:p>
    <w:p w14:paraId="5C6D67A3" w14:textId="1EEF2F07" w:rsidR="006B6243" w:rsidRPr="006B6243" w:rsidRDefault="006B6243" w:rsidP="008700E5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A</w:t>
      </w:r>
      <w:r w:rsidRPr="006B6243">
        <w:rPr>
          <w:rFonts w:ascii="Times New Roman" w:hAnsi="Times New Roman" w:cs="Times New Roman"/>
          <w:sz w:val="28"/>
          <w:szCs w:val="28"/>
        </w:rPr>
        <w:t>pplicant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Подача заявлений, отслеживание статуса</w:t>
      </w:r>
    </w:p>
    <w:p w14:paraId="6C2DBD97" w14:textId="628FFAE7" w:rsidR="006B6243" w:rsidRPr="006B6243" w:rsidRDefault="006B6243" w:rsidP="008700E5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</w:t>
      </w:r>
      <w:r w:rsidRPr="006B6243">
        <w:rPr>
          <w:rFonts w:ascii="Times New Roman" w:hAnsi="Times New Roman" w:cs="Times New Roman"/>
          <w:sz w:val="28"/>
          <w:szCs w:val="28"/>
        </w:rPr>
        <w:t>tudent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Просмотр приказов</w:t>
      </w:r>
    </w:p>
    <w:p w14:paraId="31CF40D8" w14:textId="1210E6D8" w:rsidR="006B6243" w:rsidRPr="006B6243" w:rsidRDefault="006B6243" w:rsidP="008700E5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rector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Управление приёмной комиссией</w:t>
      </w:r>
    </w:p>
    <w:p w14:paraId="76F76306" w14:textId="17FFF80D" w:rsidR="006B6243" w:rsidRPr="006B6243" w:rsidRDefault="006B6243" w:rsidP="008700E5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</w:t>
      </w:r>
      <w:r w:rsidRPr="006B6243"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Полное управление системой</w:t>
      </w:r>
    </w:p>
    <w:p w14:paraId="646BB32E" w14:textId="77777777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9EE51A" w14:textId="74D21261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3. ВИДЫ СОПРОВОЖДЕНИЯ</w:t>
      </w:r>
    </w:p>
    <w:p w14:paraId="3A1811A5" w14:textId="77C2F1C0" w:rsidR="008955FE" w:rsidRPr="006B6243" w:rsidRDefault="008955FE" w:rsidP="00077104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Виды сопровождения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6B6243" w14:paraId="5AFF0BD5" w14:textId="77777777" w:rsidTr="006B6243">
        <w:tc>
          <w:tcPr>
            <w:tcW w:w="3398" w:type="dxa"/>
          </w:tcPr>
          <w:p w14:paraId="365D76A7" w14:textId="08AB17B6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</w:p>
        </w:tc>
        <w:tc>
          <w:tcPr>
            <w:tcW w:w="3398" w:type="dxa"/>
          </w:tcPr>
          <w:p w14:paraId="3A9DB9CA" w14:textId="3CA4973C" w:rsidR="006B6243" w:rsidRDefault="006B6243" w:rsidP="00077104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399" w:type="dxa"/>
          </w:tcPr>
          <w:p w14:paraId="4FED3B0C" w14:textId="0673B7B6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Примеры задач</w:t>
            </w:r>
          </w:p>
        </w:tc>
      </w:tr>
      <w:tr w:rsidR="006B6243" w14:paraId="5772F935" w14:textId="77777777" w:rsidTr="006B6243">
        <w:tc>
          <w:tcPr>
            <w:tcW w:w="3398" w:type="dxa"/>
          </w:tcPr>
          <w:p w14:paraId="0575C75E" w14:textId="5E2307DC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Корректирующее</w:t>
            </w:r>
          </w:p>
        </w:tc>
        <w:tc>
          <w:tcPr>
            <w:tcW w:w="3398" w:type="dxa"/>
          </w:tcPr>
          <w:p w14:paraId="126E2496" w14:textId="0C4C86D8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Исправление ошибок</w:t>
            </w:r>
          </w:p>
        </w:tc>
        <w:tc>
          <w:tcPr>
            <w:tcW w:w="3399" w:type="dxa"/>
          </w:tcPr>
          <w:p w14:paraId="267E5441" w14:textId="70D9FFA7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Ошибки загрузки файлов, статусов</w:t>
            </w:r>
          </w:p>
        </w:tc>
      </w:tr>
      <w:tr w:rsidR="006B6243" w14:paraId="08B8ECC6" w14:textId="77777777" w:rsidTr="006B6243">
        <w:tc>
          <w:tcPr>
            <w:tcW w:w="3398" w:type="dxa"/>
          </w:tcPr>
          <w:p w14:paraId="70CF5DE9" w14:textId="1CF8FA92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Адаптивное</w:t>
            </w:r>
          </w:p>
        </w:tc>
        <w:tc>
          <w:tcPr>
            <w:tcW w:w="3398" w:type="dxa"/>
          </w:tcPr>
          <w:p w14:paraId="5E52B6EB" w14:textId="02D97EFF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Подстройка под среду</w:t>
            </w:r>
          </w:p>
        </w:tc>
        <w:tc>
          <w:tcPr>
            <w:tcW w:w="3399" w:type="dxa"/>
          </w:tcPr>
          <w:p w14:paraId="26403834" w14:textId="19103598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Смена путей, версий ОС</w:t>
            </w:r>
          </w:p>
        </w:tc>
      </w:tr>
      <w:tr w:rsidR="006B6243" w14:paraId="2616AEC6" w14:textId="77777777" w:rsidTr="006B6243">
        <w:tc>
          <w:tcPr>
            <w:tcW w:w="3398" w:type="dxa"/>
          </w:tcPr>
          <w:p w14:paraId="39601F27" w14:textId="34630183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Совершенствующее</w:t>
            </w:r>
          </w:p>
        </w:tc>
        <w:tc>
          <w:tcPr>
            <w:tcW w:w="3398" w:type="dxa"/>
          </w:tcPr>
          <w:p w14:paraId="3797EFFD" w14:textId="3F9FA45D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Добавление функций</w:t>
            </w:r>
          </w:p>
        </w:tc>
        <w:tc>
          <w:tcPr>
            <w:tcW w:w="3399" w:type="dxa"/>
          </w:tcPr>
          <w:p w14:paraId="5ADE8810" w14:textId="24DE80A3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Новые разделы, отчёты</w:t>
            </w:r>
          </w:p>
        </w:tc>
      </w:tr>
      <w:tr w:rsidR="006B6243" w14:paraId="3C574B18" w14:textId="77777777" w:rsidTr="006B6243">
        <w:tc>
          <w:tcPr>
            <w:tcW w:w="3398" w:type="dxa"/>
          </w:tcPr>
          <w:p w14:paraId="4F3B970E" w14:textId="4FDCE03D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Профилактическое</w:t>
            </w:r>
          </w:p>
        </w:tc>
        <w:tc>
          <w:tcPr>
            <w:tcW w:w="3398" w:type="dxa"/>
          </w:tcPr>
          <w:p w14:paraId="3C1EC59C" w14:textId="69EF0D6D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Рефакторинг, документация</w:t>
            </w:r>
          </w:p>
        </w:tc>
        <w:tc>
          <w:tcPr>
            <w:tcW w:w="3399" w:type="dxa"/>
          </w:tcPr>
          <w:p w14:paraId="038FBD21" w14:textId="75424105" w:rsidR="006B6243" w:rsidRDefault="006B6243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Оптимизация кода</w:t>
            </w:r>
          </w:p>
        </w:tc>
      </w:tr>
    </w:tbl>
    <w:p w14:paraId="201E3683" w14:textId="77777777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61C8A" w14:textId="234EC668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4. ПОРЯДОК РАБОТЫ С ЗАПРОСАМИ</w:t>
      </w:r>
    </w:p>
    <w:p w14:paraId="60C1A7D5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4.1. Этапы обработки запроса</w:t>
      </w:r>
    </w:p>
    <w:p w14:paraId="00507E15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0869D" w14:textId="7D49BC47" w:rsidR="006B6243" w:rsidRPr="008955FE" w:rsidRDefault="006B6243" w:rsidP="008700E5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Приём и регистрация (1 день);</w:t>
      </w:r>
    </w:p>
    <w:p w14:paraId="6E89FEEC" w14:textId="10C8E61C" w:rsidR="006B6243" w:rsidRPr="008955FE" w:rsidRDefault="006B6243" w:rsidP="008700E5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Анализ и оценка (3 дня);</w:t>
      </w:r>
    </w:p>
    <w:p w14:paraId="5574EB1C" w14:textId="07D9BFCD" w:rsidR="006B6243" w:rsidRPr="008955FE" w:rsidRDefault="006B6243" w:rsidP="008700E5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Планирование (2 дня);</w:t>
      </w:r>
    </w:p>
    <w:p w14:paraId="393DADA6" w14:textId="479FD6AA" w:rsidR="006B6243" w:rsidRPr="008955FE" w:rsidRDefault="006B6243" w:rsidP="008700E5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Разработка (по оценке);</w:t>
      </w:r>
    </w:p>
    <w:p w14:paraId="1C5848CC" w14:textId="59FB24A1" w:rsidR="006B6243" w:rsidRPr="008955FE" w:rsidRDefault="006B6243" w:rsidP="008700E5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Приёмка (1 день);</w:t>
      </w:r>
    </w:p>
    <w:p w14:paraId="01ED8976" w14:textId="77777777" w:rsidR="006B6243" w:rsidRPr="008955FE" w:rsidRDefault="006B6243" w:rsidP="008700E5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Развёртывание (1 день).</w:t>
      </w:r>
    </w:p>
    <w:p w14:paraId="10BF350F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334FB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4.2. Содержание запроса</w:t>
      </w:r>
    </w:p>
    <w:p w14:paraId="02F431F7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2C682" w14:textId="5BDDB1F9" w:rsidR="006B6243" w:rsidRPr="008955FE" w:rsidRDefault="006B6243" w:rsidP="008700E5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дата поступления;</w:t>
      </w:r>
    </w:p>
    <w:p w14:paraId="21577AB0" w14:textId="7EFF5F3E" w:rsidR="006B6243" w:rsidRPr="008955FE" w:rsidRDefault="006B6243" w:rsidP="008700E5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источник (ФИО, контакты);</w:t>
      </w:r>
    </w:p>
    <w:p w14:paraId="0DDBA571" w14:textId="7613C83E" w:rsidR="006B6243" w:rsidRPr="008955FE" w:rsidRDefault="006B6243" w:rsidP="008700E5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описание проблемы;</w:t>
      </w:r>
    </w:p>
    <w:p w14:paraId="3E669B52" w14:textId="77777777" w:rsidR="006B6243" w:rsidRPr="008955FE" w:rsidRDefault="006B6243" w:rsidP="008700E5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lastRenderedPageBreak/>
        <w:t>приоритет (высокий/средний/низкий).</w:t>
      </w:r>
    </w:p>
    <w:p w14:paraId="01616645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D1181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 РЕЗЕРВНОЕ КОПИРОВАНИЕ</w:t>
      </w:r>
    </w:p>
    <w:p w14:paraId="74B52A53" w14:textId="0CC14ACA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5.1. Состав и периодичность</w:t>
      </w:r>
    </w:p>
    <w:p w14:paraId="6E5EDA8E" w14:textId="31ECB06B" w:rsidR="008955FE" w:rsidRPr="006B6243" w:rsidRDefault="008955FE" w:rsidP="00077104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Pr="006B6243">
        <w:rPr>
          <w:rFonts w:ascii="Times New Roman" w:hAnsi="Times New Roman" w:cs="Times New Roman"/>
          <w:sz w:val="28"/>
          <w:szCs w:val="28"/>
        </w:rPr>
        <w:t>Состав и периодичность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8955FE" w14:paraId="54835533" w14:textId="77777777" w:rsidTr="008955FE">
        <w:tc>
          <w:tcPr>
            <w:tcW w:w="3398" w:type="dxa"/>
          </w:tcPr>
          <w:p w14:paraId="13CE704D" w14:textId="36518192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398" w:type="dxa"/>
          </w:tcPr>
          <w:p w14:paraId="71B6EECB" w14:textId="7024BFFD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3399" w:type="dxa"/>
          </w:tcPr>
          <w:p w14:paraId="11F3E420" w14:textId="6DB17C01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</w:tr>
      <w:tr w:rsidR="008955FE" w14:paraId="0FD22B42" w14:textId="77777777" w:rsidTr="008955FE">
        <w:tc>
          <w:tcPr>
            <w:tcW w:w="3398" w:type="dxa"/>
          </w:tcPr>
          <w:p w14:paraId="4D685A7F" w14:textId="2A62D8D8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398" w:type="dxa"/>
          </w:tcPr>
          <w:p w14:paraId="3764933A" w14:textId="040CB8FB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instance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database.db</w:t>
            </w:r>
            <w:proofErr w:type="spellEnd"/>
          </w:p>
        </w:tc>
        <w:tc>
          <w:tcPr>
            <w:tcW w:w="3399" w:type="dxa"/>
          </w:tcPr>
          <w:p w14:paraId="2870F0CA" w14:textId="121B694E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8955FE" w14:paraId="16F31A1E" w14:textId="77777777" w:rsidTr="008955FE">
        <w:tc>
          <w:tcPr>
            <w:tcW w:w="3398" w:type="dxa"/>
          </w:tcPr>
          <w:p w14:paraId="0CD24D75" w14:textId="106D81D9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3398" w:type="dxa"/>
          </w:tcPr>
          <w:p w14:paraId="7AF24A1B" w14:textId="7D5431D0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99" w:type="dxa"/>
          </w:tcPr>
          <w:p w14:paraId="3C11EE63" w14:textId="646C3832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8955FE" w14:paraId="17C8D051" w14:textId="77777777" w:rsidTr="008955FE">
        <w:tc>
          <w:tcPr>
            <w:tcW w:w="3398" w:type="dxa"/>
          </w:tcPr>
          <w:p w14:paraId="073DB5B0" w14:textId="529C9F48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Приказы</w:t>
            </w:r>
          </w:p>
        </w:tc>
        <w:tc>
          <w:tcPr>
            <w:tcW w:w="3398" w:type="dxa"/>
          </w:tcPr>
          <w:p w14:paraId="656FCAAC" w14:textId="32E71422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99" w:type="dxa"/>
          </w:tcPr>
          <w:p w14:paraId="0CBF08FF" w14:textId="43034B7A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8955FE" w14:paraId="42DD5285" w14:textId="77777777" w:rsidTr="008955FE">
        <w:tc>
          <w:tcPr>
            <w:tcW w:w="3398" w:type="dxa"/>
          </w:tcPr>
          <w:p w14:paraId="0DEC7750" w14:textId="76BCF4C8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Аватары</w:t>
            </w:r>
          </w:p>
        </w:tc>
        <w:tc>
          <w:tcPr>
            <w:tcW w:w="3398" w:type="dxa"/>
          </w:tcPr>
          <w:p w14:paraId="43AA0144" w14:textId="30DEBB81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avatars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99" w:type="dxa"/>
          </w:tcPr>
          <w:p w14:paraId="6BFF794C" w14:textId="7BC42986" w:rsidR="008955FE" w:rsidRDefault="008955FE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</w:tr>
    </w:tbl>
    <w:p w14:paraId="65259ACA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CC137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5.2. Порядок создания копии</w:t>
      </w:r>
    </w:p>
    <w:p w14:paraId="5AFD2130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FB067" w14:textId="714CC8EE" w:rsidR="006B6243" w:rsidRPr="008955FE" w:rsidRDefault="006B6243" w:rsidP="008700E5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Остановить приложение;</w:t>
      </w:r>
    </w:p>
    <w:p w14:paraId="33F08178" w14:textId="007BD234" w:rsidR="006B6243" w:rsidRPr="008955FE" w:rsidRDefault="006B6243" w:rsidP="008700E5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Скопировать файлы в каталог резервирования;</w:t>
      </w:r>
    </w:p>
    <w:p w14:paraId="1B580829" w14:textId="5B4D49B5" w:rsidR="006B6243" w:rsidRPr="008955FE" w:rsidRDefault="006B6243" w:rsidP="008700E5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Заархивировать (формат: backup_ГГГГ_ММ_ДД.zip);</w:t>
      </w:r>
    </w:p>
    <w:p w14:paraId="1B3DC0AC" w14:textId="77777777" w:rsidR="006B6243" w:rsidRPr="008955FE" w:rsidRDefault="006B6243" w:rsidP="008700E5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2B154DAB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16206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5.3. Порядок восстановления</w:t>
      </w:r>
    </w:p>
    <w:p w14:paraId="2C2A7645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7DC94" w14:textId="25D175AB" w:rsidR="006B6243" w:rsidRPr="008955FE" w:rsidRDefault="006B6243" w:rsidP="008700E5">
      <w:pPr>
        <w:pStyle w:val="a3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Остановить приложение;</w:t>
      </w:r>
    </w:p>
    <w:p w14:paraId="3722B9B5" w14:textId="49F2C8A0" w:rsidR="006B6243" w:rsidRPr="008955FE" w:rsidRDefault="006B6243" w:rsidP="008700E5">
      <w:pPr>
        <w:pStyle w:val="a3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Заменить файлы из архива;</w:t>
      </w:r>
    </w:p>
    <w:p w14:paraId="4A3B3303" w14:textId="77777777" w:rsidR="006B6243" w:rsidRPr="008955FE" w:rsidRDefault="006B6243" w:rsidP="008700E5">
      <w:pPr>
        <w:pStyle w:val="a3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5C20E742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4C1C4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6. ЛОГИРОВАНИЕ</w:t>
      </w:r>
    </w:p>
    <w:p w14:paraId="0417E23C" w14:textId="77777777" w:rsid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623A2" w14:textId="64E6C4C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6.1. Настройка</w:t>
      </w:r>
    </w:p>
    <w:p w14:paraId="11A6E058" w14:textId="49F938A8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</w:rPr>
        <w:t>P</w:t>
      </w:r>
      <w:r w:rsidRPr="006B6243">
        <w:rPr>
          <w:rFonts w:ascii="Times New Roman" w:hAnsi="Times New Roman" w:cs="Times New Roman"/>
          <w:sz w:val="28"/>
          <w:szCs w:val="28"/>
        </w:rPr>
        <w:t>ython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7CC83F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6B6243">
        <w:rPr>
          <w:rFonts w:ascii="Consolas" w:hAnsi="Consolas" w:cs="Times New Roman"/>
          <w:sz w:val="24"/>
          <w:szCs w:val="24"/>
        </w:rPr>
        <w:t>import</w:t>
      </w:r>
      <w:proofErr w:type="spellEnd"/>
      <w:r w:rsidRPr="006B624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B6243">
        <w:rPr>
          <w:rFonts w:ascii="Consolas" w:hAnsi="Consolas" w:cs="Times New Roman"/>
          <w:sz w:val="24"/>
          <w:szCs w:val="24"/>
        </w:rPr>
        <w:t>logging</w:t>
      </w:r>
      <w:proofErr w:type="spellEnd"/>
    </w:p>
    <w:p w14:paraId="281AD25C" w14:textId="78FF50B5" w:rsidR="006B6243" w:rsidRDefault="006B6243" w:rsidP="00077104">
      <w:pPr>
        <w:spacing w:after="16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6B6243">
        <w:rPr>
          <w:rFonts w:ascii="Consolas" w:hAnsi="Consolas" w:cs="Times New Roman"/>
          <w:sz w:val="24"/>
          <w:szCs w:val="24"/>
        </w:rPr>
        <w:t>logging.basicConfig</w:t>
      </w:r>
      <w:proofErr w:type="spellEnd"/>
      <w:proofErr w:type="gramEnd"/>
      <w:r w:rsidRPr="006B6243">
        <w:rPr>
          <w:rFonts w:ascii="Consolas" w:hAnsi="Consolas" w:cs="Times New Roman"/>
          <w:sz w:val="24"/>
          <w:szCs w:val="24"/>
        </w:rPr>
        <w:t>(</w:t>
      </w:r>
      <w:proofErr w:type="spellStart"/>
      <w:r w:rsidRPr="006B6243">
        <w:rPr>
          <w:rFonts w:ascii="Consolas" w:hAnsi="Consolas" w:cs="Times New Roman"/>
          <w:sz w:val="24"/>
          <w:szCs w:val="24"/>
        </w:rPr>
        <w:t>filename</w:t>
      </w:r>
      <w:proofErr w:type="spellEnd"/>
      <w:r w:rsidRPr="006B6243">
        <w:rPr>
          <w:rFonts w:ascii="Consolas" w:hAnsi="Consolas" w:cs="Times New Roman"/>
          <w:sz w:val="24"/>
          <w:szCs w:val="24"/>
        </w:rPr>
        <w:t xml:space="preserve">='app.log', </w:t>
      </w:r>
      <w:proofErr w:type="spellStart"/>
      <w:r w:rsidRPr="006B6243">
        <w:rPr>
          <w:rFonts w:ascii="Consolas" w:hAnsi="Consolas" w:cs="Times New Roman"/>
          <w:sz w:val="24"/>
          <w:szCs w:val="24"/>
        </w:rPr>
        <w:t>level</w:t>
      </w:r>
      <w:proofErr w:type="spellEnd"/>
      <w:r w:rsidRPr="006B6243">
        <w:rPr>
          <w:rFonts w:ascii="Consolas" w:hAnsi="Consolas" w:cs="Times New Roman"/>
          <w:sz w:val="24"/>
          <w:szCs w:val="24"/>
        </w:rPr>
        <w:t>=logging.INFO)</w:t>
      </w:r>
    </w:p>
    <w:p w14:paraId="75C81B20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14:paraId="2804D31D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Логируемые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события</w:t>
      </w:r>
    </w:p>
    <w:p w14:paraId="5C23C225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BF1A3" w14:textId="63EAF4E6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Событие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Уровень</w:t>
      </w:r>
    </w:p>
    <w:p w14:paraId="2AD1DF25" w14:textId="292AA4DC" w:rsidR="006B6243" w:rsidRPr="008955FE" w:rsidRDefault="006B6243" w:rsidP="008700E5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Вход/выход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506A5B9E" w14:textId="0DF96A50" w:rsidR="006B6243" w:rsidRPr="008955FE" w:rsidRDefault="006B6243" w:rsidP="008700E5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Подача заявления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1B4999B0" w14:textId="417212C9" w:rsidR="006B6243" w:rsidRPr="008955FE" w:rsidRDefault="006B6243" w:rsidP="008700E5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Изменение статуса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7199ADE1" w14:textId="6768F1F3" w:rsidR="006B6243" w:rsidRPr="008955FE" w:rsidRDefault="006B6243" w:rsidP="008700E5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Издание приказа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2FB092BD" w14:textId="6E5342AB" w:rsidR="006B6243" w:rsidRPr="008955FE" w:rsidRDefault="006B6243" w:rsidP="008700E5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Ошибки</w:t>
      </w:r>
      <w:r w:rsidR="008955FE" w:rsidRP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ERROR</w:t>
      </w:r>
    </w:p>
    <w:p w14:paraId="23FA3C32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 ОБНОВЛЕНИЕ СИСТЕМЫ</w:t>
      </w:r>
    </w:p>
    <w:p w14:paraId="51E41458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7.1. Подготовка</w:t>
      </w:r>
    </w:p>
    <w:p w14:paraId="35ED4711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83D3E" w14:textId="06FC8754" w:rsidR="006B6243" w:rsidRPr="008955FE" w:rsidRDefault="006B6243" w:rsidP="008700E5">
      <w:pPr>
        <w:pStyle w:val="a3"/>
        <w:numPr>
          <w:ilvl w:val="0"/>
          <w:numId w:val="2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Уведомить пользователей;</w:t>
      </w:r>
    </w:p>
    <w:p w14:paraId="5636465B" w14:textId="51A934B2" w:rsidR="006B6243" w:rsidRPr="008955FE" w:rsidRDefault="006B6243" w:rsidP="008700E5">
      <w:pPr>
        <w:pStyle w:val="a3"/>
        <w:numPr>
          <w:ilvl w:val="0"/>
          <w:numId w:val="2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Создать резервную копию;</w:t>
      </w:r>
    </w:p>
    <w:p w14:paraId="7B35E619" w14:textId="77777777" w:rsidR="006B6243" w:rsidRPr="008955FE" w:rsidRDefault="006B6243" w:rsidP="008700E5">
      <w:pPr>
        <w:pStyle w:val="a3"/>
        <w:numPr>
          <w:ilvl w:val="0"/>
          <w:numId w:val="2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Подготовить тестовую среду.</w:t>
      </w:r>
    </w:p>
    <w:p w14:paraId="5DC95380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5509C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7.2. Порядок обновления</w:t>
      </w:r>
    </w:p>
    <w:p w14:paraId="6E4234DB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33A68" w14:textId="24ABCDE0" w:rsidR="006B6243" w:rsidRPr="008955FE" w:rsidRDefault="006B6243" w:rsidP="008700E5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5FE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1D0400C6" w14:textId="6ABCE5BF" w:rsidR="006B6243" w:rsidRPr="008955FE" w:rsidRDefault="006B6243" w:rsidP="008700E5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55FE">
        <w:rPr>
          <w:rFonts w:ascii="Times New Roman" w:hAnsi="Times New Roman" w:cs="Times New Roman"/>
          <w:sz w:val="28"/>
          <w:szCs w:val="28"/>
          <w:lang w:val="en-US"/>
        </w:rPr>
        <w:t>pip install -r requirements.txt --upgrade</w:t>
      </w:r>
    </w:p>
    <w:p w14:paraId="01D87246" w14:textId="2BF9A5D2" w:rsidR="006B6243" w:rsidRPr="008955FE" w:rsidRDefault="006B6243" w:rsidP="008700E5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Выполнить миграции БД (ALTER TABLE)</w:t>
      </w:r>
    </w:p>
    <w:p w14:paraId="3044EE8D" w14:textId="1EA64643" w:rsidR="006B6243" w:rsidRPr="008955FE" w:rsidRDefault="006B6243" w:rsidP="008700E5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тестовую проверку</w:t>
      </w:r>
    </w:p>
    <w:p w14:paraId="5F80739C" w14:textId="77777777" w:rsidR="006B6243" w:rsidRPr="008955FE" w:rsidRDefault="006B6243" w:rsidP="008700E5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Перезапустить приложение</w:t>
      </w:r>
    </w:p>
    <w:p w14:paraId="5DE00016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032B7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7.3. Откат</w:t>
      </w:r>
    </w:p>
    <w:p w14:paraId="6C5697CE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70374" w14:textId="482D5E1A" w:rsidR="006B6243" w:rsidRPr="008955FE" w:rsidRDefault="006B6243" w:rsidP="008700E5">
      <w:pPr>
        <w:pStyle w:val="a3"/>
        <w:numPr>
          <w:ilvl w:val="0"/>
          <w:numId w:val="2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Остановить приложение;</w:t>
      </w:r>
    </w:p>
    <w:p w14:paraId="57516566" w14:textId="6D0641AE" w:rsidR="006B6243" w:rsidRPr="008955FE" w:rsidRDefault="006B6243" w:rsidP="008700E5">
      <w:pPr>
        <w:pStyle w:val="a3"/>
        <w:numPr>
          <w:ilvl w:val="0"/>
          <w:numId w:val="2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Восстановить из резервной копии;</w:t>
      </w:r>
    </w:p>
    <w:p w14:paraId="68ABE38D" w14:textId="77777777" w:rsidR="006B6243" w:rsidRPr="008955FE" w:rsidRDefault="006B6243" w:rsidP="008700E5">
      <w:pPr>
        <w:pStyle w:val="a3"/>
        <w:numPr>
          <w:ilvl w:val="0"/>
          <w:numId w:val="2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25458ED6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56FD2" w14:textId="77777777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8. КОНТРОЛЬ ПРОИЗВОДИТЕЛЬНОСТИ</w:t>
      </w:r>
    </w:p>
    <w:p w14:paraId="321FC174" w14:textId="47F1B05E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Метрика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Норма</w:t>
      </w:r>
    </w:p>
    <w:p w14:paraId="074D43DB" w14:textId="5F4E22DA" w:rsidR="006B6243" w:rsidRPr="008955FE" w:rsidRDefault="006B6243" w:rsidP="008700E5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Время отклика сервера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2 сек</w:t>
      </w:r>
    </w:p>
    <w:p w14:paraId="3A30CB53" w14:textId="7612E551" w:rsidR="006B6243" w:rsidRPr="008955FE" w:rsidRDefault="006B6243" w:rsidP="008700E5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Загрузка страницы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3 сек</w:t>
      </w:r>
    </w:p>
    <w:p w14:paraId="7CF513C7" w14:textId="2485F476" w:rsidR="006B6243" w:rsidRPr="008955FE" w:rsidRDefault="006B6243" w:rsidP="008700E5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Загрузка ЦП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70%</w:t>
      </w:r>
    </w:p>
    <w:p w14:paraId="6104B752" w14:textId="27B2DD00" w:rsidR="006B6243" w:rsidRPr="008955FE" w:rsidRDefault="006B6243" w:rsidP="008700E5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Использование ОЗУ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80%</w:t>
      </w:r>
    </w:p>
    <w:p w14:paraId="50747F5D" w14:textId="12EEE462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6B6243">
        <w:rPr>
          <w:rFonts w:ascii="Times New Roman" w:hAnsi="Times New Roman" w:cs="Times New Roman"/>
          <w:sz w:val="28"/>
          <w:szCs w:val="28"/>
        </w:rPr>
        <w:t>. РЕКОМЕНДАЦИИ ПО РАЗВИТИЮ</w:t>
      </w:r>
    </w:p>
    <w:p w14:paraId="2046E702" w14:textId="6DB87C8D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Срок</w:t>
      </w:r>
      <w:r w:rsidRPr="006B6243">
        <w:rPr>
          <w:rFonts w:ascii="Times New Roman" w:hAnsi="Times New Roman" w:cs="Times New Roman"/>
          <w:sz w:val="28"/>
          <w:szCs w:val="28"/>
        </w:rPr>
        <w:tab/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B6243">
        <w:rPr>
          <w:rFonts w:ascii="Times New Roman" w:hAnsi="Times New Roman" w:cs="Times New Roman"/>
          <w:sz w:val="28"/>
          <w:szCs w:val="28"/>
        </w:rPr>
        <w:t>Рекомендация</w:t>
      </w:r>
    </w:p>
    <w:p w14:paraId="5B18F17F" w14:textId="42B7F6F4" w:rsidR="006B6243" w:rsidRPr="008955FE" w:rsidRDefault="006B6243" w:rsidP="008700E5">
      <w:pPr>
        <w:pStyle w:val="a3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 xml:space="preserve">До 6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ab/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- </w:t>
      </w:r>
      <w:r w:rsidRPr="008955FE">
        <w:rPr>
          <w:rFonts w:ascii="Times New Roman" w:hAnsi="Times New Roman" w:cs="Times New Roman"/>
          <w:sz w:val="28"/>
          <w:szCs w:val="28"/>
        </w:rPr>
        <w:t>Автоматическое резервное копирование, тестирование</w:t>
      </w:r>
    </w:p>
    <w:p w14:paraId="66F570B2" w14:textId="4F93E811" w:rsidR="006B6243" w:rsidRPr="008955FE" w:rsidRDefault="006B6243" w:rsidP="008700E5">
      <w:pPr>
        <w:pStyle w:val="a3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До 1 года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 xml:space="preserve">Миграция на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>, REST API</w:t>
      </w:r>
    </w:p>
    <w:p w14:paraId="70F15B84" w14:textId="7E7D5DC2" w:rsidR="006B6243" w:rsidRPr="008955FE" w:rsidRDefault="006B6243" w:rsidP="008700E5">
      <w:pPr>
        <w:pStyle w:val="a3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До 2 лет</w:t>
      </w:r>
      <w:r w:rsidRPr="008955FE">
        <w:rPr>
          <w:rFonts w:ascii="Times New Roman" w:hAnsi="Times New Roman" w:cs="Times New Roman"/>
          <w:sz w:val="28"/>
          <w:szCs w:val="28"/>
        </w:rPr>
        <w:tab/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- </w:t>
      </w:r>
      <w:r w:rsidRPr="008955FE">
        <w:rPr>
          <w:rFonts w:ascii="Times New Roman" w:hAnsi="Times New Roman" w:cs="Times New Roman"/>
          <w:sz w:val="28"/>
          <w:szCs w:val="28"/>
        </w:rPr>
        <w:t>Мобильное приложение, двухфакторная аутентификация</w:t>
      </w:r>
    </w:p>
    <w:p w14:paraId="7650C4A5" w14:textId="5D20E5DC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6B6243">
        <w:rPr>
          <w:rFonts w:ascii="Times New Roman" w:hAnsi="Times New Roman" w:cs="Times New Roman"/>
          <w:sz w:val="28"/>
          <w:szCs w:val="28"/>
        </w:rPr>
        <w:t>. ТЕРМИНЫ</w:t>
      </w:r>
    </w:p>
    <w:p w14:paraId="1394EB26" w14:textId="56DB3451" w:rsidR="006B6243" w:rsidRPr="006B6243" w:rsidRDefault="006B6243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Термин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Определение</w:t>
      </w:r>
    </w:p>
    <w:p w14:paraId="530DD85C" w14:textId="47ECDFE2" w:rsidR="006B6243" w:rsidRPr="008955FE" w:rsidRDefault="006B6243" w:rsidP="008700E5">
      <w:pPr>
        <w:pStyle w:val="a3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lastRenderedPageBreak/>
        <w:t>АИС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</w:t>
      </w:r>
    </w:p>
    <w:p w14:paraId="55322D2B" w14:textId="5E6D85D4" w:rsidR="006B6243" w:rsidRPr="008955FE" w:rsidRDefault="006B6243" w:rsidP="008700E5">
      <w:pPr>
        <w:pStyle w:val="a3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ORM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Объектно-реляционное отображение</w:t>
      </w:r>
    </w:p>
    <w:p w14:paraId="771C1EF2" w14:textId="12F9A8F2" w:rsidR="002141A5" w:rsidRPr="008955FE" w:rsidRDefault="006B6243" w:rsidP="008700E5">
      <w:pPr>
        <w:pStyle w:val="a3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CRUD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Создание, чтение, обновление, удаление</w:t>
      </w:r>
    </w:p>
    <w:sectPr w:rsidR="002141A5" w:rsidRPr="008955FE" w:rsidSect="00380092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22E"/>
    <w:multiLevelType w:val="hybridMultilevel"/>
    <w:tmpl w:val="D8FE4C20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247B2"/>
    <w:multiLevelType w:val="hybridMultilevel"/>
    <w:tmpl w:val="8F9E26AA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E23E3C"/>
    <w:multiLevelType w:val="hybridMultilevel"/>
    <w:tmpl w:val="8A8ED9A0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2B85FF6"/>
    <w:multiLevelType w:val="hybridMultilevel"/>
    <w:tmpl w:val="614C0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6A3983"/>
    <w:multiLevelType w:val="hybridMultilevel"/>
    <w:tmpl w:val="0736E678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D6734B"/>
    <w:multiLevelType w:val="hybridMultilevel"/>
    <w:tmpl w:val="C674E9EE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A8D2404"/>
    <w:multiLevelType w:val="hybridMultilevel"/>
    <w:tmpl w:val="F08832B2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B22103"/>
    <w:multiLevelType w:val="hybridMultilevel"/>
    <w:tmpl w:val="3B5812A8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DDB38F2"/>
    <w:multiLevelType w:val="hybridMultilevel"/>
    <w:tmpl w:val="D65E59A2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101CA5"/>
    <w:multiLevelType w:val="hybridMultilevel"/>
    <w:tmpl w:val="29E824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38766D"/>
    <w:multiLevelType w:val="hybridMultilevel"/>
    <w:tmpl w:val="1E04F3F0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0DC0B67"/>
    <w:multiLevelType w:val="hybridMultilevel"/>
    <w:tmpl w:val="4034969E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122088A"/>
    <w:multiLevelType w:val="hybridMultilevel"/>
    <w:tmpl w:val="9FD4F3EE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36149A"/>
    <w:multiLevelType w:val="hybridMultilevel"/>
    <w:tmpl w:val="100840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57775CA"/>
    <w:multiLevelType w:val="hybridMultilevel"/>
    <w:tmpl w:val="2E7E14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5E31E25"/>
    <w:multiLevelType w:val="hybridMultilevel"/>
    <w:tmpl w:val="777424CE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3544DC"/>
    <w:multiLevelType w:val="hybridMultilevel"/>
    <w:tmpl w:val="FBE416DE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7542FF"/>
    <w:multiLevelType w:val="hybridMultilevel"/>
    <w:tmpl w:val="F962BC92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79759C"/>
    <w:multiLevelType w:val="hybridMultilevel"/>
    <w:tmpl w:val="88A24A2C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562ECD"/>
    <w:multiLevelType w:val="hybridMultilevel"/>
    <w:tmpl w:val="60E81E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76438C9"/>
    <w:multiLevelType w:val="hybridMultilevel"/>
    <w:tmpl w:val="75466478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7F426C"/>
    <w:multiLevelType w:val="hybridMultilevel"/>
    <w:tmpl w:val="D0DC385C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E16063"/>
    <w:multiLevelType w:val="hybridMultilevel"/>
    <w:tmpl w:val="F356F1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C862925"/>
    <w:multiLevelType w:val="hybridMultilevel"/>
    <w:tmpl w:val="788291EA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F925BA"/>
    <w:multiLevelType w:val="hybridMultilevel"/>
    <w:tmpl w:val="1C10FC80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1153D1"/>
    <w:multiLevelType w:val="hybridMultilevel"/>
    <w:tmpl w:val="A0DC7E40"/>
    <w:lvl w:ilvl="0" w:tplc="FBDAA0A6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F970ACE"/>
    <w:multiLevelType w:val="hybridMultilevel"/>
    <w:tmpl w:val="58EA6F9C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6"/>
  </w:num>
  <w:num w:numId="5">
    <w:abstractNumId w:val="20"/>
  </w:num>
  <w:num w:numId="6">
    <w:abstractNumId w:val="26"/>
  </w:num>
  <w:num w:numId="7">
    <w:abstractNumId w:val="16"/>
  </w:num>
  <w:num w:numId="8">
    <w:abstractNumId w:val="8"/>
  </w:num>
  <w:num w:numId="9">
    <w:abstractNumId w:val="17"/>
  </w:num>
  <w:num w:numId="10">
    <w:abstractNumId w:val="15"/>
  </w:num>
  <w:num w:numId="11">
    <w:abstractNumId w:val="4"/>
  </w:num>
  <w:num w:numId="12">
    <w:abstractNumId w:val="24"/>
  </w:num>
  <w:num w:numId="13">
    <w:abstractNumId w:val="18"/>
  </w:num>
  <w:num w:numId="14">
    <w:abstractNumId w:val="23"/>
  </w:num>
  <w:num w:numId="15">
    <w:abstractNumId w:val="10"/>
  </w:num>
  <w:num w:numId="16">
    <w:abstractNumId w:val="1"/>
  </w:num>
  <w:num w:numId="17">
    <w:abstractNumId w:val="3"/>
  </w:num>
  <w:num w:numId="18">
    <w:abstractNumId w:val="7"/>
  </w:num>
  <w:num w:numId="19">
    <w:abstractNumId w:val="14"/>
  </w:num>
  <w:num w:numId="20">
    <w:abstractNumId w:val="9"/>
  </w:num>
  <w:num w:numId="21">
    <w:abstractNumId w:val="25"/>
  </w:num>
  <w:num w:numId="22">
    <w:abstractNumId w:val="13"/>
  </w:num>
  <w:num w:numId="23">
    <w:abstractNumId w:val="19"/>
  </w:num>
  <w:num w:numId="24">
    <w:abstractNumId w:val="22"/>
  </w:num>
  <w:num w:numId="25">
    <w:abstractNumId w:val="2"/>
  </w:num>
  <w:num w:numId="26">
    <w:abstractNumId w:val="11"/>
  </w:num>
  <w:num w:numId="27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4A"/>
    <w:rsid w:val="00077104"/>
    <w:rsid w:val="000C2E1E"/>
    <w:rsid w:val="00116C69"/>
    <w:rsid w:val="00143982"/>
    <w:rsid w:val="00164977"/>
    <w:rsid w:val="001B7875"/>
    <w:rsid w:val="001E3197"/>
    <w:rsid w:val="002141A5"/>
    <w:rsid w:val="002C524A"/>
    <w:rsid w:val="002C5EC1"/>
    <w:rsid w:val="002F0AC7"/>
    <w:rsid w:val="00380092"/>
    <w:rsid w:val="003D78DD"/>
    <w:rsid w:val="003E0623"/>
    <w:rsid w:val="003E5657"/>
    <w:rsid w:val="004554D8"/>
    <w:rsid w:val="004A322A"/>
    <w:rsid w:val="005F333A"/>
    <w:rsid w:val="00652F82"/>
    <w:rsid w:val="006B6243"/>
    <w:rsid w:val="006F0B7C"/>
    <w:rsid w:val="008700E5"/>
    <w:rsid w:val="008955FE"/>
    <w:rsid w:val="00A81E0B"/>
    <w:rsid w:val="00B41DB3"/>
    <w:rsid w:val="00B53AF0"/>
    <w:rsid w:val="00C70C86"/>
    <w:rsid w:val="00CD53CB"/>
    <w:rsid w:val="00E05328"/>
    <w:rsid w:val="00EC15EE"/>
    <w:rsid w:val="00F1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9EE3"/>
  <w15:chartTrackingRefBased/>
  <w15:docId w15:val="{68AE12B6-5C64-4281-ABD8-6EB2743B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C69"/>
    <w:pPr>
      <w:spacing w:after="200" w:line="27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07710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143982"/>
    <w:pPr>
      <w:spacing w:before="40"/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77104"/>
    <w:pPr>
      <w:keepNext/>
      <w:keepLines/>
      <w:spacing w:before="40" w:after="0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3CB"/>
    <w:pPr>
      <w:ind w:left="720"/>
      <w:contextualSpacing/>
    </w:pPr>
  </w:style>
  <w:style w:type="table" w:styleId="a4">
    <w:name w:val="Table Grid"/>
    <w:basedOn w:val="a1"/>
    <w:uiPriority w:val="39"/>
    <w:rsid w:val="00E05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4"/>
    <w:uiPriority w:val="39"/>
    <w:rsid w:val="0038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4"/>
    <w:uiPriority w:val="39"/>
    <w:rsid w:val="0038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C5EC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C5EC1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14398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7710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4398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143982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43982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077104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77104"/>
    <w:pPr>
      <w:spacing w:after="100"/>
      <w:ind w:left="440"/>
    </w:pPr>
  </w:style>
  <w:style w:type="paragraph" w:styleId="22">
    <w:name w:val="toc 2"/>
    <w:basedOn w:val="a"/>
    <w:next w:val="a"/>
    <w:autoRedefine/>
    <w:uiPriority w:val="39"/>
    <w:unhideWhenUsed/>
    <w:rsid w:val="00077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5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5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8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2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0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9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3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9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3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6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D97D1-1BEC-466D-A2A1-E12B2B629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48</Pages>
  <Words>6827</Words>
  <Characters>38919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duhguhg564@gmail.com</dc:creator>
  <cp:keywords/>
  <dc:description/>
  <cp:lastModifiedBy>duhguhg564@gmail.com</cp:lastModifiedBy>
  <cp:revision>4</cp:revision>
  <dcterms:created xsi:type="dcterms:W3CDTF">2026-05-28T16:31:00Z</dcterms:created>
  <dcterms:modified xsi:type="dcterms:W3CDTF">2026-05-28T21:25:00Z</dcterms:modified>
</cp:coreProperties>
</file>