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E6C4E" w14:textId="77777777" w:rsidR="009F0F64" w:rsidRDefault="00E701DA" w:rsidP="00E701DA">
      <w:pPr>
        <w:spacing w:after="0" w:line="360" w:lineRule="auto"/>
        <w:jc w:val="center"/>
        <w:rPr>
          <w:rFonts w:ascii="Times New Roman" w:hAnsi="Times New Roman"/>
          <w:b/>
          <w:sz w:val="28"/>
        </w:rPr>
      </w:pPr>
      <w:r w:rsidRPr="009F0F64">
        <w:rPr>
          <w:rFonts w:ascii="Times New Roman" w:hAnsi="Times New Roman"/>
          <w:b/>
          <w:sz w:val="28"/>
        </w:rPr>
        <w:t>Практическое задание № 2</w:t>
      </w:r>
      <w:r w:rsidR="009F0F64">
        <w:rPr>
          <w:rFonts w:ascii="Times New Roman" w:hAnsi="Times New Roman"/>
          <w:b/>
          <w:sz w:val="28"/>
        </w:rPr>
        <w:t>:</w:t>
      </w:r>
    </w:p>
    <w:p w14:paraId="4B713864" w14:textId="7974F201" w:rsidR="00E701DA" w:rsidRDefault="00E701DA" w:rsidP="00E701DA">
      <w:pPr>
        <w:spacing w:after="0" w:line="360" w:lineRule="auto"/>
        <w:jc w:val="center"/>
        <w:rPr>
          <w:rFonts w:ascii="Times New Roman" w:hAnsi="Times New Roman"/>
          <w:b/>
          <w:sz w:val="28"/>
        </w:rPr>
      </w:pPr>
      <w:r w:rsidRPr="009F0F64">
        <w:rPr>
          <w:rFonts w:ascii="Times New Roman" w:hAnsi="Times New Roman"/>
          <w:b/>
          <w:sz w:val="28"/>
        </w:rPr>
        <w:t>Разработка технического задания на внедрение информационной системы</w:t>
      </w:r>
    </w:p>
    <w:p w14:paraId="1675172A" w14:textId="77777777" w:rsidR="009F0F64" w:rsidRPr="009F0F64" w:rsidRDefault="009F0F64" w:rsidP="009F0F64">
      <w:pPr>
        <w:spacing w:after="0" w:line="360" w:lineRule="auto"/>
        <w:rPr>
          <w:rFonts w:ascii="Times New Roman" w:hAnsi="Times New Roman"/>
          <w:b/>
        </w:rPr>
      </w:pPr>
    </w:p>
    <w:p w14:paraId="518D1F7B" w14:textId="5E470DC0" w:rsidR="00E701DA" w:rsidRPr="00E701DA" w:rsidRDefault="00E701DA" w:rsidP="00E701DA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9F0F64">
        <w:rPr>
          <w:rFonts w:ascii="Times New Roman" w:hAnsi="Times New Roman"/>
          <w:b/>
          <w:bCs/>
          <w:iCs/>
        </w:rPr>
        <w:t>Цель:</w:t>
      </w:r>
      <w:r w:rsidRPr="00E701DA">
        <w:rPr>
          <w:rFonts w:ascii="Times New Roman" w:hAnsi="Times New Roman"/>
          <w:bCs/>
        </w:rPr>
        <w:t xml:space="preserve"> ознакомиться</w:t>
      </w:r>
      <w:r w:rsidRPr="00E701DA">
        <w:rPr>
          <w:rFonts w:ascii="Times New Roman" w:hAnsi="Times New Roman"/>
        </w:rPr>
        <w:t xml:space="preserve"> с процедурой разработки технического задания на внедрение информационной системы с применением ГОСТ </w:t>
      </w:r>
      <w:r>
        <w:rPr>
          <w:rFonts w:ascii="Times New Roman" w:hAnsi="Times New Roman"/>
        </w:rPr>
        <w:t>из лекций.</w:t>
      </w:r>
    </w:p>
    <w:p w14:paraId="66E76ADF" w14:textId="77777777" w:rsidR="009F0F64" w:rsidRDefault="009F0F64" w:rsidP="00146963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3725A1B4" w14:textId="4D7781A9" w:rsidR="00D0308A" w:rsidRPr="005E30F3" w:rsidRDefault="00D0308A" w:rsidP="005E30F3">
      <w:pPr>
        <w:spacing w:after="0" w:line="360" w:lineRule="auto"/>
        <w:ind w:firstLine="708"/>
        <w:jc w:val="both"/>
        <w:rPr>
          <w:rFonts w:ascii="Times New Roman" w:hAnsi="Times New Roman"/>
          <w:b/>
          <w:bCs/>
        </w:rPr>
      </w:pPr>
      <w:r w:rsidRPr="005E30F3">
        <w:rPr>
          <w:rFonts w:ascii="Times New Roman" w:hAnsi="Times New Roman"/>
          <w:b/>
          <w:bCs/>
        </w:rPr>
        <w:t>Краткая теория для задания:</w:t>
      </w:r>
    </w:p>
    <w:p w14:paraId="621C5DF1" w14:textId="1F828C67" w:rsidR="000D18E9" w:rsidRPr="000D18E9" w:rsidRDefault="000D18E9" w:rsidP="000D18E9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0D18E9">
        <w:rPr>
          <w:rFonts w:ascii="Times New Roman" w:hAnsi="Times New Roman"/>
        </w:rPr>
        <w:t>Основу отечественной нормативной б</w:t>
      </w:r>
      <w:r>
        <w:rPr>
          <w:rFonts w:ascii="Times New Roman" w:hAnsi="Times New Roman"/>
        </w:rPr>
        <w:t>азы в области документирования И</w:t>
      </w:r>
      <w:r w:rsidRPr="000D18E9">
        <w:rPr>
          <w:rFonts w:ascii="Times New Roman" w:hAnsi="Times New Roman"/>
        </w:rPr>
        <w:t>С</w:t>
      </w:r>
      <w:r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составляет комплекс стандартов Единой системы программной документации</w:t>
      </w:r>
      <w:r w:rsidR="001A2307"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(ЕСПД).</w:t>
      </w:r>
    </w:p>
    <w:p w14:paraId="1D15B08B" w14:textId="1091873A" w:rsidR="000D18E9" w:rsidRPr="000D18E9" w:rsidRDefault="000D18E9" w:rsidP="000D18E9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0D18E9">
        <w:rPr>
          <w:rFonts w:ascii="Times New Roman" w:hAnsi="Times New Roman"/>
        </w:rPr>
        <w:t>Основная и большая часть комплекса ЕСПД была разработана в 70-е и 80-егоды 20 века. Сейчас этот комплекс представляет собой систему межгосуда</w:t>
      </w:r>
      <w:r>
        <w:rPr>
          <w:rFonts w:ascii="Times New Roman" w:hAnsi="Times New Roman"/>
        </w:rPr>
        <w:t>р</w:t>
      </w:r>
      <w:r w:rsidRPr="000D18E9">
        <w:rPr>
          <w:rFonts w:ascii="Times New Roman" w:hAnsi="Times New Roman"/>
        </w:rPr>
        <w:t>ственных стандартов стран</w:t>
      </w:r>
      <w:r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СНГ (ГОСТ), действующих на территории Российской</w:t>
      </w:r>
      <w:r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Федерации, на основе межгосударственного соглашения по стандартизации.</w:t>
      </w:r>
    </w:p>
    <w:p w14:paraId="4B0C5C81" w14:textId="2EBF48BE" w:rsidR="000D18E9" w:rsidRPr="000D18E9" w:rsidRDefault="000D18E9" w:rsidP="000D18E9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0D18E9">
        <w:rPr>
          <w:rFonts w:ascii="Times New Roman" w:hAnsi="Times New Roman"/>
        </w:rPr>
        <w:t xml:space="preserve">Единая система программной документации </w:t>
      </w:r>
      <w:r w:rsidR="005E30F3" w:rsidRPr="000D18E9">
        <w:rPr>
          <w:rFonts w:ascii="Times New Roman" w:hAnsi="Times New Roman"/>
        </w:rPr>
        <w:t>— это</w:t>
      </w:r>
      <w:r w:rsidRPr="000D18E9">
        <w:rPr>
          <w:rFonts w:ascii="Times New Roman" w:hAnsi="Times New Roman"/>
        </w:rPr>
        <w:t xml:space="preserve"> комплекс</w:t>
      </w:r>
      <w:r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государственных стандартов, устанавливающих взаимоувязанные правила</w:t>
      </w:r>
      <w:r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разработки, оформления и обращения программ и программной документации.</w:t>
      </w:r>
    </w:p>
    <w:p w14:paraId="0260B3CB" w14:textId="1B7543D5" w:rsidR="000D18E9" w:rsidRPr="000D18E9" w:rsidRDefault="000D18E9" w:rsidP="000D18E9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0D18E9">
        <w:rPr>
          <w:rFonts w:ascii="Times New Roman" w:hAnsi="Times New Roman"/>
        </w:rPr>
        <w:t>Стандарты ЕСПД в основном охватывают ту часть документации, которая</w:t>
      </w:r>
      <w:r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создается в процессе разработки программных средств, и связаны, по большей</w:t>
      </w:r>
      <w:r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части, с документированием функциональных характеристик программных средств.</w:t>
      </w:r>
    </w:p>
    <w:p w14:paraId="33A38E95" w14:textId="6E5115AB" w:rsidR="000D18E9" w:rsidRPr="000D18E9" w:rsidRDefault="000D18E9" w:rsidP="000D18E9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0D18E9">
        <w:rPr>
          <w:rFonts w:ascii="Times New Roman" w:hAnsi="Times New Roman"/>
        </w:rPr>
        <w:t>Следует отметить, что стандарты ЕСПД (ГОСТ 19) носят рекомендательный</w:t>
      </w:r>
      <w:r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характер. Впрочем, это относится и ко вс</w:t>
      </w:r>
      <w:r>
        <w:rPr>
          <w:rFonts w:ascii="Times New Roman" w:hAnsi="Times New Roman"/>
        </w:rPr>
        <w:t>ем другим стандартам в области И</w:t>
      </w:r>
      <w:r w:rsidRPr="000D18E9">
        <w:rPr>
          <w:rFonts w:ascii="Times New Roman" w:hAnsi="Times New Roman"/>
        </w:rPr>
        <w:t>С (ГОСТ34, международному стандарту ISO/IEC и др.). Дело в том, что в соответствии с</w:t>
      </w:r>
      <w:r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Законом РФ «О стандартизации» эти стандарты становятся обязательными на</w:t>
      </w:r>
      <w:r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контрактной основе, т.</w:t>
      </w:r>
      <w:r w:rsidR="001A2307"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е. при ссылке на них в договоре на разработку (поставку)программного средства.</w:t>
      </w:r>
    </w:p>
    <w:p w14:paraId="32C8770C" w14:textId="54501B9C" w:rsidR="000D18E9" w:rsidRPr="000D18E9" w:rsidRDefault="000D18E9" w:rsidP="000D18E9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0D18E9">
        <w:rPr>
          <w:rFonts w:ascii="Times New Roman" w:hAnsi="Times New Roman"/>
        </w:rPr>
        <w:t>Говоря о состоянии ЕСПД в целом, можно констатировать, что большая часть</w:t>
      </w:r>
      <w:r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стандартов ЕСПД морально устарела. Тем не менее</w:t>
      </w:r>
      <w:r>
        <w:rPr>
          <w:rFonts w:ascii="Times New Roman" w:hAnsi="Times New Roman"/>
        </w:rPr>
        <w:t>,</w:t>
      </w:r>
      <w:r w:rsidRPr="000D18E9">
        <w:rPr>
          <w:rFonts w:ascii="Times New Roman" w:hAnsi="Times New Roman"/>
        </w:rPr>
        <w:t xml:space="preserve"> до пересмотра всего комплекса</w:t>
      </w:r>
      <w:r>
        <w:rPr>
          <w:rFonts w:ascii="Times New Roman" w:hAnsi="Times New Roman"/>
        </w:rPr>
        <w:t xml:space="preserve">, </w:t>
      </w:r>
      <w:r w:rsidRPr="000D18E9">
        <w:rPr>
          <w:rFonts w:ascii="Times New Roman" w:hAnsi="Times New Roman"/>
        </w:rPr>
        <w:t>многие стандарты могут с пользой применяться в практике документирования</w:t>
      </w:r>
      <w:r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программных средств.</w:t>
      </w:r>
    </w:p>
    <w:p w14:paraId="44C6CDA3" w14:textId="035ABCEB" w:rsidR="000D18E9" w:rsidRPr="000D18E9" w:rsidRDefault="000D18E9" w:rsidP="000D18E9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0D18E9">
        <w:rPr>
          <w:rFonts w:ascii="Times New Roman" w:hAnsi="Times New Roman"/>
        </w:rPr>
        <w:t>К числу программных ЕСПД относит документы, содержащие сведения,</w:t>
      </w:r>
      <w:r w:rsidR="002B39EB"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необходимые для</w:t>
      </w:r>
      <w:r w:rsidR="002B39EB"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разработки, изготовления, сопровождения и эксплуатации</w:t>
      </w:r>
      <w:r w:rsidR="002B39EB"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программ.</w:t>
      </w:r>
    </w:p>
    <w:p w14:paraId="6770BCF1" w14:textId="713B1065" w:rsidR="000D18E9" w:rsidRPr="000D18E9" w:rsidRDefault="000D18E9" w:rsidP="000D18E9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0D18E9">
        <w:rPr>
          <w:rFonts w:ascii="Times New Roman" w:hAnsi="Times New Roman"/>
        </w:rPr>
        <w:t>Как известно, грамотно составленный пакет программной документации</w:t>
      </w:r>
      <w:r w:rsidR="002B39EB"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позволяет избежать при проектировании многих неприятностей. В частности,</w:t>
      </w:r>
      <w:r w:rsidR="005A3B1B" w:rsidRPr="005A3B1B"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избавиться от назойливых вопросов и необоснованных претензий заказчика можно,</w:t>
      </w:r>
      <w:r w:rsidR="005A3B1B" w:rsidRPr="005A3B1B"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 xml:space="preserve">просто отослав </w:t>
      </w:r>
      <w:r w:rsidRPr="000D18E9">
        <w:rPr>
          <w:rFonts w:ascii="Times New Roman" w:hAnsi="Times New Roman"/>
        </w:rPr>
        <w:lastRenderedPageBreak/>
        <w:t>пользователя к документации. Это касается прежде всего</w:t>
      </w:r>
      <w:r w:rsidR="005A3B1B" w:rsidRPr="005A3B1B"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важнейшего документа — Технического задания.</w:t>
      </w:r>
    </w:p>
    <w:p w14:paraId="59B2EE08" w14:textId="4C053757" w:rsidR="000D18E9" w:rsidRPr="000D18E9" w:rsidRDefault="000D18E9" w:rsidP="000D18E9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0D18E9">
        <w:rPr>
          <w:rFonts w:ascii="Times New Roman" w:hAnsi="Times New Roman"/>
        </w:rPr>
        <w:t>Техническое задание (ТЗ) содержит совокупность требований к</w:t>
      </w:r>
      <w:r w:rsidR="005A3B1B" w:rsidRPr="005A3B1B"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программному средству</w:t>
      </w:r>
      <w:r w:rsidR="005A3B1B" w:rsidRPr="005A3B1B"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и может использоваться как критерий проверки и приемки</w:t>
      </w:r>
      <w:r w:rsidR="005A3B1B" w:rsidRPr="005A3B1B"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разработанной программы. Поэтому достаточно полно составленное (с учетом</w:t>
      </w:r>
      <w:r w:rsidR="005A3B1B" w:rsidRPr="005A3B1B"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возможности внесения дополнительных разделов) и принятое заказчиком и</w:t>
      </w:r>
      <w:r w:rsidR="005A3B1B" w:rsidRPr="005A3B1B"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разработчиком ТЗ является одним из основополагающих документов проекта</w:t>
      </w:r>
      <w:r w:rsidR="005A3B1B" w:rsidRPr="005A3B1B"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программного средства.</w:t>
      </w:r>
    </w:p>
    <w:p w14:paraId="39B95926" w14:textId="59147E96" w:rsidR="00D0308A" w:rsidRDefault="000D18E9" w:rsidP="001A230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0D18E9">
        <w:rPr>
          <w:rFonts w:ascii="Times New Roman" w:hAnsi="Times New Roman"/>
        </w:rPr>
        <w:t xml:space="preserve">ГОСТ </w:t>
      </w:r>
      <w:r w:rsidR="001A2307" w:rsidRPr="000D18E9">
        <w:rPr>
          <w:rFonts w:ascii="Times New Roman" w:hAnsi="Times New Roman"/>
        </w:rPr>
        <w:t>19.201–78</w:t>
      </w:r>
      <w:r w:rsidRPr="000D18E9">
        <w:rPr>
          <w:rFonts w:ascii="Times New Roman" w:hAnsi="Times New Roman"/>
        </w:rPr>
        <w:t>, входящий в ЕСПД, устанавливает порядок построения и</w:t>
      </w:r>
      <w:r w:rsidR="005A3B1B" w:rsidRPr="005A3B1B"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оформления технического задания на разработку программы или программного</w:t>
      </w:r>
      <w:r w:rsidR="005A3B1B" w:rsidRPr="005A3B1B"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изделия для вычислительных машин, комплексов и систем независимо от их</w:t>
      </w:r>
      <w:r w:rsidR="001A2307"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назначения и области</w:t>
      </w:r>
      <w:r w:rsidR="001A2307"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применения.</w:t>
      </w:r>
    </w:p>
    <w:p w14:paraId="35C0D08C" w14:textId="0656AA7E" w:rsidR="005E30F3" w:rsidRDefault="005E30F3" w:rsidP="005E30F3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Изучите самостоятельно стандарт ГОСТ 34.602-20.</w:t>
      </w:r>
    </w:p>
    <w:p w14:paraId="760F0FB5" w14:textId="77777777" w:rsidR="000D18E9" w:rsidRDefault="000D18E9" w:rsidP="00146963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4E358817" w14:textId="016364D9" w:rsidR="005D4711" w:rsidRDefault="009F0F64" w:rsidP="00997843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>Задание</w:t>
      </w:r>
      <w:r w:rsidR="00146963" w:rsidRPr="009F0F64">
        <w:rPr>
          <w:rFonts w:ascii="Times New Roman" w:hAnsi="Times New Roman"/>
          <w:b/>
        </w:rPr>
        <w:t>:</w:t>
      </w:r>
      <w:r w:rsidR="00C57FAB">
        <w:rPr>
          <w:rFonts w:ascii="Times New Roman" w:hAnsi="Times New Roman"/>
        </w:rPr>
        <w:t xml:space="preserve"> </w:t>
      </w:r>
      <w:r w:rsidR="00E701DA" w:rsidRPr="00E701DA">
        <w:rPr>
          <w:rFonts w:ascii="Times New Roman" w:hAnsi="Times New Roman"/>
        </w:rPr>
        <w:t xml:space="preserve">Разработать техническое задание на </w:t>
      </w:r>
      <w:r w:rsidR="000D18E9">
        <w:rPr>
          <w:rFonts w:ascii="Times New Roman" w:hAnsi="Times New Roman"/>
        </w:rPr>
        <w:t xml:space="preserve">проектирование </w:t>
      </w:r>
      <w:r w:rsidR="00146963">
        <w:rPr>
          <w:rFonts w:ascii="Times New Roman" w:hAnsi="Times New Roman"/>
        </w:rPr>
        <w:t xml:space="preserve">ИС по индивидуальному варианту. </w:t>
      </w:r>
      <w:r w:rsidR="00146963" w:rsidRPr="00146963">
        <w:rPr>
          <w:rFonts w:ascii="Times New Roman" w:hAnsi="Times New Roman"/>
        </w:rPr>
        <w:t>Оформление и содержание технического задания должно соответствовать требованиям стандарта «ГОСТ 19.201-78. ЕСПД. Техническое задание. Требования к содержанию и оформлению»</w:t>
      </w:r>
      <w:r w:rsidR="000D18E9">
        <w:rPr>
          <w:rFonts w:ascii="Times New Roman" w:hAnsi="Times New Roman"/>
        </w:rPr>
        <w:t>.</w:t>
      </w:r>
    </w:p>
    <w:p w14:paraId="10FEE4E1" w14:textId="35800708" w:rsidR="005435A9" w:rsidRDefault="002E673D" w:rsidP="002E673D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Темы повторяться не могут!</w:t>
      </w:r>
      <w:r w:rsidR="00C57FAB">
        <w:rPr>
          <w:rFonts w:ascii="Times New Roman" w:hAnsi="Times New Roman"/>
        </w:rPr>
        <w:t xml:space="preserve"> Задание выполняется индивидуально.</w:t>
      </w:r>
    </w:p>
    <w:p w14:paraId="6DF7C391" w14:textId="77777777" w:rsidR="00997843" w:rsidRDefault="00997843" w:rsidP="002E673D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68B2EFC7" w14:textId="7279FF98" w:rsidR="00483EBA" w:rsidRPr="00483EBA" w:rsidRDefault="00483EBA" w:rsidP="00E701DA">
      <w:pPr>
        <w:spacing w:after="0" w:line="360" w:lineRule="auto"/>
        <w:ind w:firstLine="709"/>
        <w:jc w:val="both"/>
        <w:rPr>
          <w:rFonts w:ascii="Times New Roman" w:hAnsi="Times New Roman"/>
          <w:b/>
          <w:bCs/>
        </w:rPr>
      </w:pPr>
      <w:r w:rsidRPr="00483EBA">
        <w:rPr>
          <w:rFonts w:ascii="Times New Roman" w:hAnsi="Times New Roman"/>
          <w:b/>
          <w:bCs/>
        </w:rPr>
        <w:t>Варианты:</w:t>
      </w:r>
    </w:p>
    <w:p w14:paraId="5BD096FA" w14:textId="5D9AC54F" w:rsidR="00483EBA" w:rsidRPr="00483EBA" w:rsidRDefault="00483EBA" w:rsidP="00483EB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483EBA">
        <w:rPr>
          <w:rFonts w:ascii="Times New Roman" w:hAnsi="Times New Roman"/>
        </w:rPr>
        <w:t>Система автоматизации учета книг и читателей для городской библиотеки.</w:t>
      </w:r>
    </w:p>
    <w:p w14:paraId="78B082F0" w14:textId="77777777" w:rsidR="00483EBA" w:rsidRPr="00483EBA" w:rsidRDefault="00483EBA" w:rsidP="00483EB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483EBA">
        <w:rPr>
          <w:rFonts w:ascii="Times New Roman" w:hAnsi="Times New Roman"/>
        </w:rPr>
        <w:t>Информационная система управления складом и логистикой для оптовой компании.</w:t>
      </w:r>
    </w:p>
    <w:p w14:paraId="4D7C44FA" w14:textId="77777777" w:rsidR="00483EBA" w:rsidRPr="00483EBA" w:rsidRDefault="00483EBA" w:rsidP="00483EB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483EBA">
        <w:rPr>
          <w:rFonts w:ascii="Times New Roman" w:hAnsi="Times New Roman"/>
        </w:rPr>
        <w:t>Система онлайн-записи и управления приемами для медицинской клиники.</w:t>
      </w:r>
    </w:p>
    <w:p w14:paraId="44ED3ABF" w14:textId="77777777" w:rsidR="00483EBA" w:rsidRPr="00483EBA" w:rsidRDefault="00483EBA" w:rsidP="00483EB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483EBA">
        <w:rPr>
          <w:rFonts w:ascii="Times New Roman" w:hAnsi="Times New Roman"/>
        </w:rPr>
        <w:t>ИС для учета успеваемости и формирования электронного журнала в школе.</w:t>
      </w:r>
    </w:p>
    <w:p w14:paraId="2B674844" w14:textId="77777777" w:rsidR="00483EBA" w:rsidRPr="00483EBA" w:rsidRDefault="00483EBA" w:rsidP="00483EB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483EBA">
        <w:rPr>
          <w:rFonts w:ascii="Times New Roman" w:hAnsi="Times New Roman"/>
        </w:rPr>
        <w:t>Система бронирования номеров и управления гостиничным хозяйством.</w:t>
      </w:r>
    </w:p>
    <w:p w14:paraId="693BFBAD" w14:textId="77777777" w:rsidR="00483EBA" w:rsidRPr="00483EBA" w:rsidRDefault="00483EBA" w:rsidP="00483EB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483EBA">
        <w:rPr>
          <w:rFonts w:ascii="Times New Roman" w:hAnsi="Times New Roman"/>
        </w:rPr>
        <w:t>ИС для автоматизации документооборота в юридической фирме.</w:t>
      </w:r>
    </w:p>
    <w:p w14:paraId="6A2FEE44" w14:textId="77777777" w:rsidR="00483EBA" w:rsidRPr="00483EBA" w:rsidRDefault="00483EBA" w:rsidP="00483EB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483EBA">
        <w:rPr>
          <w:rFonts w:ascii="Times New Roman" w:hAnsi="Times New Roman"/>
        </w:rPr>
        <w:t>Система управления персоналом, учетом рабочего времени и отпусков для предприятия.</w:t>
      </w:r>
    </w:p>
    <w:p w14:paraId="36F19104" w14:textId="77777777" w:rsidR="00483EBA" w:rsidRPr="00483EBA" w:rsidRDefault="00483EBA" w:rsidP="00483EB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483EBA">
        <w:rPr>
          <w:rFonts w:ascii="Times New Roman" w:hAnsi="Times New Roman"/>
        </w:rPr>
        <w:t>ИС для учета аренды помещений и управления коммерческой недвижимостью.</w:t>
      </w:r>
    </w:p>
    <w:p w14:paraId="17D619A8" w14:textId="77777777" w:rsidR="00483EBA" w:rsidRPr="00483EBA" w:rsidRDefault="00483EBA" w:rsidP="00483EB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483EBA">
        <w:rPr>
          <w:rFonts w:ascii="Times New Roman" w:hAnsi="Times New Roman"/>
        </w:rPr>
        <w:t>Система поддержки принятия решений для финансового анализа малого бизнеса.</w:t>
      </w:r>
    </w:p>
    <w:p w14:paraId="0527541C" w14:textId="77777777" w:rsidR="00483EBA" w:rsidRPr="00483EBA" w:rsidRDefault="00483EBA" w:rsidP="00483EB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483EBA">
        <w:rPr>
          <w:rFonts w:ascii="Times New Roman" w:hAnsi="Times New Roman"/>
        </w:rPr>
        <w:t>Информационная система для организации доставки еды (от заказа до курьера).</w:t>
      </w:r>
    </w:p>
    <w:p w14:paraId="34008D68" w14:textId="77777777" w:rsidR="00483EBA" w:rsidRPr="00483EBA" w:rsidRDefault="00483EBA" w:rsidP="00483EB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483EBA">
        <w:rPr>
          <w:rFonts w:ascii="Times New Roman" w:hAnsi="Times New Roman"/>
        </w:rPr>
        <w:t>ИС для учета показаний приборов и автоматизации начислений в ЖКХ.</w:t>
      </w:r>
    </w:p>
    <w:p w14:paraId="1CB42AD9" w14:textId="77777777" w:rsidR="00483EBA" w:rsidRPr="00483EBA" w:rsidRDefault="00483EBA" w:rsidP="00483EB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483EBA">
        <w:rPr>
          <w:rFonts w:ascii="Times New Roman" w:hAnsi="Times New Roman"/>
        </w:rPr>
        <w:t>Система управления проектами и задачами для IT-компании.</w:t>
      </w:r>
    </w:p>
    <w:p w14:paraId="182102C4" w14:textId="77777777" w:rsidR="00483EBA" w:rsidRPr="00483EBA" w:rsidRDefault="00483EBA" w:rsidP="00483EB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483EBA">
        <w:rPr>
          <w:rFonts w:ascii="Times New Roman" w:hAnsi="Times New Roman"/>
        </w:rPr>
        <w:lastRenderedPageBreak/>
        <w:t>ИС для автоматизации работы автосервиса (запись, заказы, склад запчастей).</w:t>
      </w:r>
    </w:p>
    <w:p w14:paraId="05550E56" w14:textId="77777777" w:rsidR="00483EBA" w:rsidRPr="00483EBA" w:rsidRDefault="00483EBA" w:rsidP="00483EB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483EBA">
        <w:rPr>
          <w:rFonts w:ascii="Times New Roman" w:hAnsi="Times New Roman"/>
        </w:rPr>
        <w:t>Система электронного обучения (LMS) с курсами и тестированием для вуза.</w:t>
      </w:r>
    </w:p>
    <w:p w14:paraId="2DC195EA" w14:textId="77777777" w:rsidR="00483EBA" w:rsidRPr="00483EBA" w:rsidRDefault="00483EBA" w:rsidP="00483EB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483EBA">
        <w:rPr>
          <w:rFonts w:ascii="Times New Roman" w:hAnsi="Times New Roman"/>
        </w:rPr>
        <w:t>ИС для учета посещаемости и контроля доступа в офисное здание.</w:t>
      </w:r>
    </w:p>
    <w:p w14:paraId="16990BD3" w14:textId="77777777" w:rsidR="00483EBA" w:rsidRPr="00483EBA" w:rsidRDefault="00483EBA" w:rsidP="00483EB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483EBA">
        <w:rPr>
          <w:rFonts w:ascii="Times New Roman" w:hAnsi="Times New Roman"/>
        </w:rPr>
        <w:t>Система для планирования и учета ремонтных работ в строительной компании.</w:t>
      </w:r>
    </w:p>
    <w:p w14:paraId="7F41296A" w14:textId="77777777" w:rsidR="00483EBA" w:rsidRPr="00483EBA" w:rsidRDefault="00483EBA" w:rsidP="00483EB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483EBA">
        <w:rPr>
          <w:rFonts w:ascii="Times New Roman" w:hAnsi="Times New Roman"/>
        </w:rPr>
        <w:t>Информационная система агентства недвижимости (база объектов, клиентов, сделок).</w:t>
      </w:r>
    </w:p>
    <w:p w14:paraId="5A7824AC" w14:textId="77777777" w:rsidR="00483EBA" w:rsidRPr="00483EBA" w:rsidRDefault="00483EBA" w:rsidP="00483EB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483EBA">
        <w:rPr>
          <w:rFonts w:ascii="Times New Roman" w:hAnsi="Times New Roman"/>
        </w:rPr>
        <w:t>ИС для управления мероприятиями: продажа билетов, регистрация, рассадка.</w:t>
      </w:r>
    </w:p>
    <w:p w14:paraId="4EA97036" w14:textId="77777777" w:rsidR="00483EBA" w:rsidRPr="00483EBA" w:rsidRDefault="00483EBA" w:rsidP="00483EB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483EBA">
        <w:rPr>
          <w:rFonts w:ascii="Times New Roman" w:hAnsi="Times New Roman"/>
        </w:rPr>
        <w:t>Система мониторинга состояния оборудования на производственном предприятии.</w:t>
      </w:r>
    </w:p>
    <w:p w14:paraId="7672AB9B" w14:textId="77777777" w:rsidR="00483EBA" w:rsidRPr="00483EBA" w:rsidRDefault="00483EBA" w:rsidP="00483EB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483EBA">
        <w:rPr>
          <w:rFonts w:ascii="Times New Roman" w:hAnsi="Times New Roman"/>
        </w:rPr>
        <w:t>ИС для фермерского хозяйства (учет земель, посевов, урожая, техники).</w:t>
      </w:r>
    </w:p>
    <w:p w14:paraId="14F34AED" w14:textId="77777777" w:rsidR="00483EBA" w:rsidRPr="00483EBA" w:rsidRDefault="00483EBA" w:rsidP="00483EB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483EBA">
        <w:rPr>
          <w:rFonts w:ascii="Times New Roman" w:hAnsi="Times New Roman"/>
        </w:rPr>
        <w:t>Система сбора и анализа отзывов клиентов для розничной сети.</w:t>
      </w:r>
    </w:p>
    <w:p w14:paraId="6C4C78FE" w14:textId="77777777" w:rsidR="00483EBA" w:rsidRPr="00483EBA" w:rsidRDefault="00483EBA" w:rsidP="00483EB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483EBA">
        <w:rPr>
          <w:rFonts w:ascii="Times New Roman" w:hAnsi="Times New Roman"/>
        </w:rPr>
        <w:t>ИС для страхового агента: расчет полисов, клиентская база, учет выплат.</w:t>
      </w:r>
    </w:p>
    <w:p w14:paraId="12AEA486" w14:textId="77777777" w:rsidR="00483EBA" w:rsidRPr="00483EBA" w:rsidRDefault="00483EBA" w:rsidP="00483EB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483EBA">
        <w:rPr>
          <w:rFonts w:ascii="Times New Roman" w:hAnsi="Times New Roman"/>
        </w:rPr>
        <w:t>Система управления контентом (CMS) для новостного интернет-портала.</w:t>
      </w:r>
    </w:p>
    <w:p w14:paraId="4DB82FD8" w14:textId="77777777" w:rsidR="00483EBA" w:rsidRPr="00483EBA" w:rsidRDefault="00483EBA" w:rsidP="00483EB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483EBA">
        <w:rPr>
          <w:rFonts w:ascii="Times New Roman" w:hAnsi="Times New Roman"/>
        </w:rPr>
        <w:t>ИС для учета и планирования расходов/доходов личных финансов.</w:t>
      </w:r>
    </w:p>
    <w:p w14:paraId="793FB3BC" w14:textId="42F7BDEE" w:rsidR="00483EBA" w:rsidRPr="00483EBA" w:rsidRDefault="00483EBA" w:rsidP="00483EB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483EBA">
        <w:rPr>
          <w:rFonts w:ascii="Times New Roman" w:hAnsi="Times New Roman"/>
        </w:rPr>
        <w:t>Система поддержки волонтерской деятельности: учет волонтеров, мероприятий, часов.</w:t>
      </w:r>
    </w:p>
    <w:sectPr w:rsidR="00483EBA" w:rsidRPr="00483E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756A7"/>
    <w:multiLevelType w:val="multilevel"/>
    <w:tmpl w:val="F916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50DED"/>
    <w:multiLevelType w:val="multilevel"/>
    <w:tmpl w:val="0226C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0534BC"/>
    <w:multiLevelType w:val="hybridMultilevel"/>
    <w:tmpl w:val="B76EAB18"/>
    <w:lvl w:ilvl="0" w:tplc="8B8E37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8DB1867"/>
    <w:multiLevelType w:val="multilevel"/>
    <w:tmpl w:val="C148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683415">
    <w:abstractNumId w:val="1"/>
  </w:num>
  <w:num w:numId="2" w16cid:durableId="1175026512">
    <w:abstractNumId w:val="0"/>
  </w:num>
  <w:num w:numId="3" w16cid:durableId="29840008">
    <w:abstractNumId w:val="3"/>
  </w:num>
  <w:num w:numId="4" w16cid:durableId="869235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92531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01DA"/>
    <w:rsid w:val="000D18E9"/>
    <w:rsid w:val="00103A2A"/>
    <w:rsid w:val="00146963"/>
    <w:rsid w:val="001919B1"/>
    <w:rsid w:val="001A2307"/>
    <w:rsid w:val="001D43B7"/>
    <w:rsid w:val="00215ABA"/>
    <w:rsid w:val="00275CFC"/>
    <w:rsid w:val="00285E7C"/>
    <w:rsid w:val="002B39EB"/>
    <w:rsid w:val="002E673D"/>
    <w:rsid w:val="00331F3B"/>
    <w:rsid w:val="00384139"/>
    <w:rsid w:val="003F395C"/>
    <w:rsid w:val="00483EBA"/>
    <w:rsid w:val="005435A9"/>
    <w:rsid w:val="005A3B1B"/>
    <w:rsid w:val="005D4711"/>
    <w:rsid w:val="005E30F3"/>
    <w:rsid w:val="006A036F"/>
    <w:rsid w:val="00837467"/>
    <w:rsid w:val="008B3568"/>
    <w:rsid w:val="00997843"/>
    <w:rsid w:val="009F0F64"/>
    <w:rsid w:val="00C57FAB"/>
    <w:rsid w:val="00D0308A"/>
    <w:rsid w:val="00E701DA"/>
    <w:rsid w:val="00EB6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1DD77"/>
  <w15:docId w15:val="{B08C56BB-3F2A-4507-9672-4A1A1EEA6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0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0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0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0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0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0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0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0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0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0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0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0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01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01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01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01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01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01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0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0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0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0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0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01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01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01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0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01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0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3</Pages>
  <Words>747</Words>
  <Characters>4259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Кабинет 97</dc:creator>
  <cp:keywords/>
  <dc:description/>
  <cp:lastModifiedBy>Кабинет 97</cp:lastModifiedBy>
  <cp:revision>14</cp:revision>
  <dcterms:created xsi:type="dcterms:W3CDTF">2026-01-27T08:13:00Z</dcterms:created>
  <dcterms:modified xsi:type="dcterms:W3CDTF">2026-02-03T08:44:00Z</dcterms:modified>
</cp:coreProperties>
</file>