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AC5B37" w14:textId="77777777" w:rsidR="00F906DF" w:rsidRDefault="00342062">
      <w:pPr>
        <w:pStyle w:val="Heading1"/>
      </w:pPr>
      <w:r>
        <w:t>CHAPTER 3: RESEARCH METHODOLOGY</w:t>
      </w:r>
    </w:p>
    <w:p w14:paraId="73343055" w14:textId="77777777" w:rsidR="00F906DF" w:rsidRDefault="00342062">
      <w:pPr>
        <w:pStyle w:val="Heading2"/>
      </w:pPr>
      <w:r>
        <w:t>3.1 Introduction</w:t>
      </w:r>
    </w:p>
    <w:p w14:paraId="342F278A" w14:textId="77777777" w:rsidR="00F906DF" w:rsidRDefault="00342062">
      <w:r>
        <w:br/>
        <w:t xml:space="preserve">This chapter outlines the methodology employed in developing the Plant Disease Classifier system. </w:t>
      </w:r>
      <w:r>
        <w:br/>
      </w:r>
      <w:r>
        <w:t xml:space="preserve">It describes the research framework, methods used for data collection and analysis, system design diagrams, </w:t>
      </w:r>
      <w:r>
        <w:br/>
        <w:t xml:space="preserve">and the tools applied in the implementation process. The main objective of the methodology is to ensure that </w:t>
      </w:r>
      <w:r>
        <w:br/>
        <w:t>the developed model is efficient, acc</w:t>
      </w:r>
      <w:r>
        <w:t>urate, and user-friendly for plant disease detection.</w:t>
      </w:r>
      <w:r>
        <w:br/>
      </w:r>
    </w:p>
    <w:p w14:paraId="100C99F3" w14:textId="77777777" w:rsidR="00F906DF" w:rsidRDefault="00342062">
      <w:pPr>
        <w:pStyle w:val="Heading2"/>
      </w:pPr>
      <w:r>
        <w:t>3.2 Research Method</w:t>
      </w:r>
    </w:p>
    <w:p w14:paraId="4E7AB753" w14:textId="77777777" w:rsidR="00F906DF" w:rsidRDefault="00342062">
      <w:r>
        <w:br/>
        <w:t xml:space="preserve">This research uses an applied experimental design with a secondary dataset approach. </w:t>
      </w:r>
      <w:r>
        <w:br/>
        <w:t>The dataset was obtained from publicly available sources containing labeled plant leaf images.</w:t>
      </w:r>
      <w:r>
        <w:t xml:space="preserve"> </w:t>
      </w:r>
      <w:r>
        <w:br/>
        <w:t>The MobileNetV2 convolutional neural network architecture was trained and optimized to classify diseases based on leaf features.</w:t>
      </w:r>
      <w:r>
        <w:br/>
      </w:r>
    </w:p>
    <w:p w14:paraId="54D7BFE5" w14:textId="77777777" w:rsidR="00F906DF" w:rsidRDefault="00342062">
      <w:pPr>
        <w:pStyle w:val="Heading3"/>
      </w:pPr>
      <w:r>
        <w:t>3.2.1 Requirement Gathering</w:t>
      </w:r>
    </w:p>
    <w:p w14:paraId="73E99EBD" w14:textId="77777777" w:rsidR="00F906DF" w:rsidRDefault="00342062">
      <w:r>
        <w:br/>
        <w:t>The requirement gathering process identified key features such as image input, disease predicti</w:t>
      </w:r>
      <w:r>
        <w:t xml:space="preserve">on, and result visualization. </w:t>
      </w:r>
      <w:r>
        <w:br/>
        <w:t>Both functional and non-functional requirements were defined to ensure system reliability and performance.</w:t>
      </w:r>
      <w:r>
        <w:br/>
      </w:r>
    </w:p>
    <w:p w14:paraId="647B9DBD" w14:textId="77777777" w:rsidR="00F906DF" w:rsidRDefault="00342062">
      <w:pPr>
        <w:pStyle w:val="Heading2"/>
      </w:pPr>
      <w:r>
        <w:t>3.3 Data Flow Diagrams (DFD)</w:t>
      </w:r>
    </w:p>
    <w:p w14:paraId="755F36D8" w14:textId="77777777" w:rsidR="00F906DF" w:rsidRDefault="00342062">
      <w:r>
        <w:br/>
        <w:t xml:space="preserve">Data Flow Diagrams are used to visually represent the flow of data within the system. </w:t>
      </w:r>
      <w:r>
        <w:br/>
      </w:r>
      <w:r>
        <w:t>They help understand how input data (leaf images) is processed to produce disease classification outputs.</w:t>
      </w:r>
      <w:r>
        <w:br/>
      </w:r>
    </w:p>
    <w:p w14:paraId="60C7FED8" w14:textId="0ECC4426" w:rsidR="00F906DF" w:rsidRDefault="00342062">
      <w:pPr>
        <w:pStyle w:val="Heading3"/>
      </w:pPr>
      <w:r>
        <w:t xml:space="preserve">3.3.1 DFD Level </w:t>
      </w:r>
      <w:r w:rsidR="00B71860">
        <w:t>0</w:t>
      </w:r>
    </w:p>
    <w:p w14:paraId="73888067" w14:textId="2375A204" w:rsidR="00F906DF" w:rsidRDefault="00342062">
      <w:r>
        <w:br/>
        <w:t>The Level</w:t>
      </w:r>
      <w:r w:rsidR="00B71860">
        <w:t xml:space="preserve"> 0</w:t>
      </w:r>
      <w:r>
        <w:t xml:space="preserve"> DFD provides a high-level view of the system’s main components, showing how the user interacts </w:t>
      </w:r>
      <w:r>
        <w:br/>
      </w:r>
      <w:r>
        <w:lastRenderedPageBreak/>
        <w:t>with the classifier an</w:t>
      </w:r>
      <w:r>
        <w:t>d how data flows between processes.</w:t>
      </w:r>
      <w:r>
        <w:br/>
      </w:r>
    </w:p>
    <w:p w14:paraId="56B2EAC0" w14:textId="77777777" w:rsidR="00F906DF" w:rsidRDefault="00342062">
      <w:r>
        <w:rPr>
          <w:noProof/>
        </w:rPr>
        <w:drawing>
          <wp:inline distT="0" distB="0" distL="0" distR="0" wp14:anchorId="508B5B4D" wp14:editId="37F081E6">
            <wp:extent cx="5603240" cy="55168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2330" cy="554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A0FE" w14:textId="705683B3" w:rsidR="00F906DF" w:rsidRDefault="00342062">
      <w:pPr>
        <w:pStyle w:val="Heading3"/>
      </w:pPr>
      <w:r>
        <w:t xml:space="preserve">3.3.2 DFD Level </w:t>
      </w:r>
      <w:r w:rsidR="00B71860">
        <w:t>1</w:t>
      </w:r>
    </w:p>
    <w:p w14:paraId="6600F08F" w14:textId="2FF67D07" w:rsidR="00F906DF" w:rsidRDefault="00342062">
      <w:r>
        <w:br/>
        <w:t xml:space="preserve">The Level </w:t>
      </w:r>
      <w:r w:rsidR="00B71860">
        <w:t>1</w:t>
      </w:r>
      <w:r>
        <w:t xml:space="preserve"> DFD presents a more detailed view, showing subprocesses such as image preprocessing, </w:t>
      </w:r>
      <w:r>
        <w:br/>
        <w:t xml:space="preserve">feature extraction, and classification. It helps in understanding how raw data is transformed into </w:t>
      </w:r>
      <w:r>
        <w:br/>
      </w:r>
      <w:r>
        <w:t>meaningful disease predictions.</w:t>
      </w:r>
      <w:r>
        <w:br/>
      </w:r>
    </w:p>
    <w:p w14:paraId="4D19984F" w14:textId="77777777" w:rsidR="00F906DF" w:rsidRDefault="00342062">
      <w:r>
        <w:rPr>
          <w:noProof/>
        </w:rPr>
        <w:lastRenderedPageBreak/>
        <w:drawing>
          <wp:inline distT="0" distB="0" distL="0" distR="0" wp14:anchorId="1656471C" wp14:editId="64C8E270">
            <wp:extent cx="5090474" cy="329184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9047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4D9ED" w14:textId="77777777" w:rsidR="00F906DF" w:rsidRDefault="00342062">
      <w:pPr>
        <w:pStyle w:val="Heading2"/>
      </w:pPr>
      <w:r>
        <w:t>3.4 Use Case Diagram</w:t>
      </w:r>
    </w:p>
    <w:p w14:paraId="71594105" w14:textId="77777777" w:rsidR="00F906DF" w:rsidRDefault="00342062">
      <w:r>
        <w:br/>
        <w:t xml:space="preserve">The Use Case Diagram illustrates interactions between users and the system. </w:t>
      </w:r>
      <w:r>
        <w:br/>
        <w:t>It identifies the roles of different actors (User and Admin) and the operations they perform within the system.</w:t>
      </w:r>
      <w:r>
        <w:br/>
      </w:r>
    </w:p>
    <w:p w14:paraId="08205A8D" w14:textId="77777777" w:rsidR="00F906DF" w:rsidRDefault="00342062">
      <w:r>
        <w:rPr>
          <w:noProof/>
        </w:rPr>
        <w:drawing>
          <wp:inline distT="0" distB="0" distL="0" distR="0" wp14:anchorId="26C049DE" wp14:editId="39DE91E1">
            <wp:extent cx="5486400" cy="32918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E7EE8" w14:textId="77777777" w:rsidR="00F906DF" w:rsidRDefault="00342062">
      <w:pPr>
        <w:pStyle w:val="Heading2"/>
      </w:pPr>
      <w:r>
        <w:lastRenderedPageBreak/>
        <w:t>3.5 Seq</w:t>
      </w:r>
      <w:r>
        <w:t>uence Diagram</w:t>
      </w:r>
    </w:p>
    <w:p w14:paraId="64976026" w14:textId="77777777" w:rsidR="00F906DF" w:rsidRDefault="00342062">
      <w:r>
        <w:br/>
        <w:t xml:space="preserve">The Sequence Diagram outlines the sequence of operations during the disease detection process. </w:t>
      </w:r>
      <w:r>
        <w:br/>
        <w:t>It demonstrates how user inputs trigger backend processes leading to the generation of results.</w:t>
      </w:r>
      <w:r>
        <w:br/>
      </w:r>
    </w:p>
    <w:p w14:paraId="1E5071CA" w14:textId="77777777" w:rsidR="00F906DF" w:rsidRDefault="00342062">
      <w:r>
        <w:rPr>
          <w:noProof/>
        </w:rPr>
        <w:drawing>
          <wp:inline distT="0" distB="0" distL="0" distR="0" wp14:anchorId="2A8F427A" wp14:editId="3B278BEF">
            <wp:extent cx="5870160" cy="463434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6437" cy="465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A2003" w14:textId="77777777" w:rsidR="00F906DF" w:rsidRDefault="00342062">
      <w:pPr>
        <w:pStyle w:val="Heading2"/>
      </w:pPr>
      <w:r>
        <w:t>3.6 Software Development Model</w:t>
      </w:r>
    </w:p>
    <w:p w14:paraId="5E1ACD75" w14:textId="77777777" w:rsidR="00F906DF" w:rsidRDefault="00342062">
      <w:r>
        <w:br/>
        <w:t>The Agile meth</w:t>
      </w:r>
      <w:r>
        <w:t xml:space="preserve">odology was selected due to its iterative and flexible nature. </w:t>
      </w:r>
      <w:r>
        <w:br/>
        <w:t xml:space="preserve">The project was divided into sprints focusing on dataset processing, model training, and user interface development. </w:t>
      </w:r>
      <w:r>
        <w:br/>
        <w:t>This approach enabled continuous testing and refinement.</w:t>
      </w:r>
      <w:r>
        <w:br/>
      </w:r>
    </w:p>
    <w:p w14:paraId="4548EE73" w14:textId="77777777" w:rsidR="00F906DF" w:rsidRDefault="00342062">
      <w:pPr>
        <w:pStyle w:val="Heading2"/>
      </w:pPr>
      <w:r>
        <w:lastRenderedPageBreak/>
        <w:t>3.7 Data Analysi</w:t>
      </w:r>
      <w:r>
        <w:t>s</w:t>
      </w:r>
    </w:p>
    <w:p w14:paraId="19F08FAA" w14:textId="77777777" w:rsidR="00F906DF" w:rsidRDefault="00342062">
      <w:r>
        <w:br/>
        <w:t xml:space="preserve">The dataset was analyzed for class distribution, image quality, and balance. </w:t>
      </w:r>
      <w:r>
        <w:br/>
        <w:t xml:space="preserve">Preprocessing techniques such as normalization, resizing, and augmentation were applied. </w:t>
      </w:r>
      <w:r>
        <w:br/>
        <w:t>The model’s accuracy, precision, and recall were evaluated to ensure optimal classifi</w:t>
      </w:r>
      <w:r>
        <w:t>cation performance.</w:t>
      </w:r>
      <w:r>
        <w:br/>
      </w:r>
    </w:p>
    <w:p w14:paraId="3CC43716" w14:textId="77777777" w:rsidR="00F906DF" w:rsidRDefault="00342062">
      <w:pPr>
        <w:pStyle w:val="Heading2"/>
      </w:pPr>
      <w:r>
        <w:t>3.8 Tools and Technologies</w:t>
      </w:r>
    </w:p>
    <w:p w14:paraId="4E822806" w14:textId="77777777" w:rsidR="00F906DF" w:rsidRDefault="00342062">
      <w:r>
        <w:br/>
        <w:t>- Programming Language: Python</w:t>
      </w:r>
      <w:r>
        <w:br/>
        <w:t>- Libraries: TensorFlow, Keras, OpenCV</w:t>
      </w:r>
      <w:r>
        <w:br/>
        <w:t>- Architecture: MobileNetV2</w:t>
      </w:r>
      <w:r>
        <w:br/>
        <w:t>- Platform: Android (for deployment)</w:t>
      </w:r>
      <w:r>
        <w:br/>
        <w:t>- IDE: Jupyter Notebook, Android Studio</w:t>
      </w:r>
      <w:r>
        <w:br/>
        <w:t>- Dataset: Secondary dataset (Pl</w:t>
      </w:r>
      <w:r>
        <w:t>antVillage)</w:t>
      </w:r>
      <w:r>
        <w:br/>
      </w:r>
    </w:p>
    <w:p w14:paraId="724650A2" w14:textId="77777777" w:rsidR="00F906DF" w:rsidRDefault="00342062">
      <w:pPr>
        <w:pStyle w:val="Heading2"/>
      </w:pPr>
      <w:r>
        <w:t>3.9 Summary</w:t>
      </w:r>
    </w:p>
    <w:p w14:paraId="0E904A9E" w14:textId="77777777" w:rsidR="00F906DF" w:rsidRDefault="00342062">
      <w:r>
        <w:br/>
        <w:t xml:space="preserve">This chapter presented the research methodology used for the Plant Disease Classifier project. </w:t>
      </w:r>
      <w:r>
        <w:br/>
      </w:r>
      <w:r>
        <w:t xml:space="preserve">It covered data analysis, design models, and development techniques. </w:t>
      </w:r>
      <w:r>
        <w:br/>
        <w:t>The following chapter discusses the implementation and testing of the proposed system.</w:t>
      </w:r>
      <w:r>
        <w:br/>
      </w:r>
    </w:p>
    <w:sectPr w:rsidR="00F906D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42062"/>
    <w:rsid w:val="00AA1D8D"/>
    <w:rsid w:val="00B47730"/>
    <w:rsid w:val="00B71860"/>
    <w:rsid w:val="00B91797"/>
    <w:rsid w:val="00CB0664"/>
    <w:rsid w:val="00F906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595F09"/>
  <w14:defaultImageDpi w14:val="300"/>
  <w15:docId w15:val="{A3DC6E96-3052-415C-A25D-7A93E9841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484</Words>
  <Characters>2761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Mohammad Fazil Saadat</cp:lastModifiedBy>
  <cp:revision>2</cp:revision>
  <dcterms:created xsi:type="dcterms:W3CDTF">2025-11-01T11:50:00Z</dcterms:created>
  <dcterms:modified xsi:type="dcterms:W3CDTF">2025-11-01T11:50:00Z</dcterms:modified>
  <cp:category/>
</cp:coreProperties>
</file>