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9757F" w14:textId="08AD80F3" w:rsidR="00EB1CAB" w:rsidRDefault="00EB1CAB" w:rsidP="00EB1CAB">
      <w:pPr>
        <w:pStyle w:val="Compact"/>
      </w:pPr>
    </w:p>
    <w:p w14:paraId="0338AEC4" w14:textId="3095496E" w:rsidR="00EB1CAB" w:rsidRDefault="00EB1CAB" w:rsidP="00EB1CAB">
      <w:pPr>
        <w:pStyle w:val="Compact"/>
      </w:pPr>
    </w:p>
    <w:p w14:paraId="6A2ECB97" w14:textId="20454D67" w:rsidR="00EB1CAB" w:rsidRDefault="00EB1CAB" w:rsidP="00EB1CAB">
      <w:pPr>
        <w:pStyle w:val="Compact"/>
      </w:pPr>
    </w:p>
    <w:p w14:paraId="1DB73153" w14:textId="17EC0CE1" w:rsidR="00EB1CAB" w:rsidRDefault="00EB1CAB" w:rsidP="00EB1CAB">
      <w:pPr>
        <w:pStyle w:val="Compact"/>
      </w:pPr>
    </w:p>
    <w:p w14:paraId="55B6D167" w14:textId="618C4910" w:rsidR="00EB1CAB" w:rsidRDefault="00EB1CAB" w:rsidP="00EB1CAB">
      <w:pPr>
        <w:pStyle w:val="Compact"/>
      </w:pPr>
    </w:p>
    <w:p w14:paraId="5DDBD330" w14:textId="5541B340" w:rsidR="00EB1CAB" w:rsidRDefault="00EB1CAB" w:rsidP="00EB1CAB">
      <w:pPr>
        <w:pStyle w:val="Compact"/>
      </w:pPr>
    </w:p>
    <w:p w14:paraId="54867DC8" w14:textId="46945233" w:rsidR="00EB1CAB" w:rsidRDefault="00EB1CAB" w:rsidP="00EB1CAB">
      <w:pPr>
        <w:pStyle w:val="Compact"/>
      </w:pPr>
    </w:p>
    <w:p w14:paraId="4322419F" w14:textId="143C5B76" w:rsidR="00EB1CAB" w:rsidRDefault="00EB1CAB" w:rsidP="00EB1CAB">
      <w:pPr>
        <w:pStyle w:val="Compact"/>
      </w:pPr>
    </w:p>
    <w:p w14:paraId="6A8D8A84" w14:textId="5307E330" w:rsidR="00EB1CAB" w:rsidRDefault="00EB1CAB" w:rsidP="00EB1CAB">
      <w:pPr>
        <w:pStyle w:val="Compact"/>
      </w:pPr>
    </w:p>
    <w:p w14:paraId="70A37E3A" w14:textId="4B2E7673" w:rsidR="00EB1CAB" w:rsidRDefault="00EB1CAB" w:rsidP="00EB1CAB">
      <w:pPr>
        <w:pStyle w:val="Compact"/>
      </w:pPr>
    </w:p>
    <w:p w14:paraId="5082EB86" w14:textId="4992540A" w:rsidR="00EB1CAB" w:rsidRDefault="00EB1CAB" w:rsidP="00EB1CAB">
      <w:pPr>
        <w:pStyle w:val="Compact"/>
      </w:pPr>
    </w:p>
    <w:p w14:paraId="0DAECDBE" w14:textId="061797CB" w:rsidR="00EB1CAB" w:rsidRDefault="00EB1CAB" w:rsidP="00EB1CAB">
      <w:pPr>
        <w:pStyle w:val="Compact"/>
      </w:pPr>
    </w:p>
    <w:p w14:paraId="5226E8D6" w14:textId="39BF4C62" w:rsidR="00EB1CAB" w:rsidRDefault="00EB1CAB" w:rsidP="00EB1CAB">
      <w:pPr>
        <w:pStyle w:val="Compact"/>
      </w:pPr>
    </w:p>
    <w:p w14:paraId="7AE221FE" w14:textId="503EF7AC" w:rsidR="00EB1CAB" w:rsidRDefault="00EB1CAB" w:rsidP="00EB1CAB">
      <w:pPr>
        <w:pStyle w:val="Compact"/>
      </w:pPr>
    </w:p>
    <w:p w14:paraId="1AB058A1" w14:textId="7A44D57A" w:rsidR="00EB1CAB" w:rsidRDefault="00EB1CAB" w:rsidP="00EB1CAB">
      <w:pPr>
        <w:pStyle w:val="Compact"/>
      </w:pPr>
    </w:p>
    <w:p w14:paraId="3DBEA3FA" w14:textId="55A594FF" w:rsidR="00EB1CAB" w:rsidRDefault="00EB1CAB" w:rsidP="00EB1CAB">
      <w:pPr>
        <w:pStyle w:val="Compact"/>
      </w:pPr>
    </w:p>
    <w:p w14:paraId="4C51D90C" w14:textId="7B00761A" w:rsidR="00EB1CAB" w:rsidRDefault="00EB1CAB" w:rsidP="00EB1CAB">
      <w:pPr>
        <w:pStyle w:val="Compact"/>
      </w:pPr>
    </w:p>
    <w:p w14:paraId="2C38ED8D" w14:textId="77777777" w:rsidR="00EB1CAB" w:rsidRDefault="00EB1CAB" w:rsidP="00EB1CAB">
      <w:pPr>
        <w:pStyle w:val="Compact"/>
      </w:pPr>
    </w:p>
    <w:p w14:paraId="160EE3B1" w14:textId="35ED0AF0" w:rsidR="00020E46" w:rsidRPr="009370B4" w:rsidRDefault="00020E46" w:rsidP="009370B4">
      <w:pPr>
        <w:pStyle w:val="Heading1"/>
        <w:jc w:val="center"/>
        <w:rPr>
          <w:b/>
          <w:bCs/>
          <w:color w:val="auto"/>
          <w:sz w:val="48"/>
          <w:szCs w:val="48"/>
        </w:rPr>
      </w:pPr>
      <w:r w:rsidRPr="009370B4">
        <w:rPr>
          <w:b/>
          <w:bCs/>
          <w:color w:val="auto"/>
          <w:sz w:val="48"/>
          <w:szCs w:val="48"/>
        </w:rPr>
        <w:t>Chapter 3: System Design and Implementation.</w:t>
      </w:r>
    </w:p>
    <w:p w14:paraId="716451A9" w14:textId="53C8EAF2" w:rsidR="00020E46" w:rsidRDefault="00020E46" w:rsidP="00020E46"/>
    <w:p w14:paraId="5DEA1689" w14:textId="786F70B0" w:rsidR="00EB1CAB" w:rsidRDefault="00EB1CAB" w:rsidP="00020E46"/>
    <w:p w14:paraId="664317DB" w14:textId="36F71995" w:rsidR="00EB1CAB" w:rsidRDefault="00EB1CAB" w:rsidP="00020E46"/>
    <w:p w14:paraId="409D279F" w14:textId="6805C4F8" w:rsidR="00EB1CAB" w:rsidRDefault="00EB1CAB" w:rsidP="00020E46"/>
    <w:p w14:paraId="40623F80" w14:textId="142AF070" w:rsidR="00EB1CAB" w:rsidRDefault="00EB1CAB" w:rsidP="00020E46"/>
    <w:p w14:paraId="4E56B17C" w14:textId="6EE3AFBF" w:rsidR="00EB1CAB" w:rsidRDefault="00EB1CAB" w:rsidP="00020E46"/>
    <w:p w14:paraId="2FDA1A17" w14:textId="1EFE0707" w:rsidR="00EB1CAB" w:rsidRDefault="00EB1CAB" w:rsidP="00020E46"/>
    <w:p w14:paraId="126051FD" w14:textId="77777777" w:rsidR="00EB1CAB" w:rsidRDefault="00EB1CAB" w:rsidP="00020E46"/>
    <w:p w14:paraId="55377E2F" w14:textId="4CF0BE3F" w:rsidR="00EB1CAB" w:rsidRDefault="00EB1CAB" w:rsidP="00020E46"/>
    <w:p w14:paraId="4ABF4350" w14:textId="26863865" w:rsidR="00EB1CAB" w:rsidRDefault="00EB1CAB" w:rsidP="00020E46"/>
    <w:p w14:paraId="062E367D" w14:textId="77777777" w:rsidR="00EB1CAB" w:rsidRPr="00020E46" w:rsidRDefault="00EB1CAB" w:rsidP="00020E46"/>
    <w:p w14:paraId="2F612F47" w14:textId="080D0254" w:rsidR="00704406" w:rsidRPr="00EB1CAB" w:rsidRDefault="00704406" w:rsidP="00EB1CAB">
      <w:pPr>
        <w:pStyle w:val="Heading2"/>
        <w:rPr>
          <w:color w:val="auto"/>
        </w:rPr>
      </w:pPr>
      <w:bookmarkStart w:id="0" w:name="OLE_LINK3"/>
      <w:r w:rsidRPr="00EB1CAB">
        <w:rPr>
          <w:color w:val="auto"/>
        </w:rPr>
        <w:lastRenderedPageBreak/>
        <w:t>3.1</w:t>
      </w:r>
      <w:r w:rsidR="00D80F6A" w:rsidRPr="00EB1CAB">
        <w:rPr>
          <w:color w:val="auto"/>
        </w:rPr>
        <w:t>.</w:t>
      </w:r>
      <w:r w:rsidRPr="00EB1CAB">
        <w:rPr>
          <w:color w:val="auto"/>
        </w:rPr>
        <w:t xml:space="preserve"> Introduction</w:t>
      </w:r>
    </w:p>
    <w:p w14:paraId="7FF69FD0" w14:textId="180B06C8" w:rsidR="00704406" w:rsidRPr="009F45C8" w:rsidRDefault="00704406" w:rsidP="00D2464F">
      <w:pPr>
        <w:rPr>
          <w:sz w:val="24"/>
          <w:szCs w:val="24"/>
        </w:rPr>
      </w:pPr>
      <w:r w:rsidRPr="00704406">
        <w:rPr>
          <w:sz w:val="24"/>
          <w:szCs w:val="24"/>
        </w:rPr>
        <w:t>This chapter focuses on the research methodology adopted for the development of the Plant Disease Classifier system. The methodology outlines the step-by-step process that guided the research from data collection to model evaluation and system implementation. It provides a comprehensive explanation of how the project objectives were achieved through systematic planning, analysis, design, and testing. The methodology is crucial because it ensures the research is conducted in a logical, reliable, and reproducible manner.</w:t>
      </w:r>
    </w:p>
    <w:p w14:paraId="2420F666" w14:textId="77777777" w:rsidR="00F771F3" w:rsidRPr="00704406" w:rsidRDefault="00F771F3" w:rsidP="00F771F3">
      <w:pPr>
        <w:rPr>
          <w:sz w:val="24"/>
          <w:szCs w:val="24"/>
        </w:rPr>
      </w:pPr>
    </w:p>
    <w:p w14:paraId="1274E491" w14:textId="65F1CB31" w:rsidR="00704406" w:rsidRPr="00EB1CAB" w:rsidRDefault="00704406" w:rsidP="00EB1CAB">
      <w:pPr>
        <w:pStyle w:val="Heading2"/>
        <w:rPr>
          <w:color w:val="auto"/>
        </w:rPr>
      </w:pPr>
      <w:r w:rsidRPr="00EB1CAB">
        <w:rPr>
          <w:color w:val="auto"/>
        </w:rPr>
        <w:t>3.2</w:t>
      </w:r>
      <w:r w:rsidR="00D80F6A" w:rsidRPr="00EB1CAB">
        <w:rPr>
          <w:color w:val="auto"/>
        </w:rPr>
        <w:t>.</w:t>
      </w:r>
      <w:r w:rsidRPr="00EB1CAB">
        <w:rPr>
          <w:color w:val="auto"/>
        </w:rPr>
        <w:t xml:space="preserve"> Research Method</w:t>
      </w:r>
    </w:p>
    <w:p w14:paraId="683F1570" w14:textId="77777777" w:rsidR="009F673D" w:rsidRPr="009F673D" w:rsidRDefault="009F673D" w:rsidP="009F673D">
      <w:pPr>
        <w:rPr>
          <w:sz w:val="24"/>
          <w:szCs w:val="24"/>
          <w:lang w:bidi="prs-AF"/>
        </w:rPr>
      </w:pPr>
      <w:r w:rsidRPr="009F673D">
        <w:rPr>
          <w:sz w:val="24"/>
          <w:szCs w:val="24"/>
          <w:lang w:bidi="prs-AF"/>
        </w:rPr>
        <w:t>This study employs a quantitative research design based on a Secondary Data Analysis approach. The primary objective of this phase was to acquire a large, diverse, and reliably labeled dataset of images to facilitate the development and training of a robust Convolutional Neural Network (CNN) model. This method was selected over primary data collection (such as taking our own photographs) to ensure access to a wide variety of disease manifestations, lighting conditions, and fruit growth stages, which is crucial for building a generalizable AI model.</w:t>
      </w:r>
    </w:p>
    <w:p w14:paraId="5726464C" w14:textId="77777777" w:rsidR="009F673D" w:rsidRPr="009F673D" w:rsidRDefault="009F673D" w:rsidP="009F673D">
      <w:pPr>
        <w:rPr>
          <w:sz w:val="24"/>
          <w:szCs w:val="24"/>
          <w:lang w:bidi="prs-AF"/>
        </w:rPr>
      </w:pPr>
    </w:p>
    <w:p w14:paraId="7263BEED" w14:textId="03155F33" w:rsidR="009F673D" w:rsidRPr="00EB1CAB" w:rsidRDefault="009F673D" w:rsidP="00EB1CAB">
      <w:pPr>
        <w:pStyle w:val="Heading2"/>
        <w:rPr>
          <w:color w:val="auto"/>
        </w:rPr>
      </w:pPr>
      <w:r w:rsidRPr="00EB1CAB">
        <w:rPr>
          <w:color w:val="auto"/>
        </w:rPr>
        <w:t>3.2.</w:t>
      </w:r>
      <w:r w:rsidR="00D80F6A" w:rsidRPr="00EB1CAB">
        <w:rPr>
          <w:color w:val="auto"/>
        </w:rPr>
        <w:t>1.</w:t>
      </w:r>
      <w:r w:rsidRPr="00EB1CAB">
        <w:rPr>
          <w:color w:val="auto"/>
        </w:rPr>
        <w:t xml:space="preserve"> Data Source and Collection Procedure</w:t>
      </w:r>
    </w:p>
    <w:p w14:paraId="77A08AD2" w14:textId="77777777" w:rsidR="009F673D" w:rsidRPr="009F673D" w:rsidRDefault="009F673D" w:rsidP="009F673D">
      <w:pPr>
        <w:rPr>
          <w:sz w:val="24"/>
          <w:szCs w:val="24"/>
          <w:lang w:bidi="prs-AF"/>
        </w:rPr>
      </w:pPr>
      <w:r w:rsidRPr="009F673D">
        <w:rPr>
          <w:sz w:val="24"/>
          <w:szCs w:val="24"/>
          <w:lang w:bidi="prs-AF"/>
        </w:rPr>
        <w:t>The data for this project was sourced from pre-existing, publicly available image repositories and benchmark datasets commonly used in computer vision and agricultural informatics.</w:t>
      </w:r>
    </w:p>
    <w:p w14:paraId="64FA9CE3" w14:textId="77777777" w:rsidR="009F673D" w:rsidRPr="009F673D" w:rsidRDefault="009F673D" w:rsidP="009F673D">
      <w:pPr>
        <w:rPr>
          <w:sz w:val="24"/>
          <w:szCs w:val="24"/>
          <w:lang w:bidi="prs-AF"/>
        </w:rPr>
      </w:pPr>
      <w:r w:rsidRPr="009F673D">
        <w:rPr>
          <w:sz w:val="24"/>
          <w:szCs w:val="24"/>
          <w:lang w:bidi="prs-AF"/>
        </w:rPr>
        <w:t>Key data sources included:</w:t>
      </w:r>
    </w:p>
    <w:p w14:paraId="7D61A161" w14:textId="77777777" w:rsidR="009F673D" w:rsidRPr="009F673D" w:rsidRDefault="009F673D" w:rsidP="009F673D">
      <w:pPr>
        <w:rPr>
          <w:sz w:val="24"/>
          <w:szCs w:val="24"/>
          <w:lang w:bidi="prs-AF"/>
        </w:rPr>
      </w:pPr>
      <w:r w:rsidRPr="009F673D">
        <w:rPr>
          <w:sz w:val="24"/>
          <w:szCs w:val="24"/>
          <w:lang w:bidi="prs-AF"/>
        </w:rPr>
        <w:t>· The PlantVillage Dataset: A widely recognized benchmark in plant disease detection, providing thousands of labeled images of healthy and diseased crops.</w:t>
      </w:r>
    </w:p>
    <w:p w14:paraId="2578FC2D" w14:textId="77777777" w:rsidR="009F673D" w:rsidRPr="009F673D" w:rsidRDefault="009F673D" w:rsidP="009F673D">
      <w:pPr>
        <w:rPr>
          <w:sz w:val="24"/>
          <w:szCs w:val="24"/>
          <w:lang w:bidi="prs-AF"/>
        </w:rPr>
      </w:pPr>
      <w:r w:rsidRPr="009F673D">
        <w:rPr>
          <w:sz w:val="24"/>
          <w:szCs w:val="24"/>
          <w:lang w:bidi="prs-AF"/>
        </w:rPr>
        <w:t>· Kaggle Repositories: Specific datasets containing annotated images for apple, cherry, and grape diseases were sourced from this platform.</w:t>
      </w:r>
    </w:p>
    <w:p w14:paraId="2D6F2097" w14:textId="77777777" w:rsidR="009F673D" w:rsidRPr="009F673D" w:rsidRDefault="009F673D" w:rsidP="009F673D">
      <w:pPr>
        <w:rPr>
          <w:sz w:val="24"/>
          <w:szCs w:val="24"/>
          <w:lang w:bidi="prs-AF"/>
        </w:rPr>
      </w:pPr>
      <w:r w:rsidRPr="009F673D">
        <w:rPr>
          <w:sz w:val="24"/>
          <w:szCs w:val="24"/>
          <w:lang w:bidi="prs-AF"/>
        </w:rPr>
        <w:t>· Academic Research Databases: Images from published papers in domains of precision agriculture and plant pathology were utilized where permissions were granted.</w:t>
      </w:r>
    </w:p>
    <w:p w14:paraId="1B421D52" w14:textId="77777777" w:rsidR="009F673D" w:rsidRPr="009F673D" w:rsidRDefault="009F673D" w:rsidP="009F673D">
      <w:pPr>
        <w:rPr>
          <w:sz w:val="24"/>
          <w:szCs w:val="24"/>
          <w:lang w:bidi="prs-AF"/>
        </w:rPr>
      </w:pPr>
    </w:p>
    <w:p w14:paraId="526B8BCF" w14:textId="1E8C2FE0" w:rsidR="009F673D" w:rsidRPr="00EB1CAB" w:rsidRDefault="009F673D" w:rsidP="00EB1CAB">
      <w:pPr>
        <w:pStyle w:val="Heading2"/>
        <w:rPr>
          <w:color w:val="auto"/>
        </w:rPr>
      </w:pPr>
      <w:r w:rsidRPr="00EB1CAB">
        <w:rPr>
          <w:color w:val="auto"/>
        </w:rPr>
        <w:t>3.</w:t>
      </w:r>
      <w:r w:rsidR="00D80F6A" w:rsidRPr="00EB1CAB">
        <w:rPr>
          <w:color w:val="auto"/>
        </w:rPr>
        <w:t>2</w:t>
      </w:r>
      <w:r w:rsidRPr="00EB1CAB">
        <w:rPr>
          <w:color w:val="auto"/>
        </w:rPr>
        <w:t>.</w:t>
      </w:r>
      <w:r w:rsidR="00D80F6A" w:rsidRPr="00EB1CAB">
        <w:rPr>
          <w:color w:val="auto"/>
        </w:rPr>
        <w:t>2.</w:t>
      </w:r>
      <w:r w:rsidRPr="00EB1CAB">
        <w:rPr>
          <w:color w:val="auto"/>
        </w:rPr>
        <w:t xml:space="preserve"> Data Description and Selection Criteria</w:t>
      </w:r>
    </w:p>
    <w:p w14:paraId="02DF66CF" w14:textId="77777777" w:rsidR="009F673D" w:rsidRPr="009F673D" w:rsidRDefault="009F673D" w:rsidP="009F673D">
      <w:pPr>
        <w:rPr>
          <w:sz w:val="24"/>
          <w:szCs w:val="24"/>
          <w:lang w:bidi="prs-AF"/>
        </w:rPr>
      </w:pPr>
      <w:r w:rsidRPr="009F673D">
        <w:rPr>
          <w:sz w:val="24"/>
          <w:szCs w:val="24"/>
          <w:lang w:bidi="prs-AF"/>
        </w:rPr>
        <w:t>The collected archival data consists of digital images of apple, cherry, and grape leaves and fruits. Each image is annotated with labels indicating the plant species and its health status.</w:t>
      </w:r>
    </w:p>
    <w:p w14:paraId="4F77C82C" w14:textId="77777777" w:rsidR="009F673D" w:rsidRPr="009F673D" w:rsidRDefault="009F673D" w:rsidP="009F673D">
      <w:pPr>
        <w:rPr>
          <w:sz w:val="24"/>
          <w:szCs w:val="24"/>
          <w:lang w:bidi="prs-AF"/>
        </w:rPr>
      </w:pPr>
      <w:r w:rsidRPr="009F673D">
        <w:rPr>
          <w:sz w:val="24"/>
          <w:szCs w:val="24"/>
          <w:lang w:bidi="prs-AF"/>
        </w:rPr>
        <w:t>· Target Classes: The model was designed to distinguish between the following states for each fruit type:</w:t>
      </w:r>
    </w:p>
    <w:p w14:paraId="414729F0" w14:textId="77777777" w:rsidR="009F673D" w:rsidRPr="009F673D" w:rsidRDefault="009F673D" w:rsidP="009F673D">
      <w:pPr>
        <w:rPr>
          <w:sz w:val="24"/>
          <w:szCs w:val="24"/>
          <w:lang w:bidi="prs-AF"/>
        </w:rPr>
      </w:pPr>
      <w:r w:rsidRPr="009F673D">
        <w:rPr>
          <w:sz w:val="24"/>
          <w:szCs w:val="24"/>
          <w:lang w:bidi="prs-AF"/>
        </w:rPr>
        <w:lastRenderedPageBreak/>
        <w:t xml:space="preserve">  · Apple: Healthy, Apple Scab, Black Rot</w:t>
      </w:r>
    </w:p>
    <w:p w14:paraId="6220A085" w14:textId="77777777" w:rsidR="009F673D" w:rsidRPr="009F673D" w:rsidRDefault="009F673D" w:rsidP="009F673D">
      <w:pPr>
        <w:rPr>
          <w:sz w:val="24"/>
          <w:szCs w:val="24"/>
          <w:lang w:bidi="prs-AF"/>
        </w:rPr>
      </w:pPr>
      <w:r w:rsidRPr="009F673D">
        <w:rPr>
          <w:sz w:val="24"/>
          <w:szCs w:val="24"/>
          <w:lang w:bidi="prs-AF"/>
        </w:rPr>
        <w:t xml:space="preserve">  · Cherry: Healthy, Powdery Mildew</w:t>
      </w:r>
    </w:p>
    <w:p w14:paraId="18BB0156" w14:textId="77777777" w:rsidR="009F673D" w:rsidRPr="009F673D" w:rsidRDefault="009F673D" w:rsidP="009F673D">
      <w:pPr>
        <w:rPr>
          <w:sz w:val="24"/>
          <w:szCs w:val="24"/>
          <w:lang w:bidi="prs-AF"/>
        </w:rPr>
      </w:pPr>
      <w:r w:rsidRPr="009F673D">
        <w:rPr>
          <w:sz w:val="24"/>
          <w:szCs w:val="24"/>
          <w:lang w:bidi="prs-AF"/>
        </w:rPr>
        <w:t xml:space="preserve">  · Grape: Healthy, Black Rot, Esca (Black Measles), Leaf Blight</w:t>
      </w:r>
    </w:p>
    <w:p w14:paraId="592EECC0" w14:textId="77777777" w:rsidR="009F673D" w:rsidRPr="009F673D" w:rsidRDefault="009F673D" w:rsidP="009F673D">
      <w:pPr>
        <w:rPr>
          <w:sz w:val="24"/>
          <w:szCs w:val="24"/>
          <w:lang w:bidi="prs-AF"/>
        </w:rPr>
      </w:pPr>
      <w:r w:rsidRPr="009F673D">
        <w:rPr>
          <w:sz w:val="24"/>
          <w:szCs w:val="24"/>
          <w:lang w:bidi="prs-AF"/>
        </w:rPr>
        <w:t>· Inclusion Criteria: Images were selected based on clarity, confirmed diagnosis, and relevance to common diseases affecting the target fruits.</w:t>
      </w:r>
    </w:p>
    <w:p w14:paraId="783D578A" w14:textId="77777777" w:rsidR="009F673D" w:rsidRPr="009F673D" w:rsidRDefault="009F673D" w:rsidP="009F673D">
      <w:pPr>
        <w:rPr>
          <w:sz w:val="24"/>
          <w:szCs w:val="24"/>
          <w:lang w:bidi="prs-AF"/>
        </w:rPr>
      </w:pPr>
      <w:r w:rsidRPr="009F673D">
        <w:rPr>
          <w:sz w:val="24"/>
          <w:szCs w:val="24"/>
          <w:lang w:bidi="prs-AF"/>
        </w:rPr>
        <w:t>· Data Volume: A total of approximately [e.g., 8,000 - 10,000] images were compiled and formed the core dataset for model development.</w:t>
      </w:r>
    </w:p>
    <w:p w14:paraId="64544882" w14:textId="77777777" w:rsidR="009F673D" w:rsidRPr="009F673D" w:rsidRDefault="009F673D" w:rsidP="009F673D">
      <w:pPr>
        <w:rPr>
          <w:sz w:val="24"/>
          <w:szCs w:val="24"/>
          <w:lang w:bidi="prs-AF"/>
        </w:rPr>
      </w:pPr>
    </w:p>
    <w:p w14:paraId="106E9B57" w14:textId="6A140EE4" w:rsidR="009F673D" w:rsidRPr="00EB1CAB" w:rsidRDefault="009F673D" w:rsidP="00EB1CAB">
      <w:pPr>
        <w:pStyle w:val="Heading2"/>
        <w:rPr>
          <w:color w:val="auto"/>
        </w:rPr>
      </w:pPr>
      <w:r w:rsidRPr="00EB1CAB">
        <w:rPr>
          <w:color w:val="auto"/>
        </w:rPr>
        <w:t>3.</w:t>
      </w:r>
      <w:r w:rsidR="00D80F6A" w:rsidRPr="00EB1CAB">
        <w:rPr>
          <w:color w:val="auto"/>
        </w:rPr>
        <w:t>2</w:t>
      </w:r>
      <w:r w:rsidRPr="00EB1CAB">
        <w:rPr>
          <w:color w:val="auto"/>
        </w:rPr>
        <w:t>.</w:t>
      </w:r>
      <w:r w:rsidR="00D80F6A" w:rsidRPr="00EB1CAB">
        <w:rPr>
          <w:color w:val="auto"/>
        </w:rPr>
        <w:t>3.</w:t>
      </w:r>
      <w:r w:rsidRPr="00EB1CAB">
        <w:rPr>
          <w:color w:val="auto"/>
        </w:rPr>
        <w:t xml:space="preserve"> Ethical Considerations in Secondary Data Use</w:t>
      </w:r>
    </w:p>
    <w:p w14:paraId="7E4A1299" w14:textId="77777777" w:rsidR="009F673D" w:rsidRPr="009F673D" w:rsidRDefault="009F673D" w:rsidP="009F673D">
      <w:pPr>
        <w:rPr>
          <w:sz w:val="24"/>
          <w:szCs w:val="24"/>
          <w:lang w:bidi="prs-AF"/>
        </w:rPr>
      </w:pPr>
      <w:r w:rsidRPr="009F673D">
        <w:rPr>
          <w:sz w:val="24"/>
          <w:szCs w:val="24"/>
          <w:lang w:bidi="prs-AF"/>
        </w:rPr>
        <w:t>All data used in this study were obtained from public sources that grant explicit permission for use in academic and non-commercial research. We ensure compliance with the original licenses of the datasets, and proper attribution will be provided in the final research documentation.</w:t>
      </w:r>
    </w:p>
    <w:p w14:paraId="05FDF873" w14:textId="5E1A7EDD" w:rsidR="00BD589D" w:rsidRPr="00704406" w:rsidRDefault="00BD589D" w:rsidP="00A06A29">
      <w:pPr>
        <w:pStyle w:val="NormalWeb"/>
      </w:pPr>
    </w:p>
    <w:p w14:paraId="1D8C22BC" w14:textId="761F0DBB" w:rsidR="00704406" w:rsidRPr="00EB1CAB" w:rsidRDefault="00704406" w:rsidP="00EB1CAB">
      <w:pPr>
        <w:pStyle w:val="Heading2"/>
        <w:rPr>
          <w:color w:val="auto"/>
        </w:rPr>
      </w:pPr>
      <w:r w:rsidRPr="00EB1CAB">
        <w:rPr>
          <w:color w:val="auto"/>
        </w:rPr>
        <w:t>3.3</w:t>
      </w:r>
      <w:r w:rsidR="00D80F6A" w:rsidRPr="00EB1CAB">
        <w:rPr>
          <w:color w:val="auto"/>
        </w:rPr>
        <w:t>.</w:t>
      </w:r>
      <w:r w:rsidRPr="00EB1CAB">
        <w:rPr>
          <w:color w:val="auto"/>
        </w:rPr>
        <w:t xml:space="preserve"> Software Development Model</w:t>
      </w:r>
    </w:p>
    <w:p w14:paraId="24292480" w14:textId="2D38284F" w:rsidR="00BD589D" w:rsidRDefault="00BD589D" w:rsidP="00BD589D">
      <w:pPr>
        <w:rPr>
          <w:sz w:val="24"/>
          <w:szCs w:val="24"/>
        </w:rPr>
      </w:pPr>
      <w:r w:rsidRPr="00BD589D">
        <w:rPr>
          <w:sz w:val="24"/>
          <w:szCs w:val="24"/>
        </w:rPr>
        <w:t xml:space="preserve">In our project, we used the Agile Software Development Model. This model was chosen because it allows flexibility, continuous improvement, and collaboration throughout the development process. The Agile approach helped our team to deliver the project in multiple small </w:t>
      </w:r>
      <w:r w:rsidR="00D64FAD">
        <w:rPr>
          <w:sz w:val="24"/>
          <w:szCs w:val="24"/>
        </w:rPr>
        <w:t>Sprint</w:t>
      </w:r>
      <w:r w:rsidRPr="00BD589D">
        <w:rPr>
          <w:sz w:val="24"/>
          <w:szCs w:val="24"/>
        </w:rPr>
        <w:t>s instead of completing it all at once.</w:t>
      </w:r>
    </w:p>
    <w:p w14:paraId="45C02326" w14:textId="4AE51722" w:rsidR="0049499D" w:rsidRPr="00EB1CAB" w:rsidRDefault="0049499D" w:rsidP="00EB1CAB">
      <w:pPr>
        <w:rPr>
          <w:sz w:val="24"/>
          <w:szCs w:val="24"/>
        </w:rPr>
      </w:pPr>
      <w:r w:rsidRPr="00EB1CAB">
        <w:rPr>
          <w:sz w:val="24"/>
          <w:szCs w:val="24"/>
        </w:rPr>
        <w:t>Sprint 1: Project Setup &amp; Planning</w:t>
      </w:r>
    </w:p>
    <w:tbl>
      <w:tblPr>
        <w:tblW w:w="0" w:type="auto"/>
        <w:tblLook w:val="04A0" w:firstRow="1" w:lastRow="0" w:firstColumn="1" w:lastColumn="0" w:noHBand="0" w:noVBand="1"/>
      </w:tblPr>
      <w:tblGrid>
        <w:gridCol w:w="1667"/>
        <w:gridCol w:w="2622"/>
        <w:gridCol w:w="1184"/>
        <w:gridCol w:w="1065"/>
        <w:gridCol w:w="1624"/>
      </w:tblGrid>
      <w:tr w:rsidR="0049499D" w:rsidRPr="0049499D" w14:paraId="6B05E185" w14:textId="77777777" w:rsidTr="00B836B6">
        <w:trPr>
          <w:trHeight w:val="662"/>
        </w:trPr>
        <w:tc>
          <w:tcPr>
            <w:tcW w:w="1624" w:type="dxa"/>
            <w:tcBorders>
              <w:top w:val="single" w:sz="4" w:space="0" w:color="auto"/>
              <w:left w:val="single" w:sz="4" w:space="0" w:color="auto"/>
              <w:bottom w:val="single" w:sz="4" w:space="0" w:color="auto"/>
              <w:right w:val="single" w:sz="4" w:space="0" w:color="auto"/>
            </w:tcBorders>
          </w:tcPr>
          <w:p w14:paraId="77113561"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User Story</w:t>
            </w:r>
          </w:p>
        </w:tc>
        <w:tc>
          <w:tcPr>
            <w:tcW w:w="2622" w:type="dxa"/>
            <w:tcBorders>
              <w:top w:val="single" w:sz="4" w:space="0" w:color="auto"/>
              <w:left w:val="single" w:sz="4" w:space="0" w:color="auto"/>
              <w:bottom w:val="single" w:sz="4" w:space="0" w:color="auto"/>
              <w:right w:val="single" w:sz="4" w:space="0" w:color="auto"/>
            </w:tcBorders>
          </w:tcPr>
          <w:p w14:paraId="6A39BC80"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Key Tasks / Activities</w:t>
            </w:r>
          </w:p>
        </w:tc>
        <w:tc>
          <w:tcPr>
            <w:tcW w:w="1184" w:type="dxa"/>
            <w:tcBorders>
              <w:top w:val="single" w:sz="4" w:space="0" w:color="auto"/>
              <w:left w:val="single" w:sz="4" w:space="0" w:color="auto"/>
              <w:bottom w:val="single" w:sz="4" w:space="0" w:color="auto"/>
              <w:right w:val="single" w:sz="4" w:space="0" w:color="auto"/>
            </w:tcBorders>
          </w:tcPr>
          <w:p w14:paraId="44017AD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Story Points</w:t>
            </w:r>
          </w:p>
        </w:tc>
        <w:tc>
          <w:tcPr>
            <w:tcW w:w="1065" w:type="dxa"/>
            <w:tcBorders>
              <w:top w:val="single" w:sz="4" w:space="0" w:color="auto"/>
              <w:left w:val="single" w:sz="4" w:space="0" w:color="auto"/>
              <w:bottom w:val="single" w:sz="4" w:space="0" w:color="auto"/>
              <w:right w:val="single" w:sz="4" w:space="0" w:color="auto"/>
            </w:tcBorders>
          </w:tcPr>
          <w:p w14:paraId="07D2DCC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Priority</w:t>
            </w:r>
          </w:p>
        </w:tc>
        <w:tc>
          <w:tcPr>
            <w:tcW w:w="1624" w:type="dxa"/>
            <w:tcBorders>
              <w:top w:val="single" w:sz="4" w:space="0" w:color="auto"/>
              <w:left w:val="single" w:sz="4" w:space="0" w:color="auto"/>
              <w:bottom w:val="single" w:sz="4" w:space="0" w:color="auto"/>
              <w:right w:val="single" w:sz="4" w:space="0" w:color="auto"/>
            </w:tcBorders>
          </w:tcPr>
          <w:p w14:paraId="3F6D9BFC"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Owner</w:t>
            </w:r>
          </w:p>
        </w:tc>
      </w:tr>
      <w:tr w:rsidR="0049499D" w:rsidRPr="0049499D" w14:paraId="72C68EE2" w14:textId="77777777" w:rsidTr="00B836B6">
        <w:trPr>
          <w:trHeight w:val="913"/>
        </w:trPr>
        <w:tc>
          <w:tcPr>
            <w:tcW w:w="1624" w:type="dxa"/>
            <w:tcBorders>
              <w:top w:val="single" w:sz="4" w:space="0" w:color="auto"/>
              <w:left w:val="single" w:sz="4" w:space="0" w:color="auto"/>
              <w:bottom w:val="single" w:sz="4" w:space="0" w:color="auto"/>
              <w:right w:val="single" w:sz="4" w:space="0" w:color="auto"/>
            </w:tcBorders>
          </w:tcPr>
          <w:p w14:paraId="5BA9966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Project Initialization</w:t>
            </w:r>
          </w:p>
        </w:tc>
        <w:tc>
          <w:tcPr>
            <w:tcW w:w="2622" w:type="dxa"/>
            <w:tcBorders>
              <w:top w:val="single" w:sz="4" w:space="0" w:color="auto"/>
              <w:left w:val="single" w:sz="4" w:space="0" w:color="auto"/>
              <w:bottom w:val="single" w:sz="4" w:space="0" w:color="auto"/>
              <w:right w:val="single" w:sz="4" w:space="0" w:color="auto"/>
            </w:tcBorders>
          </w:tcPr>
          <w:p w14:paraId="13FB4389"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Define system architecture, modules (ML, API, UI), and Agile workflow</w:t>
            </w:r>
          </w:p>
        </w:tc>
        <w:tc>
          <w:tcPr>
            <w:tcW w:w="1184" w:type="dxa"/>
            <w:tcBorders>
              <w:top w:val="single" w:sz="4" w:space="0" w:color="auto"/>
              <w:left w:val="single" w:sz="4" w:space="0" w:color="auto"/>
              <w:bottom w:val="single" w:sz="4" w:space="0" w:color="auto"/>
              <w:right w:val="single" w:sz="4" w:space="0" w:color="auto"/>
            </w:tcBorders>
          </w:tcPr>
          <w:p w14:paraId="295AA401"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3</w:t>
            </w:r>
          </w:p>
        </w:tc>
        <w:tc>
          <w:tcPr>
            <w:tcW w:w="1065" w:type="dxa"/>
            <w:tcBorders>
              <w:top w:val="single" w:sz="4" w:space="0" w:color="auto"/>
              <w:left w:val="single" w:sz="4" w:space="0" w:color="auto"/>
              <w:bottom w:val="single" w:sz="4" w:space="0" w:color="auto"/>
              <w:right w:val="single" w:sz="4" w:space="0" w:color="auto"/>
            </w:tcBorders>
          </w:tcPr>
          <w:p w14:paraId="15528DE9"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24" w:type="dxa"/>
            <w:tcBorders>
              <w:top w:val="single" w:sz="4" w:space="0" w:color="auto"/>
              <w:left w:val="single" w:sz="4" w:space="0" w:color="auto"/>
              <w:bottom w:val="single" w:sz="4" w:space="0" w:color="auto"/>
              <w:right w:val="single" w:sz="4" w:space="0" w:color="auto"/>
            </w:tcBorders>
          </w:tcPr>
          <w:p w14:paraId="1B1AEB6E"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PO / Dev Lead</w:t>
            </w:r>
          </w:p>
        </w:tc>
      </w:tr>
      <w:tr w:rsidR="0049499D" w:rsidRPr="0049499D" w14:paraId="57A151FB" w14:textId="77777777" w:rsidTr="00B836B6">
        <w:trPr>
          <w:trHeight w:val="904"/>
        </w:trPr>
        <w:tc>
          <w:tcPr>
            <w:tcW w:w="1624" w:type="dxa"/>
            <w:tcBorders>
              <w:top w:val="single" w:sz="4" w:space="0" w:color="auto"/>
              <w:left w:val="single" w:sz="4" w:space="0" w:color="auto"/>
              <w:bottom w:val="single" w:sz="4" w:space="0" w:color="auto"/>
              <w:right w:val="single" w:sz="4" w:space="0" w:color="auto"/>
            </w:tcBorders>
          </w:tcPr>
          <w:p w14:paraId="46646F9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Repository Setup</w:t>
            </w:r>
          </w:p>
        </w:tc>
        <w:tc>
          <w:tcPr>
            <w:tcW w:w="2622" w:type="dxa"/>
            <w:tcBorders>
              <w:top w:val="single" w:sz="4" w:space="0" w:color="auto"/>
              <w:left w:val="single" w:sz="4" w:space="0" w:color="auto"/>
              <w:bottom w:val="single" w:sz="4" w:space="0" w:color="auto"/>
              <w:right w:val="single" w:sz="4" w:space="0" w:color="auto"/>
            </w:tcBorders>
          </w:tcPr>
          <w:p w14:paraId="16198E2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Create GitHub repo, branch structure, and commit policy</w:t>
            </w:r>
          </w:p>
        </w:tc>
        <w:tc>
          <w:tcPr>
            <w:tcW w:w="1184" w:type="dxa"/>
            <w:tcBorders>
              <w:top w:val="single" w:sz="4" w:space="0" w:color="auto"/>
              <w:left w:val="single" w:sz="4" w:space="0" w:color="auto"/>
              <w:bottom w:val="single" w:sz="4" w:space="0" w:color="auto"/>
              <w:right w:val="single" w:sz="4" w:space="0" w:color="auto"/>
            </w:tcBorders>
          </w:tcPr>
          <w:p w14:paraId="6D6F6500"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1</w:t>
            </w:r>
          </w:p>
        </w:tc>
        <w:tc>
          <w:tcPr>
            <w:tcW w:w="1065" w:type="dxa"/>
            <w:tcBorders>
              <w:top w:val="single" w:sz="4" w:space="0" w:color="auto"/>
              <w:left w:val="single" w:sz="4" w:space="0" w:color="auto"/>
              <w:bottom w:val="single" w:sz="4" w:space="0" w:color="auto"/>
              <w:right w:val="single" w:sz="4" w:space="0" w:color="auto"/>
            </w:tcBorders>
          </w:tcPr>
          <w:p w14:paraId="6582B459"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24" w:type="dxa"/>
            <w:tcBorders>
              <w:top w:val="single" w:sz="4" w:space="0" w:color="auto"/>
              <w:left w:val="single" w:sz="4" w:space="0" w:color="auto"/>
              <w:bottom w:val="single" w:sz="4" w:space="0" w:color="auto"/>
              <w:right w:val="single" w:sz="4" w:space="0" w:color="auto"/>
            </w:tcBorders>
          </w:tcPr>
          <w:p w14:paraId="624DA434"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DevOps</w:t>
            </w:r>
          </w:p>
        </w:tc>
      </w:tr>
      <w:tr w:rsidR="0049499D" w:rsidRPr="0049499D" w14:paraId="3C21768F" w14:textId="77777777" w:rsidTr="00B836B6">
        <w:trPr>
          <w:trHeight w:val="913"/>
        </w:trPr>
        <w:tc>
          <w:tcPr>
            <w:tcW w:w="1624" w:type="dxa"/>
            <w:tcBorders>
              <w:top w:val="single" w:sz="4" w:space="0" w:color="auto"/>
              <w:left w:val="single" w:sz="4" w:space="0" w:color="auto"/>
              <w:bottom w:val="single" w:sz="4" w:space="0" w:color="auto"/>
              <w:right w:val="single" w:sz="4" w:space="0" w:color="auto"/>
            </w:tcBorders>
          </w:tcPr>
          <w:p w14:paraId="62D2E40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Environment Configuration</w:t>
            </w:r>
          </w:p>
        </w:tc>
        <w:tc>
          <w:tcPr>
            <w:tcW w:w="2622" w:type="dxa"/>
            <w:tcBorders>
              <w:top w:val="single" w:sz="4" w:space="0" w:color="auto"/>
              <w:left w:val="single" w:sz="4" w:space="0" w:color="auto"/>
              <w:bottom w:val="single" w:sz="4" w:space="0" w:color="auto"/>
              <w:right w:val="single" w:sz="4" w:space="0" w:color="auto"/>
            </w:tcBorders>
          </w:tcPr>
          <w:p w14:paraId="4F828BD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Set up Python, TensorFlow, Flask, and supporting libraries</w:t>
            </w:r>
          </w:p>
        </w:tc>
        <w:tc>
          <w:tcPr>
            <w:tcW w:w="1184" w:type="dxa"/>
            <w:tcBorders>
              <w:top w:val="single" w:sz="4" w:space="0" w:color="auto"/>
              <w:left w:val="single" w:sz="4" w:space="0" w:color="auto"/>
              <w:bottom w:val="single" w:sz="4" w:space="0" w:color="auto"/>
              <w:right w:val="single" w:sz="4" w:space="0" w:color="auto"/>
            </w:tcBorders>
          </w:tcPr>
          <w:p w14:paraId="5E3C039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3</w:t>
            </w:r>
          </w:p>
        </w:tc>
        <w:tc>
          <w:tcPr>
            <w:tcW w:w="1065" w:type="dxa"/>
            <w:tcBorders>
              <w:top w:val="single" w:sz="4" w:space="0" w:color="auto"/>
              <w:left w:val="single" w:sz="4" w:space="0" w:color="auto"/>
              <w:bottom w:val="single" w:sz="4" w:space="0" w:color="auto"/>
              <w:right w:val="single" w:sz="4" w:space="0" w:color="auto"/>
            </w:tcBorders>
          </w:tcPr>
          <w:p w14:paraId="3F625FB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24" w:type="dxa"/>
            <w:tcBorders>
              <w:top w:val="single" w:sz="4" w:space="0" w:color="auto"/>
              <w:left w:val="single" w:sz="4" w:space="0" w:color="auto"/>
              <w:bottom w:val="single" w:sz="4" w:space="0" w:color="auto"/>
              <w:right w:val="single" w:sz="4" w:space="0" w:color="auto"/>
            </w:tcBorders>
          </w:tcPr>
          <w:p w14:paraId="3BFEE199"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DevOps / ML Engineer</w:t>
            </w:r>
          </w:p>
        </w:tc>
      </w:tr>
      <w:tr w:rsidR="0049499D" w:rsidRPr="0049499D" w14:paraId="343FF681" w14:textId="77777777" w:rsidTr="00B836B6">
        <w:trPr>
          <w:trHeight w:val="913"/>
        </w:trPr>
        <w:tc>
          <w:tcPr>
            <w:tcW w:w="1624" w:type="dxa"/>
            <w:tcBorders>
              <w:top w:val="single" w:sz="4" w:space="0" w:color="auto"/>
              <w:left w:val="single" w:sz="4" w:space="0" w:color="auto"/>
              <w:bottom w:val="single" w:sz="4" w:space="0" w:color="auto"/>
              <w:right w:val="single" w:sz="4" w:space="0" w:color="auto"/>
            </w:tcBorders>
          </w:tcPr>
          <w:p w14:paraId="6ACE2CD4"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lastRenderedPageBreak/>
              <w:t>Dataset Identification</w:t>
            </w:r>
          </w:p>
        </w:tc>
        <w:tc>
          <w:tcPr>
            <w:tcW w:w="2622" w:type="dxa"/>
            <w:tcBorders>
              <w:top w:val="single" w:sz="4" w:space="0" w:color="auto"/>
              <w:left w:val="single" w:sz="4" w:space="0" w:color="auto"/>
              <w:bottom w:val="single" w:sz="4" w:space="0" w:color="auto"/>
              <w:right w:val="single" w:sz="4" w:space="0" w:color="auto"/>
            </w:tcBorders>
          </w:tcPr>
          <w:p w14:paraId="029ABBE7" w14:textId="7B5F22BB"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 xml:space="preserve">Select reliable secondary dataset PlantVillage </w:t>
            </w:r>
          </w:p>
        </w:tc>
        <w:tc>
          <w:tcPr>
            <w:tcW w:w="1184" w:type="dxa"/>
            <w:tcBorders>
              <w:top w:val="single" w:sz="4" w:space="0" w:color="auto"/>
              <w:left w:val="single" w:sz="4" w:space="0" w:color="auto"/>
              <w:bottom w:val="single" w:sz="4" w:space="0" w:color="auto"/>
              <w:right w:val="single" w:sz="4" w:space="0" w:color="auto"/>
            </w:tcBorders>
          </w:tcPr>
          <w:p w14:paraId="05273C34"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2</w:t>
            </w:r>
          </w:p>
        </w:tc>
        <w:tc>
          <w:tcPr>
            <w:tcW w:w="1065" w:type="dxa"/>
            <w:tcBorders>
              <w:top w:val="single" w:sz="4" w:space="0" w:color="auto"/>
              <w:left w:val="single" w:sz="4" w:space="0" w:color="auto"/>
              <w:bottom w:val="single" w:sz="4" w:space="0" w:color="auto"/>
              <w:right w:val="single" w:sz="4" w:space="0" w:color="auto"/>
            </w:tcBorders>
          </w:tcPr>
          <w:p w14:paraId="4D3D3B9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24" w:type="dxa"/>
            <w:tcBorders>
              <w:top w:val="single" w:sz="4" w:space="0" w:color="auto"/>
              <w:left w:val="single" w:sz="4" w:space="0" w:color="auto"/>
              <w:bottom w:val="single" w:sz="4" w:space="0" w:color="auto"/>
              <w:right w:val="single" w:sz="4" w:space="0" w:color="auto"/>
            </w:tcBorders>
          </w:tcPr>
          <w:p w14:paraId="41249A4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 Engineer</w:t>
            </w:r>
          </w:p>
        </w:tc>
      </w:tr>
      <w:tr w:rsidR="0049499D" w:rsidRPr="0049499D" w14:paraId="51C9A516" w14:textId="77777777" w:rsidTr="00B836B6">
        <w:trPr>
          <w:trHeight w:val="904"/>
        </w:trPr>
        <w:tc>
          <w:tcPr>
            <w:tcW w:w="1624" w:type="dxa"/>
            <w:tcBorders>
              <w:top w:val="single" w:sz="4" w:space="0" w:color="auto"/>
              <w:left w:val="single" w:sz="4" w:space="0" w:color="auto"/>
              <w:bottom w:val="single" w:sz="4" w:space="0" w:color="auto"/>
              <w:right w:val="single" w:sz="4" w:space="0" w:color="auto"/>
            </w:tcBorders>
          </w:tcPr>
          <w:p w14:paraId="14E082BD"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Documentation Setup</w:t>
            </w:r>
          </w:p>
        </w:tc>
        <w:tc>
          <w:tcPr>
            <w:tcW w:w="2622" w:type="dxa"/>
            <w:tcBorders>
              <w:top w:val="single" w:sz="4" w:space="0" w:color="auto"/>
              <w:left w:val="single" w:sz="4" w:space="0" w:color="auto"/>
              <w:bottom w:val="single" w:sz="4" w:space="0" w:color="auto"/>
              <w:right w:val="single" w:sz="4" w:space="0" w:color="auto"/>
            </w:tcBorders>
          </w:tcPr>
          <w:p w14:paraId="04045844"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Prepare initial documentation and sprint backlog</w:t>
            </w:r>
          </w:p>
        </w:tc>
        <w:tc>
          <w:tcPr>
            <w:tcW w:w="1184" w:type="dxa"/>
            <w:tcBorders>
              <w:top w:val="single" w:sz="4" w:space="0" w:color="auto"/>
              <w:left w:val="single" w:sz="4" w:space="0" w:color="auto"/>
              <w:bottom w:val="single" w:sz="4" w:space="0" w:color="auto"/>
              <w:right w:val="single" w:sz="4" w:space="0" w:color="auto"/>
            </w:tcBorders>
          </w:tcPr>
          <w:p w14:paraId="35BAE6B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2</w:t>
            </w:r>
          </w:p>
        </w:tc>
        <w:tc>
          <w:tcPr>
            <w:tcW w:w="1065" w:type="dxa"/>
            <w:tcBorders>
              <w:top w:val="single" w:sz="4" w:space="0" w:color="auto"/>
              <w:left w:val="single" w:sz="4" w:space="0" w:color="auto"/>
              <w:bottom w:val="single" w:sz="4" w:space="0" w:color="auto"/>
              <w:right w:val="single" w:sz="4" w:space="0" w:color="auto"/>
            </w:tcBorders>
          </w:tcPr>
          <w:p w14:paraId="5E32F02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624" w:type="dxa"/>
            <w:tcBorders>
              <w:top w:val="single" w:sz="4" w:space="0" w:color="auto"/>
              <w:left w:val="single" w:sz="4" w:space="0" w:color="auto"/>
              <w:bottom w:val="single" w:sz="4" w:space="0" w:color="auto"/>
              <w:right w:val="single" w:sz="4" w:space="0" w:color="auto"/>
            </w:tcBorders>
          </w:tcPr>
          <w:p w14:paraId="6333B59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PO / Scrum Master</w:t>
            </w:r>
          </w:p>
        </w:tc>
      </w:tr>
    </w:tbl>
    <w:p w14:paraId="3FCF3148" w14:textId="77777777" w:rsidR="0049499D" w:rsidRPr="0049499D" w:rsidRDefault="0049499D" w:rsidP="00EB1CAB"/>
    <w:p w14:paraId="0AA26D67" w14:textId="77777777" w:rsidR="0049499D" w:rsidRPr="00EB1CAB" w:rsidRDefault="0049499D" w:rsidP="00EB1CAB">
      <w:pPr>
        <w:rPr>
          <w:sz w:val="24"/>
          <w:szCs w:val="24"/>
        </w:rPr>
      </w:pPr>
      <w:r w:rsidRPr="00EB1CAB">
        <w:rPr>
          <w:sz w:val="24"/>
          <w:szCs w:val="24"/>
        </w:rPr>
        <w:t>Sprint 2: Dataset Preparation &amp; Preprocessing</w:t>
      </w:r>
    </w:p>
    <w:tbl>
      <w:tblPr>
        <w:tblW w:w="0" w:type="auto"/>
        <w:tblLook w:val="04A0" w:firstRow="1" w:lastRow="0" w:firstColumn="1" w:lastColumn="0" w:noHBand="0" w:noVBand="1"/>
      </w:tblPr>
      <w:tblGrid>
        <w:gridCol w:w="1945"/>
        <w:gridCol w:w="2590"/>
        <w:gridCol w:w="1051"/>
        <w:gridCol w:w="1156"/>
        <w:gridCol w:w="1553"/>
      </w:tblGrid>
      <w:tr w:rsidR="0049499D" w:rsidRPr="0049499D" w14:paraId="0BFB00DB" w14:textId="77777777" w:rsidTr="00B836B6">
        <w:trPr>
          <w:trHeight w:val="845"/>
        </w:trPr>
        <w:tc>
          <w:tcPr>
            <w:tcW w:w="1945" w:type="dxa"/>
            <w:tcBorders>
              <w:top w:val="single" w:sz="4" w:space="0" w:color="auto"/>
              <w:left w:val="single" w:sz="4" w:space="0" w:color="auto"/>
              <w:bottom w:val="single" w:sz="4" w:space="0" w:color="auto"/>
              <w:right w:val="single" w:sz="4" w:space="0" w:color="auto"/>
            </w:tcBorders>
          </w:tcPr>
          <w:p w14:paraId="144BBE85" w14:textId="77777777" w:rsidR="0049499D" w:rsidRPr="0049499D" w:rsidRDefault="0049499D" w:rsidP="0049499D">
            <w:pPr>
              <w:spacing w:after="200" w:line="276" w:lineRule="auto"/>
              <w:rPr>
                <w:rFonts w:ascii="Cambria" w:eastAsia="MS Mincho" w:hAnsi="Cambria" w:cs="Arial"/>
                <w:kern w:val="0"/>
                <w:sz w:val="22"/>
                <w:szCs w:val="22"/>
                <w14:ligatures w14:val="none"/>
              </w:rPr>
            </w:pPr>
          </w:p>
          <w:p w14:paraId="38D8AD5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User Story</w:t>
            </w:r>
          </w:p>
        </w:tc>
        <w:tc>
          <w:tcPr>
            <w:tcW w:w="2590" w:type="dxa"/>
            <w:tcBorders>
              <w:top w:val="single" w:sz="4" w:space="0" w:color="auto"/>
              <w:left w:val="single" w:sz="4" w:space="0" w:color="auto"/>
              <w:bottom w:val="single" w:sz="4" w:space="0" w:color="auto"/>
              <w:right w:val="single" w:sz="4" w:space="0" w:color="auto"/>
            </w:tcBorders>
          </w:tcPr>
          <w:p w14:paraId="6B7E9ED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Key Tasks / Activities</w:t>
            </w:r>
          </w:p>
        </w:tc>
        <w:tc>
          <w:tcPr>
            <w:tcW w:w="1051" w:type="dxa"/>
            <w:tcBorders>
              <w:top w:val="single" w:sz="4" w:space="0" w:color="auto"/>
              <w:left w:val="single" w:sz="4" w:space="0" w:color="auto"/>
              <w:bottom w:val="single" w:sz="4" w:space="0" w:color="auto"/>
              <w:right w:val="single" w:sz="4" w:space="0" w:color="auto"/>
            </w:tcBorders>
          </w:tcPr>
          <w:p w14:paraId="73A0C62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Story Points</w:t>
            </w:r>
          </w:p>
        </w:tc>
        <w:tc>
          <w:tcPr>
            <w:tcW w:w="1156" w:type="dxa"/>
            <w:tcBorders>
              <w:top w:val="single" w:sz="4" w:space="0" w:color="auto"/>
              <w:left w:val="single" w:sz="4" w:space="0" w:color="auto"/>
              <w:bottom w:val="single" w:sz="4" w:space="0" w:color="auto"/>
              <w:right w:val="single" w:sz="4" w:space="0" w:color="auto"/>
            </w:tcBorders>
          </w:tcPr>
          <w:p w14:paraId="79DF49A4"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Priority</w:t>
            </w:r>
          </w:p>
        </w:tc>
        <w:tc>
          <w:tcPr>
            <w:tcW w:w="1553" w:type="dxa"/>
            <w:tcBorders>
              <w:top w:val="single" w:sz="4" w:space="0" w:color="auto"/>
              <w:left w:val="single" w:sz="4" w:space="0" w:color="auto"/>
              <w:bottom w:val="single" w:sz="4" w:space="0" w:color="auto"/>
              <w:right w:val="single" w:sz="4" w:space="0" w:color="auto"/>
            </w:tcBorders>
          </w:tcPr>
          <w:p w14:paraId="061919A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Owner</w:t>
            </w:r>
          </w:p>
        </w:tc>
      </w:tr>
      <w:tr w:rsidR="0049499D" w:rsidRPr="0049499D" w14:paraId="0475C933" w14:textId="77777777" w:rsidTr="00B836B6">
        <w:trPr>
          <w:trHeight w:val="672"/>
        </w:trPr>
        <w:tc>
          <w:tcPr>
            <w:tcW w:w="1945" w:type="dxa"/>
            <w:tcBorders>
              <w:top w:val="single" w:sz="4" w:space="0" w:color="auto"/>
              <w:left w:val="single" w:sz="4" w:space="0" w:color="auto"/>
              <w:bottom w:val="single" w:sz="4" w:space="0" w:color="auto"/>
              <w:right w:val="single" w:sz="4" w:space="0" w:color="auto"/>
            </w:tcBorders>
          </w:tcPr>
          <w:p w14:paraId="375C807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Dataset Acquisition</w:t>
            </w:r>
          </w:p>
        </w:tc>
        <w:tc>
          <w:tcPr>
            <w:tcW w:w="2590" w:type="dxa"/>
            <w:tcBorders>
              <w:top w:val="single" w:sz="4" w:space="0" w:color="auto"/>
              <w:left w:val="single" w:sz="4" w:space="0" w:color="auto"/>
              <w:bottom w:val="single" w:sz="4" w:space="0" w:color="auto"/>
              <w:right w:val="single" w:sz="4" w:space="0" w:color="auto"/>
            </w:tcBorders>
          </w:tcPr>
          <w:p w14:paraId="72B923D4"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Download and verify secondary dataset</w:t>
            </w:r>
          </w:p>
        </w:tc>
        <w:tc>
          <w:tcPr>
            <w:tcW w:w="1051" w:type="dxa"/>
            <w:tcBorders>
              <w:top w:val="single" w:sz="4" w:space="0" w:color="auto"/>
              <w:left w:val="single" w:sz="4" w:space="0" w:color="auto"/>
              <w:bottom w:val="single" w:sz="4" w:space="0" w:color="auto"/>
              <w:right w:val="single" w:sz="4" w:space="0" w:color="auto"/>
            </w:tcBorders>
          </w:tcPr>
          <w:p w14:paraId="43A06A9C"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2</w:t>
            </w:r>
          </w:p>
        </w:tc>
        <w:tc>
          <w:tcPr>
            <w:tcW w:w="1156" w:type="dxa"/>
            <w:tcBorders>
              <w:top w:val="single" w:sz="4" w:space="0" w:color="auto"/>
              <w:left w:val="single" w:sz="4" w:space="0" w:color="auto"/>
              <w:bottom w:val="single" w:sz="4" w:space="0" w:color="auto"/>
              <w:right w:val="single" w:sz="4" w:space="0" w:color="auto"/>
            </w:tcBorders>
          </w:tcPr>
          <w:p w14:paraId="7C26C06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553" w:type="dxa"/>
            <w:tcBorders>
              <w:top w:val="single" w:sz="4" w:space="0" w:color="auto"/>
              <w:left w:val="single" w:sz="4" w:space="0" w:color="auto"/>
              <w:bottom w:val="single" w:sz="4" w:space="0" w:color="auto"/>
              <w:right w:val="single" w:sz="4" w:space="0" w:color="auto"/>
            </w:tcBorders>
          </w:tcPr>
          <w:p w14:paraId="75B03889"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 Engineer</w:t>
            </w:r>
          </w:p>
        </w:tc>
      </w:tr>
      <w:tr w:rsidR="0049499D" w:rsidRPr="0049499D" w14:paraId="496F4B83" w14:textId="77777777" w:rsidTr="00B836B6">
        <w:trPr>
          <w:trHeight w:val="662"/>
        </w:trPr>
        <w:tc>
          <w:tcPr>
            <w:tcW w:w="1945" w:type="dxa"/>
            <w:tcBorders>
              <w:top w:val="single" w:sz="4" w:space="0" w:color="auto"/>
              <w:left w:val="single" w:sz="4" w:space="0" w:color="auto"/>
              <w:bottom w:val="single" w:sz="4" w:space="0" w:color="auto"/>
              <w:right w:val="single" w:sz="4" w:space="0" w:color="auto"/>
            </w:tcBorders>
          </w:tcPr>
          <w:p w14:paraId="35B44C8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 Cleaning</w:t>
            </w:r>
          </w:p>
        </w:tc>
        <w:tc>
          <w:tcPr>
            <w:tcW w:w="2590" w:type="dxa"/>
            <w:tcBorders>
              <w:top w:val="single" w:sz="4" w:space="0" w:color="auto"/>
              <w:left w:val="single" w:sz="4" w:space="0" w:color="auto"/>
              <w:bottom w:val="single" w:sz="4" w:space="0" w:color="auto"/>
              <w:right w:val="single" w:sz="4" w:space="0" w:color="auto"/>
            </w:tcBorders>
          </w:tcPr>
          <w:p w14:paraId="60E85D7C"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Remove noisy or duplicate images</w:t>
            </w:r>
          </w:p>
        </w:tc>
        <w:tc>
          <w:tcPr>
            <w:tcW w:w="1051" w:type="dxa"/>
            <w:tcBorders>
              <w:top w:val="single" w:sz="4" w:space="0" w:color="auto"/>
              <w:left w:val="single" w:sz="4" w:space="0" w:color="auto"/>
              <w:bottom w:val="single" w:sz="4" w:space="0" w:color="auto"/>
              <w:right w:val="single" w:sz="4" w:space="0" w:color="auto"/>
            </w:tcBorders>
          </w:tcPr>
          <w:p w14:paraId="4D574FB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3</w:t>
            </w:r>
          </w:p>
        </w:tc>
        <w:tc>
          <w:tcPr>
            <w:tcW w:w="1156" w:type="dxa"/>
            <w:tcBorders>
              <w:top w:val="single" w:sz="4" w:space="0" w:color="auto"/>
              <w:left w:val="single" w:sz="4" w:space="0" w:color="auto"/>
              <w:bottom w:val="single" w:sz="4" w:space="0" w:color="auto"/>
              <w:right w:val="single" w:sz="4" w:space="0" w:color="auto"/>
            </w:tcBorders>
          </w:tcPr>
          <w:p w14:paraId="2999E80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553" w:type="dxa"/>
            <w:tcBorders>
              <w:top w:val="single" w:sz="4" w:space="0" w:color="auto"/>
              <w:left w:val="single" w:sz="4" w:space="0" w:color="auto"/>
              <w:bottom w:val="single" w:sz="4" w:space="0" w:color="auto"/>
              <w:right w:val="single" w:sz="4" w:space="0" w:color="auto"/>
            </w:tcBorders>
          </w:tcPr>
          <w:p w14:paraId="10668E5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 Engineer</w:t>
            </w:r>
          </w:p>
        </w:tc>
      </w:tr>
      <w:tr w:rsidR="0049499D" w:rsidRPr="0049499D" w14:paraId="21EC65B3" w14:textId="77777777" w:rsidTr="00B836B6">
        <w:trPr>
          <w:trHeight w:val="927"/>
        </w:trPr>
        <w:tc>
          <w:tcPr>
            <w:tcW w:w="1945" w:type="dxa"/>
            <w:tcBorders>
              <w:top w:val="single" w:sz="4" w:space="0" w:color="auto"/>
              <w:left w:val="single" w:sz="4" w:space="0" w:color="auto"/>
              <w:bottom w:val="single" w:sz="4" w:space="0" w:color="auto"/>
              <w:right w:val="single" w:sz="4" w:space="0" w:color="auto"/>
            </w:tcBorders>
          </w:tcPr>
          <w:p w14:paraId="4DB0CB5D"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 Labeling &amp; Organization</w:t>
            </w:r>
          </w:p>
        </w:tc>
        <w:tc>
          <w:tcPr>
            <w:tcW w:w="2590" w:type="dxa"/>
            <w:tcBorders>
              <w:top w:val="single" w:sz="4" w:space="0" w:color="auto"/>
              <w:left w:val="single" w:sz="4" w:space="0" w:color="auto"/>
              <w:bottom w:val="single" w:sz="4" w:space="0" w:color="auto"/>
              <w:right w:val="single" w:sz="4" w:space="0" w:color="auto"/>
            </w:tcBorders>
          </w:tcPr>
          <w:p w14:paraId="12768269"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Ensure all images are properly labeled per disease type</w:t>
            </w:r>
          </w:p>
        </w:tc>
        <w:tc>
          <w:tcPr>
            <w:tcW w:w="1051" w:type="dxa"/>
            <w:tcBorders>
              <w:top w:val="single" w:sz="4" w:space="0" w:color="auto"/>
              <w:left w:val="single" w:sz="4" w:space="0" w:color="auto"/>
              <w:bottom w:val="single" w:sz="4" w:space="0" w:color="auto"/>
              <w:right w:val="single" w:sz="4" w:space="0" w:color="auto"/>
            </w:tcBorders>
          </w:tcPr>
          <w:p w14:paraId="67759E8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2</w:t>
            </w:r>
          </w:p>
        </w:tc>
        <w:tc>
          <w:tcPr>
            <w:tcW w:w="1156" w:type="dxa"/>
            <w:tcBorders>
              <w:top w:val="single" w:sz="4" w:space="0" w:color="auto"/>
              <w:left w:val="single" w:sz="4" w:space="0" w:color="auto"/>
              <w:bottom w:val="single" w:sz="4" w:space="0" w:color="auto"/>
              <w:right w:val="single" w:sz="4" w:space="0" w:color="auto"/>
            </w:tcBorders>
          </w:tcPr>
          <w:p w14:paraId="264F9D9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553" w:type="dxa"/>
            <w:tcBorders>
              <w:top w:val="single" w:sz="4" w:space="0" w:color="auto"/>
              <w:left w:val="single" w:sz="4" w:space="0" w:color="auto"/>
              <w:bottom w:val="single" w:sz="4" w:space="0" w:color="auto"/>
              <w:right w:val="single" w:sz="4" w:space="0" w:color="auto"/>
            </w:tcBorders>
          </w:tcPr>
          <w:p w14:paraId="575CE5E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 Engineer</w:t>
            </w:r>
          </w:p>
        </w:tc>
      </w:tr>
      <w:tr w:rsidR="0049499D" w:rsidRPr="0049499D" w14:paraId="3C4B58F4" w14:textId="77777777" w:rsidTr="00B836B6">
        <w:trPr>
          <w:trHeight w:val="1307"/>
        </w:trPr>
        <w:tc>
          <w:tcPr>
            <w:tcW w:w="1945" w:type="dxa"/>
            <w:tcBorders>
              <w:top w:val="single" w:sz="4" w:space="0" w:color="auto"/>
              <w:left w:val="single" w:sz="4" w:space="0" w:color="auto"/>
              <w:bottom w:val="single" w:sz="4" w:space="0" w:color="auto"/>
              <w:right w:val="single" w:sz="4" w:space="0" w:color="auto"/>
            </w:tcBorders>
          </w:tcPr>
          <w:p w14:paraId="05063FE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 Augmentation</w:t>
            </w:r>
          </w:p>
        </w:tc>
        <w:tc>
          <w:tcPr>
            <w:tcW w:w="2590" w:type="dxa"/>
            <w:tcBorders>
              <w:top w:val="single" w:sz="4" w:space="0" w:color="auto"/>
              <w:left w:val="single" w:sz="4" w:space="0" w:color="auto"/>
              <w:bottom w:val="single" w:sz="4" w:space="0" w:color="auto"/>
              <w:right w:val="single" w:sz="4" w:space="0" w:color="auto"/>
            </w:tcBorders>
          </w:tcPr>
          <w:p w14:paraId="5BCE130D"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Apply transformations (rotation, zoom, flip) to balance dataset</w:t>
            </w:r>
          </w:p>
        </w:tc>
        <w:tc>
          <w:tcPr>
            <w:tcW w:w="1051" w:type="dxa"/>
            <w:tcBorders>
              <w:top w:val="single" w:sz="4" w:space="0" w:color="auto"/>
              <w:left w:val="single" w:sz="4" w:space="0" w:color="auto"/>
              <w:bottom w:val="single" w:sz="4" w:space="0" w:color="auto"/>
              <w:right w:val="single" w:sz="4" w:space="0" w:color="auto"/>
            </w:tcBorders>
          </w:tcPr>
          <w:p w14:paraId="0BBDB1E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5</w:t>
            </w:r>
          </w:p>
        </w:tc>
        <w:tc>
          <w:tcPr>
            <w:tcW w:w="1156" w:type="dxa"/>
            <w:tcBorders>
              <w:top w:val="single" w:sz="4" w:space="0" w:color="auto"/>
              <w:left w:val="single" w:sz="4" w:space="0" w:color="auto"/>
              <w:bottom w:val="single" w:sz="4" w:space="0" w:color="auto"/>
              <w:right w:val="single" w:sz="4" w:space="0" w:color="auto"/>
            </w:tcBorders>
          </w:tcPr>
          <w:p w14:paraId="075F2FD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553" w:type="dxa"/>
            <w:tcBorders>
              <w:top w:val="single" w:sz="4" w:space="0" w:color="auto"/>
              <w:left w:val="single" w:sz="4" w:space="0" w:color="auto"/>
              <w:bottom w:val="single" w:sz="4" w:space="0" w:color="auto"/>
              <w:right w:val="single" w:sz="4" w:space="0" w:color="auto"/>
            </w:tcBorders>
          </w:tcPr>
          <w:p w14:paraId="69BABF5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ML Engineer</w:t>
            </w:r>
          </w:p>
        </w:tc>
      </w:tr>
      <w:tr w:rsidR="0049499D" w:rsidRPr="0049499D" w14:paraId="58EF596B" w14:textId="77777777" w:rsidTr="00B836B6">
        <w:trPr>
          <w:trHeight w:val="917"/>
        </w:trPr>
        <w:tc>
          <w:tcPr>
            <w:tcW w:w="1945" w:type="dxa"/>
            <w:tcBorders>
              <w:top w:val="single" w:sz="4" w:space="0" w:color="auto"/>
              <w:left w:val="single" w:sz="4" w:space="0" w:color="auto"/>
              <w:bottom w:val="single" w:sz="4" w:space="0" w:color="auto"/>
              <w:right w:val="single" w:sz="4" w:space="0" w:color="auto"/>
            </w:tcBorders>
          </w:tcPr>
          <w:p w14:paraId="31A0552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Dataset Documentation</w:t>
            </w:r>
          </w:p>
        </w:tc>
        <w:tc>
          <w:tcPr>
            <w:tcW w:w="2590" w:type="dxa"/>
            <w:tcBorders>
              <w:top w:val="single" w:sz="4" w:space="0" w:color="auto"/>
              <w:left w:val="single" w:sz="4" w:space="0" w:color="auto"/>
              <w:bottom w:val="single" w:sz="4" w:space="0" w:color="auto"/>
              <w:right w:val="single" w:sz="4" w:space="0" w:color="auto"/>
            </w:tcBorders>
          </w:tcPr>
          <w:p w14:paraId="6EEF315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Record dataset source, license, and preprocessing details</w:t>
            </w:r>
          </w:p>
        </w:tc>
        <w:tc>
          <w:tcPr>
            <w:tcW w:w="1051" w:type="dxa"/>
            <w:tcBorders>
              <w:top w:val="single" w:sz="4" w:space="0" w:color="auto"/>
              <w:left w:val="single" w:sz="4" w:space="0" w:color="auto"/>
              <w:bottom w:val="single" w:sz="4" w:space="0" w:color="auto"/>
              <w:right w:val="single" w:sz="4" w:space="0" w:color="auto"/>
            </w:tcBorders>
          </w:tcPr>
          <w:p w14:paraId="69460DE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2</w:t>
            </w:r>
          </w:p>
        </w:tc>
        <w:tc>
          <w:tcPr>
            <w:tcW w:w="1156" w:type="dxa"/>
            <w:tcBorders>
              <w:top w:val="single" w:sz="4" w:space="0" w:color="auto"/>
              <w:left w:val="single" w:sz="4" w:space="0" w:color="auto"/>
              <w:bottom w:val="single" w:sz="4" w:space="0" w:color="auto"/>
              <w:right w:val="single" w:sz="4" w:space="0" w:color="auto"/>
            </w:tcBorders>
          </w:tcPr>
          <w:p w14:paraId="3F907BFC"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553" w:type="dxa"/>
            <w:tcBorders>
              <w:top w:val="single" w:sz="4" w:space="0" w:color="auto"/>
              <w:left w:val="single" w:sz="4" w:space="0" w:color="auto"/>
              <w:bottom w:val="single" w:sz="4" w:space="0" w:color="auto"/>
              <w:right w:val="single" w:sz="4" w:space="0" w:color="auto"/>
            </w:tcBorders>
          </w:tcPr>
          <w:p w14:paraId="24F1524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Data Engineer</w:t>
            </w:r>
          </w:p>
        </w:tc>
      </w:tr>
    </w:tbl>
    <w:p w14:paraId="71464AF7" w14:textId="77777777" w:rsidR="0049499D" w:rsidRPr="0049499D" w:rsidRDefault="0049499D" w:rsidP="0049499D">
      <w:pPr>
        <w:spacing w:after="200" w:line="276" w:lineRule="auto"/>
        <w:rPr>
          <w:rFonts w:ascii="Cambria" w:eastAsia="MS Mincho" w:hAnsi="Cambria" w:cs="Arial"/>
          <w:kern w:val="0"/>
          <w:sz w:val="22"/>
          <w:szCs w:val="22"/>
          <w14:ligatures w14:val="none"/>
        </w:rPr>
      </w:pPr>
    </w:p>
    <w:p w14:paraId="30B6D18E" w14:textId="77777777" w:rsidR="0049499D" w:rsidRPr="00EB1CAB" w:rsidRDefault="0049499D" w:rsidP="00EB1CAB">
      <w:pPr>
        <w:rPr>
          <w:sz w:val="24"/>
          <w:szCs w:val="24"/>
        </w:rPr>
      </w:pPr>
      <w:r w:rsidRPr="00EB1CAB">
        <w:rPr>
          <w:sz w:val="24"/>
          <w:szCs w:val="24"/>
        </w:rPr>
        <w:t>Sprint 3: Model Development &amp; Training</w:t>
      </w:r>
    </w:p>
    <w:tbl>
      <w:tblPr>
        <w:tblW w:w="0" w:type="auto"/>
        <w:tblLook w:val="04A0" w:firstRow="1" w:lastRow="0" w:firstColumn="1" w:lastColumn="0" w:noHBand="0" w:noVBand="1"/>
      </w:tblPr>
      <w:tblGrid>
        <w:gridCol w:w="1656"/>
        <w:gridCol w:w="2592"/>
        <w:gridCol w:w="1170"/>
        <w:gridCol w:w="1311"/>
        <w:gridCol w:w="1656"/>
      </w:tblGrid>
      <w:tr w:rsidR="0049499D" w:rsidRPr="0049499D" w14:paraId="7A9F65E2" w14:textId="77777777" w:rsidTr="00B836B6">
        <w:trPr>
          <w:trHeight w:val="751"/>
        </w:trPr>
        <w:tc>
          <w:tcPr>
            <w:tcW w:w="1656" w:type="dxa"/>
            <w:tcBorders>
              <w:top w:val="single" w:sz="4" w:space="0" w:color="auto"/>
              <w:left w:val="single" w:sz="4" w:space="0" w:color="auto"/>
              <w:bottom w:val="single" w:sz="4" w:space="0" w:color="auto"/>
              <w:right w:val="single" w:sz="4" w:space="0" w:color="auto"/>
            </w:tcBorders>
          </w:tcPr>
          <w:p w14:paraId="7091F6B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User Story</w:t>
            </w:r>
          </w:p>
        </w:tc>
        <w:tc>
          <w:tcPr>
            <w:tcW w:w="2592" w:type="dxa"/>
            <w:tcBorders>
              <w:top w:val="single" w:sz="4" w:space="0" w:color="auto"/>
              <w:left w:val="single" w:sz="4" w:space="0" w:color="auto"/>
              <w:bottom w:val="single" w:sz="4" w:space="0" w:color="auto"/>
              <w:right w:val="single" w:sz="4" w:space="0" w:color="auto"/>
            </w:tcBorders>
          </w:tcPr>
          <w:p w14:paraId="2AB3E62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Key Tasks / Activities</w:t>
            </w:r>
          </w:p>
        </w:tc>
        <w:tc>
          <w:tcPr>
            <w:tcW w:w="1170" w:type="dxa"/>
            <w:tcBorders>
              <w:top w:val="single" w:sz="4" w:space="0" w:color="auto"/>
              <w:left w:val="single" w:sz="4" w:space="0" w:color="auto"/>
              <w:bottom w:val="single" w:sz="4" w:space="0" w:color="auto"/>
              <w:right w:val="single" w:sz="4" w:space="0" w:color="auto"/>
            </w:tcBorders>
          </w:tcPr>
          <w:p w14:paraId="5290A42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Story Points</w:t>
            </w:r>
          </w:p>
        </w:tc>
        <w:tc>
          <w:tcPr>
            <w:tcW w:w="1311" w:type="dxa"/>
            <w:tcBorders>
              <w:top w:val="single" w:sz="4" w:space="0" w:color="auto"/>
              <w:left w:val="single" w:sz="4" w:space="0" w:color="auto"/>
              <w:bottom w:val="single" w:sz="4" w:space="0" w:color="auto"/>
              <w:right w:val="single" w:sz="4" w:space="0" w:color="auto"/>
            </w:tcBorders>
          </w:tcPr>
          <w:p w14:paraId="11F66B6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Priority</w:t>
            </w:r>
          </w:p>
        </w:tc>
        <w:tc>
          <w:tcPr>
            <w:tcW w:w="1656" w:type="dxa"/>
            <w:tcBorders>
              <w:top w:val="single" w:sz="4" w:space="0" w:color="auto"/>
              <w:left w:val="single" w:sz="4" w:space="0" w:color="auto"/>
              <w:bottom w:val="single" w:sz="4" w:space="0" w:color="auto"/>
              <w:right w:val="single" w:sz="4" w:space="0" w:color="auto"/>
            </w:tcBorders>
          </w:tcPr>
          <w:p w14:paraId="3582EBDE"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Owner</w:t>
            </w:r>
          </w:p>
        </w:tc>
      </w:tr>
      <w:tr w:rsidR="0049499D" w:rsidRPr="0049499D" w14:paraId="1D65402C" w14:textId="77777777" w:rsidTr="00B836B6">
        <w:trPr>
          <w:trHeight w:val="1025"/>
        </w:trPr>
        <w:tc>
          <w:tcPr>
            <w:tcW w:w="1656" w:type="dxa"/>
            <w:tcBorders>
              <w:top w:val="single" w:sz="4" w:space="0" w:color="auto"/>
              <w:left w:val="single" w:sz="4" w:space="0" w:color="auto"/>
              <w:bottom w:val="single" w:sz="4" w:space="0" w:color="auto"/>
              <w:right w:val="single" w:sz="4" w:space="0" w:color="auto"/>
            </w:tcBorders>
          </w:tcPr>
          <w:p w14:paraId="50147ED2"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Model Architecture Design</w:t>
            </w:r>
          </w:p>
        </w:tc>
        <w:tc>
          <w:tcPr>
            <w:tcW w:w="2592" w:type="dxa"/>
            <w:tcBorders>
              <w:top w:val="single" w:sz="4" w:space="0" w:color="auto"/>
              <w:left w:val="single" w:sz="4" w:space="0" w:color="auto"/>
              <w:bottom w:val="single" w:sz="4" w:space="0" w:color="auto"/>
              <w:right w:val="single" w:sz="4" w:space="0" w:color="auto"/>
            </w:tcBorders>
          </w:tcPr>
          <w:p w14:paraId="3D521189" w14:textId="2FE5C2AC"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 xml:space="preserve">Choose and define CNN architecture </w:t>
            </w:r>
            <w:r w:rsidR="004A0A0B">
              <w:rPr>
                <w:rFonts w:ascii="Cambria" w:eastAsia="MS Mincho" w:hAnsi="Cambria" w:cs="Arial"/>
                <w:kern w:val="0"/>
                <w:sz w:val="22"/>
                <w:szCs w:val="22"/>
                <w14:ligatures w14:val="none"/>
              </w:rPr>
              <w:t>MobileNetV2</w:t>
            </w:r>
          </w:p>
        </w:tc>
        <w:tc>
          <w:tcPr>
            <w:tcW w:w="1170" w:type="dxa"/>
            <w:tcBorders>
              <w:top w:val="single" w:sz="4" w:space="0" w:color="auto"/>
              <w:left w:val="single" w:sz="4" w:space="0" w:color="auto"/>
              <w:bottom w:val="single" w:sz="4" w:space="0" w:color="auto"/>
              <w:right w:val="single" w:sz="4" w:space="0" w:color="auto"/>
            </w:tcBorders>
          </w:tcPr>
          <w:p w14:paraId="1077870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4</w:t>
            </w:r>
          </w:p>
        </w:tc>
        <w:tc>
          <w:tcPr>
            <w:tcW w:w="1311" w:type="dxa"/>
            <w:tcBorders>
              <w:top w:val="single" w:sz="4" w:space="0" w:color="auto"/>
              <w:left w:val="single" w:sz="4" w:space="0" w:color="auto"/>
              <w:bottom w:val="single" w:sz="4" w:space="0" w:color="auto"/>
              <w:right w:val="single" w:sz="4" w:space="0" w:color="auto"/>
            </w:tcBorders>
          </w:tcPr>
          <w:p w14:paraId="5484756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56" w:type="dxa"/>
            <w:tcBorders>
              <w:top w:val="single" w:sz="4" w:space="0" w:color="auto"/>
              <w:left w:val="single" w:sz="4" w:space="0" w:color="auto"/>
              <w:bottom w:val="single" w:sz="4" w:space="0" w:color="auto"/>
              <w:right w:val="single" w:sz="4" w:space="0" w:color="auto"/>
            </w:tcBorders>
          </w:tcPr>
          <w:p w14:paraId="7898EA6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ML Engineer</w:t>
            </w:r>
          </w:p>
        </w:tc>
      </w:tr>
      <w:tr w:rsidR="0049499D" w:rsidRPr="0049499D" w14:paraId="298E2DBD" w14:textId="77777777" w:rsidTr="00B836B6">
        <w:trPr>
          <w:trHeight w:val="683"/>
        </w:trPr>
        <w:tc>
          <w:tcPr>
            <w:tcW w:w="1656" w:type="dxa"/>
            <w:tcBorders>
              <w:top w:val="single" w:sz="4" w:space="0" w:color="auto"/>
              <w:left w:val="single" w:sz="4" w:space="0" w:color="auto"/>
              <w:bottom w:val="single" w:sz="4" w:space="0" w:color="auto"/>
              <w:right w:val="single" w:sz="4" w:space="0" w:color="auto"/>
            </w:tcBorders>
          </w:tcPr>
          <w:p w14:paraId="505B87DD"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Model Training</w:t>
            </w:r>
          </w:p>
        </w:tc>
        <w:tc>
          <w:tcPr>
            <w:tcW w:w="2592" w:type="dxa"/>
            <w:tcBorders>
              <w:top w:val="single" w:sz="4" w:space="0" w:color="auto"/>
              <w:left w:val="single" w:sz="4" w:space="0" w:color="auto"/>
              <w:bottom w:val="single" w:sz="4" w:space="0" w:color="auto"/>
              <w:right w:val="single" w:sz="4" w:space="0" w:color="auto"/>
            </w:tcBorders>
          </w:tcPr>
          <w:p w14:paraId="627805B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Train CNN on preprocessed dataset</w:t>
            </w:r>
          </w:p>
        </w:tc>
        <w:tc>
          <w:tcPr>
            <w:tcW w:w="1170" w:type="dxa"/>
            <w:tcBorders>
              <w:top w:val="single" w:sz="4" w:space="0" w:color="auto"/>
              <w:left w:val="single" w:sz="4" w:space="0" w:color="auto"/>
              <w:bottom w:val="single" w:sz="4" w:space="0" w:color="auto"/>
              <w:right w:val="single" w:sz="4" w:space="0" w:color="auto"/>
            </w:tcBorders>
          </w:tcPr>
          <w:p w14:paraId="31814FC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8</w:t>
            </w:r>
          </w:p>
        </w:tc>
        <w:tc>
          <w:tcPr>
            <w:tcW w:w="1311" w:type="dxa"/>
            <w:tcBorders>
              <w:top w:val="single" w:sz="4" w:space="0" w:color="auto"/>
              <w:left w:val="single" w:sz="4" w:space="0" w:color="auto"/>
              <w:bottom w:val="single" w:sz="4" w:space="0" w:color="auto"/>
              <w:right w:val="single" w:sz="4" w:space="0" w:color="auto"/>
            </w:tcBorders>
          </w:tcPr>
          <w:p w14:paraId="48DE1B2C"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56" w:type="dxa"/>
            <w:tcBorders>
              <w:top w:val="single" w:sz="4" w:space="0" w:color="auto"/>
              <w:left w:val="single" w:sz="4" w:space="0" w:color="auto"/>
              <w:bottom w:val="single" w:sz="4" w:space="0" w:color="auto"/>
              <w:right w:val="single" w:sz="4" w:space="0" w:color="auto"/>
            </w:tcBorders>
          </w:tcPr>
          <w:p w14:paraId="0BC5425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ML Engineer</w:t>
            </w:r>
          </w:p>
        </w:tc>
      </w:tr>
      <w:tr w:rsidR="0049499D" w:rsidRPr="0049499D" w14:paraId="41D91E2D" w14:textId="77777777" w:rsidTr="00B836B6">
        <w:trPr>
          <w:trHeight w:val="899"/>
        </w:trPr>
        <w:tc>
          <w:tcPr>
            <w:tcW w:w="1656" w:type="dxa"/>
            <w:tcBorders>
              <w:top w:val="single" w:sz="4" w:space="0" w:color="auto"/>
              <w:left w:val="single" w:sz="4" w:space="0" w:color="auto"/>
              <w:bottom w:val="single" w:sz="4" w:space="0" w:color="auto"/>
              <w:right w:val="single" w:sz="4" w:space="0" w:color="auto"/>
            </w:tcBorders>
          </w:tcPr>
          <w:p w14:paraId="4E7D7F5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lastRenderedPageBreak/>
              <w:t>Model Evaluation</w:t>
            </w:r>
          </w:p>
        </w:tc>
        <w:tc>
          <w:tcPr>
            <w:tcW w:w="2592" w:type="dxa"/>
            <w:tcBorders>
              <w:top w:val="single" w:sz="4" w:space="0" w:color="auto"/>
              <w:left w:val="single" w:sz="4" w:space="0" w:color="auto"/>
              <w:bottom w:val="single" w:sz="4" w:space="0" w:color="auto"/>
              <w:right w:val="single" w:sz="4" w:space="0" w:color="auto"/>
            </w:tcBorders>
          </w:tcPr>
          <w:p w14:paraId="3F8B9BC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Evaluate accuracy, precision, recall, F1-score</w:t>
            </w:r>
          </w:p>
        </w:tc>
        <w:tc>
          <w:tcPr>
            <w:tcW w:w="1170" w:type="dxa"/>
            <w:tcBorders>
              <w:top w:val="single" w:sz="4" w:space="0" w:color="auto"/>
              <w:left w:val="single" w:sz="4" w:space="0" w:color="auto"/>
              <w:bottom w:val="single" w:sz="4" w:space="0" w:color="auto"/>
              <w:right w:val="single" w:sz="4" w:space="0" w:color="auto"/>
            </w:tcBorders>
          </w:tcPr>
          <w:p w14:paraId="69E3F35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3</w:t>
            </w:r>
          </w:p>
        </w:tc>
        <w:tc>
          <w:tcPr>
            <w:tcW w:w="1311" w:type="dxa"/>
            <w:tcBorders>
              <w:top w:val="single" w:sz="4" w:space="0" w:color="auto"/>
              <w:left w:val="single" w:sz="4" w:space="0" w:color="auto"/>
              <w:bottom w:val="single" w:sz="4" w:space="0" w:color="auto"/>
              <w:right w:val="single" w:sz="4" w:space="0" w:color="auto"/>
            </w:tcBorders>
          </w:tcPr>
          <w:p w14:paraId="68FB2679"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56" w:type="dxa"/>
            <w:tcBorders>
              <w:top w:val="single" w:sz="4" w:space="0" w:color="auto"/>
              <w:left w:val="single" w:sz="4" w:space="0" w:color="auto"/>
              <w:bottom w:val="single" w:sz="4" w:space="0" w:color="auto"/>
              <w:right w:val="single" w:sz="4" w:space="0" w:color="auto"/>
            </w:tcBorders>
          </w:tcPr>
          <w:p w14:paraId="05FFCFF2"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ML Engineer</w:t>
            </w:r>
          </w:p>
        </w:tc>
      </w:tr>
      <w:tr w:rsidR="0049499D" w:rsidRPr="0049499D" w14:paraId="643712D5" w14:textId="77777777" w:rsidTr="00B836B6">
        <w:trPr>
          <w:trHeight w:val="1106"/>
        </w:trPr>
        <w:tc>
          <w:tcPr>
            <w:tcW w:w="1656" w:type="dxa"/>
            <w:tcBorders>
              <w:top w:val="single" w:sz="4" w:space="0" w:color="auto"/>
              <w:left w:val="single" w:sz="4" w:space="0" w:color="auto"/>
              <w:bottom w:val="single" w:sz="4" w:space="0" w:color="auto"/>
              <w:right w:val="single" w:sz="4" w:space="0" w:color="auto"/>
            </w:tcBorders>
          </w:tcPr>
          <w:p w14:paraId="4167851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Model Optimization</w:t>
            </w:r>
          </w:p>
        </w:tc>
        <w:tc>
          <w:tcPr>
            <w:tcW w:w="2592" w:type="dxa"/>
            <w:tcBorders>
              <w:top w:val="single" w:sz="4" w:space="0" w:color="auto"/>
              <w:left w:val="single" w:sz="4" w:space="0" w:color="auto"/>
              <w:bottom w:val="single" w:sz="4" w:space="0" w:color="auto"/>
              <w:right w:val="single" w:sz="4" w:space="0" w:color="auto"/>
            </w:tcBorders>
          </w:tcPr>
          <w:p w14:paraId="3B693D3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Perform hyperparameter tuning and prevent overfitting</w:t>
            </w:r>
          </w:p>
        </w:tc>
        <w:tc>
          <w:tcPr>
            <w:tcW w:w="1170" w:type="dxa"/>
            <w:tcBorders>
              <w:top w:val="single" w:sz="4" w:space="0" w:color="auto"/>
              <w:left w:val="single" w:sz="4" w:space="0" w:color="auto"/>
              <w:bottom w:val="single" w:sz="4" w:space="0" w:color="auto"/>
              <w:right w:val="single" w:sz="4" w:space="0" w:color="auto"/>
            </w:tcBorders>
          </w:tcPr>
          <w:p w14:paraId="4F5E1E80"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4</w:t>
            </w:r>
          </w:p>
        </w:tc>
        <w:tc>
          <w:tcPr>
            <w:tcW w:w="1311" w:type="dxa"/>
            <w:tcBorders>
              <w:top w:val="single" w:sz="4" w:space="0" w:color="auto"/>
              <w:left w:val="single" w:sz="4" w:space="0" w:color="auto"/>
              <w:bottom w:val="single" w:sz="4" w:space="0" w:color="auto"/>
              <w:right w:val="single" w:sz="4" w:space="0" w:color="auto"/>
            </w:tcBorders>
          </w:tcPr>
          <w:p w14:paraId="68C50531"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656" w:type="dxa"/>
            <w:tcBorders>
              <w:top w:val="single" w:sz="4" w:space="0" w:color="auto"/>
              <w:left w:val="single" w:sz="4" w:space="0" w:color="auto"/>
              <w:bottom w:val="single" w:sz="4" w:space="0" w:color="auto"/>
              <w:right w:val="single" w:sz="4" w:space="0" w:color="auto"/>
            </w:tcBorders>
          </w:tcPr>
          <w:p w14:paraId="696509D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ML Engineer</w:t>
            </w:r>
          </w:p>
        </w:tc>
      </w:tr>
      <w:tr w:rsidR="0049499D" w:rsidRPr="0049499D" w14:paraId="66EAD97A" w14:textId="77777777" w:rsidTr="00B836B6">
        <w:trPr>
          <w:trHeight w:val="1036"/>
        </w:trPr>
        <w:tc>
          <w:tcPr>
            <w:tcW w:w="1656" w:type="dxa"/>
            <w:tcBorders>
              <w:top w:val="single" w:sz="4" w:space="0" w:color="auto"/>
              <w:left w:val="single" w:sz="4" w:space="0" w:color="auto"/>
              <w:bottom w:val="single" w:sz="4" w:space="0" w:color="auto"/>
              <w:right w:val="single" w:sz="4" w:space="0" w:color="auto"/>
            </w:tcBorders>
          </w:tcPr>
          <w:p w14:paraId="2FDA692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Model Saving</w:t>
            </w:r>
          </w:p>
        </w:tc>
        <w:tc>
          <w:tcPr>
            <w:tcW w:w="2592" w:type="dxa"/>
            <w:tcBorders>
              <w:top w:val="single" w:sz="4" w:space="0" w:color="auto"/>
              <w:left w:val="single" w:sz="4" w:space="0" w:color="auto"/>
              <w:bottom w:val="single" w:sz="4" w:space="0" w:color="auto"/>
              <w:right w:val="single" w:sz="4" w:space="0" w:color="auto"/>
            </w:tcBorders>
          </w:tcPr>
          <w:p w14:paraId="69007C44" w14:textId="3BE4A538"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 xml:space="preserve">Save best </w:t>
            </w:r>
            <w:proofErr w:type="gramStart"/>
            <w:r w:rsidR="004A0A0B" w:rsidRPr="0049499D">
              <w:rPr>
                <w:rFonts w:ascii="Cambria" w:eastAsia="MS Mincho" w:hAnsi="Cambria" w:cs="Arial"/>
                <w:kern w:val="0"/>
                <w:sz w:val="22"/>
                <w:szCs w:val="22"/>
                <w14:ligatures w14:val="none"/>
              </w:rPr>
              <w:t>model</w:t>
            </w:r>
            <w:r w:rsidR="004A0A0B">
              <w:rPr>
                <w:rFonts w:ascii="Cambria" w:eastAsia="MS Mincho" w:hAnsi="Cambria" w:cs="Arial"/>
                <w:kern w:val="0"/>
                <w:sz w:val="22"/>
                <w:szCs w:val="22"/>
                <w14:ligatures w14:val="none"/>
              </w:rPr>
              <w:t xml:space="preserve"> .keras</w:t>
            </w:r>
            <w:proofErr w:type="gramEnd"/>
            <w:r w:rsidRPr="0049499D">
              <w:rPr>
                <w:rFonts w:ascii="Cambria" w:eastAsia="MS Mincho" w:hAnsi="Cambria" w:cs="Arial"/>
                <w:kern w:val="0"/>
                <w:sz w:val="22"/>
                <w:szCs w:val="22"/>
                <w14:ligatures w14:val="none"/>
              </w:rPr>
              <w:t xml:space="preserve"> for integration</w:t>
            </w:r>
          </w:p>
        </w:tc>
        <w:tc>
          <w:tcPr>
            <w:tcW w:w="1170" w:type="dxa"/>
            <w:tcBorders>
              <w:top w:val="single" w:sz="4" w:space="0" w:color="auto"/>
              <w:left w:val="single" w:sz="4" w:space="0" w:color="auto"/>
              <w:bottom w:val="single" w:sz="4" w:space="0" w:color="auto"/>
              <w:right w:val="single" w:sz="4" w:space="0" w:color="auto"/>
            </w:tcBorders>
          </w:tcPr>
          <w:p w14:paraId="52AC360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2</w:t>
            </w:r>
          </w:p>
        </w:tc>
        <w:tc>
          <w:tcPr>
            <w:tcW w:w="1311" w:type="dxa"/>
            <w:tcBorders>
              <w:top w:val="single" w:sz="4" w:space="0" w:color="auto"/>
              <w:left w:val="single" w:sz="4" w:space="0" w:color="auto"/>
              <w:bottom w:val="single" w:sz="4" w:space="0" w:color="auto"/>
              <w:right w:val="single" w:sz="4" w:space="0" w:color="auto"/>
            </w:tcBorders>
          </w:tcPr>
          <w:p w14:paraId="33A0EDD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656" w:type="dxa"/>
            <w:tcBorders>
              <w:top w:val="single" w:sz="4" w:space="0" w:color="auto"/>
              <w:left w:val="single" w:sz="4" w:space="0" w:color="auto"/>
              <w:bottom w:val="single" w:sz="4" w:space="0" w:color="auto"/>
              <w:right w:val="single" w:sz="4" w:space="0" w:color="auto"/>
            </w:tcBorders>
          </w:tcPr>
          <w:p w14:paraId="3FD1991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ML Engineer</w:t>
            </w:r>
          </w:p>
        </w:tc>
      </w:tr>
    </w:tbl>
    <w:p w14:paraId="5AA5FA28" w14:textId="77777777" w:rsidR="0049499D" w:rsidRPr="00EB1CAB" w:rsidRDefault="0049499D" w:rsidP="00EB1CAB">
      <w:pPr>
        <w:rPr>
          <w:sz w:val="24"/>
          <w:szCs w:val="24"/>
        </w:rPr>
      </w:pPr>
      <w:r w:rsidRPr="00EB1CAB">
        <w:rPr>
          <w:sz w:val="24"/>
          <w:szCs w:val="24"/>
        </w:rPr>
        <w:t>Sprint 4: Integration &amp; Application Development</w:t>
      </w:r>
    </w:p>
    <w:tbl>
      <w:tblPr>
        <w:tblW w:w="0" w:type="auto"/>
        <w:tblLook w:val="04A0" w:firstRow="1" w:lastRow="0" w:firstColumn="1" w:lastColumn="0" w:noHBand="0" w:noVBand="1"/>
      </w:tblPr>
      <w:tblGrid>
        <w:gridCol w:w="1660"/>
        <w:gridCol w:w="2768"/>
        <w:gridCol w:w="990"/>
        <w:gridCol w:w="1222"/>
        <w:gridCol w:w="1660"/>
      </w:tblGrid>
      <w:tr w:rsidR="0049499D" w:rsidRPr="0049499D" w14:paraId="2E67614D" w14:textId="77777777" w:rsidTr="00B836B6">
        <w:trPr>
          <w:trHeight w:val="751"/>
        </w:trPr>
        <w:tc>
          <w:tcPr>
            <w:tcW w:w="1660" w:type="dxa"/>
            <w:tcBorders>
              <w:top w:val="single" w:sz="4" w:space="0" w:color="auto"/>
              <w:left w:val="single" w:sz="4" w:space="0" w:color="auto"/>
              <w:bottom w:val="single" w:sz="4" w:space="0" w:color="auto"/>
              <w:right w:val="single" w:sz="4" w:space="0" w:color="auto"/>
            </w:tcBorders>
          </w:tcPr>
          <w:p w14:paraId="2C7AAC6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User Story</w:t>
            </w:r>
          </w:p>
        </w:tc>
        <w:tc>
          <w:tcPr>
            <w:tcW w:w="2768" w:type="dxa"/>
            <w:tcBorders>
              <w:top w:val="single" w:sz="4" w:space="0" w:color="auto"/>
              <w:left w:val="single" w:sz="4" w:space="0" w:color="auto"/>
              <w:bottom w:val="single" w:sz="4" w:space="0" w:color="auto"/>
              <w:right w:val="single" w:sz="4" w:space="0" w:color="auto"/>
            </w:tcBorders>
          </w:tcPr>
          <w:p w14:paraId="79346CB0"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Key Tasks / Activities</w:t>
            </w:r>
          </w:p>
        </w:tc>
        <w:tc>
          <w:tcPr>
            <w:tcW w:w="990" w:type="dxa"/>
            <w:tcBorders>
              <w:top w:val="single" w:sz="4" w:space="0" w:color="auto"/>
              <w:left w:val="single" w:sz="4" w:space="0" w:color="auto"/>
              <w:bottom w:val="single" w:sz="4" w:space="0" w:color="auto"/>
              <w:right w:val="single" w:sz="4" w:space="0" w:color="auto"/>
            </w:tcBorders>
          </w:tcPr>
          <w:p w14:paraId="6B3A9F82"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Story Points</w:t>
            </w:r>
          </w:p>
        </w:tc>
        <w:tc>
          <w:tcPr>
            <w:tcW w:w="1222" w:type="dxa"/>
            <w:tcBorders>
              <w:top w:val="single" w:sz="4" w:space="0" w:color="auto"/>
              <w:left w:val="single" w:sz="4" w:space="0" w:color="auto"/>
              <w:bottom w:val="single" w:sz="4" w:space="0" w:color="auto"/>
              <w:right w:val="single" w:sz="4" w:space="0" w:color="auto"/>
            </w:tcBorders>
          </w:tcPr>
          <w:p w14:paraId="43063CEE"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Priority</w:t>
            </w:r>
          </w:p>
        </w:tc>
        <w:tc>
          <w:tcPr>
            <w:tcW w:w="1660" w:type="dxa"/>
            <w:tcBorders>
              <w:top w:val="single" w:sz="4" w:space="0" w:color="auto"/>
              <w:left w:val="single" w:sz="4" w:space="0" w:color="auto"/>
              <w:bottom w:val="single" w:sz="4" w:space="0" w:color="auto"/>
              <w:right w:val="single" w:sz="4" w:space="0" w:color="auto"/>
            </w:tcBorders>
          </w:tcPr>
          <w:p w14:paraId="615C564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Owner</w:t>
            </w:r>
          </w:p>
        </w:tc>
      </w:tr>
      <w:tr w:rsidR="0049499D" w:rsidRPr="0049499D" w14:paraId="43B09092" w14:textId="77777777" w:rsidTr="00B836B6">
        <w:trPr>
          <w:trHeight w:val="764"/>
        </w:trPr>
        <w:tc>
          <w:tcPr>
            <w:tcW w:w="1660" w:type="dxa"/>
            <w:tcBorders>
              <w:top w:val="single" w:sz="4" w:space="0" w:color="auto"/>
              <w:left w:val="single" w:sz="4" w:space="0" w:color="auto"/>
              <w:bottom w:val="single" w:sz="4" w:space="0" w:color="auto"/>
              <w:right w:val="single" w:sz="4" w:space="0" w:color="auto"/>
            </w:tcBorders>
          </w:tcPr>
          <w:p w14:paraId="4F0C899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Backend Development</w:t>
            </w:r>
          </w:p>
        </w:tc>
        <w:tc>
          <w:tcPr>
            <w:tcW w:w="2768" w:type="dxa"/>
            <w:tcBorders>
              <w:top w:val="single" w:sz="4" w:space="0" w:color="auto"/>
              <w:left w:val="single" w:sz="4" w:space="0" w:color="auto"/>
              <w:bottom w:val="single" w:sz="4" w:space="0" w:color="auto"/>
              <w:right w:val="single" w:sz="4" w:space="0" w:color="auto"/>
            </w:tcBorders>
          </w:tcPr>
          <w:p w14:paraId="2F070554" w14:textId="2DED44F8"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 xml:space="preserve">Build </w:t>
            </w:r>
            <w:r w:rsidR="004A0A0B">
              <w:rPr>
                <w:rFonts w:ascii="Cambria" w:eastAsia="MS Mincho" w:hAnsi="Cambria" w:cs="Arial"/>
                <w:kern w:val="0"/>
                <w:sz w:val="22"/>
                <w:szCs w:val="22"/>
                <w14:ligatures w14:val="none"/>
              </w:rPr>
              <w:t>Fast</w:t>
            </w:r>
            <w:r w:rsidRPr="0049499D">
              <w:rPr>
                <w:rFonts w:ascii="Cambria" w:eastAsia="MS Mincho" w:hAnsi="Cambria" w:cs="Arial"/>
                <w:kern w:val="0"/>
                <w:sz w:val="22"/>
                <w:szCs w:val="22"/>
                <w14:ligatures w14:val="none"/>
              </w:rPr>
              <w:t>API for model prediction</w:t>
            </w:r>
          </w:p>
        </w:tc>
        <w:tc>
          <w:tcPr>
            <w:tcW w:w="990" w:type="dxa"/>
            <w:tcBorders>
              <w:top w:val="single" w:sz="4" w:space="0" w:color="auto"/>
              <w:left w:val="single" w:sz="4" w:space="0" w:color="auto"/>
              <w:bottom w:val="single" w:sz="4" w:space="0" w:color="auto"/>
              <w:right w:val="single" w:sz="4" w:space="0" w:color="auto"/>
            </w:tcBorders>
          </w:tcPr>
          <w:p w14:paraId="3B64261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4</w:t>
            </w:r>
          </w:p>
        </w:tc>
        <w:tc>
          <w:tcPr>
            <w:tcW w:w="1222" w:type="dxa"/>
            <w:tcBorders>
              <w:top w:val="single" w:sz="4" w:space="0" w:color="auto"/>
              <w:left w:val="single" w:sz="4" w:space="0" w:color="auto"/>
              <w:bottom w:val="single" w:sz="4" w:space="0" w:color="auto"/>
              <w:right w:val="single" w:sz="4" w:space="0" w:color="auto"/>
            </w:tcBorders>
          </w:tcPr>
          <w:p w14:paraId="0C15C0C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60" w:type="dxa"/>
            <w:tcBorders>
              <w:top w:val="single" w:sz="4" w:space="0" w:color="auto"/>
              <w:left w:val="single" w:sz="4" w:space="0" w:color="auto"/>
              <w:bottom w:val="single" w:sz="4" w:space="0" w:color="auto"/>
              <w:right w:val="single" w:sz="4" w:space="0" w:color="auto"/>
            </w:tcBorders>
          </w:tcPr>
          <w:p w14:paraId="39927C1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Backend Dev</w:t>
            </w:r>
          </w:p>
        </w:tc>
      </w:tr>
      <w:tr w:rsidR="0049499D" w:rsidRPr="0049499D" w14:paraId="32E5DE66" w14:textId="77777777" w:rsidTr="00B836B6">
        <w:trPr>
          <w:trHeight w:val="854"/>
        </w:trPr>
        <w:tc>
          <w:tcPr>
            <w:tcW w:w="1660" w:type="dxa"/>
            <w:tcBorders>
              <w:top w:val="single" w:sz="4" w:space="0" w:color="auto"/>
              <w:left w:val="single" w:sz="4" w:space="0" w:color="auto"/>
              <w:bottom w:val="single" w:sz="4" w:space="0" w:color="auto"/>
              <w:right w:val="single" w:sz="4" w:space="0" w:color="auto"/>
            </w:tcBorders>
          </w:tcPr>
          <w:p w14:paraId="58CCE8FD"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Frontend Development</w:t>
            </w:r>
          </w:p>
        </w:tc>
        <w:tc>
          <w:tcPr>
            <w:tcW w:w="2768" w:type="dxa"/>
            <w:tcBorders>
              <w:top w:val="single" w:sz="4" w:space="0" w:color="auto"/>
              <w:left w:val="single" w:sz="4" w:space="0" w:color="auto"/>
              <w:bottom w:val="single" w:sz="4" w:space="0" w:color="auto"/>
              <w:right w:val="single" w:sz="4" w:space="0" w:color="auto"/>
            </w:tcBorders>
          </w:tcPr>
          <w:p w14:paraId="481320A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Build simple UI for image upload and displaying disease results</w:t>
            </w:r>
          </w:p>
        </w:tc>
        <w:tc>
          <w:tcPr>
            <w:tcW w:w="990" w:type="dxa"/>
            <w:tcBorders>
              <w:top w:val="single" w:sz="4" w:space="0" w:color="auto"/>
              <w:left w:val="single" w:sz="4" w:space="0" w:color="auto"/>
              <w:bottom w:val="single" w:sz="4" w:space="0" w:color="auto"/>
              <w:right w:val="single" w:sz="4" w:space="0" w:color="auto"/>
            </w:tcBorders>
          </w:tcPr>
          <w:p w14:paraId="20D8925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5</w:t>
            </w:r>
          </w:p>
        </w:tc>
        <w:tc>
          <w:tcPr>
            <w:tcW w:w="1222" w:type="dxa"/>
            <w:tcBorders>
              <w:top w:val="single" w:sz="4" w:space="0" w:color="auto"/>
              <w:left w:val="single" w:sz="4" w:space="0" w:color="auto"/>
              <w:bottom w:val="single" w:sz="4" w:space="0" w:color="auto"/>
              <w:right w:val="single" w:sz="4" w:space="0" w:color="auto"/>
            </w:tcBorders>
          </w:tcPr>
          <w:p w14:paraId="2F72EE1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60" w:type="dxa"/>
            <w:tcBorders>
              <w:top w:val="single" w:sz="4" w:space="0" w:color="auto"/>
              <w:left w:val="single" w:sz="4" w:space="0" w:color="auto"/>
              <w:bottom w:val="single" w:sz="4" w:space="0" w:color="auto"/>
              <w:right w:val="single" w:sz="4" w:space="0" w:color="auto"/>
            </w:tcBorders>
          </w:tcPr>
          <w:p w14:paraId="6725DEE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Frontend Dev</w:t>
            </w:r>
          </w:p>
        </w:tc>
      </w:tr>
      <w:tr w:rsidR="0049499D" w:rsidRPr="0049499D" w14:paraId="61D6C730" w14:textId="77777777" w:rsidTr="00B836B6">
        <w:trPr>
          <w:trHeight w:val="647"/>
        </w:trPr>
        <w:tc>
          <w:tcPr>
            <w:tcW w:w="1660" w:type="dxa"/>
            <w:tcBorders>
              <w:top w:val="single" w:sz="4" w:space="0" w:color="auto"/>
              <w:left w:val="single" w:sz="4" w:space="0" w:color="auto"/>
              <w:bottom w:val="single" w:sz="4" w:space="0" w:color="auto"/>
              <w:right w:val="single" w:sz="4" w:space="0" w:color="auto"/>
            </w:tcBorders>
          </w:tcPr>
          <w:p w14:paraId="3791C0A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API Integration</w:t>
            </w:r>
          </w:p>
        </w:tc>
        <w:tc>
          <w:tcPr>
            <w:tcW w:w="2768" w:type="dxa"/>
            <w:tcBorders>
              <w:top w:val="single" w:sz="4" w:space="0" w:color="auto"/>
              <w:left w:val="single" w:sz="4" w:space="0" w:color="auto"/>
              <w:bottom w:val="single" w:sz="4" w:space="0" w:color="auto"/>
              <w:right w:val="single" w:sz="4" w:space="0" w:color="auto"/>
            </w:tcBorders>
          </w:tcPr>
          <w:p w14:paraId="6D98991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Connect frontend with backend API for prediction</w:t>
            </w:r>
          </w:p>
        </w:tc>
        <w:tc>
          <w:tcPr>
            <w:tcW w:w="990" w:type="dxa"/>
            <w:tcBorders>
              <w:top w:val="single" w:sz="4" w:space="0" w:color="auto"/>
              <w:left w:val="single" w:sz="4" w:space="0" w:color="auto"/>
              <w:bottom w:val="single" w:sz="4" w:space="0" w:color="auto"/>
              <w:right w:val="single" w:sz="4" w:space="0" w:color="auto"/>
            </w:tcBorders>
          </w:tcPr>
          <w:p w14:paraId="1235D9B4"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3</w:t>
            </w:r>
          </w:p>
        </w:tc>
        <w:tc>
          <w:tcPr>
            <w:tcW w:w="1222" w:type="dxa"/>
            <w:tcBorders>
              <w:top w:val="single" w:sz="4" w:space="0" w:color="auto"/>
              <w:left w:val="single" w:sz="4" w:space="0" w:color="auto"/>
              <w:bottom w:val="single" w:sz="4" w:space="0" w:color="auto"/>
              <w:right w:val="single" w:sz="4" w:space="0" w:color="auto"/>
            </w:tcBorders>
          </w:tcPr>
          <w:p w14:paraId="36ED99D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660" w:type="dxa"/>
            <w:tcBorders>
              <w:top w:val="single" w:sz="4" w:space="0" w:color="auto"/>
              <w:left w:val="single" w:sz="4" w:space="0" w:color="auto"/>
              <w:bottom w:val="single" w:sz="4" w:space="0" w:color="auto"/>
              <w:right w:val="single" w:sz="4" w:space="0" w:color="auto"/>
            </w:tcBorders>
          </w:tcPr>
          <w:p w14:paraId="5433C9E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Full Stack Dev</w:t>
            </w:r>
          </w:p>
        </w:tc>
      </w:tr>
      <w:tr w:rsidR="0049499D" w:rsidRPr="0049499D" w14:paraId="5B4A0058" w14:textId="77777777" w:rsidTr="00B836B6">
        <w:trPr>
          <w:trHeight w:val="566"/>
        </w:trPr>
        <w:tc>
          <w:tcPr>
            <w:tcW w:w="1660" w:type="dxa"/>
            <w:tcBorders>
              <w:top w:val="single" w:sz="4" w:space="0" w:color="auto"/>
              <w:left w:val="single" w:sz="4" w:space="0" w:color="auto"/>
              <w:bottom w:val="single" w:sz="4" w:space="0" w:color="auto"/>
              <w:right w:val="single" w:sz="4" w:space="0" w:color="auto"/>
            </w:tcBorders>
          </w:tcPr>
          <w:p w14:paraId="07A475D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CI/CD Pipeline</w:t>
            </w:r>
          </w:p>
        </w:tc>
        <w:tc>
          <w:tcPr>
            <w:tcW w:w="2768" w:type="dxa"/>
            <w:tcBorders>
              <w:top w:val="single" w:sz="4" w:space="0" w:color="auto"/>
              <w:left w:val="single" w:sz="4" w:space="0" w:color="auto"/>
              <w:bottom w:val="single" w:sz="4" w:space="0" w:color="auto"/>
              <w:right w:val="single" w:sz="4" w:space="0" w:color="auto"/>
            </w:tcBorders>
          </w:tcPr>
          <w:p w14:paraId="4B48DD05"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Automate build and deployment</w:t>
            </w:r>
          </w:p>
        </w:tc>
        <w:tc>
          <w:tcPr>
            <w:tcW w:w="990" w:type="dxa"/>
            <w:tcBorders>
              <w:top w:val="single" w:sz="4" w:space="0" w:color="auto"/>
              <w:left w:val="single" w:sz="4" w:space="0" w:color="auto"/>
              <w:bottom w:val="single" w:sz="4" w:space="0" w:color="auto"/>
              <w:right w:val="single" w:sz="4" w:space="0" w:color="auto"/>
            </w:tcBorders>
          </w:tcPr>
          <w:p w14:paraId="4553D99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3</w:t>
            </w:r>
          </w:p>
        </w:tc>
        <w:tc>
          <w:tcPr>
            <w:tcW w:w="1222" w:type="dxa"/>
            <w:tcBorders>
              <w:top w:val="single" w:sz="4" w:space="0" w:color="auto"/>
              <w:left w:val="single" w:sz="4" w:space="0" w:color="auto"/>
              <w:bottom w:val="single" w:sz="4" w:space="0" w:color="auto"/>
              <w:right w:val="single" w:sz="4" w:space="0" w:color="auto"/>
            </w:tcBorders>
          </w:tcPr>
          <w:p w14:paraId="3CCF485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660" w:type="dxa"/>
            <w:tcBorders>
              <w:top w:val="single" w:sz="4" w:space="0" w:color="auto"/>
              <w:left w:val="single" w:sz="4" w:space="0" w:color="auto"/>
              <w:bottom w:val="single" w:sz="4" w:space="0" w:color="auto"/>
              <w:right w:val="single" w:sz="4" w:space="0" w:color="auto"/>
            </w:tcBorders>
          </w:tcPr>
          <w:p w14:paraId="77177E02"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DevOps</w:t>
            </w:r>
          </w:p>
        </w:tc>
      </w:tr>
    </w:tbl>
    <w:p w14:paraId="40FC2648" w14:textId="77777777" w:rsidR="0049499D" w:rsidRPr="00EB1CAB" w:rsidRDefault="0049499D" w:rsidP="00EB1CAB">
      <w:pPr>
        <w:rPr>
          <w:sz w:val="24"/>
          <w:szCs w:val="24"/>
        </w:rPr>
      </w:pPr>
      <w:r w:rsidRPr="00EB1CAB">
        <w:rPr>
          <w:sz w:val="24"/>
          <w:szCs w:val="24"/>
        </w:rPr>
        <w:t>Sprint 5: Testing, Deployment &amp; Maintenance</w:t>
      </w:r>
    </w:p>
    <w:tbl>
      <w:tblPr>
        <w:tblW w:w="0" w:type="auto"/>
        <w:tblLook w:val="04A0" w:firstRow="1" w:lastRow="0" w:firstColumn="1" w:lastColumn="0" w:noHBand="0" w:noVBand="1"/>
      </w:tblPr>
      <w:tblGrid>
        <w:gridCol w:w="1728"/>
        <w:gridCol w:w="2610"/>
        <w:gridCol w:w="1350"/>
        <w:gridCol w:w="1224"/>
        <w:gridCol w:w="1728"/>
      </w:tblGrid>
      <w:tr w:rsidR="0049499D" w:rsidRPr="0049499D" w14:paraId="0BC0684F" w14:textId="77777777" w:rsidTr="00B836B6">
        <w:tc>
          <w:tcPr>
            <w:tcW w:w="1728" w:type="dxa"/>
            <w:tcBorders>
              <w:top w:val="single" w:sz="4" w:space="0" w:color="auto"/>
              <w:left w:val="single" w:sz="4" w:space="0" w:color="auto"/>
              <w:bottom w:val="single" w:sz="4" w:space="0" w:color="auto"/>
              <w:right w:val="single" w:sz="4" w:space="0" w:color="auto"/>
            </w:tcBorders>
          </w:tcPr>
          <w:p w14:paraId="24556AB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User Story</w:t>
            </w:r>
          </w:p>
        </w:tc>
        <w:tc>
          <w:tcPr>
            <w:tcW w:w="2610" w:type="dxa"/>
            <w:tcBorders>
              <w:top w:val="single" w:sz="4" w:space="0" w:color="auto"/>
              <w:left w:val="single" w:sz="4" w:space="0" w:color="auto"/>
              <w:bottom w:val="single" w:sz="4" w:space="0" w:color="auto"/>
              <w:right w:val="single" w:sz="4" w:space="0" w:color="auto"/>
            </w:tcBorders>
          </w:tcPr>
          <w:p w14:paraId="7BEC41D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Key Tasks / Activities</w:t>
            </w:r>
          </w:p>
        </w:tc>
        <w:tc>
          <w:tcPr>
            <w:tcW w:w="1350" w:type="dxa"/>
            <w:tcBorders>
              <w:top w:val="single" w:sz="4" w:space="0" w:color="auto"/>
              <w:left w:val="single" w:sz="4" w:space="0" w:color="auto"/>
              <w:bottom w:val="single" w:sz="4" w:space="0" w:color="auto"/>
              <w:right w:val="single" w:sz="4" w:space="0" w:color="auto"/>
            </w:tcBorders>
          </w:tcPr>
          <w:p w14:paraId="31A731B2"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Story Points</w:t>
            </w:r>
          </w:p>
        </w:tc>
        <w:tc>
          <w:tcPr>
            <w:tcW w:w="1224" w:type="dxa"/>
            <w:tcBorders>
              <w:top w:val="single" w:sz="4" w:space="0" w:color="auto"/>
              <w:left w:val="single" w:sz="4" w:space="0" w:color="auto"/>
              <w:bottom w:val="single" w:sz="4" w:space="0" w:color="auto"/>
              <w:right w:val="single" w:sz="4" w:space="0" w:color="auto"/>
            </w:tcBorders>
          </w:tcPr>
          <w:p w14:paraId="762A49E9"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Priority</w:t>
            </w:r>
          </w:p>
        </w:tc>
        <w:tc>
          <w:tcPr>
            <w:tcW w:w="1728" w:type="dxa"/>
            <w:tcBorders>
              <w:top w:val="single" w:sz="4" w:space="0" w:color="auto"/>
              <w:left w:val="single" w:sz="4" w:space="0" w:color="auto"/>
              <w:bottom w:val="single" w:sz="4" w:space="0" w:color="auto"/>
              <w:right w:val="single" w:sz="4" w:space="0" w:color="auto"/>
            </w:tcBorders>
          </w:tcPr>
          <w:p w14:paraId="4F625E1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Owner</w:t>
            </w:r>
          </w:p>
        </w:tc>
      </w:tr>
      <w:tr w:rsidR="0049499D" w:rsidRPr="0049499D" w14:paraId="554074D5" w14:textId="77777777" w:rsidTr="00B836B6">
        <w:tc>
          <w:tcPr>
            <w:tcW w:w="1728" w:type="dxa"/>
            <w:tcBorders>
              <w:top w:val="single" w:sz="4" w:space="0" w:color="auto"/>
              <w:left w:val="single" w:sz="4" w:space="0" w:color="auto"/>
              <w:bottom w:val="single" w:sz="4" w:space="0" w:color="auto"/>
              <w:right w:val="single" w:sz="4" w:space="0" w:color="auto"/>
            </w:tcBorders>
          </w:tcPr>
          <w:p w14:paraId="6F6E4AE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Testing &amp; QA</w:t>
            </w:r>
          </w:p>
        </w:tc>
        <w:tc>
          <w:tcPr>
            <w:tcW w:w="2610" w:type="dxa"/>
            <w:tcBorders>
              <w:top w:val="single" w:sz="4" w:space="0" w:color="auto"/>
              <w:left w:val="single" w:sz="4" w:space="0" w:color="auto"/>
              <w:bottom w:val="single" w:sz="4" w:space="0" w:color="auto"/>
              <w:right w:val="single" w:sz="4" w:space="0" w:color="auto"/>
            </w:tcBorders>
          </w:tcPr>
          <w:p w14:paraId="753C8690"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Perform unit, integration, and user acceptance testing</w:t>
            </w:r>
          </w:p>
        </w:tc>
        <w:tc>
          <w:tcPr>
            <w:tcW w:w="1350" w:type="dxa"/>
            <w:tcBorders>
              <w:top w:val="single" w:sz="4" w:space="0" w:color="auto"/>
              <w:left w:val="single" w:sz="4" w:space="0" w:color="auto"/>
              <w:bottom w:val="single" w:sz="4" w:space="0" w:color="auto"/>
              <w:right w:val="single" w:sz="4" w:space="0" w:color="auto"/>
            </w:tcBorders>
          </w:tcPr>
          <w:p w14:paraId="2E032BE3"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4</w:t>
            </w:r>
          </w:p>
        </w:tc>
        <w:tc>
          <w:tcPr>
            <w:tcW w:w="1224" w:type="dxa"/>
            <w:tcBorders>
              <w:top w:val="single" w:sz="4" w:space="0" w:color="auto"/>
              <w:left w:val="single" w:sz="4" w:space="0" w:color="auto"/>
              <w:bottom w:val="single" w:sz="4" w:space="0" w:color="auto"/>
              <w:right w:val="single" w:sz="4" w:space="0" w:color="auto"/>
            </w:tcBorders>
          </w:tcPr>
          <w:p w14:paraId="4AB77AC2"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728" w:type="dxa"/>
            <w:tcBorders>
              <w:top w:val="single" w:sz="4" w:space="0" w:color="auto"/>
              <w:left w:val="single" w:sz="4" w:space="0" w:color="auto"/>
              <w:bottom w:val="single" w:sz="4" w:space="0" w:color="auto"/>
              <w:right w:val="single" w:sz="4" w:space="0" w:color="auto"/>
            </w:tcBorders>
          </w:tcPr>
          <w:p w14:paraId="7BED2F6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QA Engineer</w:t>
            </w:r>
          </w:p>
        </w:tc>
      </w:tr>
      <w:tr w:rsidR="0049499D" w:rsidRPr="0049499D" w14:paraId="4B582055" w14:textId="77777777" w:rsidTr="00B836B6">
        <w:tc>
          <w:tcPr>
            <w:tcW w:w="1728" w:type="dxa"/>
            <w:tcBorders>
              <w:top w:val="single" w:sz="4" w:space="0" w:color="auto"/>
              <w:left w:val="single" w:sz="4" w:space="0" w:color="auto"/>
              <w:bottom w:val="single" w:sz="4" w:space="0" w:color="auto"/>
              <w:right w:val="single" w:sz="4" w:space="0" w:color="auto"/>
            </w:tcBorders>
          </w:tcPr>
          <w:p w14:paraId="24CEF74E"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Deployment</w:t>
            </w:r>
          </w:p>
        </w:tc>
        <w:tc>
          <w:tcPr>
            <w:tcW w:w="2610" w:type="dxa"/>
            <w:tcBorders>
              <w:top w:val="single" w:sz="4" w:space="0" w:color="auto"/>
              <w:left w:val="single" w:sz="4" w:space="0" w:color="auto"/>
              <w:bottom w:val="single" w:sz="4" w:space="0" w:color="auto"/>
              <w:right w:val="single" w:sz="4" w:space="0" w:color="auto"/>
            </w:tcBorders>
          </w:tcPr>
          <w:p w14:paraId="32F242B4" w14:textId="5BD3E575"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Deploy system using Render</w:t>
            </w:r>
          </w:p>
        </w:tc>
        <w:tc>
          <w:tcPr>
            <w:tcW w:w="1350" w:type="dxa"/>
            <w:tcBorders>
              <w:top w:val="single" w:sz="4" w:space="0" w:color="auto"/>
              <w:left w:val="single" w:sz="4" w:space="0" w:color="auto"/>
              <w:bottom w:val="single" w:sz="4" w:space="0" w:color="auto"/>
              <w:right w:val="single" w:sz="4" w:space="0" w:color="auto"/>
            </w:tcBorders>
          </w:tcPr>
          <w:p w14:paraId="12F5C54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4</w:t>
            </w:r>
          </w:p>
        </w:tc>
        <w:tc>
          <w:tcPr>
            <w:tcW w:w="1224" w:type="dxa"/>
            <w:tcBorders>
              <w:top w:val="single" w:sz="4" w:space="0" w:color="auto"/>
              <w:left w:val="single" w:sz="4" w:space="0" w:color="auto"/>
              <w:bottom w:val="single" w:sz="4" w:space="0" w:color="auto"/>
              <w:right w:val="single" w:sz="4" w:space="0" w:color="auto"/>
            </w:tcBorders>
          </w:tcPr>
          <w:p w14:paraId="799E6FD0"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High</w:t>
            </w:r>
          </w:p>
        </w:tc>
        <w:tc>
          <w:tcPr>
            <w:tcW w:w="1728" w:type="dxa"/>
            <w:tcBorders>
              <w:top w:val="single" w:sz="4" w:space="0" w:color="auto"/>
              <w:left w:val="single" w:sz="4" w:space="0" w:color="auto"/>
              <w:bottom w:val="single" w:sz="4" w:space="0" w:color="auto"/>
              <w:right w:val="single" w:sz="4" w:space="0" w:color="auto"/>
            </w:tcBorders>
          </w:tcPr>
          <w:p w14:paraId="4E3466C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DevOps</w:t>
            </w:r>
          </w:p>
        </w:tc>
      </w:tr>
      <w:tr w:rsidR="0049499D" w:rsidRPr="0049499D" w14:paraId="64DC881D" w14:textId="77777777" w:rsidTr="00B836B6">
        <w:tc>
          <w:tcPr>
            <w:tcW w:w="1728" w:type="dxa"/>
            <w:tcBorders>
              <w:top w:val="single" w:sz="4" w:space="0" w:color="auto"/>
              <w:left w:val="single" w:sz="4" w:space="0" w:color="auto"/>
              <w:bottom w:val="single" w:sz="4" w:space="0" w:color="auto"/>
              <w:right w:val="single" w:sz="4" w:space="0" w:color="auto"/>
            </w:tcBorders>
          </w:tcPr>
          <w:p w14:paraId="0EDD4BA0"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Documentation</w:t>
            </w:r>
          </w:p>
        </w:tc>
        <w:tc>
          <w:tcPr>
            <w:tcW w:w="2610" w:type="dxa"/>
            <w:tcBorders>
              <w:top w:val="single" w:sz="4" w:space="0" w:color="auto"/>
              <w:left w:val="single" w:sz="4" w:space="0" w:color="auto"/>
              <w:bottom w:val="single" w:sz="4" w:space="0" w:color="auto"/>
              <w:right w:val="single" w:sz="4" w:space="0" w:color="auto"/>
            </w:tcBorders>
          </w:tcPr>
          <w:p w14:paraId="5AAAFE6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Prepare technical, dataset, and user manuals</w:t>
            </w:r>
          </w:p>
        </w:tc>
        <w:tc>
          <w:tcPr>
            <w:tcW w:w="1350" w:type="dxa"/>
            <w:tcBorders>
              <w:top w:val="single" w:sz="4" w:space="0" w:color="auto"/>
              <w:left w:val="single" w:sz="4" w:space="0" w:color="auto"/>
              <w:bottom w:val="single" w:sz="4" w:space="0" w:color="auto"/>
              <w:right w:val="single" w:sz="4" w:space="0" w:color="auto"/>
            </w:tcBorders>
          </w:tcPr>
          <w:p w14:paraId="6CEFC2D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3</w:t>
            </w:r>
          </w:p>
        </w:tc>
        <w:tc>
          <w:tcPr>
            <w:tcW w:w="1224" w:type="dxa"/>
            <w:tcBorders>
              <w:top w:val="single" w:sz="4" w:space="0" w:color="auto"/>
              <w:left w:val="single" w:sz="4" w:space="0" w:color="auto"/>
              <w:bottom w:val="single" w:sz="4" w:space="0" w:color="auto"/>
              <w:right w:val="single" w:sz="4" w:space="0" w:color="auto"/>
            </w:tcBorders>
          </w:tcPr>
          <w:p w14:paraId="451275C4"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728" w:type="dxa"/>
            <w:tcBorders>
              <w:top w:val="single" w:sz="4" w:space="0" w:color="auto"/>
              <w:left w:val="single" w:sz="4" w:space="0" w:color="auto"/>
              <w:bottom w:val="single" w:sz="4" w:space="0" w:color="auto"/>
              <w:right w:val="single" w:sz="4" w:space="0" w:color="auto"/>
            </w:tcBorders>
          </w:tcPr>
          <w:p w14:paraId="703CBAF0"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PO / Dev Lead</w:t>
            </w:r>
          </w:p>
        </w:tc>
      </w:tr>
      <w:tr w:rsidR="0049499D" w:rsidRPr="0049499D" w14:paraId="1F3C807F" w14:textId="77777777" w:rsidTr="00B836B6">
        <w:tc>
          <w:tcPr>
            <w:tcW w:w="1728" w:type="dxa"/>
            <w:tcBorders>
              <w:top w:val="single" w:sz="4" w:space="0" w:color="auto"/>
              <w:left w:val="single" w:sz="4" w:space="0" w:color="auto"/>
              <w:bottom w:val="single" w:sz="4" w:space="0" w:color="auto"/>
              <w:right w:val="single" w:sz="4" w:space="0" w:color="auto"/>
            </w:tcBorders>
          </w:tcPr>
          <w:p w14:paraId="7B5EB55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lastRenderedPageBreak/>
              <w:t>User Feedback</w:t>
            </w:r>
          </w:p>
        </w:tc>
        <w:tc>
          <w:tcPr>
            <w:tcW w:w="2610" w:type="dxa"/>
            <w:tcBorders>
              <w:top w:val="single" w:sz="4" w:space="0" w:color="auto"/>
              <w:left w:val="single" w:sz="4" w:space="0" w:color="auto"/>
              <w:bottom w:val="single" w:sz="4" w:space="0" w:color="auto"/>
              <w:right w:val="single" w:sz="4" w:space="0" w:color="auto"/>
            </w:tcBorders>
          </w:tcPr>
          <w:p w14:paraId="7B5FF7FC"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Collect and analyze user feedback for improvement</w:t>
            </w:r>
          </w:p>
        </w:tc>
        <w:tc>
          <w:tcPr>
            <w:tcW w:w="1350" w:type="dxa"/>
            <w:tcBorders>
              <w:top w:val="single" w:sz="4" w:space="0" w:color="auto"/>
              <w:left w:val="single" w:sz="4" w:space="0" w:color="auto"/>
              <w:bottom w:val="single" w:sz="4" w:space="0" w:color="auto"/>
              <w:right w:val="single" w:sz="4" w:space="0" w:color="auto"/>
            </w:tcBorders>
          </w:tcPr>
          <w:p w14:paraId="2BB98B0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2</w:t>
            </w:r>
          </w:p>
        </w:tc>
        <w:tc>
          <w:tcPr>
            <w:tcW w:w="1224" w:type="dxa"/>
            <w:tcBorders>
              <w:top w:val="single" w:sz="4" w:space="0" w:color="auto"/>
              <w:left w:val="single" w:sz="4" w:space="0" w:color="auto"/>
              <w:bottom w:val="single" w:sz="4" w:space="0" w:color="auto"/>
              <w:right w:val="single" w:sz="4" w:space="0" w:color="auto"/>
            </w:tcBorders>
          </w:tcPr>
          <w:p w14:paraId="0817C84B"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728" w:type="dxa"/>
            <w:tcBorders>
              <w:top w:val="single" w:sz="4" w:space="0" w:color="auto"/>
              <w:left w:val="single" w:sz="4" w:space="0" w:color="auto"/>
              <w:bottom w:val="single" w:sz="4" w:space="0" w:color="auto"/>
              <w:right w:val="single" w:sz="4" w:space="0" w:color="auto"/>
            </w:tcBorders>
          </w:tcPr>
          <w:p w14:paraId="136B8791"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All Team Members</w:t>
            </w:r>
          </w:p>
        </w:tc>
      </w:tr>
      <w:tr w:rsidR="0049499D" w:rsidRPr="0049499D" w14:paraId="01AB6C66" w14:textId="77777777" w:rsidTr="00B836B6">
        <w:tc>
          <w:tcPr>
            <w:tcW w:w="1728" w:type="dxa"/>
            <w:tcBorders>
              <w:top w:val="single" w:sz="4" w:space="0" w:color="auto"/>
              <w:left w:val="single" w:sz="4" w:space="0" w:color="auto"/>
              <w:bottom w:val="single" w:sz="4" w:space="0" w:color="auto"/>
              <w:right w:val="single" w:sz="4" w:space="0" w:color="auto"/>
            </w:tcBorders>
          </w:tcPr>
          <w:p w14:paraId="6F1A522A"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Maintenance &amp; Updates</w:t>
            </w:r>
          </w:p>
        </w:tc>
        <w:tc>
          <w:tcPr>
            <w:tcW w:w="2610" w:type="dxa"/>
            <w:tcBorders>
              <w:top w:val="single" w:sz="4" w:space="0" w:color="auto"/>
              <w:left w:val="single" w:sz="4" w:space="0" w:color="auto"/>
              <w:bottom w:val="single" w:sz="4" w:space="0" w:color="auto"/>
              <w:right w:val="single" w:sz="4" w:space="0" w:color="auto"/>
            </w:tcBorders>
          </w:tcPr>
          <w:p w14:paraId="5FCF00C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Plan for bug fixes, model retraining, and future upgrades</w:t>
            </w:r>
          </w:p>
        </w:tc>
        <w:tc>
          <w:tcPr>
            <w:tcW w:w="1350" w:type="dxa"/>
            <w:tcBorders>
              <w:top w:val="single" w:sz="4" w:space="0" w:color="auto"/>
              <w:left w:val="single" w:sz="4" w:space="0" w:color="auto"/>
              <w:bottom w:val="single" w:sz="4" w:space="0" w:color="auto"/>
              <w:right w:val="single" w:sz="4" w:space="0" w:color="auto"/>
            </w:tcBorders>
          </w:tcPr>
          <w:p w14:paraId="235DC54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3</w:t>
            </w:r>
          </w:p>
        </w:tc>
        <w:tc>
          <w:tcPr>
            <w:tcW w:w="1224" w:type="dxa"/>
            <w:tcBorders>
              <w:top w:val="single" w:sz="4" w:space="0" w:color="auto"/>
              <w:left w:val="single" w:sz="4" w:space="0" w:color="auto"/>
              <w:bottom w:val="single" w:sz="4" w:space="0" w:color="auto"/>
              <w:right w:val="single" w:sz="4" w:space="0" w:color="auto"/>
            </w:tcBorders>
          </w:tcPr>
          <w:p w14:paraId="5F673A91"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728" w:type="dxa"/>
            <w:tcBorders>
              <w:top w:val="single" w:sz="4" w:space="0" w:color="auto"/>
              <w:left w:val="single" w:sz="4" w:space="0" w:color="auto"/>
              <w:bottom w:val="single" w:sz="4" w:space="0" w:color="auto"/>
              <w:right w:val="single" w:sz="4" w:space="0" w:color="auto"/>
            </w:tcBorders>
          </w:tcPr>
          <w:p w14:paraId="163EC8D6"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DevOps / PO</w:t>
            </w:r>
          </w:p>
        </w:tc>
      </w:tr>
      <w:tr w:rsidR="0049499D" w:rsidRPr="0049499D" w14:paraId="27061F44" w14:textId="77777777" w:rsidTr="00B836B6">
        <w:tc>
          <w:tcPr>
            <w:tcW w:w="1728" w:type="dxa"/>
            <w:tcBorders>
              <w:top w:val="single" w:sz="4" w:space="0" w:color="auto"/>
              <w:left w:val="single" w:sz="4" w:space="0" w:color="auto"/>
              <w:bottom w:val="single" w:sz="4" w:space="0" w:color="auto"/>
              <w:right w:val="single" w:sz="4" w:space="0" w:color="auto"/>
            </w:tcBorders>
          </w:tcPr>
          <w:p w14:paraId="286A3071"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Sprint Review &amp; Retrospective</w:t>
            </w:r>
          </w:p>
        </w:tc>
        <w:tc>
          <w:tcPr>
            <w:tcW w:w="2610" w:type="dxa"/>
            <w:tcBorders>
              <w:top w:val="single" w:sz="4" w:space="0" w:color="auto"/>
              <w:left w:val="single" w:sz="4" w:space="0" w:color="auto"/>
              <w:bottom w:val="single" w:sz="4" w:space="0" w:color="auto"/>
              <w:right w:val="single" w:sz="4" w:space="0" w:color="auto"/>
            </w:tcBorders>
          </w:tcPr>
          <w:p w14:paraId="0CD1190D"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Review achievements and next iteration improvements</w:t>
            </w:r>
          </w:p>
        </w:tc>
        <w:tc>
          <w:tcPr>
            <w:tcW w:w="1350" w:type="dxa"/>
            <w:tcBorders>
              <w:top w:val="single" w:sz="4" w:space="0" w:color="auto"/>
              <w:left w:val="single" w:sz="4" w:space="0" w:color="auto"/>
              <w:bottom w:val="single" w:sz="4" w:space="0" w:color="auto"/>
              <w:right w:val="single" w:sz="4" w:space="0" w:color="auto"/>
            </w:tcBorders>
          </w:tcPr>
          <w:p w14:paraId="4CBAC277"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1</w:t>
            </w:r>
          </w:p>
        </w:tc>
        <w:tc>
          <w:tcPr>
            <w:tcW w:w="1224" w:type="dxa"/>
            <w:tcBorders>
              <w:top w:val="single" w:sz="4" w:space="0" w:color="auto"/>
              <w:left w:val="single" w:sz="4" w:space="0" w:color="auto"/>
              <w:bottom w:val="single" w:sz="4" w:space="0" w:color="auto"/>
              <w:right w:val="single" w:sz="4" w:space="0" w:color="auto"/>
            </w:tcBorders>
          </w:tcPr>
          <w:p w14:paraId="33C338A8"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Medium</w:t>
            </w:r>
          </w:p>
        </w:tc>
        <w:tc>
          <w:tcPr>
            <w:tcW w:w="1728" w:type="dxa"/>
            <w:tcBorders>
              <w:top w:val="single" w:sz="4" w:space="0" w:color="auto"/>
              <w:left w:val="single" w:sz="4" w:space="0" w:color="auto"/>
              <w:bottom w:val="single" w:sz="4" w:space="0" w:color="auto"/>
              <w:right w:val="single" w:sz="4" w:space="0" w:color="auto"/>
            </w:tcBorders>
          </w:tcPr>
          <w:p w14:paraId="63614E4F" w14:textId="77777777" w:rsidR="0049499D" w:rsidRPr="0049499D" w:rsidRDefault="0049499D" w:rsidP="0049499D">
            <w:pPr>
              <w:spacing w:after="200" w:line="276" w:lineRule="auto"/>
              <w:rPr>
                <w:rFonts w:ascii="Cambria" w:eastAsia="MS Mincho" w:hAnsi="Cambria" w:cs="Arial"/>
                <w:kern w:val="0"/>
                <w:sz w:val="22"/>
                <w:szCs w:val="22"/>
                <w14:ligatures w14:val="none"/>
              </w:rPr>
            </w:pPr>
            <w:r w:rsidRPr="0049499D">
              <w:rPr>
                <w:rFonts w:ascii="Cambria" w:eastAsia="MS Mincho" w:hAnsi="Cambria" w:cs="Arial"/>
                <w:kern w:val="0"/>
                <w:sz w:val="22"/>
                <w:szCs w:val="22"/>
                <w14:ligatures w14:val="none"/>
              </w:rPr>
              <w:t>Scrum Master</w:t>
            </w:r>
          </w:p>
        </w:tc>
      </w:tr>
    </w:tbl>
    <w:p w14:paraId="72CA3CE5" w14:textId="77777777" w:rsidR="00606AF8" w:rsidRDefault="00606AF8" w:rsidP="00EB1CAB"/>
    <w:p w14:paraId="02F3CBF8" w14:textId="24C348BD" w:rsidR="00606AF8" w:rsidRPr="00EB1CAB" w:rsidRDefault="00606AF8" w:rsidP="00EB1CAB">
      <w:pPr>
        <w:pStyle w:val="Heading2"/>
        <w:rPr>
          <w:color w:val="auto"/>
        </w:rPr>
      </w:pPr>
      <w:r w:rsidRPr="00EB1CAB">
        <w:rPr>
          <w:color w:val="auto"/>
        </w:rPr>
        <w:t xml:space="preserve">3.4. System Design Model </w:t>
      </w:r>
    </w:p>
    <w:p w14:paraId="5DE49932" w14:textId="77777777" w:rsidR="00606AF8" w:rsidRDefault="00606AF8" w:rsidP="00606AF8">
      <w:pPr>
        <w:rPr>
          <w:sz w:val="24"/>
          <w:szCs w:val="24"/>
        </w:rPr>
      </w:pPr>
      <w:r w:rsidRPr="004270A8">
        <w:rPr>
          <w:sz w:val="24"/>
          <w:szCs w:val="24"/>
        </w:rPr>
        <w:t>The System Design Model defines how the system components interact and how the workflow of the plant disease classifier is organized. It provides a detailed structural and behavioral understanding of the system.</w:t>
      </w:r>
    </w:p>
    <w:p w14:paraId="25D60489" w14:textId="77777777" w:rsidR="00606AF8" w:rsidRPr="00EB1CAB" w:rsidRDefault="00606AF8" w:rsidP="00EB1CAB">
      <w:pPr>
        <w:pStyle w:val="Heading2"/>
        <w:rPr>
          <w:rFonts w:ascii="Segoe UI" w:hAnsi="Segoe UI" w:cs="Segoe UI"/>
          <w:color w:val="auto"/>
          <w:shd w:val="clear" w:color="auto" w:fill="FFFFFF"/>
        </w:rPr>
      </w:pPr>
      <w:r w:rsidRPr="00EB1CAB">
        <w:rPr>
          <w:color w:val="auto"/>
        </w:rPr>
        <w:t>3.4.1. DFD Level 0:</w:t>
      </w:r>
      <w:r w:rsidRPr="00EB1CAB">
        <w:rPr>
          <w:rFonts w:ascii="Segoe UI" w:hAnsi="Segoe UI" w:cs="Segoe UI"/>
          <w:color w:val="auto"/>
          <w:shd w:val="clear" w:color="auto" w:fill="FFFFFF"/>
        </w:rPr>
        <w:t xml:space="preserve"> </w:t>
      </w:r>
    </w:p>
    <w:p w14:paraId="1E78BF6F" w14:textId="77777777" w:rsidR="00606AF8" w:rsidRPr="000E0A35" w:rsidRDefault="00606AF8" w:rsidP="00606AF8">
      <w:pPr>
        <w:rPr>
          <w:noProof/>
        </w:rPr>
      </w:pPr>
      <w:r w:rsidRPr="000E0A35">
        <w:rPr>
          <w:rFonts w:cstheme="minorHAnsi"/>
          <w:color w:val="0F1115"/>
          <w:sz w:val="24"/>
          <w:szCs w:val="24"/>
          <w:shd w:val="clear" w:color="auto" w:fill="FFFFFF"/>
        </w:rPr>
        <w:t>This diagram shows the overall system boundary and external interactions. It depicts the </w:t>
      </w:r>
      <w:r w:rsidRPr="000E0A35">
        <w:rPr>
          <w:rStyle w:val="Strong"/>
          <w:rFonts w:cstheme="minorHAnsi"/>
          <w:b w:val="0"/>
          <w:bCs w:val="0"/>
          <w:color w:val="0F1115"/>
          <w:sz w:val="24"/>
          <w:szCs w:val="24"/>
          <w:shd w:val="clear" w:color="auto" w:fill="FFFFFF"/>
        </w:rPr>
        <w:t>Farmer</w:t>
      </w:r>
      <w:r w:rsidRPr="000E0A35">
        <w:rPr>
          <w:rFonts w:cstheme="minorHAnsi"/>
          <w:color w:val="0F1115"/>
          <w:sz w:val="24"/>
          <w:szCs w:val="24"/>
          <w:shd w:val="clear" w:color="auto" w:fill="FFFFFF"/>
        </w:rPr>
        <w:t> as the primary user interacting with the </w:t>
      </w:r>
      <w:r w:rsidRPr="000E0A35">
        <w:rPr>
          <w:rStyle w:val="Strong"/>
          <w:rFonts w:cstheme="minorHAnsi"/>
          <w:b w:val="0"/>
          <w:bCs w:val="0"/>
          <w:color w:val="0F1115"/>
          <w:sz w:val="24"/>
          <w:szCs w:val="24"/>
          <w:shd w:val="clear" w:color="auto" w:fill="FFFFFF"/>
        </w:rPr>
        <w:t>Plant</w:t>
      </w:r>
      <w:r w:rsidRPr="000E0A35">
        <w:rPr>
          <w:rStyle w:val="Strong"/>
          <w:rFonts w:cstheme="minorHAnsi"/>
          <w:color w:val="0F1115"/>
          <w:sz w:val="24"/>
          <w:szCs w:val="24"/>
          <w:shd w:val="clear" w:color="auto" w:fill="FFFFFF"/>
        </w:rPr>
        <w:t xml:space="preserve"> </w:t>
      </w:r>
      <w:r w:rsidRPr="000E0A35">
        <w:rPr>
          <w:rStyle w:val="Strong"/>
          <w:rFonts w:cstheme="minorHAnsi"/>
          <w:b w:val="0"/>
          <w:bCs w:val="0"/>
          <w:color w:val="0F1115"/>
          <w:sz w:val="24"/>
          <w:szCs w:val="24"/>
          <w:shd w:val="clear" w:color="auto" w:fill="FFFFFF"/>
        </w:rPr>
        <w:t>Disease</w:t>
      </w:r>
      <w:r w:rsidRPr="000E0A35">
        <w:rPr>
          <w:rStyle w:val="Strong"/>
          <w:rFonts w:cstheme="minorHAnsi"/>
          <w:color w:val="0F1115"/>
          <w:sz w:val="24"/>
          <w:szCs w:val="24"/>
          <w:shd w:val="clear" w:color="auto" w:fill="FFFFFF"/>
        </w:rPr>
        <w:t xml:space="preserve"> </w:t>
      </w:r>
      <w:r w:rsidRPr="000E0A35">
        <w:rPr>
          <w:rStyle w:val="Strong"/>
          <w:rFonts w:cstheme="minorHAnsi"/>
          <w:b w:val="0"/>
          <w:bCs w:val="0"/>
          <w:color w:val="0F1115"/>
          <w:sz w:val="24"/>
          <w:szCs w:val="24"/>
          <w:shd w:val="clear" w:color="auto" w:fill="FFFFFF"/>
        </w:rPr>
        <w:t>Classifier</w:t>
      </w:r>
      <w:r w:rsidRPr="000E0A35">
        <w:rPr>
          <w:rStyle w:val="Strong"/>
          <w:rFonts w:cstheme="minorHAnsi"/>
          <w:color w:val="0F1115"/>
          <w:sz w:val="24"/>
          <w:szCs w:val="24"/>
          <w:shd w:val="clear" w:color="auto" w:fill="FFFFFF"/>
        </w:rPr>
        <w:t xml:space="preserve"> </w:t>
      </w:r>
      <w:r w:rsidRPr="000E0A35">
        <w:rPr>
          <w:rStyle w:val="Strong"/>
          <w:rFonts w:cstheme="minorHAnsi"/>
          <w:b w:val="0"/>
          <w:bCs w:val="0"/>
          <w:color w:val="0F1115"/>
          <w:sz w:val="24"/>
          <w:szCs w:val="24"/>
          <w:shd w:val="clear" w:color="auto" w:fill="FFFFFF"/>
        </w:rPr>
        <w:t>System</w:t>
      </w:r>
      <w:r w:rsidRPr="000E0A35">
        <w:rPr>
          <w:rFonts w:cstheme="minorHAnsi"/>
          <w:color w:val="0F1115"/>
          <w:sz w:val="24"/>
          <w:szCs w:val="24"/>
          <w:shd w:val="clear" w:color="auto" w:fill="FFFFFF"/>
        </w:rPr>
        <w:t>, which exchanges data with the </w:t>
      </w:r>
      <w:r w:rsidRPr="000E0A35">
        <w:rPr>
          <w:rStyle w:val="Strong"/>
          <w:rFonts w:cstheme="minorHAnsi"/>
          <w:b w:val="0"/>
          <w:bCs w:val="0"/>
          <w:color w:val="0F1115"/>
          <w:sz w:val="24"/>
          <w:szCs w:val="24"/>
          <w:shd w:val="clear" w:color="auto" w:fill="FFFFFF"/>
        </w:rPr>
        <w:t>Static</w:t>
      </w:r>
      <w:r w:rsidRPr="000E0A35">
        <w:rPr>
          <w:rStyle w:val="Strong"/>
          <w:rFonts w:cstheme="minorHAnsi"/>
          <w:color w:val="0F1115"/>
          <w:sz w:val="24"/>
          <w:szCs w:val="24"/>
          <w:shd w:val="clear" w:color="auto" w:fill="FFFFFF"/>
        </w:rPr>
        <w:t xml:space="preserve"> </w:t>
      </w:r>
      <w:r w:rsidRPr="000E0A35">
        <w:rPr>
          <w:rStyle w:val="Strong"/>
          <w:rFonts w:cstheme="minorHAnsi"/>
          <w:b w:val="0"/>
          <w:bCs w:val="0"/>
          <w:color w:val="0F1115"/>
          <w:sz w:val="24"/>
          <w:szCs w:val="24"/>
          <w:shd w:val="clear" w:color="auto" w:fill="FFFFFF"/>
        </w:rPr>
        <w:t>JSON</w:t>
      </w:r>
      <w:r w:rsidRPr="000E0A35">
        <w:rPr>
          <w:rStyle w:val="Strong"/>
          <w:rFonts w:cstheme="minorHAnsi"/>
          <w:color w:val="0F1115"/>
          <w:sz w:val="24"/>
          <w:szCs w:val="24"/>
          <w:shd w:val="clear" w:color="auto" w:fill="FFFFFF"/>
        </w:rPr>
        <w:t xml:space="preserve"> </w:t>
      </w:r>
      <w:r w:rsidRPr="000E0A35">
        <w:rPr>
          <w:rStyle w:val="Strong"/>
          <w:rFonts w:cstheme="minorHAnsi"/>
          <w:b w:val="0"/>
          <w:bCs w:val="0"/>
          <w:color w:val="0F1115"/>
          <w:sz w:val="24"/>
          <w:szCs w:val="24"/>
          <w:shd w:val="clear" w:color="auto" w:fill="FFFFFF"/>
        </w:rPr>
        <w:t>File</w:t>
      </w:r>
      <w:r w:rsidRPr="000E0A35">
        <w:rPr>
          <w:rFonts w:cstheme="minorHAnsi"/>
          <w:color w:val="0F1115"/>
          <w:sz w:val="24"/>
          <w:szCs w:val="24"/>
          <w:shd w:val="clear" w:color="auto" w:fill="FFFFFF"/>
        </w:rPr>
        <w:t> containing disease treatment information. The diagram illustrates high-level data flows without detailing internal processes.</w:t>
      </w:r>
      <w:r w:rsidRPr="000E0A35">
        <w:rPr>
          <w:rFonts w:cstheme="minorHAnsi"/>
          <w:noProof/>
          <w:sz w:val="22"/>
          <w:szCs w:val="22"/>
        </w:rPr>
        <w:t xml:space="preserve"> </w:t>
      </w:r>
    </w:p>
    <w:p w14:paraId="1954B9A0" w14:textId="77777777" w:rsidR="00606AF8" w:rsidRDefault="00606AF8" w:rsidP="00606AF8">
      <w:pPr>
        <w:rPr>
          <w:sz w:val="24"/>
          <w:szCs w:val="24"/>
        </w:rPr>
      </w:pPr>
      <w:r>
        <w:rPr>
          <w:noProof/>
          <w:sz w:val="24"/>
          <w:szCs w:val="24"/>
        </w:rPr>
        <w:drawing>
          <wp:inline distT="0" distB="0" distL="0" distR="0" wp14:anchorId="1BDBAB7D" wp14:editId="554EA676">
            <wp:extent cx="35433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r="2105" b="36727"/>
                    <a:stretch/>
                  </pic:blipFill>
                  <pic:spPr bwMode="auto">
                    <a:xfrm>
                      <a:off x="0" y="0"/>
                      <a:ext cx="3547433" cy="2441244"/>
                    </a:xfrm>
                    <a:prstGeom prst="rect">
                      <a:avLst/>
                    </a:prstGeom>
                    <a:ln>
                      <a:noFill/>
                    </a:ln>
                    <a:extLst>
                      <a:ext uri="{53640926-AAD7-44D8-BBD7-CCE9431645EC}">
                        <a14:shadowObscured xmlns:a14="http://schemas.microsoft.com/office/drawing/2010/main"/>
                      </a:ext>
                    </a:extLst>
                  </pic:spPr>
                </pic:pic>
              </a:graphicData>
            </a:graphic>
          </wp:inline>
        </w:drawing>
      </w:r>
    </w:p>
    <w:p w14:paraId="626200B8" w14:textId="77777777" w:rsidR="00606AF8" w:rsidRPr="00EB1CAB" w:rsidRDefault="00606AF8" w:rsidP="00EB1CAB">
      <w:pPr>
        <w:pStyle w:val="Heading2"/>
        <w:rPr>
          <w:rFonts w:ascii="Segoe UI" w:hAnsi="Segoe UI" w:cs="Segoe UI"/>
          <w:color w:val="auto"/>
          <w:shd w:val="clear" w:color="auto" w:fill="FFFFFF"/>
        </w:rPr>
      </w:pPr>
      <w:r w:rsidRPr="00EB1CAB">
        <w:rPr>
          <w:color w:val="auto"/>
        </w:rPr>
        <w:t>3.4.2. DFD Level 1:</w:t>
      </w:r>
      <w:r w:rsidRPr="00EB1CAB">
        <w:rPr>
          <w:rFonts w:ascii="Segoe UI" w:hAnsi="Segoe UI" w:cs="Segoe UI"/>
          <w:color w:val="auto"/>
          <w:shd w:val="clear" w:color="auto" w:fill="FFFFFF"/>
        </w:rPr>
        <w:t xml:space="preserve"> </w:t>
      </w:r>
    </w:p>
    <w:p w14:paraId="64C28BA0" w14:textId="77777777" w:rsidR="00606AF8" w:rsidRPr="000E0A35" w:rsidRDefault="00606AF8" w:rsidP="00606AF8">
      <w:pPr>
        <w:rPr>
          <w:rFonts w:cstheme="minorHAnsi"/>
          <w:sz w:val="22"/>
          <w:szCs w:val="22"/>
        </w:rPr>
      </w:pPr>
      <w:r w:rsidRPr="000E0A35">
        <w:rPr>
          <w:rFonts w:cstheme="minorHAnsi"/>
          <w:color w:val="0F1115"/>
          <w:sz w:val="24"/>
          <w:szCs w:val="24"/>
          <w:shd w:val="clear" w:color="auto" w:fill="FFFFFF"/>
        </w:rPr>
        <w:t>This diagram breaks down the main system into sub-processes showing how data moves through the system. It includes processes like </w:t>
      </w:r>
      <w:r w:rsidRPr="000E0A35">
        <w:rPr>
          <w:rStyle w:val="Strong"/>
          <w:rFonts w:cstheme="minorHAnsi"/>
          <w:b w:val="0"/>
          <w:bCs w:val="0"/>
          <w:color w:val="0F1115"/>
          <w:sz w:val="24"/>
          <w:szCs w:val="24"/>
          <w:shd w:val="clear" w:color="auto" w:fill="FFFFFF"/>
        </w:rPr>
        <w:t>Image Capture &amp; Selection</w:t>
      </w:r>
      <w:r w:rsidRPr="000E0A35">
        <w:rPr>
          <w:rFonts w:cstheme="minorHAnsi"/>
          <w:color w:val="0F1115"/>
          <w:sz w:val="24"/>
          <w:szCs w:val="24"/>
          <w:shd w:val="clear" w:color="auto" w:fill="FFFFFF"/>
        </w:rPr>
        <w:t>,</w:t>
      </w:r>
      <w:r w:rsidRPr="000E0A35">
        <w:rPr>
          <w:rFonts w:cstheme="minorHAnsi"/>
          <w:b/>
          <w:bCs/>
          <w:color w:val="0F1115"/>
          <w:sz w:val="24"/>
          <w:szCs w:val="24"/>
          <w:shd w:val="clear" w:color="auto" w:fill="FFFFFF"/>
        </w:rPr>
        <w:t> </w:t>
      </w:r>
      <w:r w:rsidRPr="000E0A35">
        <w:rPr>
          <w:rStyle w:val="Strong"/>
          <w:rFonts w:cstheme="minorHAnsi"/>
          <w:b w:val="0"/>
          <w:bCs w:val="0"/>
          <w:color w:val="0F1115"/>
          <w:sz w:val="24"/>
          <w:szCs w:val="24"/>
          <w:shd w:val="clear" w:color="auto" w:fill="FFFFFF"/>
        </w:rPr>
        <w:t>Mobile Image Preprocessing</w:t>
      </w:r>
      <w:r w:rsidRPr="000E0A35">
        <w:rPr>
          <w:rFonts w:cstheme="minorHAnsi"/>
          <w:color w:val="0F1115"/>
          <w:sz w:val="24"/>
          <w:szCs w:val="24"/>
          <w:shd w:val="clear" w:color="auto" w:fill="FFFFFF"/>
        </w:rPr>
        <w:t>,</w:t>
      </w:r>
      <w:r w:rsidRPr="000E0A35">
        <w:rPr>
          <w:rFonts w:cstheme="minorHAnsi"/>
          <w:b/>
          <w:bCs/>
          <w:color w:val="0F1115"/>
          <w:sz w:val="24"/>
          <w:szCs w:val="24"/>
          <w:shd w:val="clear" w:color="auto" w:fill="FFFFFF"/>
        </w:rPr>
        <w:t> </w:t>
      </w:r>
      <w:r w:rsidRPr="000E0A35">
        <w:rPr>
          <w:rStyle w:val="Strong"/>
          <w:rFonts w:cstheme="minorHAnsi"/>
          <w:b w:val="0"/>
          <w:bCs w:val="0"/>
          <w:color w:val="0F1115"/>
          <w:sz w:val="24"/>
          <w:szCs w:val="24"/>
          <w:shd w:val="clear" w:color="auto" w:fill="FFFFFF"/>
        </w:rPr>
        <w:t>Image Reception &amp; Server Processing</w:t>
      </w:r>
      <w:r w:rsidRPr="000E0A35">
        <w:rPr>
          <w:rFonts w:cstheme="minorHAnsi"/>
          <w:color w:val="0F1115"/>
          <w:sz w:val="24"/>
          <w:szCs w:val="24"/>
          <w:shd w:val="clear" w:color="auto" w:fill="FFFFFF"/>
        </w:rPr>
        <w:t>,</w:t>
      </w:r>
      <w:r w:rsidRPr="000E0A35">
        <w:rPr>
          <w:rFonts w:cstheme="minorHAnsi"/>
          <w:b/>
          <w:bCs/>
          <w:color w:val="0F1115"/>
          <w:sz w:val="24"/>
          <w:szCs w:val="24"/>
          <w:shd w:val="clear" w:color="auto" w:fill="FFFFFF"/>
        </w:rPr>
        <w:t> </w:t>
      </w:r>
      <w:r w:rsidRPr="000E0A35">
        <w:rPr>
          <w:rStyle w:val="Strong"/>
          <w:rFonts w:cstheme="minorHAnsi"/>
          <w:b w:val="0"/>
          <w:bCs w:val="0"/>
          <w:color w:val="0F1115"/>
          <w:sz w:val="24"/>
          <w:szCs w:val="24"/>
          <w:shd w:val="clear" w:color="auto" w:fill="FFFFFF"/>
        </w:rPr>
        <w:t>Disease Prediction</w:t>
      </w:r>
      <w:r w:rsidRPr="000E0A35">
        <w:rPr>
          <w:rFonts w:cstheme="minorHAnsi"/>
          <w:color w:val="0F1115"/>
          <w:sz w:val="24"/>
          <w:szCs w:val="24"/>
          <w:shd w:val="clear" w:color="auto" w:fill="FFFFFF"/>
        </w:rPr>
        <w:t>,</w:t>
      </w:r>
      <w:r w:rsidRPr="000E0A35">
        <w:rPr>
          <w:rFonts w:cstheme="minorHAnsi"/>
          <w:b/>
          <w:bCs/>
          <w:color w:val="0F1115"/>
          <w:sz w:val="24"/>
          <w:szCs w:val="24"/>
          <w:shd w:val="clear" w:color="auto" w:fill="FFFFFF"/>
        </w:rPr>
        <w:t> </w:t>
      </w:r>
      <w:r w:rsidRPr="000E0A35">
        <w:rPr>
          <w:rStyle w:val="Strong"/>
          <w:rFonts w:cstheme="minorHAnsi"/>
          <w:b w:val="0"/>
          <w:bCs w:val="0"/>
          <w:color w:val="0F1115"/>
          <w:sz w:val="24"/>
          <w:szCs w:val="24"/>
          <w:shd w:val="clear" w:color="auto" w:fill="FFFFFF"/>
        </w:rPr>
        <w:t xml:space="preserve">Treatment Data </w:t>
      </w:r>
      <w:r w:rsidRPr="000E0A35">
        <w:rPr>
          <w:rStyle w:val="Strong"/>
          <w:rFonts w:cstheme="minorHAnsi"/>
          <w:b w:val="0"/>
          <w:bCs w:val="0"/>
          <w:color w:val="0F1115"/>
          <w:sz w:val="24"/>
          <w:szCs w:val="24"/>
          <w:shd w:val="clear" w:color="auto" w:fill="FFFFFF"/>
        </w:rPr>
        <w:lastRenderedPageBreak/>
        <w:t>Retrieval</w:t>
      </w:r>
      <w:r w:rsidRPr="000E0A35">
        <w:rPr>
          <w:rFonts w:cstheme="minorHAnsi"/>
          <w:color w:val="0F1115"/>
          <w:sz w:val="24"/>
          <w:szCs w:val="24"/>
          <w:shd w:val="clear" w:color="auto" w:fill="FFFFFF"/>
        </w:rPr>
        <w:t>, and </w:t>
      </w:r>
      <w:r w:rsidRPr="000E0A35">
        <w:rPr>
          <w:rStyle w:val="Strong"/>
          <w:rFonts w:cstheme="minorHAnsi"/>
          <w:b w:val="0"/>
          <w:bCs w:val="0"/>
          <w:color w:val="0F1115"/>
          <w:sz w:val="24"/>
          <w:szCs w:val="24"/>
          <w:shd w:val="clear" w:color="auto" w:fill="FFFFFF"/>
        </w:rPr>
        <w:t>Results Display</w:t>
      </w:r>
      <w:r w:rsidRPr="000E0A35">
        <w:rPr>
          <w:rFonts w:cstheme="minorHAnsi"/>
          <w:color w:val="0F1115"/>
          <w:sz w:val="24"/>
          <w:szCs w:val="24"/>
          <w:shd w:val="clear" w:color="auto" w:fill="FFFFFF"/>
        </w:rPr>
        <w:t>. It demonstrates the sequential flow of data from image input to treatment recommendations.</w:t>
      </w:r>
    </w:p>
    <w:p w14:paraId="167371D6" w14:textId="77777777" w:rsidR="00606AF8" w:rsidRDefault="00606AF8" w:rsidP="00606AF8">
      <w:pPr>
        <w:rPr>
          <w:sz w:val="24"/>
          <w:szCs w:val="24"/>
        </w:rPr>
      </w:pPr>
      <w:r>
        <w:rPr>
          <w:noProof/>
          <w:sz w:val="24"/>
          <w:szCs w:val="24"/>
        </w:rPr>
        <w:drawing>
          <wp:inline distT="0" distB="0" distL="0" distR="0" wp14:anchorId="4554E4B8" wp14:editId="64D7373D">
            <wp:extent cx="4685417" cy="6719441"/>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5417" cy="6719441"/>
                    </a:xfrm>
                    <a:prstGeom prst="rect">
                      <a:avLst/>
                    </a:prstGeom>
                  </pic:spPr>
                </pic:pic>
              </a:graphicData>
            </a:graphic>
          </wp:inline>
        </w:drawing>
      </w:r>
    </w:p>
    <w:p w14:paraId="2591A171" w14:textId="3261C6BF" w:rsidR="00EB1CAB" w:rsidRPr="00EB1CAB" w:rsidRDefault="00606AF8" w:rsidP="00EB1CAB">
      <w:pPr>
        <w:pStyle w:val="Heading2"/>
        <w:rPr>
          <w:color w:val="auto"/>
        </w:rPr>
      </w:pPr>
      <w:r w:rsidRPr="00EB1CAB">
        <w:rPr>
          <w:color w:val="auto"/>
        </w:rPr>
        <w:t xml:space="preserve">3.4.3. Use case: </w:t>
      </w:r>
    </w:p>
    <w:p w14:paraId="6C124BA7" w14:textId="77777777" w:rsidR="00EB1CAB" w:rsidRPr="00EB1CAB" w:rsidRDefault="00EB1CAB" w:rsidP="00EB1CAB"/>
    <w:p w14:paraId="65E2EA1E" w14:textId="1BD716C7" w:rsidR="00606AF8" w:rsidRDefault="00606AF8" w:rsidP="00606AF8">
      <w:pPr>
        <w:rPr>
          <w:sz w:val="24"/>
          <w:szCs w:val="24"/>
        </w:rPr>
      </w:pPr>
      <w:r w:rsidRPr="000E0A35">
        <w:rPr>
          <w:rFonts w:cstheme="minorHAnsi"/>
          <w:color w:val="0F1115"/>
          <w:sz w:val="24"/>
          <w:szCs w:val="24"/>
          <w:shd w:val="clear" w:color="auto" w:fill="FFFFFF"/>
        </w:rPr>
        <w:lastRenderedPageBreak/>
        <w:t>This diagram illustrates all the functionalities available to the Farmer user. It shows use cases such as </w:t>
      </w:r>
      <w:r w:rsidRPr="000E0A35">
        <w:rPr>
          <w:rStyle w:val="Strong"/>
          <w:rFonts w:cstheme="minorHAnsi"/>
          <w:b w:val="0"/>
          <w:bCs w:val="0"/>
          <w:color w:val="0F1115"/>
          <w:sz w:val="24"/>
          <w:szCs w:val="24"/>
          <w:shd w:val="clear" w:color="auto" w:fill="FFFFFF"/>
        </w:rPr>
        <w:t>Capture Leaf Image</w:t>
      </w:r>
      <w:r w:rsidRPr="000E0A35">
        <w:rPr>
          <w:rFonts w:cstheme="minorHAnsi"/>
          <w:color w:val="0F1115"/>
          <w:sz w:val="24"/>
          <w:szCs w:val="24"/>
          <w:shd w:val="clear" w:color="auto" w:fill="FFFFFF"/>
        </w:rPr>
        <w:t>, </w:t>
      </w:r>
      <w:r w:rsidRPr="000E0A35">
        <w:rPr>
          <w:rStyle w:val="Strong"/>
          <w:rFonts w:cstheme="minorHAnsi"/>
          <w:b w:val="0"/>
          <w:bCs w:val="0"/>
          <w:color w:val="0F1115"/>
          <w:sz w:val="24"/>
          <w:szCs w:val="24"/>
          <w:shd w:val="clear" w:color="auto" w:fill="FFFFFF"/>
        </w:rPr>
        <w:t>Upload Image</w:t>
      </w:r>
      <w:r w:rsidRPr="000E0A35">
        <w:rPr>
          <w:rFonts w:cstheme="minorHAnsi"/>
          <w:color w:val="0F1115"/>
          <w:sz w:val="24"/>
          <w:szCs w:val="24"/>
          <w:shd w:val="clear" w:color="auto" w:fill="FFFFFF"/>
        </w:rPr>
        <w:t>, </w:t>
      </w:r>
      <w:r w:rsidRPr="000E0A35">
        <w:rPr>
          <w:rStyle w:val="Strong"/>
          <w:rFonts w:cstheme="minorHAnsi"/>
          <w:b w:val="0"/>
          <w:bCs w:val="0"/>
          <w:color w:val="0F1115"/>
          <w:sz w:val="24"/>
          <w:szCs w:val="24"/>
          <w:shd w:val="clear" w:color="auto" w:fill="FFFFFF"/>
        </w:rPr>
        <w:t>Preprocess Image</w:t>
      </w:r>
      <w:r w:rsidRPr="000E0A35">
        <w:rPr>
          <w:rFonts w:cstheme="minorHAnsi"/>
          <w:color w:val="0F1115"/>
          <w:sz w:val="24"/>
          <w:szCs w:val="24"/>
          <w:shd w:val="clear" w:color="auto" w:fill="FFFFFF"/>
        </w:rPr>
        <w:t>, </w:t>
      </w:r>
      <w:r w:rsidRPr="000E0A35">
        <w:rPr>
          <w:rStyle w:val="Strong"/>
          <w:rFonts w:cstheme="minorHAnsi"/>
          <w:b w:val="0"/>
          <w:bCs w:val="0"/>
          <w:color w:val="0F1115"/>
          <w:sz w:val="24"/>
          <w:szCs w:val="24"/>
          <w:shd w:val="clear" w:color="auto" w:fill="FFFFFF"/>
        </w:rPr>
        <w:t>Classify Disease</w:t>
      </w:r>
      <w:r w:rsidRPr="000E0A35">
        <w:rPr>
          <w:rFonts w:cstheme="minorHAnsi"/>
          <w:color w:val="0F1115"/>
          <w:sz w:val="24"/>
          <w:szCs w:val="24"/>
          <w:shd w:val="clear" w:color="auto" w:fill="FFFFFF"/>
        </w:rPr>
        <w:t>, </w:t>
      </w:r>
      <w:r w:rsidRPr="000E0A35">
        <w:rPr>
          <w:rStyle w:val="Strong"/>
          <w:rFonts w:cstheme="minorHAnsi"/>
          <w:b w:val="0"/>
          <w:bCs w:val="0"/>
          <w:color w:val="0F1115"/>
          <w:sz w:val="24"/>
          <w:szCs w:val="24"/>
          <w:shd w:val="clear" w:color="auto" w:fill="FFFFFF"/>
        </w:rPr>
        <w:t>Retrieve Treatment Info</w:t>
      </w:r>
      <w:r w:rsidRPr="000E0A35">
        <w:rPr>
          <w:rFonts w:cstheme="minorHAnsi"/>
          <w:color w:val="0F1115"/>
          <w:sz w:val="24"/>
          <w:szCs w:val="24"/>
          <w:shd w:val="clear" w:color="auto" w:fill="FFFFFF"/>
        </w:rPr>
        <w:t>, and </w:t>
      </w:r>
      <w:r w:rsidRPr="000E0A35">
        <w:rPr>
          <w:rStyle w:val="Strong"/>
          <w:rFonts w:cstheme="minorHAnsi"/>
          <w:b w:val="0"/>
          <w:bCs w:val="0"/>
          <w:color w:val="0F1115"/>
          <w:sz w:val="24"/>
          <w:szCs w:val="24"/>
          <w:shd w:val="clear" w:color="auto" w:fill="FFFFFF"/>
        </w:rPr>
        <w:t>View Diagnosis Result</w:t>
      </w:r>
      <w:r w:rsidRPr="000E0A35">
        <w:rPr>
          <w:rFonts w:cstheme="minorHAnsi"/>
          <w:color w:val="0F1115"/>
          <w:sz w:val="24"/>
          <w:szCs w:val="24"/>
          <w:shd w:val="clear" w:color="auto" w:fill="FFFFFF"/>
        </w:rPr>
        <w:t>. The diagram uses standard UML notation with include relationships showing mandatory connections between different functionalities.</w:t>
      </w:r>
    </w:p>
    <w:p w14:paraId="4D3C76C3" w14:textId="77777777" w:rsidR="00606AF8" w:rsidRDefault="00606AF8" w:rsidP="00606AF8">
      <w:pPr>
        <w:rPr>
          <w:sz w:val="24"/>
          <w:szCs w:val="24"/>
        </w:rPr>
      </w:pPr>
      <w:r>
        <w:rPr>
          <w:noProof/>
          <w:sz w:val="24"/>
          <w:szCs w:val="24"/>
        </w:rPr>
        <w:drawing>
          <wp:inline distT="0" distB="0" distL="0" distR="0" wp14:anchorId="2F6F1B8B" wp14:editId="54806B0D">
            <wp:extent cx="6737985" cy="19812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745179" cy="1983315"/>
                    </a:xfrm>
                    <a:prstGeom prst="rect">
                      <a:avLst/>
                    </a:prstGeom>
                  </pic:spPr>
                </pic:pic>
              </a:graphicData>
            </a:graphic>
          </wp:inline>
        </w:drawing>
      </w:r>
    </w:p>
    <w:p w14:paraId="23A4E5F7" w14:textId="77777777" w:rsidR="00606AF8" w:rsidRDefault="00606AF8" w:rsidP="00606AF8">
      <w:pPr>
        <w:rPr>
          <w:sz w:val="24"/>
          <w:szCs w:val="24"/>
        </w:rPr>
      </w:pPr>
    </w:p>
    <w:p w14:paraId="08170761" w14:textId="77777777" w:rsidR="00606AF8" w:rsidRDefault="00606AF8" w:rsidP="00606AF8">
      <w:pPr>
        <w:rPr>
          <w:sz w:val="24"/>
          <w:szCs w:val="24"/>
        </w:rPr>
      </w:pPr>
    </w:p>
    <w:p w14:paraId="7682D520" w14:textId="77777777" w:rsidR="00606AF8" w:rsidRPr="00EB1CAB" w:rsidRDefault="00606AF8" w:rsidP="00EB1CAB">
      <w:pPr>
        <w:pStyle w:val="Heading2"/>
        <w:rPr>
          <w:noProof/>
          <w:color w:val="auto"/>
        </w:rPr>
      </w:pPr>
      <w:r w:rsidRPr="00EB1CAB">
        <w:rPr>
          <w:color w:val="auto"/>
        </w:rPr>
        <w:t>3.4.4. Time Sequence:</w:t>
      </w:r>
      <w:r w:rsidRPr="00EB1CAB">
        <w:rPr>
          <w:noProof/>
          <w:color w:val="auto"/>
        </w:rPr>
        <w:t xml:space="preserve"> </w:t>
      </w:r>
    </w:p>
    <w:p w14:paraId="14371202" w14:textId="77777777" w:rsidR="00606AF8" w:rsidRPr="000E0A35" w:rsidRDefault="00606AF8" w:rsidP="00606AF8">
      <w:pPr>
        <w:rPr>
          <w:rFonts w:cstheme="minorHAnsi"/>
          <w:noProof/>
          <w:sz w:val="22"/>
          <w:szCs w:val="22"/>
        </w:rPr>
      </w:pPr>
      <w:r w:rsidRPr="000E0A35">
        <w:rPr>
          <w:rFonts w:cstheme="minorHAnsi"/>
          <w:color w:val="0F1115"/>
          <w:sz w:val="24"/>
          <w:szCs w:val="24"/>
          <w:shd w:val="clear" w:color="auto" w:fill="FFFFFF"/>
        </w:rPr>
        <w:t>This diagram displays the chronological sequence of interactions between system components over time. It shows the step-by-step process starting from the Farmer capturing an image, through mobile app processing, backend analysis, disease classification, treatment retrieval, and finally displaying results back to the user. The vertical timeline and horizontal participants clearly show the order of operations and communication patterns.</w:t>
      </w:r>
    </w:p>
    <w:p w14:paraId="1FBA8110" w14:textId="77777777" w:rsidR="00606AF8" w:rsidRDefault="00606AF8" w:rsidP="00606AF8">
      <w:pPr>
        <w:rPr>
          <w:noProof/>
          <w:sz w:val="24"/>
          <w:szCs w:val="24"/>
        </w:rPr>
      </w:pPr>
    </w:p>
    <w:p w14:paraId="50F60E57" w14:textId="77777777" w:rsidR="00606AF8" w:rsidRDefault="00606AF8" w:rsidP="00606AF8">
      <w:pPr>
        <w:rPr>
          <w:noProof/>
          <w:sz w:val="24"/>
          <w:szCs w:val="24"/>
        </w:rPr>
      </w:pPr>
      <w:r>
        <w:rPr>
          <w:noProof/>
          <w:sz w:val="24"/>
          <w:szCs w:val="24"/>
        </w:rPr>
        <w:drawing>
          <wp:inline distT="0" distB="0" distL="0" distR="0" wp14:anchorId="5D97BD78" wp14:editId="214C8614">
            <wp:extent cx="6977380" cy="257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03954" cy="2587919"/>
                    </a:xfrm>
                    <a:prstGeom prst="rect">
                      <a:avLst/>
                    </a:prstGeom>
                  </pic:spPr>
                </pic:pic>
              </a:graphicData>
            </a:graphic>
          </wp:inline>
        </w:drawing>
      </w:r>
    </w:p>
    <w:p w14:paraId="0A90FD0B" w14:textId="77777777" w:rsidR="00606AF8" w:rsidRPr="00EB1CAB" w:rsidRDefault="00606AF8" w:rsidP="00EB1CAB">
      <w:pPr>
        <w:pStyle w:val="Heading2"/>
        <w:rPr>
          <w:color w:val="auto"/>
          <w:sz w:val="24"/>
          <w:szCs w:val="24"/>
        </w:rPr>
      </w:pPr>
      <w:r w:rsidRPr="00EB1CAB">
        <w:rPr>
          <w:color w:val="auto"/>
        </w:rPr>
        <w:lastRenderedPageBreak/>
        <w:t>3.5. Data Analysis</w:t>
      </w:r>
    </w:p>
    <w:p w14:paraId="774855E0" w14:textId="77777777" w:rsidR="00606AF8" w:rsidRPr="00231B43" w:rsidRDefault="00606AF8" w:rsidP="00606AF8">
      <w:pPr>
        <w:rPr>
          <w:sz w:val="24"/>
          <w:szCs w:val="24"/>
        </w:rPr>
      </w:pPr>
      <w:r w:rsidRPr="00231B43">
        <w:rPr>
          <w:sz w:val="24"/>
          <w:szCs w:val="24"/>
        </w:rPr>
        <w:t>The analysis focused on model training and evaluation. A Convolutional Neural Network (CNN) architecture was constructed and trained on the prepared training set, allowing the model to learn discriminative features for classifying the health status of apples, cherries, and grapes. The model's performance was rigorously assessed using the held-out test set. Key quantitative metrics, such as Accuracy, Precision, Recall, and F1-Score, were calculated to quantitatively measure the model's classification performance. Furthermore, a confusion matrix was generated to provide detailed insight into the model's strengths and weaknesses across different fruit types and disease classes</w:t>
      </w:r>
    </w:p>
    <w:p w14:paraId="2D136C23" w14:textId="77777777" w:rsidR="00606AF8" w:rsidRPr="00D80F6A" w:rsidRDefault="00606AF8" w:rsidP="00606AF8">
      <w:pPr>
        <w:spacing w:line="240" w:lineRule="auto"/>
        <w:rPr>
          <w:sz w:val="24"/>
          <w:szCs w:val="24"/>
          <w:lang w:bidi="prs-AF"/>
        </w:rPr>
      </w:pPr>
      <w:r>
        <w:rPr>
          <w:sz w:val="24"/>
          <w:szCs w:val="24"/>
          <w:lang w:bidi="prs-AF"/>
        </w:rPr>
        <w:t>CNN algorithm</w:t>
      </w:r>
      <w:r w:rsidRPr="00D80F6A">
        <w:rPr>
          <w:sz w:val="24"/>
          <w:szCs w:val="24"/>
          <w:lang w:bidi="prs-AF"/>
        </w:rPr>
        <w:t xml:space="preserve"> Performance Summary</w:t>
      </w:r>
    </w:p>
    <w:p w14:paraId="5D2834A2" w14:textId="77777777" w:rsidR="00606AF8" w:rsidRPr="00D80F6A" w:rsidRDefault="00606AF8" w:rsidP="00606AF8">
      <w:pPr>
        <w:spacing w:line="240" w:lineRule="auto"/>
        <w:rPr>
          <w:sz w:val="24"/>
          <w:szCs w:val="24"/>
          <w:lang w:bidi="prs-AF"/>
        </w:rPr>
      </w:pPr>
      <w:r w:rsidRPr="00D80F6A">
        <w:rPr>
          <w:sz w:val="24"/>
          <w:szCs w:val="24"/>
          <w:lang w:bidi="prs-AF"/>
        </w:rPr>
        <w:t xml:space="preserve">    Accuracy: 89</w:t>
      </w:r>
      <w:r>
        <w:rPr>
          <w:sz w:val="24"/>
          <w:szCs w:val="24"/>
          <w:lang w:bidi="prs-AF"/>
        </w:rPr>
        <w:t xml:space="preserve"> </w:t>
      </w:r>
      <w:r w:rsidRPr="00D80F6A">
        <w:rPr>
          <w:sz w:val="24"/>
          <w:szCs w:val="24"/>
          <w:lang w:bidi="prs-AF"/>
        </w:rPr>
        <w:t>Precision: 91</w:t>
      </w:r>
      <w:r>
        <w:rPr>
          <w:sz w:val="24"/>
          <w:szCs w:val="24"/>
          <w:lang w:bidi="prs-AF"/>
        </w:rPr>
        <w:t xml:space="preserve"> </w:t>
      </w:r>
      <w:r w:rsidRPr="00D80F6A">
        <w:rPr>
          <w:sz w:val="24"/>
          <w:szCs w:val="24"/>
          <w:lang w:bidi="prs-AF"/>
        </w:rPr>
        <w:t>Recall: 89</w:t>
      </w:r>
      <w:r>
        <w:rPr>
          <w:sz w:val="24"/>
          <w:szCs w:val="24"/>
          <w:lang w:bidi="prs-AF"/>
        </w:rPr>
        <w:t xml:space="preserve"> </w:t>
      </w:r>
      <w:r w:rsidRPr="00D80F6A">
        <w:rPr>
          <w:sz w:val="24"/>
          <w:szCs w:val="24"/>
          <w:lang w:bidi="prs-AF"/>
        </w:rPr>
        <w:t>F1-Score: 89</w:t>
      </w:r>
    </w:p>
    <w:p w14:paraId="6A781459" w14:textId="77777777" w:rsidR="00606AF8" w:rsidRDefault="00606AF8" w:rsidP="00606AF8">
      <w:pPr>
        <w:spacing w:line="240" w:lineRule="auto"/>
        <w:rPr>
          <w:lang w:bidi="prs-AF"/>
        </w:rPr>
      </w:pPr>
      <w:r>
        <w:rPr>
          <w:noProof/>
          <w:lang w:bidi="prs-AF"/>
        </w:rPr>
        <w:drawing>
          <wp:inline distT="0" distB="0" distL="0" distR="0" wp14:anchorId="0FC06CCF" wp14:editId="641AF5DF">
            <wp:extent cx="5949950" cy="3530600"/>
            <wp:effectExtent l="0" t="0" r="12700" b="1270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BB190F2" w14:textId="77777777" w:rsidR="00606AF8" w:rsidRPr="00231B43" w:rsidRDefault="00606AF8" w:rsidP="00606AF8">
      <w:pPr>
        <w:rPr>
          <w:sz w:val="24"/>
          <w:szCs w:val="24"/>
          <w:lang w:bidi="prs-AF"/>
        </w:rPr>
      </w:pPr>
    </w:p>
    <w:p w14:paraId="06125C00" w14:textId="77777777" w:rsidR="00606AF8" w:rsidRDefault="00606AF8" w:rsidP="00606AF8">
      <w:pPr>
        <w:rPr>
          <w:rtl/>
          <w:lang w:bidi="prs-AF"/>
        </w:rPr>
      </w:pPr>
    </w:p>
    <w:p w14:paraId="09601570" w14:textId="77777777" w:rsidR="00606AF8" w:rsidRDefault="00606AF8" w:rsidP="00606AF8">
      <w:pPr>
        <w:rPr>
          <w:kern w:val="0"/>
          <w:sz w:val="24"/>
          <w:szCs w:val="24"/>
          <w:lang w:bidi="prs-AF"/>
          <w14:ligatures w14:val="none"/>
        </w:rPr>
      </w:pPr>
    </w:p>
    <w:p w14:paraId="46232E52" w14:textId="77777777" w:rsidR="00606AF8" w:rsidRPr="009F673D" w:rsidRDefault="00606AF8" w:rsidP="00606AF8">
      <w:pPr>
        <w:rPr>
          <w:sz w:val="24"/>
          <w:szCs w:val="24"/>
        </w:rPr>
      </w:pPr>
    </w:p>
    <w:p w14:paraId="4EB4E850" w14:textId="77777777" w:rsidR="00606AF8" w:rsidRPr="00EB1CAB" w:rsidRDefault="00606AF8" w:rsidP="00EB1CAB">
      <w:pPr>
        <w:pStyle w:val="Heading2"/>
        <w:rPr>
          <w:color w:val="auto"/>
        </w:rPr>
      </w:pPr>
      <w:r w:rsidRPr="00EB1CAB">
        <w:rPr>
          <w:color w:val="auto"/>
        </w:rPr>
        <w:lastRenderedPageBreak/>
        <w:t>3.6 Tools Used</w:t>
      </w:r>
    </w:p>
    <w:p w14:paraId="0D412DD1" w14:textId="77777777" w:rsidR="00606AF8" w:rsidRPr="000E0A35" w:rsidRDefault="00606AF8" w:rsidP="00606AF8">
      <w:pPr>
        <w:pStyle w:val="ds-markdown-paragraph"/>
        <w:spacing w:line="420" w:lineRule="atLeast"/>
        <w:rPr>
          <w:rFonts w:asciiTheme="minorHAnsi" w:hAnsiTheme="minorHAnsi" w:cstheme="minorHAnsi"/>
          <w:color w:val="0F1115"/>
        </w:rPr>
      </w:pPr>
      <w:r w:rsidRPr="000E0A35">
        <w:rPr>
          <w:rFonts w:asciiTheme="minorHAnsi" w:hAnsiTheme="minorHAnsi" w:cstheme="minorHAnsi"/>
          <w:color w:val="0F1115"/>
        </w:rPr>
        <w:t>The plant disease classification system leverages a robust technology stack engineered for machine learning and image processing tasks</w:t>
      </w:r>
      <w:r w:rsidRPr="000E0A35">
        <w:rPr>
          <w:rFonts w:asciiTheme="minorHAnsi" w:hAnsiTheme="minorHAnsi" w:cstheme="minorHAnsi"/>
          <w:b/>
          <w:bCs/>
          <w:color w:val="0F1115"/>
        </w:rPr>
        <w:t>. </w:t>
      </w:r>
      <w:r w:rsidRPr="000E0A35">
        <w:rPr>
          <w:rStyle w:val="Strong"/>
          <w:rFonts w:asciiTheme="minorHAnsi" w:eastAsiaTheme="majorEastAsia" w:hAnsiTheme="minorHAnsi" w:cstheme="minorHAnsi"/>
          <w:b w:val="0"/>
          <w:bCs w:val="0"/>
          <w:color w:val="0F1115"/>
        </w:rPr>
        <w:t>Python</w:t>
      </w:r>
      <w:r w:rsidRPr="000E0A35">
        <w:rPr>
          <w:rFonts w:asciiTheme="minorHAnsi" w:hAnsiTheme="minorHAnsi" w:cstheme="minorHAnsi"/>
          <w:color w:val="0F1115"/>
        </w:rPr>
        <w:t> serves as the core programming language, providing extensive libraries and frameworks for AI development. The deep learning components are built using </w:t>
      </w:r>
      <w:r w:rsidRPr="000E0A35">
        <w:rPr>
          <w:rStyle w:val="Strong"/>
          <w:rFonts w:asciiTheme="minorHAnsi" w:eastAsiaTheme="majorEastAsia" w:hAnsiTheme="minorHAnsi" w:cstheme="minorHAnsi"/>
          <w:b w:val="0"/>
          <w:bCs w:val="0"/>
          <w:color w:val="0F1115"/>
        </w:rPr>
        <w:t>TensorFlow</w:t>
      </w:r>
      <w:r w:rsidRPr="000E0A35">
        <w:rPr>
          <w:rFonts w:asciiTheme="minorHAnsi" w:hAnsiTheme="minorHAnsi" w:cstheme="minorHAnsi"/>
          <w:color w:val="0F1115"/>
        </w:rPr>
        <w:t> with </w:t>
      </w:r>
      <w:proofErr w:type="spellStart"/>
      <w:r w:rsidRPr="000E0A35">
        <w:rPr>
          <w:rStyle w:val="Strong"/>
          <w:rFonts w:asciiTheme="minorHAnsi" w:eastAsiaTheme="majorEastAsia" w:hAnsiTheme="minorHAnsi" w:cstheme="minorHAnsi"/>
          <w:b w:val="0"/>
          <w:bCs w:val="0"/>
          <w:color w:val="0F1115"/>
        </w:rPr>
        <w:t>Keras</w:t>
      </w:r>
      <w:proofErr w:type="spellEnd"/>
      <w:r w:rsidRPr="000E0A35">
        <w:rPr>
          <w:rFonts w:asciiTheme="minorHAnsi" w:hAnsiTheme="minorHAnsi" w:cstheme="minorHAnsi"/>
          <w:color w:val="0F1115"/>
        </w:rPr>
        <w:t> for constructing and training convolutional neural networks on plant imagery. </w:t>
      </w:r>
      <w:r w:rsidRPr="000E0A35">
        <w:rPr>
          <w:rStyle w:val="Strong"/>
          <w:rFonts w:asciiTheme="minorHAnsi" w:eastAsiaTheme="majorEastAsia" w:hAnsiTheme="minorHAnsi" w:cstheme="minorHAnsi"/>
          <w:b w:val="0"/>
          <w:bCs w:val="0"/>
          <w:color w:val="0F1115"/>
        </w:rPr>
        <w:t>Pillow</w:t>
      </w:r>
      <w:r w:rsidRPr="000E0A35">
        <w:rPr>
          <w:rFonts w:asciiTheme="minorHAnsi" w:hAnsiTheme="minorHAnsi" w:cstheme="minorHAnsi"/>
          <w:color w:val="0F1115"/>
        </w:rPr>
        <w:t> handles critical image preprocessing operations including resizing, normalization, and augmentation of leaf images. For data manipulation and numerical computations, </w:t>
      </w:r>
      <w:r w:rsidRPr="000E0A35">
        <w:rPr>
          <w:rStyle w:val="Strong"/>
          <w:rFonts w:asciiTheme="minorHAnsi" w:eastAsiaTheme="majorEastAsia" w:hAnsiTheme="minorHAnsi" w:cstheme="minorHAnsi"/>
          <w:b w:val="0"/>
          <w:bCs w:val="0"/>
          <w:color w:val="0F1115"/>
        </w:rPr>
        <w:t>NumPy</w:t>
      </w:r>
      <w:r w:rsidRPr="000E0A35">
        <w:rPr>
          <w:rFonts w:asciiTheme="minorHAnsi" w:hAnsiTheme="minorHAnsi" w:cstheme="minorHAnsi"/>
          <w:color w:val="0F1115"/>
        </w:rPr>
        <w:t> and </w:t>
      </w:r>
      <w:r w:rsidRPr="000E0A35">
        <w:rPr>
          <w:rStyle w:val="Strong"/>
          <w:rFonts w:asciiTheme="minorHAnsi" w:eastAsiaTheme="majorEastAsia" w:hAnsiTheme="minorHAnsi" w:cstheme="minorHAnsi"/>
          <w:b w:val="0"/>
          <w:bCs w:val="0"/>
          <w:color w:val="0F1115"/>
        </w:rPr>
        <w:t>Pandas</w:t>
      </w:r>
      <w:r w:rsidRPr="000E0A35">
        <w:rPr>
          <w:rFonts w:asciiTheme="minorHAnsi" w:hAnsiTheme="minorHAnsi" w:cstheme="minorHAnsi"/>
          <w:color w:val="0F1115"/>
        </w:rPr>
        <w:t> facilitate efficient dataset management and feature engineering. Model performance evaluation and data visualization are accomplished through </w:t>
      </w:r>
      <w:r w:rsidRPr="000E0A35">
        <w:rPr>
          <w:rStyle w:val="Strong"/>
          <w:rFonts w:asciiTheme="minorHAnsi" w:eastAsiaTheme="majorEastAsia" w:hAnsiTheme="minorHAnsi" w:cstheme="minorHAnsi"/>
          <w:b w:val="0"/>
          <w:bCs w:val="0"/>
          <w:color w:val="0F1115"/>
        </w:rPr>
        <w:t>Matplotlib</w:t>
      </w:r>
      <w:r w:rsidRPr="000E0A35">
        <w:rPr>
          <w:rFonts w:asciiTheme="minorHAnsi" w:hAnsiTheme="minorHAnsi" w:cstheme="minorHAnsi"/>
          <w:color w:val="0F1115"/>
        </w:rPr>
        <w:t>, enabling clear interpretation of training metrics and results. The backend API is developed with </w:t>
      </w:r>
      <w:r w:rsidRPr="000E0A35">
        <w:rPr>
          <w:rStyle w:val="Strong"/>
          <w:rFonts w:asciiTheme="minorHAnsi" w:eastAsiaTheme="majorEastAsia" w:hAnsiTheme="minorHAnsi" w:cstheme="minorHAnsi"/>
          <w:b w:val="0"/>
          <w:bCs w:val="0"/>
          <w:color w:val="0F1115"/>
        </w:rPr>
        <w:t>FastAPI</w:t>
      </w:r>
      <w:r w:rsidRPr="000E0A35">
        <w:rPr>
          <w:rFonts w:asciiTheme="minorHAnsi" w:hAnsiTheme="minorHAnsi" w:cstheme="minorHAnsi"/>
          <w:color w:val="0F1115"/>
        </w:rPr>
        <w:t> to create a high-performance web interface that handles image uploads and prediction requests. Mobile application development is supported by </w:t>
      </w:r>
      <w:r w:rsidRPr="000E0A35">
        <w:rPr>
          <w:rStyle w:val="Strong"/>
          <w:rFonts w:asciiTheme="minorHAnsi" w:eastAsiaTheme="majorEastAsia" w:hAnsiTheme="minorHAnsi" w:cstheme="minorHAnsi"/>
          <w:b w:val="0"/>
          <w:bCs w:val="0"/>
          <w:color w:val="0F1115"/>
        </w:rPr>
        <w:t>Android</w:t>
      </w:r>
      <w:r w:rsidRPr="000E0A35">
        <w:rPr>
          <w:rStyle w:val="Strong"/>
          <w:rFonts w:asciiTheme="minorHAnsi" w:eastAsiaTheme="majorEastAsia" w:hAnsiTheme="minorHAnsi" w:cstheme="minorHAnsi"/>
          <w:color w:val="0F1115"/>
        </w:rPr>
        <w:t xml:space="preserve"> </w:t>
      </w:r>
      <w:r w:rsidRPr="000E0A35">
        <w:rPr>
          <w:rStyle w:val="Strong"/>
          <w:rFonts w:asciiTheme="minorHAnsi" w:eastAsiaTheme="majorEastAsia" w:hAnsiTheme="minorHAnsi" w:cstheme="minorHAnsi"/>
          <w:b w:val="0"/>
          <w:bCs w:val="0"/>
          <w:color w:val="0F1115"/>
        </w:rPr>
        <w:t>Studio</w:t>
      </w:r>
      <w:r w:rsidRPr="000E0A35">
        <w:rPr>
          <w:rFonts w:asciiTheme="minorHAnsi" w:hAnsiTheme="minorHAnsi" w:cstheme="minorHAnsi"/>
          <w:color w:val="0F1115"/>
        </w:rPr>
        <w:t> for creating the farmer-facing interface, while </w:t>
      </w:r>
      <w:r w:rsidRPr="000E0A35">
        <w:rPr>
          <w:rStyle w:val="Strong"/>
          <w:rFonts w:asciiTheme="minorHAnsi" w:eastAsiaTheme="majorEastAsia" w:hAnsiTheme="minorHAnsi" w:cstheme="minorHAnsi"/>
          <w:b w:val="0"/>
          <w:bCs w:val="0"/>
          <w:color w:val="0F1115"/>
        </w:rPr>
        <w:t>VS</w:t>
      </w:r>
      <w:r w:rsidRPr="000E0A35">
        <w:rPr>
          <w:rStyle w:val="Strong"/>
          <w:rFonts w:asciiTheme="minorHAnsi" w:eastAsiaTheme="majorEastAsia" w:hAnsiTheme="minorHAnsi" w:cstheme="minorHAnsi"/>
          <w:color w:val="0F1115"/>
        </w:rPr>
        <w:t xml:space="preserve"> </w:t>
      </w:r>
      <w:r w:rsidRPr="000E0A35">
        <w:rPr>
          <w:rStyle w:val="Strong"/>
          <w:rFonts w:asciiTheme="minorHAnsi" w:eastAsiaTheme="majorEastAsia" w:hAnsiTheme="minorHAnsi" w:cstheme="minorHAnsi"/>
          <w:b w:val="0"/>
          <w:bCs w:val="0"/>
          <w:color w:val="0F1115"/>
        </w:rPr>
        <w:t>Code</w:t>
      </w:r>
      <w:r w:rsidRPr="000E0A35">
        <w:rPr>
          <w:rFonts w:asciiTheme="minorHAnsi" w:hAnsiTheme="minorHAnsi" w:cstheme="minorHAnsi"/>
          <w:color w:val="0F1115"/>
        </w:rPr>
        <w:t> serves as the primary integrated development environment for coding, debugging, and version control throughout the project lifecycle. This comprehensive toolset ensures seamless integration between components while maintaining scalability and performance across the entire system architecture.</w:t>
      </w:r>
    </w:p>
    <w:p w14:paraId="18875BDB" w14:textId="77777777" w:rsidR="00606AF8" w:rsidRPr="00704406" w:rsidRDefault="00606AF8" w:rsidP="00606AF8">
      <w:pPr>
        <w:rPr>
          <w:sz w:val="24"/>
          <w:szCs w:val="24"/>
        </w:rPr>
      </w:pPr>
    </w:p>
    <w:p w14:paraId="4E08D8B8" w14:textId="779514A0" w:rsidR="0049499D" w:rsidRDefault="0049499D" w:rsidP="00BD589D">
      <w:pPr>
        <w:rPr>
          <w:sz w:val="24"/>
          <w:szCs w:val="24"/>
        </w:rPr>
      </w:pPr>
    </w:p>
    <w:p w14:paraId="2D453E7B" w14:textId="77777777" w:rsidR="00606AF8" w:rsidRPr="00BD589D" w:rsidRDefault="00606AF8" w:rsidP="00BD589D">
      <w:pPr>
        <w:rPr>
          <w:sz w:val="24"/>
          <w:szCs w:val="24"/>
        </w:rPr>
      </w:pPr>
    </w:p>
    <w:p w14:paraId="48F57453" w14:textId="77777777" w:rsidR="005043C7" w:rsidRPr="00EB1CAB" w:rsidRDefault="005043C7" w:rsidP="00EB1CAB">
      <w:pPr>
        <w:pStyle w:val="Heading2"/>
        <w:rPr>
          <w:color w:val="auto"/>
        </w:rPr>
      </w:pPr>
      <w:r w:rsidRPr="00EB1CAB">
        <w:rPr>
          <w:color w:val="auto"/>
        </w:rPr>
        <w:t>3.7 Summary</w:t>
      </w:r>
    </w:p>
    <w:p w14:paraId="56FDDDF6" w14:textId="7A0FD64F" w:rsidR="005043C7" w:rsidRPr="00704406" w:rsidRDefault="005043C7" w:rsidP="00D2464F">
      <w:pPr>
        <w:rPr>
          <w:sz w:val="24"/>
          <w:szCs w:val="24"/>
        </w:rPr>
      </w:pPr>
      <w:r w:rsidRPr="004270A8">
        <w:rPr>
          <w:sz w:val="24"/>
          <w:szCs w:val="24"/>
        </w:rPr>
        <w:t>This chapter described the system design and implementation of the Plant Disease Classifier. It detailed the working of the system using Use Case, DFD, and Sequence diagrams, discussed how data analysis was performed, and listed the tools used to build the model.</w:t>
      </w:r>
      <w:r w:rsidRPr="004270A8">
        <w:rPr>
          <w:sz w:val="24"/>
          <w:szCs w:val="24"/>
        </w:rPr>
        <w:br/>
      </w:r>
      <w:r w:rsidRPr="004270A8">
        <w:rPr>
          <w:sz w:val="24"/>
          <w:szCs w:val="24"/>
        </w:rPr>
        <w:br/>
        <w:t>The system’s architecture ensures efficient data flow and accurate disease classification. By combining deep learning techniques with image processing, the model provides a reliable way to detect plant diseases and help farmers maintain healthy crops.</w:t>
      </w:r>
      <w:bookmarkEnd w:id="0"/>
    </w:p>
    <w:sectPr w:rsidR="005043C7" w:rsidRPr="00704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4F473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4F70765"/>
    <w:multiLevelType w:val="multilevel"/>
    <w:tmpl w:val="B39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F7ED3"/>
    <w:multiLevelType w:val="multilevel"/>
    <w:tmpl w:val="601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221AB"/>
    <w:multiLevelType w:val="multilevel"/>
    <w:tmpl w:val="A6D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E0189"/>
    <w:multiLevelType w:val="multilevel"/>
    <w:tmpl w:val="14D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47CC3"/>
    <w:multiLevelType w:val="multilevel"/>
    <w:tmpl w:val="0FE64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28117B"/>
    <w:multiLevelType w:val="multilevel"/>
    <w:tmpl w:val="9F3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D5AE1"/>
    <w:multiLevelType w:val="multilevel"/>
    <w:tmpl w:val="4D08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153A7"/>
    <w:multiLevelType w:val="multilevel"/>
    <w:tmpl w:val="DFB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52A41"/>
    <w:multiLevelType w:val="hybridMultilevel"/>
    <w:tmpl w:val="880A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8"/>
  </w:num>
  <w:num w:numId="4">
    <w:abstractNumId w:val="2"/>
  </w:num>
  <w:num w:numId="5">
    <w:abstractNumId w:val="5"/>
  </w:num>
  <w:num w:numId="6">
    <w:abstractNumId w:val="1"/>
  </w:num>
  <w:num w:numId="7">
    <w:abstractNumId w:val="3"/>
  </w:num>
  <w:num w:numId="8">
    <w:abstractNumId w:val="7"/>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406"/>
    <w:rsid w:val="00020E46"/>
    <w:rsid w:val="000A44F9"/>
    <w:rsid w:val="00231B43"/>
    <w:rsid w:val="002A530B"/>
    <w:rsid w:val="003650FC"/>
    <w:rsid w:val="00384DD6"/>
    <w:rsid w:val="0049499D"/>
    <w:rsid w:val="004A0A0B"/>
    <w:rsid w:val="004F1251"/>
    <w:rsid w:val="00503467"/>
    <w:rsid w:val="005043C7"/>
    <w:rsid w:val="00581A32"/>
    <w:rsid w:val="00591767"/>
    <w:rsid w:val="00606AF8"/>
    <w:rsid w:val="00620444"/>
    <w:rsid w:val="00704406"/>
    <w:rsid w:val="00797F77"/>
    <w:rsid w:val="007D040B"/>
    <w:rsid w:val="0086220B"/>
    <w:rsid w:val="008F21F9"/>
    <w:rsid w:val="009370B4"/>
    <w:rsid w:val="0099543A"/>
    <w:rsid w:val="009A5F97"/>
    <w:rsid w:val="009F45C8"/>
    <w:rsid w:val="009F673D"/>
    <w:rsid w:val="00A06A29"/>
    <w:rsid w:val="00B372FA"/>
    <w:rsid w:val="00B3749F"/>
    <w:rsid w:val="00BD589D"/>
    <w:rsid w:val="00CA49E8"/>
    <w:rsid w:val="00D2464F"/>
    <w:rsid w:val="00D42677"/>
    <w:rsid w:val="00D64FAD"/>
    <w:rsid w:val="00D80F6A"/>
    <w:rsid w:val="00DB4F47"/>
    <w:rsid w:val="00DE0A9C"/>
    <w:rsid w:val="00EB1CAB"/>
    <w:rsid w:val="00EC30EB"/>
    <w:rsid w:val="00EE5930"/>
    <w:rsid w:val="00F11B38"/>
    <w:rsid w:val="00F771F3"/>
    <w:rsid w:val="00FF7A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E8F1"/>
  <w15:chartTrackingRefBased/>
  <w15:docId w15:val="{1339A1D1-0017-48E4-AFA9-00AD107B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4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4406"/>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704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4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4406"/>
    <w:rPr>
      <w:rFonts w:eastAsiaTheme="majorEastAsia" w:cstheme="majorBidi"/>
      <w:color w:val="2F5496" w:themeColor="accent1" w:themeShade="BF"/>
    </w:rPr>
  </w:style>
  <w:style w:type="character" w:customStyle="1" w:styleId="Heading4Char">
    <w:name w:val="Heading 4 Char"/>
    <w:basedOn w:val="DefaultParagraphFont"/>
    <w:link w:val="Heading4"/>
    <w:uiPriority w:val="9"/>
    <w:semiHidden/>
    <w:rsid w:val="00704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406"/>
    <w:rPr>
      <w:rFonts w:eastAsiaTheme="majorEastAsia" w:cstheme="majorBidi"/>
      <w:color w:val="272727" w:themeColor="text1" w:themeTint="D8"/>
    </w:rPr>
  </w:style>
  <w:style w:type="paragraph" w:styleId="Title">
    <w:name w:val="Title"/>
    <w:basedOn w:val="Normal"/>
    <w:next w:val="Normal"/>
    <w:link w:val="TitleChar"/>
    <w:uiPriority w:val="10"/>
    <w:qFormat/>
    <w:rsid w:val="00704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40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04406"/>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704406"/>
    <w:pPr>
      <w:spacing w:before="160"/>
      <w:jc w:val="center"/>
    </w:pPr>
    <w:rPr>
      <w:i/>
      <w:iCs/>
      <w:color w:val="404040" w:themeColor="text1" w:themeTint="BF"/>
    </w:rPr>
  </w:style>
  <w:style w:type="character" w:customStyle="1" w:styleId="QuoteChar">
    <w:name w:val="Quote Char"/>
    <w:basedOn w:val="DefaultParagraphFont"/>
    <w:link w:val="Quote"/>
    <w:uiPriority w:val="29"/>
    <w:rsid w:val="00704406"/>
    <w:rPr>
      <w:i/>
      <w:iCs/>
      <w:color w:val="404040" w:themeColor="text1" w:themeTint="BF"/>
    </w:rPr>
  </w:style>
  <w:style w:type="paragraph" w:styleId="ListParagraph">
    <w:name w:val="List Paragraph"/>
    <w:basedOn w:val="Normal"/>
    <w:uiPriority w:val="34"/>
    <w:qFormat/>
    <w:rsid w:val="00704406"/>
    <w:pPr>
      <w:ind w:left="720"/>
      <w:contextualSpacing/>
    </w:pPr>
  </w:style>
  <w:style w:type="character" w:styleId="IntenseEmphasis">
    <w:name w:val="Intense Emphasis"/>
    <w:basedOn w:val="DefaultParagraphFont"/>
    <w:uiPriority w:val="21"/>
    <w:qFormat/>
    <w:rsid w:val="00704406"/>
    <w:rPr>
      <w:i/>
      <w:iCs/>
      <w:color w:val="2F5496" w:themeColor="accent1" w:themeShade="BF"/>
    </w:rPr>
  </w:style>
  <w:style w:type="paragraph" w:styleId="IntenseQuote">
    <w:name w:val="Intense Quote"/>
    <w:basedOn w:val="Normal"/>
    <w:next w:val="Normal"/>
    <w:link w:val="IntenseQuoteChar"/>
    <w:uiPriority w:val="30"/>
    <w:qFormat/>
    <w:rsid w:val="00704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406"/>
    <w:rPr>
      <w:i/>
      <w:iCs/>
      <w:color w:val="2F5496" w:themeColor="accent1" w:themeShade="BF"/>
    </w:rPr>
  </w:style>
  <w:style w:type="character" w:styleId="IntenseReference">
    <w:name w:val="Intense Reference"/>
    <w:basedOn w:val="DefaultParagraphFont"/>
    <w:uiPriority w:val="32"/>
    <w:qFormat/>
    <w:rsid w:val="00704406"/>
    <w:rPr>
      <w:b/>
      <w:bCs/>
      <w:smallCaps/>
      <w:color w:val="2F5496" w:themeColor="accent1" w:themeShade="BF"/>
      <w:spacing w:val="5"/>
    </w:rPr>
  </w:style>
  <w:style w:type="character" w:styleId="Strong">
    <w:name w:val="Strong"/>
    <w:basedOn w:val="DefaultParagraphFont"/>
    <w:uiPriority w:val="22"/>
    <w:qFormat/>
    <w:rsid w:val="00CA49E8"/>
    <w:rPr>
      <w:b/>
      <w:bCs/>
    </w:rPr>
  </w:style>
  <w:style w:type="paragraph" w:styleId="NormalWeb">
    <w:name w:val="Normal (Web)"/>
    <w:basedOn w:val="Normal"/>
    <w:uiPriority w:val="99"/>
    <w:unhideWhenUsed/>
    <w:rsid w:val="00CA49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D42677"/>
    <w:rPr>
      <w:sz w:val="16"/>
      <w:szCs w:val="16"/>
    </w:rPr>
  </w:style>
  <w:style w:type="paragraph" w:styleId="CommentText">
    <w:name w:val="annotation text"/>
    <w:basedOn w:val="Normal"/>
    <w:link w:val="CommentTextChar"/>
    <w:uiPriority w:val="99"/>
    <w:semiHidden/>
    <w:unhideWhenUsed/>
    <w:rsid w:val="00D42677"/>
    <w:pPr>
      <w:spacing w:line="240" w:lineRule="auto"/>
    </w:pPr>
    <w:rPr>
      <w:sz w:val="20"/>
      <w:szCs w:val="20"/>
    </w:rPr>
  </w:style>
  <w:style w:type="character" w:customStyle="1" w:styleId="CommentTextChar">
    <w:name w:val="Comment Text Char"/>
    <w:basedOn w:val="DefaultParagraphFont"/>
    <w:link w:val="CommentText"/>
    <w:uiPriority w:val="99"/>
    <w:semiHidden/>
    <w:rsid w:val="00D42677"/>
    <w:rPr>
      <w:sz w:val="20"/>
      <w:szCs w:val="20"/>
    </w:rPr>
  </w:style>
  <w:style w:type="paragraph" w:styleId="CommentSubject">
    <w:name w:val="annotation subject"/>
    <w:basedOn w:val="CommentText"/>
    <w:next w:val="CommentText"/>
    <w:link w:val="CommentSubjectChar"/>
    <w:uiPriority w:val="99"/>
    <w:semiHidden/>
    <w:unhideWhenUsed/>
    <w:rsid w:val="00D42677"/>
    <w:rPr>
      <w:b/>
      <w:bCs/>
    </w:rPr>
  </w:style>
  <w:style w:type="character" w:customStyle="1" w:styleId="CommentSubjectChar">
    <w:name w:val="Comment Subject Char"/>
    <w:basedOn w:val="CommentTextChar"/>
    <w:link w:val="CommentSubject"/>
    <w:uiPriority w:val="99"/>
    <w:semiHidden/>
    <w:rsid w:val="00D42677"/>
    <w:rPr>
      <w:b/>
      <w:bCs/>
      <w:sz w:val="20"/>
      <w:szCs w:val="20"/>
    </w:rPr>
  </w:style>
  <w:style w:type="character" w:styleId="Hyperlink">
    <w:name w:val="Hyperlink"/>
    <w:basedOn w:val="DefaultParagraphFont"/>
    <w:semiHidden/>
    <w:unhideWhenUsed/>
    <w:rsid w:val="00A06A29"/>
    <w:rPr>
      <w:color w:val="4472C4" w:themeColor="accent1"/>
    </w:rPr>
  </w:style>
  <w:style w:type="paragraph" w:customStyle="1" w:styleId="FirstParagraph">
    <w:name w:val="First Paragraph"/>
    <w:basedOn w:val="BodyText"/>
    <w:next w:val="BodyText"/>
    <w:qFormat/>
    <w:rsid w:val="00A06A29"/>
    <w:pPr>
      <w:spacing w:before="180" w:after="180" w:line="240" w:lineRule="auto"/>
    </w:pPr>
    <w:rPr>
      <w:kern w:val="0"/>
      <w:sz w:val="24"/>
      <w:szCs w:val="24"/>
      <w:lang w:val="en"/>
      <w14:ligatures w14:val="none"/>
    </w:rPr>
  </w:style>
  <w:style w:type="paragraph" w:customStyle="1" w:styleId="Compact">
    <w:name w:val="Compact"/>
    <w:basedOn w:val="BodyText"/>
    <w:qFormat/>
    <w:rsid w:val="00A06A29"/>
    <w:pPr>
      <w:spacing w:before="36" w:after="36" w:line="240" w:lineRule="auto"/>
    </w:pPr>
    <w:rPr>
      <w:kern w:val="0"/>
      <w:sz w:val="24"/>
      <w:szCs w:val="24"/>
      <w:lang w:val="en"/>
      <w14:ligatures w14:val="none"/>
    </w:rPr>
  </w:style>
  <w:style w:type="character" w:customStyle="1" w:styleId="VerbatimChar">
    <w:name w:val="Verbatim Char"/>
    <w:basedOn w:val="DefaultParagraphFont"/>
    <w:link w:val="SourceCode"/>
    <w:locked/>
    <w:rsid w:val="00A06A29"/>
    <w:rPr>
      <w:rFonts w:ascii="Consolas" w:hAnsi="Consolas"/>
      <w:sz w:val="22"/>
    </w:rPr>
  </w:style>
  <w:style w:type="paragraph" w:customStyle="1" w:styleId="SourceCode">
    <w:name w:val="Source Code"/>
    <w:basedOn w:val="Normal"/>
    <w:link w:val="VerbatimChar"/>
    <w:rsid w:val="00A06A29"/>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A06A29"/>
    <w:pPr>
      <w:spacing w:after="120"/>
    </w:pPr>
  </w:style>
  <w:style w:type="character" w:customStyle="1" w:styleId="BodyTextChar">
    <w:name w:val="Body Text Char"/>
    <w:basedOn w:val="DefaultParagraphFont"/>
    <w:link w:val="BodyText"/>
    <w:uiPriority w:val="99"/>
    <w:semiHidden/>
    <w:rsid w:val="00A06A29"/>
  </w:style>
  <w:style w:type="table" w:styleId="PlainTable1">
    <w:name w:val="Plain Table 1"/>
    <w:basedOn w:val="TableNormal"/>
    <w:uiPriority w:val="41"/>
    <w:rsid w:val="00F11B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606A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56103">
      <w:bodyDiv w:val="1"/>
      <w:marLeft w:val="0"/>
      <w:marRight w:val="0"/>
      <w:marTop w:val="0"/>
      <w:marBottom w:val="0"/>
      <w:divBdr>
        <w:top w:val="none" w:sz="0" w:space="0" w:color="auto"/>
        <w:left w:val="none" w:sz="0" w:space="0" w:color="auto"/>
        <w:bottom w:val="none" w:sz="0" w:space="0" w:color="auto"/>
        <w:right w:val="none" w:sz="0" w:space="0" w:color="auto"/>
      </w:divBdr>
    </w:div>
    <w:div w:id="907619229">
      <w:bodyDiv w:val="1"/>
      <w:marLeft w:val="0"/>
      <w:marRight w:val="0"/>
      <w:marTop w:val="0"/>
      <w:marBottom w:val="0"/>
      <w:divBdr>
        <w:top w:val="none" w:sz="0" w:space="0" w:color="auto"/>
        <w:left w:val="none" w:sz="0" w:space="0" w:color="auto"/>
        <w:bottom w:val="none" w:sz="0" w:space="0" w:color="auto"/>
        <w:right w:val="none" w:sz="0" w:space="0" w:color="auto"/>
      </w:divBdr>
    </w:div>
    <w:div w:id="966206295">
      <w:bodyDiv w:val="1"/>
      <w:marLeft w:val="0"/>
      <w:marRight w:val="0"/>
      <w:marTop w:val="0"/>
      <w:marBottom w:val="0"/>
      <w:divBdr>
        <w:top w:val="none" w:sz="0" w:space="0" w:color="auto"/>
        <w:left w:val="none" w:sz="0" w:space="0" w:color="auto"/>
        <w:bottom w:val="none" w:sz="0" w:space="0" w:color="auto"/>
        <w:right w:val="none" w:sz="0" w:space="0" w:color="auto"/>
      </w:divBdr>
    </w:div>
    <w:div w:id="1078671585">
      <w:bodyDiv w:val="1"/>
      <w:marLeft w:val="0"/>
      <w:marRight w:val="0"/>
      <w:marTop w:val="0"/>
      <w:marBottom w:val="0"/>
      <w:divBdr>
        <w:top w:val="none" w:sz="0" w:space="0" w:color="auto"/>
        <w:left w:val="none" w:sz="0" w:space="0" w:color="auto"/>
        <w:bottom w:val="none" w:sz="0" w:space="0" w:color="auto"/>
        <w:right w:val="none" w:sz="0" w:space="0" w:color="auto"/>
      </w:divBdr>
    </w:div>
    <w:div w:id="1113667056">
      <w:bodyDiv w:val="1"/>
      <w:marLeft w:val="0"/>
      <w:marRight w:val="0"/>
      <w:marTop w:val="0"/>
      <w:marBottom w:val="0"/>
      <w:divBdr>
        <w:top w:val="none" w:sz="0" w:space="0" w:color="auto"/>
        <w:left w:val="none" w:sz="0" w:space="0" w:color="auto"/>
        <w:bottom w:val="none" w:sz="0" w:space="0" w:color="auto"/>
        <w:right w:val="none" w:sz="0" w:space="0" w:color="auto"/>
      </w:divBdr>
    </w:div>
    <w:div w:id="1155413192">
      <w:bodyDiv w:val="1"/>
      <w:marLeft w:val="0"/>
      <w:marRight w:val="0"/>
      <w:marTop w:val="0"/>
      <w:marBottom w:val="0"/>
      <w:divBdr>
        <w:top w:val="none" w:sz="0" w:space="0" w:color="auto"/>
        <w:left w:val="none" w:sz="0" w:space="0" w:color="auto"/>
        <w:bottom w:val="none" w:sz="0" w:space="0" w:color="auto"/>
        <w:right w:val="none" w:sz="0" w:space="0" w:color="auto"/>
      </w:divBdr>
    </w:div>
    <w:div w:id="1459952755">
      <w:bodyDiv w:val="1"/>
      <w:marLeft w:val="0"/>
      <w:marRight w:val="0"/>
      <w:marTop w:val="0"/>
      <w:marBottom w:val="0"/>
      <w:divBdr>
        <w:top w:val="none" w:sz="0" w:space="0" w:color="auto"/>
        <w:left w:val="none" w:sz="0" w:space="0" w:color="auto"/>
        <w:bottom w:val="none" w:sz="0" w:space="0" w:color="auto"/>
        <w:right w:val="none" w:sz="0" w:space="0" w:color="auto"/>
      </w:divBdr>
    </w:div>
    <w:div w:id="1494954816">
      <w:bodyDiv w:val="1"/>
      <w:marLeft w:val="0"/>
      <w:marRight w:val="0"/>
      <w:marTop w:val="0"/>
      <w:marBottom w:val="0"/>
      <w:divBdr>
        <w:top w:val="none" w:sz="0" w:space="0" w:color="auto"/>
        <w:left w:val="none" w:sz="0" w:space="0" w:color="auto"/>
        <w:bottom w:val="none" w:sz="0" w:space="0" w:color="auto"/>
        <w:right w:val="none" w:sz="0" w:space="0" w:color="auto"/>
      </w:divBdr>
    </w:div>
    <w:div w:id="1671102902">
      <w:bodyDiv w:val="1"/>
      <w:marLeft w:val="0"/>
      <w:marRight w:val="0"/>
      <w:marTop w:val="0"/>
      <w:marBottom w:val="0"/>
      <w:divBdr>
        <w:top w:val="none" w:sz="0" w:space="0" w:color="auto"/>
        <w:left w:val="none" w:sz="0" w:space="0" w:color="auto"/>
        <w:bottom w:val="none" w:sz="0" w:space="0" w:color="auto"/>
        <w:right w:val="none" w:sz="0" w:space="0" w:color="auto"/>
      </w:divBdr>
    </w:div>
    <w:div w:id="203688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AI Model Performance Summary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05D-4078-A6B3-601C1793204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05D-4078-A6B3-601C1793204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05D-4078-A6B3-601C1793204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05D-4078-A6B3-601C1793204F}"/>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4"/>
                <c:pt idx="0">
                  <c:v>Accuracy</c:v>
                </c:pt>
                <c:pt idx="1">
                  <c:v>Precision</c:v>
                </c:pt>
                <c:pt idx="2">
                  <c:v>Recall</c:v>
                </c:pt>
                <c:pt idx="3">
                  <c:v>F1-Score </c:v>
                </c:pt>
              </c:strCache>
            </c:strRef>
          </c:cat>
          <c:val>
            <c:numRef>
              <c:f>Sheet1!$B$2:$B$5</c:f>
              <c:numCache>
                <c:formatCode>General</c:formatCode>
                <c:ptCount val="4"/>
                <c:pt idx="0">
                  <c:v>0.88870000000000005</c:v>
                </c:pt>
                <c:pt idx="1">
                  <c:v>0.91039999999999999</c:v>
                </c:pt>
                <c:pt idx="2">
                  <c:v>0.88870000000000005</c:v>
                </c:pt>
                <c:pt idx="3">
                  <c:v>0.88700000000000001</c:v>
                </c:pt>
              </c:numCache>
            </c:numRef>
          </c:val>
          <c:extLst>
            <c:ext xmlns:c16="http://schemas.microsoft.com/office/drawing/2014/chart" uri="{C3380CC4-5D6E-409C-BE32-E72D297353CC}">
              <c16:uniqueId val="{00000008-005D-4078-A6B3-601C1793204F}"/>
            </c:ext>
          </c:extLst>
        </c:ser>
        <c:dLbls>
          <c:showLegendKey val="0"/>
          <c:showVal val="0"/>
          <c:showCatName val="0"/>
          <c:showSerName val="0"/>
          <c:showPercent val="0"/>
          <c:showBubbleSize val="0"/>
          <c:showLeaderLines val="0"/>
        </c:dLbls>
        <c:firstSliceAng val="0"/>
      </c:pieChart>
      <c:spPr>
        <a:noFill/>
        <a:ln>
          <a:noFill/>
        </a:ln>
        <a:effectLst/>
      </c:spPr>
    </c:plotArea>
    <c:legend>
      <c:legendPos val="r"/>
      <c:layout>
        <c:manualLayout>
          <c:xMode val="edge"/>
          <c:yMode val="edge"/>
          <c:x val="0.68157195829363204"/>
          <c:y val="0.3911394553598781"/>
          <c:w val="0.11531284042140971"/>
          <c:h val="0.309919524522244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49017-51B7-463C-B105-F322297B7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6081</TotalTime>
  <Pages>10</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Mohammad Fazil Saadat</cp:lastModifiedBy>
  <cp:revision>16</cp:revision>
  <dcterms:created xsi:type="dcterms:W3CDTF">2025-11-08T13:31:00Z</dcterms:created>
  <dcterms:modified xsi:type="dcterms:W3CDTF">2025-12-13T12:09:00Z</dcterms:modified>
</cp:coreProperties>
</file>