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C623" w14:textId="44D5E847" w:rsidR="00C64F00" w:rsidRPr="007B155D" w:rsidRDefault="00E06C43" w:rsidP="00E06C43">
      <w:pPr>
        <w:spacing w:before="240" w:line="480" w:lineRule="auto"/>
        <w:jc w:val="center"/>
        <w:rPr>
          <w:rFonts w:ascii="Arial" w:hAnsi="Arial" w:cs="Arial"/>
          <w:b/>
          <w:bCs/>
        </w:rPr>
      </w:pPr>
      <w:r w:rsidRPr="007B155D">
        <w:rPr>
          <w:rFonts w:ascii="Arial" w:hAnsi="Arial" w:cs="Arial"/>
          <w:b/>
          <w:bCs/>
        </w:rPr>
        <w:t>ABSEN</w:t>
      </w:r>
      <w:r w:rsidR="00C64F00" w:rsidRPr="007B155D">
        <w:rPr>
          <w:rFonts w:ascii="Arial" w:hAnsi="Arial" w:cs="Arial"/>
          <w:b/>
          <w:bCs/>
        </w:rPr>
        <w:t xml:space="preserve"> HADIR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"/>
        <w:gridCol w:w="1137"/>
        <w:gridCol w:w="709"/>
        <w:gridCol w:w="1843"/>
        <w:gridCol w:w="3544"/>
        <w:gridCol w:w="2131"/>
        <w:gridCol w:w="137"/>
      </w:tblGrid>
      <w:tr w:rsidR="00C64F00" w:rsidRPr="007B155D" w14:paraId="1BE9E870" w14:textId="77777777" w:rsidTr="00E06C43">
        <w:trPr>
          <w:gridAfter w:val="1"/>
          <w:wAfter w:w="137" w:type="dxa"/>
        </w:trPr>
        <w:tc>
          <w:tcPr>
            <w:tcW w:w="1696" w:type="dxa"/>
            <w:gridSpan w:val="2"/>
          </w:tcPr>
          <w:p w14:paraId="7BBE42C2" w14:textId="25CB61BA" w:rsidR="00C64F00" w:rsidRPr="007B155D" w:rsidRDefault="00C64F00" w:rsidP="00C64F00">
            <w:pPr>
              <w:spacing w:line="276" w:lineRule="auto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Hari/Tanggal</w:t>
            </w:r>
          </w:p>
        </w:tc>
        <w:tc>
          <w:tcPr>
            <w:tcW w:w="709" w:type="dxa"/>
          </w:tcPr>
          <w:p w14:paraId="4D13F779" w14:textId="45FFA0E3" w:rsidR="00C64F00" w:rsidRPr="007B155D" w:rsidRDefault="00C64F00" w:rsidP="00C64F0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:</w:t>
            </w:r>
          </w:p>
        </w:tc>
        <w:tc>
          <w:tcPr>
            <w:tcW w:w="7518" w:type="dxa"/>
            <w:gridSpan w:val="3"/>
          </w:tcPr>
          <w:p w14:paraId="1209C57C" w14:textId="7E883189" w:rsidR="00C64F00" w:rsidRPr="007B155D" w:rsidRDefault="00DF08A0" w:rsidP="00C64F00">
            <w:pPr>
              <w:spacing w:line="276" w:lineRule="auto"/>
              <w:rPr>
                <w:rFonts w:ascii="Arial" w:hAnsi="Arial" w:cs="Arial"/>
              </w:rPr>
            </w:pPr>
            <w:r w:rsidRPr="00AD2B1B">
              <w:rPr>
                <w:rFonts w:ascii="Arial" w:hAnsi="Arial" w:cs="Arial"/>
                <w:sz w:val="24"/>
                <w:szCs w:val="24"/>
              </w:rPr>
              <w:t>{{hari}}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AD2B1B">
              <w:rPr>
                <w:rFonts w:ascii="Arial" w:hAnsi="Arial" w:cs="Arial"/>
                <w:sz w:val="24"/>
                <w:szCs w:val="24"/>
              </w:rPr>
              <w:t>{{tanggal}}</w:t>
            </w:r>
          </w:p>
        </w:tc>
      </w:tr>
      <w:tr w:rsidR="00C64F00" w:rsidRPr="007B155D" w14:paraId="2B8B3987" w14:textId="77777777" w:rsidTr="00E06C43">
        <w:trPr>
          <w:gridAfter w:val="1"/>
          <w:wAfter w:w="137" w:type="dxa"/>
        </w:trPr>
        <w:tc>
          <w:tcPr>
            <w:tcW w:w="1696" w:type="dxa"/>
            <w:gridSpan w:val="2"/>
          </w:tcPr>
          <w:p w14:paraId="7786C19D" w14:textId="5CDEAE61" w:rsidR="00C64F00" w:rsidRPr="007B155D" w:rsidRDefault="00C64F00" w:rsidP="00C64F00">
            <w:pPr>
              <w:spacing w:line="276" w:lineRule="auto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Waktu</w:t>
            </w:r>
          </w:p>
        </w:tc>
        <w:tc>
          <w:tcPr>
            <w:tcW w:w="709" w:type="dxa"/>
          </w:tcPr>
          <w:p w14:paraId="07BE9555" w14:textId="7ACBEC65" w:rsidR="00C64F00" w:rsidRPr="007B155D" w:rsidRDefault="00C64F00" w:rsidP="00C64F0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:</w:t>
            </w:r>
          </w:p>
        </w:tc>
        <w:tc>
          <w:tcPr>
            <w:tcW w:w="7518" w:type="dxa"/>
            <w:gridSpan w:val="3"/>
          </w:tcPr>
          <w:p w14:paraId="35738392" w14:textId="783D735B" w:rsidR="00C64F00" w:rsidRPr="007B155D" w:rsidRDefault="00DF08A0" w:rsidP="00C64F00">
            <w:pPr>
              <w:spacing w:line="276" w:lineRule="auto"/>
              <w:rPr>
                <w:rFonts w:ascii="Arial" w:hAnsi="Arial" w:cs="Arial"/>
              </w:rPr>
            </w:pPr>
            <w:r w:rsidRPr="00AD2B1B">
              <w:rPr>
                <w:rFonts w:ascii="Arial" w:hAnsi="Arial" w:cs="Arial"/>
                <w:sz w:val="24"/>
                <w:szCs w:val="24"/>
              </w:rPr>
              <w:t>{{jam}}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64F00" w:rsidRPr="007B155D">
              <w:rPr>
                <w:rFonts w:ascii="Arial" w:hAnsi="Arial" w:cs="Arial"/>
              </w:rPr>
              <w:t>WIB s/d Selesai</w:t>
            </w:r>
          </w:p>
        </w:tc>
      </w:tr>
      <w:tr w:rsidR="00C64F00" w:rsidRPr="007B155D" w14:paraId="15724378" w14:textId="77777777" w:rsidTr="00E06C43">
        <w:trPr>
          <w:gridAfter w:val="1"/>
          <w:wAfter w:w="137" w:type="dxa"/>
        </w:trPr>
        <w:tc>
          <w:tcPr>
            <w:tcW w:w="1696" w:type="dxa"/>
            <w:gridSpan w:val="2"/>
          </w:tcPr>
          <w:p w14:paraId="172AC072" w14:textId="1A55F95B" w:rsidR="00C64F00" w:rsidRPr="007B155D" w:rsidRDefault="00C64F00" w:rsidP="00C64F00">
            <w:pPr>
              <w:spacing w:line="276" w:lineRule="auto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Tempat</w:t>
            </w:r>
          </w:p>
        </w:tc>
        <w:tc>
          <w:tcPr>
            <w:tcW w:w="709" w:type="dxa"/>
          </w:tcPr>
          <w:p w14:paraId="5E258511" w14:textId="7C38C6EA" w:rsidR="00C64F00" w:rsidRPr="007B155D" w:rsidRDefault="00C64F00" w:rsidP="00C64F0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:</w:t>
            </w:r>
          </w:p>
        </w:tc>
        <w:tc>
          <w:tcPr>
            <w:tcW w:w="7518" w:type="dxa"/>
            <w:gridSpan w:val="3"/>
          </w:tcPr>
          <w:p w14:paraId="606ECB18" w14:textId="3EB2924C" w:rsidR="00C64F00" w:rsidRPr="007B155D" w:rsidRDefault="00C64F00" w:rsidP="00C64F00">
            <w:pPr>
              <w:spacing w:line="276" w:lineRule="auto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Ruang Aula lantai 2 Kantor KIP Kab. Pidie Jaya</w:t>
            </w:r>
          </w:p>
        </w:tc>
      </w:tr>
      <w:tr w:rsidR="00C64F00" w:rsidRPr="007B155D" w14:paraId="26085EA3" w14:textId="77777777" w:rsidTr="00E06C43">
        <w:trPr>
          <w:gridAfter w:val="1"/>
          <w:wAfter w:w="137" w:type="dxa"/>
        </w:trPr>
        <w:tc>
          <w:tcPr>
            <w:tcW w:w="1696" w:type="dxa"/>
            <w:gridSpan w:val="2"/>
          </w:tcPr>
          <w:p w14:paraId="5B930DB6" w14:textId="7C38F66B" w:rsidR="00C64F00" w:rsidRPr="007B155D" w:rsidRDefault="00C64F00" w:rsidP="00C64F00">
            <w:pPr>
              <w:spacing w:line="276" w:lineRule="auto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Acara</w:t>
            </w:r>
          </w:p>
        </w:tc>
        <w:tc>
          <w:tcPr>
            <w:tcW w:w="709" w:type="dxa"/>
          </w:tcPr>
          <w:p w14:paraId="3381E505" w14:textId="2933F253" w:rsidR="00C64F00" w:rsidRPr="007B155D" w:rsidRDefault="00C64F00" w:rsidP="00C64F00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:</w:t>
            </w:r>
          </w:p>
        </w:tc>
        <w:tc>
          <w:tcPr>
            <w:tcW w:w="7518" w:type="dxa"/>
            <w:gridSpan w:val="3"/>
          </w:tcPr>
          <w:p w14:paraId="4820AE25" w14:textId="77777777" w:rsidR="00C64F00" w:rsidRPr="007B155D" w:rsidRDefault="00C64F00" w:rsidP="00C64F00">
            <w:pPr>
              <w:spacing w:line="276" w:lineRule="auto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 xml:space="preserve">Rapat </w:t>
            </w:r>
            <w:r w:rsidR="00E06C43" w:rsidRPr="007B155D">
              <w:rPr>
                <w:rFonts w:ascii="Arial" w:hAnsi="Arial" w:cs="Arial"/>
              </w:rPr>
              <w:t>Pleno Rutin, Evaluasi Pelaksanaan Kegiatan Mingguan Dan Hal-Hal Yang Dianggap Perlu</w:t>
            </w:r>
          </w:p>
          <w:p w14:paraId="193BCBDB" w14:textId="6B81D585" w:rsidR="00E06C43" w:rsidRPr="007B155D" w:rsidRDefault="00E06C43" w:rsidP="00C64F00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C64F00" w:rsidRPr="007B155D" w14:paraId="66639CF1" w14:textId="66D80206" w:rsidTr="00E06C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2"/>
        </w:trPr>
        <w:tc>
          <w:tcPr>
            <w:tcW w:w="559" w:type="dxa"/>
            <w:vAlign w:val="center"/>
          </w:tcPr>
          <w:p w14:paraId="57D61E6C" w14:textId="182CD36D" w:rsidR="00C64F00" w:rsidRPr="007B155D" w:rsidRDefault="00C64F00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7B155D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3689" w:type="dxa"/>
            <w:gridSpan w:val="3"/>
            <w:vAlign w:val="center"/>
          </w:tcPr>
          <w:p w14:paraId="4C59EE53" w14:textId="5366C745" w:rsidR="00C64F00" w:rsidRPr="007B155D" w:rsidRDefault="00C64F00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7B155D"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3544" w:type="dxa"/>
            <w:vAlign w:val="center"/>
          </w:tcPr>
          <w:p w14:paraId="3118BEDE" w14:textId="7C23822E" w:rsidR="00C64F00" w:rsidRPr="007B155D" w:rsidRDefault="00C64F00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7B155D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2263" w:type="dxa"/>
            <w:gridSpan w:val="2"/>
            <w:vAlign w:val="center"/>
          </w:tcPr>
          <w:p w14:paraId="07D27EBE" w14:textId="36B8A038" w:rsidR="00C64F00" w:rsidRPr="007B155D" w:rsidRDefault="00C64F00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7B155D">
              <w:rPr>
                <w:rFonts w:ascii="Arial" w:hAnsi="Arial" w:cs="Arial"/>
                <w:b/>
                <w:bCs/>
              </w:rPr>
              <w:t>Tanda Tangan</w:t>
            </w:r>
          </w:p>
        </w:tc>
      </w:tr>
      <w:tr w:rsidR="00E06C43" w:rsidRPr="007B155D" w14:paraId="4D5823D2" w14:textId="77777777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1"/>
        </w:trPr>
        <w:tc>
          <w:tcPr>
            <w:tcW w:w="559" w:type="dxa"/>
            <w:vAlign w:val="center"/>
          </w:tcPr>
          <w:p w14:paraId="3D68820A" w14:textId="3E71F916" w:rsidR="00E06C43" w:rsidRPr="007B155D" w:rsidRDefault="00E06C43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7B155D">
              <w:rPr>
                <w:rFonts w:ascii="Arial" w:hAnsi="Arial" w:cs="Arial"/>
              </w:rPr>
              <w:t>1</w:t>
            </w:r>
          </w:p>
        </w:tc>
        <w:tc>
          <w:tcPr>
            <w:tcW w:w="3689" w:type="dxa"/>
            <w:gridSpan w:val="3"/>
            <w:vAlign w:val="center"/>
          </w:tcPr>
          <w:p w14:paraId="6D517B7E" w14:textId="0D7337BA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ISKANDAR, S.Sos.</w:t>
            </w:r>
          </w:p>
        </w:tc>
        <w:tc>
          <w:tcPr>
            <w:tcW w:w="3544" w:type="dxa"/>
            <w:vAlign w:val="center"/>
          </w:tcPr>
          <w:p w14:paraId="69FB8403" w14:textId="16976311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Ketua</w:t>
            </w:r>
          </w:p>
        </w:tc>
        <w:tc>
          <w:tcPr>
            <w:tcW w:w="2263" w:type="dxa"/>
            <w:gridSpan w:val="2"/>
            <w:vAlign w:val="center"/>
          </w:tcPr>
          <w:p w14:paraId="71044F03" w14:textId="7BCE0CC2" w:rsidR="00E06C43" w:rsidRPr="007B155D" w:rsidRDefault="007B155D" w:rsidP="007B155D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1</w:t>
            </w:r>
          </w:p>
        </w:tc>
      </w:tr>
      <w:tr w:rsidR="00E06C43" w:rsidRPr="007B155D" w14:paraId="62C73521" w14:textId="77777777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6"/>
        </w:trPr>
        <w:tc>
          <w:tcPr>
            <w:tcW w:w="559" w:type="dxa"/>
            <w:vAlign w:val="center"/>
          </w:tcPr>
          <w:p w14:paraId="128D3A8A" w14:textId="48D10F70" w:rsidR="00E06C43" w:rsidRPr="007B155D" w:rsidRDefault="00E06C43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7B155D">
              <w:rPr>
                <w:rFonts w:ascii="Arial" w:hAnsi="Arial" w:cs="Arial"/>
              </w:rPr>
              <w:t>2</w:t>
            </w:r>
          </w:p>
        </w:tc>
        <w:tc>
          <w:tcPr>
            <w:tcW w:w="3689" w:type="dxa"/>
            <w:gridSpan w:val="3"/>
            <w:vAlign w:val="center"/>
          </w:tcPr>
          <w:p w14:paraId="4F0B7076" w14:textId="2716AF61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DARKASYI ABDUL HAMID, S.Pd.</w:t>
            </w:r>
          </w:p>
        </w:tc>
        <w:tc>
          <w:tcPr>
            <w:tcW w:w="3544" w:type="dxa"/>
            <w:vAlign w:val="center"/>
          </w:tcPr>
          <w:p w14:paraId="04E63EC8" w14:textId="10B2B9B5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Anggota</w:t>
            </w:r>
          </w:p>
        </w:tc>
        <w:tc>
          <w:tcPr>
            <w:tcW w:w="2263" w:type="dxa"/>
            <w:gridSpan w:val="2"/>
            <w:vAlign w:val="center"/>
          </w:tcPr>
          <w:p w14:paraId="10031EF4" w14:textId="7ED98848" w:rsidR="00E06C43" w:rsidRPr="007B155D" w:rsidRDefault="007B155D" w:rsidP="007B155D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2</w:t>
            </w:r>
          </w:p>
        </w:tc>
      </w:tr>
      <w:tr w:rsidR="00E06C43" w:rsidRPr="007B155D" w14:paraId="7B0FCD72" w14:textId="77777777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59"/>
        </w:trPr>
        <w:tc>
          <w:tcPr>
            <w:tcW w:w="559" w:type="dxa"/>
            <w:vAlign w:val="center"/>
          </w:tcPr>
          <w:p w14:paraId="07EA36AB" w14:textId="174A2171" w:rsidR="00E06C43" w:rsidRPr="007B155D" w:rsidRDefault="00E06C43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7B155D">
              <w:rPr>
                <w:rFonts w:ascii="Arial" w:hAnsi="Arial" w:cs="Arial"/>
              </w:rPr>
              <w:t>3</w:t>
            </w:r>
          </w:p>
        </w:tc>
        <w:tc>
          <w:tcPr>
            <w:tcW w:w="3689" w:type="dxa"/>
            <w:gridSpan w:val="3"/>
            <w:vAlign w:val="center"/>
          </w:tcPr>
          <w:p w14:paraId="3F3FFE1C" w14:textId="36D6B87B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ABDULLAH, S.Sos.</w:t>
            </w:r>
          </w:p>
        </w:tc>
        <w:tc>
          <w:tcPr>
            <w:tcW w:w="3544" w:type="dxa"/>
            <w:vAlign w:val="center"/>
          </w:tcPr>
          <w:p w14:paraId="150456A9" w14:textId="76859F96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Anggota</w:t>
            </w:r>
          </w:p>
        </w:tc>
        <w:tc>
          <w:tcPr>
            <w:tcW w:w="2263" w:type="dxa"/>
            <w:gridSpan w:val="2"/>
            <w:vAlign w:val="center"/>
          </w:tcPr>
          <w:p w14:paraId="627D46BE" w14:textId="7A4E337B" w:rsidR="00E06C43" w:rsidRPr="007B155D" w:rsidRDefault="007B155D" w:rsidP="007B155D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3</w:t>
            </w:r>
          </w:p>
        </w:tc>
      </w:tr>
      <w:tr w:rsidR="00E06C43" w:rsidRPr="007B155D" w14:paraId="77ED74B3" w14:textId="77777777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56"/>
        </w:trPr>
        <w:tc>
          <w:tcPr>
            <w:tcW w:w="559" w:type="dxa"/>
            <w:vAlign w:val="center"/>
          </w:tcPr>
          <w:p w14:paraId="06EE12D1" w14:textId="11F1B928" w:rsidR="00E06C43" w:rsidRPr="007B155D" w:rsidRDefault="00E06C43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7B155D">
              <w:rPr>
                <w:rFonts w:ascii="Arial" w:hAnsi="Arial" w:cs="Arial"/>
              </w:rPr>
              <w:t>4</w:t>
            </w:r>
          </w:p>
        </w:tc>
        <w:tc>
          <w:tcPr>
            <w:tcW w:w="3689" w:type="dxa"/>
            <w:gridSpan w:val="3"/>
            <w:vAlign w:val="center"/>
          </w:tcPr>
          <w:p w14:paraId="76548522" w14:textId="667015E1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MASRUR, MA.</w:t>
            </w:r>
          </w:p>
        </w:tc>
        <w:tc>
          <w:tcPr>
            <w:tcW w:w="3544" w:type="dxa"/>
            <w:vAlign w:val="center"/>
          </w:tcPr>
          <w:p w14:paraId="238465CF" w14:textId="1190661F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Anggota</w:t>
            </w:r>
          </w:p>
        </w:tc>
        <w:tc>
          <w:tcPr>
            <w:tcW w:w="2263" w:type="dxa"/>
            <w:gridSpan w:val="2"/>
            <w:vAlign w:val="center"/>
          </w:tcPr>
          <w:p w14:paraId="294284CD" w14:textId="2519E34E" w:rsidR="00E06C43" w:rsidRPr="007B155D" w:rsidRDefault="007B155D" w:rsidP="007B155D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4</w:t>
            </w:r>
          </w:p>
        </w:tc>
      </w:tr>
      <w:tr w:rsidR="00E06C43" w:rsidRPr="007B155D" w14:paraId="1DC3658C" w14:textId="77777777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81"/>
        </w:trPr>
        <w:tc>
          <w:tcPr>
            <w:tcW w:w="559" w:type="dxa"/>
            <w:vAlign w:val="center"/>
          </w:tcPr>
          <w:p w14:paraId="6C692DE1" w14:textId="0158E37D" w:rsidR="00E06C43" w:rsidRPr="007B155D" w:rsidRDefault="00E06C43" w:rsidP="00E06C43">
            <w:pPr>
              <w:jc w:val="center"/>
              <w:rPr>
                <w:rFonts w:ascii="Arial" w:hAnsi="Arial" w:cs="Arial"/>
                <w:b/>
                <w:bCs/>
              </w:rPr>
            </w:pPr>
            <w:r w:rsidRPr="007B155D">
              <w:rPr>
                <w:rFonts w:ascii="Arial" w:hAnsi="Arial" w:cs="Arial"/>
              </w:rPr>
              <w:t>5</w:t>
            </w:r>
          </w:p>
        </w:tc>
        <w:tc>
          <w:tcPr>
            <w:tcW w:w="3689" w:type="dxa"/>
            <w:gridSpan w:val="3"/>
            <w:vAlign w:val="center"/>
          </w:tcPr>
          <w:p w14:paraId="1A11FCCA" w14:textId="750458B6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HASMUNIR, SH.</w:t>
            </w:r>
          </w:p>
        </w:tc>
        <w:tc>
          <w:tcPr>
            <w:tcW w:w="3544" w:type="dxa"/>
            <w:vAlign w:val="center"/>
          </w:tcPr>
          <w:p w14:paraId="3F1B8229" w14:textId="03C3EBDF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Anggota</w:t>
            </w:r>
          </w:p>
        </w:tc>
        <w:tc>
          <w:tcPr>
            <w:tcW w:w="2263" w:type="dxa"/>
            <w:gridSpan w:val="2"/>
            <w:vAlign w:val="center"/>
          </w:tcPr>
          <w:p w14:paraId="1D5D4240" w14:textId="6D31F748" w:rsidR="00E06C43" w:rsidRPr="007B155D" w:rsidRDefault="007B155D" w:rsidP="007B155D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5</w:t>
            </w:r>
          </w:p>
        </w:tc>
      </w:tr>
      <w:tr w:rsidR="00E06C43" w:rsidRPr="007B155D" w14:paraId="4B4C2D65" w14:textId="3154FB58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93"/>
        </w:trPr>
        <w:tc>
          <w:tcPr>
            <w:tcW w:w="559" w:type="dxa"/>
            <w:vAlign w:val="center"/>
          </w:tcPr>
          <w:p w14:paraId="1688B886" w14:textId="2CBEF696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6</w:t>
            </w:r>
          </w:p>
        </w:tc>
        <w:tc>
          <w:tcPr>
            <w:tcW w:w="3689" w:type="dxa"/>
            <w:gridSpan w:val="3"/>
            <w:vAlign w:val="center"/>
          </w:tcPr>
          <w:p w14:paraId="161BA088" w14:textId="71ADC63C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ISWANDI, S.Sos.</w:t>
            </w:r>
          </w:p>
        </w:tc>
        <w:tc>
          <w:tcPr>
            <w:tcW w:w="3544" w:type="dxa"/>
            <w:vAlign w:val="center"/>
          </w:tcPr>
          <w:p w14:paraId="3CEA4F8F" w14:textId="0AB47766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Sekretaris</w:t>
            </w:r>
          </w:p>
        </w:tc>
        <w:tc>
          <w:tcPr>
            <w:tcW w:w="2263" w:type="dxa"/>
            <w:gridSpan w:val="2"/>
            <w:vAlign w:val="center"/>
          </w:tcPr>
          <w:p w14:paraId="243B1AEA" w14:textId="30E87E17" w:rsidR="00E06C43" w:rsidRPr="007B155D" w:rsidRDefault="007B155D" w:rsidP="007B155D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6</w:t>
            </w:r>
          </w:p>
        </w:tc>
      </w:tr>
      <w:tr w:rsidR="00E06C43" w:rsidRPr="007B155D" w14:paraId="2444BA92" w14:textId="0A84427A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79"/>
        </w:trPr>
        <w:tc>
          <w:tcPr>
            <w:tcW w:w="559" w:type="dxa"/>
            <w:vAlign w:val="center"/>
          </w:tcPr>
          <w:p w14:paraId="44765C33" w14:textId="30309382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7</w:t>
            </w:r>
          </w:p>
        </w:tc>
        <w:tc>
          <w:tcPr>
            <w:tcW w:w="3689" w:type="dxa"/>
            <w:gridSpan w:val="3"/>
            <w:vAlign w:val="center"/>
          </w:tcPr>
          <w:p w14:paraId="0BBBE892" w14:textId="7D991AE6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DAHLAN, A.Md.</w:t>
            </w:r>
          </w:p>
        </w:tc>
        <w:tc>
          <w:tcPr>
            <w:tcW w:w="3544" w:type="dxa"/>
            <w:vAlign w:val="center"/>
          </w:tcPr>
          <w:p w14:paraId="42D5ECED" w14:textId="01874DEA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Kasubbag Keuangan, Umum, dan Logistik</w:t>
            </w:r>
          </w:p>
        </w:tc>
        <w:tc>
          <w:tcPr>
            <w:tcW w:w="2263" w:type="dxa"/>
            <w:gridSpan w:val="2"/>
            <w:vAlign w:val="center"/>
          </w:tcPr>
          <w:p w14:paraId="0EF6F008" w14:textId="623A18C9" w:rsidR="00E06C43" w:rsidRPr="007B155D" w:rsidRDefault="007B155D" w:rsidP="007B155D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7</w:t>
            </w:r>
          </w:p>
        </w:tc>
      </w:tr>
      <w:tr w:rsidR="00E06C43" w:rsidRPr="007B155D" w14:paraId="4D7DC22D" w14:textId="32630EBE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25"/>
        </w:trPr>
        <w:tc>
          <w:tcPr>
            <w:tcW w:w="559" w:type="dxa"/>
            <w:vAlign w:val="center"/>
          </w:tcPr>
          <w:p w14:paraId="7BB64695" w14:textId="21841072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8</w:t>
            </w:r>
          </w:p>
        </w:tc>
        <w:tc>
          <w:tcPr>
            <w:tcW w:w="3689" w:type="dxa"/>
            <w:gridSpan w:val="3"/>
            <w:vAlign w:val="center"/>
          </w:tcPr>
          <w:p w14:paraId="1ABEB047" w14:textId="781B1EAF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MASYKUR, S.Pd.I.</w:t>
            </w:r>
          </w:p>
        </w:tc>
        <w:tc>
          <w:tcPr>
            <w:tcW w:w="3544" w:type="dxa"/>
            <w:vAlign w:val="center"/>
          </w:tcPr>
          <w:p w14:paraId="207D47DF" w14:textId="0FD70349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Kasubbag Perencanaan, Data dan Informasi</w:t>
            </w:r>
          </w:p>
        </w:tc>
        <w:tc>
          <w:tcPr>
            <w:tcW w:w="2263" w:type="dxa"/>
            <w:gridSpan w:val="2"/>
            <w:vAlign w:val="center"/>
          </w:tcPr>
          <w:p w14:paraId="1D394C78" w14:textId="4B10D009" w:rsidR="00E06C43" w:rsidRPr="007B155D" w:rsidRDefault="007B155D" w:rsidP="007B155D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8</w:t>
            </w:r>
          </w:p>
        </w:tc>
      </w:tr>
      <w:tr w:rsidR="00E06C43" w:rsidRPr="007B155D" w14:paraId="0AE931C7" w14:textId="77777777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70"/>
        </w:trPr>
        <w:tc>
          <w:tcPr>
            <w:tcW w:w="559" w:type="dxa"/>
            <w:vAlign w:val="center"/>
          </w:tcPr>
          <w:p w14:paraId="2EDB01E0" w14:textId="0AF7D0E6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9</w:t>
            </w:r>
          </w:p>
        </w:tc>
        <w:tc>
          <w:tcPr>
            <w:tcW w:w="3689" w:type="dxa"/>
            <w:gridSpan w:val="3"/>
            <w:vAlign w:val="center"/>
          </w:tcPr>
          <w:p w14:paraId="22E3A9F3" w14:textId="78BC8B27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MAHMUNIR, S.Kom.</w:t>
            </w:r>
          </w:p>
        </w:tc>
        <w:tc>
          <w:tcPr>
            <w:tcW w:w="3544" w:type="dxa"/>
            <w:vAlign w:val="center"/>
          </w:tcPr>
          <w:p w14:paraId="12FB82E8" w14:textId="10491102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Kasubbag Teknis Penyelenggaraan Pemilu, dan Hukum</w:t>
            </w:r>
          </w:p>
        </w:tc>
        <w:tc>
          <w:tcPr>
            <w:tcW w:w="2263" w:type="dxa"/>
            <w:gridSpan w:val="2"/>
            <w:vAlign w:val="center"/>
          </w:tcPr>
          <w:p w14:paraId="1C628731" w14:textId="5F09BE3D" w:rsidR="00E06C43" w:rsidRPr="007B155D" w:rsidRDefault="007B155D" w:rsidP="007B155D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9</w:t>
            </w:r>
          </w:p>
        </w:tc>
      </w:tr>
      <w:tr w:rsidR="00E06C43" w:rsidRPr="007B155D" w14:paraId="143196FC" w14:textId="77777777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53"/>
        </w:trPr>
        <w:tc>
          <w:tcPr>
            <w:tcW w:w="559" w:type="dxa"/>
            <w:vAlign w:val="center"/>
          </w:tcPr>
          <w:p w14:paraId="70715822" w14:textId="6015AE24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10</w:t>
            </w:r>
          </w:p>
        </w:tc>
        <w:tc>
          <w:tcPr>
            <w:tcW w:w="3689" w:type="dxa"/>
            <w:gridSpan w:val="3"/>
            <w:vAlign w:val="center"/>
          </w:tcPr>
          <w:p w14:paraId="474F0B89" w14:textId="3F3D996A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MAIMUN MAHMILUL, S.IP.</w:t>
            </w:r>
          </w:p>
        </w:tc>
        <w:tc>
          <w:tcPr>
            <w:tcW w:w="3544" w:type="dxa"/>
            <w:vAlign w:val="center"/>
          </w:tcPr>
          <w:p w14:paraId="3E7A51EC" w14:textId="7F276241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Kasubbag Keuangan, Umum dan Logistik</w:t>
            </w:r>
          </w:p>
        </w:tc>
        <w:tc>
          <w:tcPr>
            <w:tcW w:w="2263" w:type="dxa"/>
            <w:gridSpan w:val="2"/>
            <w:vAlign w:val="center"/>
          </w:tcPr>
          <w:p w14:paraId="6FB880C9" w14:textId="4AFFFF43" w:rsidR="00E06C43" w:rsidRPr="007B155D" w:rsidRDefault="007B155D" w:rsidP="007B155D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10</w:t>
            </w:r>
          </w:p>
        </w:tc>
      </w:tr>
      <w:tr w:rsidR="00E06C43" w:rsidRPr="007B155D" w14:paraId="2DCEA77A" w14:textId="3A3748F9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7"/>
        </w:trPr>
        <w:tc>
          <w:tcPr>
            <w:tcW w:w="559" w:type="dxa"/>
            <w:vAlign w:val="center"/>
          </w:tcPr>
          <w:p w14:paraId="6C8F0992" w14:textId="3AC689D3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11</w:t>
            </w:r>
          </w:p>
        </w:tc>
        <w:tc>
          <w:tcPr>
            <w:tcW w:w="3689" w:type="dxa"/>
            <w:gridSpan w:val="3"/>
            <w:vAlign w:val="center"/>
          </w:tcPr>
          <w:p w14:paraId="466F0772" w14:textId="6803DC20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ISNAINI, SE.</w:t>
            </w:r>
          </w:p>
        </w:tc>
        <w:tc>
          <w:tcPr>
            <w:tcW w:w="3544" w:type="dxa"/>
            <w:vAlign w:val="center"/>
          </w:tcPr>
          <w:p w14:paraId="2C7D7F5A" w14:textId="4935D675" w:rsidR="00E06C43" w:rsidRPr="007B155D" w:rsidRDefault="007B155D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Analis Pengelola Keuangan APBN Ahli Muda</w:t>
            </w:r>
          </w:p>
        </w:tc>
        <w:tc>
          <w:tcPr>
            <w:tcW w:w="2263" w:type="dxa"/>
            <w:gridSpan w:val="2"/>
            <w:vAlign w:val="center"/>
          </w:tcPr>
          <w:p w14:paraId="75F746D4" w14:textId="7BFA5BD2" w:rsidR="00E06C43" w:rsidRPr="007B155D" w:rsidRDefault="007B155D" w:rsidP="007B155D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11</w:t>
            </w:r>
          </w:p>
        </w:tc>
      </w:tr>
      <w:tr w:rsidR="00E06C43" w:rsidRPr="007B155D" w14:paraId="20E59C67" w14:textId="2A653312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88"/>
        </w:trPr>
        <w:tc>
          <w:tcPr>
            <w:tcW w:w="559" w:type="dxa"/>
            <w:vAlign w:val="center"/>
          </w:tcPr>
          <w:p w14:paraId="6BFBB4A8" w14:textId="010A3FE2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12</w:t>
            </w:r>
          </w:p>
        </w:tc>
        <w:tc>
          <w:tcPr>
            <w:tcW w:w="3689" w:type="dxa"/>
            <w:gridSpan w:val="3"/>
            <w:vAlign w:val="center"/>
          </w:tcPr>
          <w:p w14:paraId="324E79DB" w14:textId="4583A8DE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NURHAYATI, A.Md.</w:t>
            </w:r>
          </w:p>
        </w:tc>
        <w:tc>
          <w:tcPr>
            <w:tcW w:w="3544" w:type="dxa"/>
            <w:vAlign w:val="center"/>
          </w:tcPr>
          <w:p w14:paraId="07A5A4E6" w14:textId="3C8D5465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Bendahara Pengeluaran</w:t>
            </w:r>
          </w:p>
        </w:tc>
        <w:tc>
          <w:tcPr>
            <w:tcW w:w="2263" w:type="dxa"/>
            <w:gridSpan w:val="2"/>
            <w:vAlign w:val="center"/>
          </w:tcPr>
          <w:p w14:paraId="0764FD5A" w14:textId="062801E8" w:rsidR="00E06C43" w:rsidRPr="007B155D" w:rsidRDefault="007B155D" w:rsidP="007B155D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12</w:t>
            </w:r>
          </w:p>
        </w:tc>
      </w:tr>
      <w:tr w:rsidR="00E06C43" w:rsidRPr="007B155D" w14:paraId="42FD7E89" w14:textId="77777777" w:rsidTr="007B1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43"/>
        </w:trPr>
        <w:tc>
          <w:tcPr>
            <w:tcW w:w="559" w:type="dxa"/>
            <w:vAlign w:val="center"/>
          </w:tcPr>
          <w:p w14:paraId="1D62C531" w14:textId="498F0781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13</w:t>
            </w:r>
          </w:p>
        </w:tc>
        <w:tc>
          <w:tcPr>
            <w:tcW w:w="3689" w:type="dxa"/>
            <w:gridSpan w:val="3"/>
            <w:vAlign w:val="center"/>
          </w:tcPr>
          <w:p w14:paraId="7133A15E" w14:textId="000B4832" w:rsidR="00E06C43" w:rsidRPr="007B155D" w:rsidRDefault="00E06C43" w:rsidP="00E06C43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FAZIL BASRI, S.Kom.</w:t>
            </w:r>
          </w:p>
        </w:tc>
        <w:tc>
          <w:tcPr>
            <w:tcW w:w="3544" w:type="dxa"/>
            <w:vAlign w:val="center"/>
          </w:tcPr>
          <w:p w14:paraId="64C298AB" w14:textId="5B490945" w:rsidR="00E06C43" w:rsidRPr="007B155D" w:rsidRDefault="00E06C43" w:rsidP="00E06C43">
            <w:pPr>
              <w:jc w:val="center"/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Notulen</w:t>
            </w:r>
          </w:p>
        </w:tc>
        <w:tc>
          <w:tcPr>
            <w:tcW w:w="2263" w:type="dxa"/>
            <w:gridSpan w:val="2"/>
            <w:vAlign w:val="center"/>
          </w:tcPr>
          <w:p w14:paraId="6116CE84" w14:textId="22E79748" w:rsidR="00E06C43" w:rsidRPr="007B155D" w:rsidRDefault="007B155D" w:rsidP="007B155D">
            <w:pPr>
              <w:rPr>
                <w:rFonts w:ascii="Arial" w:hAnsi="Arial" w:cs="Arial"/>
              </w:rPr>
            </w:pPr>
            <w:r w:rsidRPr="007B155D">
              <w:rPr>
                <w:rFonts w:ascii="Arial" w:hAnsi="Arial" w:cs="Arial"/>
              </w:rPr>
              <w:t>13</w:t>
            </w:r>
          </w:p>
        </w:tc>
      </w:tr>
    </w:tbl>
    <w:p w14:paraId="5A95D26F" w14:textId="77777777" w:rsidR="00E06C43" w:rsidRPr="007B155D" w:rsidRDefault="00E06C43" w:rsidP="00E06C43">
      <w:pPr>
        <w:spacing w:line="276" w:lineRule="auto"/>
        <w:rPr>
          <w:rFonts w:ascii="Arial" w:hAnsi="Arial" w:cs="Arial"/>
        </w:rPr>
      </w:pPr>
    </w:p>
    <w:p w14:paraId="46921F18" w14:textId="17BEB425" w:rsidR="00E06C43" w:rsidRPr="007B155D" w:rsidRDefault="00C64F00" w:rsidP="00E06C43">
      <w:pPr>
        <w:spacing w:line="276" w:lineRule="auto"/>
        <w:ind w:left="6480"/>
        <w:jc w:val="center"/>
        <w:rPr>
          <w:rFonts w:ascii="Arial" w:hAnsi="Arial" w:cs="Arial"/>
        </w:rPr>
      </w:pPr>
      <w:r w:rsidRPr="007B155D">
        <w:rPr>
          <w:rFonts w:ascii="Arial" w:hAnsi="Arial" w:cs="Arial"/>
        </w:rPr>
        <w:t>Sekretaris,</w:t>
      </w:r>
    </w:p>
    <w:p w14:paraId="2CE296F9" w14:textId="77777777" w:rsidR="00E06C43" w:rsidRDefault="00E06C43" w:rsidP="00C64F00">
      <w:pPr>
        <w:spacing w:line="360" w:lineRule="auto"/>
        <w:ind w:left="6480"/>
        <w:jc w:val="center"/>
        <w:rPr>
          <w:rFonts w:ascii="Arial" w:hAnsi="Arial" w:cs="Arial"/>
        </w:rPr>
      </w:pPr>
    </w:p>
    <w:p w14:paraId="622C23F1" w14:textId="77777777" w:rsidR="007B155D" w:rsidRPr="007B155D" w:rsidRDefault="007B155D" w:rsidP="00C64F00">
      <w:pPr>
        <w:spacing w:line="360" w:lineRule="auto"/>
        <w:ind w:left="6480"/>
        <w:jc w:val="center"/>
        <w:rPr>
          <w:rFonts w:ascii="Arial" w:hAnsi="Arial" w:cs="Arial"/>
        </w:rPr>
      </w:pPr>
    </w:p>
    <w:p w14:paraId="7CAE4713" w14:textId="7DBAD721" w:rsidR="00C64F00" w:rsidRPr="007B155D" w:rsidRDefault="00C64F00" w:rsidP="00C64F00">
      <w:pPr>
        <w:spacing w:line="360" w:lineRule="auto"/>
        <w:ind w:left="6480"/>
        <w:jc w:val="center"/>
        <w:rPr>
          <w:rFonts w:ascii="Arial" w:hAnsi="Arial" w:cs="Arial"/>
        </w:rPr>
      </w:pPr>
      <w:r w:rsidRPr="007B155D">
        <w:rPr>
          <w:rFonts w:ascii="Arial" w:hAnsi="Arial" w:cs="Arial"/>
        </w:rPr>
        <w:t>Iswandi</w:t>
      </w:r>
    </w:p>
    <w:sectPr w:rsidR="00C64F00" w:rsidRPr="007B155D" w:rsidSect="007B155D">
      <w:headerReference w:type="default" r:id="rId7"/>
      <w:pgSz w:w="11906" w:h="18709" w:code="10000"/>
      <w:pgMar w:top="1134" w:right="707" w:bottom="1134" w:left="1134" w:header="34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AB07D" w14:textId="77777777" w:rsidR="007B4F9A" w:rsidRDefault="007B4F9A" w:rsidP="00C64F00">
      <w:pPr>
        <w:spacing w:after="0" w:line="240" w:lineRule="auto"/>
      </w:pPr>
      <w:r>
        <w:separator/>
      </w:r>
    </w:p>
  </w:endnote>
  <w:endnote w:type="continuationSeparator" w:id="0">
    <w:p w14:paraId="3B641D6A" w14:textId="77777777" w:rsidR="007B4F9A" w:rsidRDefault="007B4F9A" w:rsidP="00C64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986D6" w14:textId="77777777" w:rsidR="007B4F9A" w:rsidRDefault="007B4F9A" w:rsidP="00C64F00">
      <w:pPr>
        <w:spacing w:after="0" w:line="240" w:lineRule="auto"/>
      </w:pPr>
      <w:r>
        <w:separator/>
      </w:r>
    </w:p>
  </w:footnote>
  <w:footnote w:type="continuationSeparator" w:id="0">
    <w:p w14:paraId="6EAA5B63" w14:textId="77777777" w:rsidR="007B4F9A" w:rsidRDefault="007B4F9A" w:rsidP="00C64F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6D5B5" w14:textId="77777777" w:rsidR="00C64F00" w:rsidRPr="003D3F65" w:rsidRDefault="00C64F00" w:rsidP="00C64F00">
    <w:pPr>
      <w:spacing w:after="0" w:line="240" w:lineRule="auto"/>
      <w:jc w:val="center"/>
      <w:rPr>
        <w:rFonts w:ascii="Bookman Old Style" w:hAnsi="Bookman Old Styl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C4ABC54" wp14:editId="2A27A85A">
          <wp:simplePos x="0" y="0"/>
          <wp:positionH relativeFrom="column">
            <wp:posOffset>-84455</wp:posOffset>
          </wp:positionH>
          <wp:positionV relativeFrom="paragraph">
            <wp:posOffset>-14341</wp:posOffset>
          </wp:positionV>
          <wp:extent cx="774700" cy="895350"/>
          <wp:effectExtent l="0" t="0" r="6350" b="0"/>
          <wp:wrapNone/>
          <wp:docPr id="610238627" name="Picture 1" descr="Description: E:\BALEHO 2019\logo kip 1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E:\BALEHO 2019\logo kip 14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700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E724343" wp14:editId="108B2E85">
              <wp:simplePos x="0" y="0"/>
              <wp:positionH relativeFrom="column">
                <wp:posOffset>7842885</wp:posOffset>
              </wp:positionH>
              <wp:positionV relativeFrom="paragraph">
                <wp:posOffset>-149860</wp:posOffset>
              </wp:positionV>
              <wp:extent cx="67310" cy="523875"/>
              <wp:effectExtent l="0" t="0" r="8890" b="9525"/>
              <wp:wrapNone/>
              <wp:docPr id="169146420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67310" cy="523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F92887" w14:textId="77777777" w:rsidR="00C64F00" w:rsidRPr="00B0145F" w:rsidRDefault="00C64F00" w:rsidP="00C64F00">
                          <w:pPr>
                            <w:jc w:val="center"/>
                            <w:rPr>
                              <w:b/>
                            </w:rPr>
                          </w:pPr>
                          <w:r w:rsidRPr="00B0145F">
                            <w:rPr>
                              <w:b/>
                            </w:rPr>
                            <w:t>MODEL DB.UND-KPU</w:t>
                          </w:r>
                        </w:p>
                        <w:p w14:paraId="6C94861A" w14:textId="77777777" w:rsidR="00C64F00" w:rsidRDefault="00C64F00" w:rsidP="00C64F0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72434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617.55pt;margin-top:-11.8pt;width:5.3pt;height:41.2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" strokeweight=".5pt">
              <v:textbox>
                <w:txbxContent>
                  <w:p w14:paraId="37F92887" w14:textId="77777777" w:rsidR="00C64F00" w:rsidRPr="00B0145F" w:rsidRDefault="00C64F00" w:rsidP="00C64F00">
                    <w:pPr>
                      <w:jc w:val="center"/>
                      <w:rPr>
                        <w:b/>
                      </w:rPr>
                    </w:pPr>
                    <w:r w:rsidRPr="00B0145F">
                      <w:rPr>
                        <w:b/>
                      </w:rPr>
                      <w:t>MODEL DB.UND-KPU</w:t>
                    </w:r>
                  </w:p>
                  <w:p w14:paraId="6C94861A" w14:textId="77777777" w:rsidR="00C64F00" w:rsidRDefault="00C64F00" w:rsidP="00C64F00"/>
                </w:txbxContent>
              </v:textbox>
            </v:shape>
          </w:pict>
        </mc:Fallback>
      </mc:AlternateContent>
    </w:r>
    <w:r>
      <w:rPr>
        <w:rFonts w:ascii="Tahoma" w:hAnsi="Tahoma" w:cs="Tahoma"/>
        <w:color w:val="595959"/>
        <w:sz w:val="34"/>
        <w:szCs w:val="34"/>
      </w:rPr>
      <w:t xml:space="preserve"> </w:t>
    </w:r>
    <w:r w:rsidRPr="000E6E67">
      <w:rPr>
        <w:rFonts w:ascii="Tahoma" w:hAnsi="Tahoma" w:cs="Tahoma"/>
        <w:color w:val="595959"/>
        <w:sz w:val="34"/>
        <w:szCs w:val="34"/>
      </w:rPr>
      <w:t xml:space="preserve">KOMISI </w:t>
    </w:r>
    <w:r>
      <w:rPr>
        <w:rFonts w:ascii="Tahoma" w:hAnsi="Tahoma" w:cs="Tahoma"/>
        <w:color w:val="595959"/>
        <w:sz w:val="34"/>
        <w:szCs w:val="34"/>
      </w:rPr>
      <w:t>INDEPENDEN PEMILIHAN</w:t>
    </w:r>
  </w:p>
  <w:p w14:paraId="0B515E1E" w14:textId="77777777" w:rsidR="00C64F00" w:rsidRPr="000E6E67" w:rsidRDefault="00C64F00" w:rsidP="00C64F00">
    <w:pPr>
      <w:pStyle w:val="NoSpacing"/>
      <w:tabs>
        <w:tab w:val="left" w:pos="1125"/>
        <w:tab w:val="center" w:pos="4987"/>
      </w:tabs>
      <w:jc w:val="center"/>
      <w:rPr>
        <w:rFonts w:ascii="Tahoma" w:hAnsi="Tahoma" w:cs="Tahoma"/>
        <w:color w:val="595959"/>
        <w:sz w:val="34"/>
        <w:szCs w:val="34"/>
      </w:rPr>
    </w:pPr>
    <w:r>
      <w:rPr>
        <w:rFonts w:ascii="Tahoma" w:hAnsi="Tahoma" w:cs="Tahoma"/>
        <w:color w:val="595959"/>
        <w:sz w:val="34"/>
        <w:szCs w:val="34"/>
      </w:rPr>
      <w:t xml:space="preserve"> </w:t>
    </w:r>
    <w:r w:rsidRPr="000E6E67">
      <w:rPr>
        <w:rFonts w:ascii="Tahoma" w:hAnsi="Tahoma" w:cs="Tahoma"/>
        <w:color w:val="595959"/>
        <w:sz w:val="34"/>
        <w:szCs w:val="34"/>
      </w:rPr>
      <w:t>KABUPATEN PIDIE JAYA</w:t>
    </w:r>
  </w:p>
  <w:p w14:paraId="4B9464D0" w14:textId="77777777" w:rsidR="00C64F00" w:rsidRPr="006E0708" w:rsidRDefault="00C64F00" w:rsidP="00C64F00">
    <w:pPr>
      <w:pStyle w:val="Header"/>
      <w:tabs>
        <w:tab w:val="center" w:pos="4234"/>
        <w:tab w:val="right" w:pos="8469"/>
      </w:tabs>
      <w:jc w:val="center"/>
      <w:rPr>
        <w:rFonts w:ascii="Tahoma" w:hAnsi="Tahoma" w:cs="Tahoma"/>
        <w:color w:val="595959"/>
        <w:sz w:val="24"/>
        <w:szCs w:val="24"/>
        <w:lang w:eastAsia="id-ID"/>
      </w:rPr>
    </w:pPr>
    <w:r>
      <w:rPr>
        <w:rFonts w:ascii="Tahoma" w:hAnsi="Tahoma" w:cs="Tahoma"/>
        <w:color w:val="595959"/>
        <w:sz w:val="24"/>
        <w:szCs w:val="24"/>
        <w:lang w:eastAsia="id-ID"/>
      </w:rPr>
      <w:t xml:space="preserve">       </w:t>
    </w:r>
    <w:r w:rsidRPr="000E6E67">
      <w:rPr>
        <w:rFonts w:ascii="Tahoma" w:hAnsi="Tahoma" w:cs="Tahoma"/>
        <w:color w:val="595959"/>
        <w:sz w:val="24"/>
        <w:szCs w:val="24"/>
        <w:lang w:eastAsia="id-ID"/>
      </w:rPr>
      <w:t>Komplek Perkantoran Pemkab Pidie Jaya, Cot Trieng, Meureudu 2418</w:t>
    </w:r>
    <w:r>
      <w:rPr>
        <w:rFonts w:ascii="Tahoma" w:hAnsi="Tahoma" w:cs="Tahoma"/>
        <w:color w:val="595959"/>
        <w:sz w:val="24"/>
        <w:szCs w:val="24"/>
        <w:lang w:eastAsia="id-ID"/>
      </w:rPr>
      <w:t>6</w:t>
    </w:r>
  </w:p>
  <w:p w14:paraId="2FB9F723" w14:textId="0FB455A3" w:rsidR="00C64F00" w:rsidRPr="00C64F00" w:rsidRDefault="00C64F00" w:rsidP="00C64F00">
    <w:pPr>
      <w:pStyle w:val="Header"/>
      <w:tabs>
        <w:tab w:val="center" w:pos="4234"/>
        <w:tab w:val="right" w:pos="10206"/>
      </w:tabs>
      <w:ind w:left="-284" w:right="-941"/>
      <w:jc w:val="center"/>
      <w:rPr>
        <w:rFonts w:ascii="Tahoma" w:hAnsi="Tahoma" w:cs="Tahoma"/>
        <w:bCs/>
        <w:color w:val="595959"/>
        <w:lang w:eastAsia="id-ID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6845B3D" wp14:editId="5EAD1278">
              <wp:simplePos x="0" y="0"/>
              <wp:positionH relativeFrom="column">
                <wp:posOffset>-365592</wp:posOffset>
              </wp:positionH>
              <wp:positionV relativeFrom="paragraph">
                <wp:posOffset>244032</wp:posOffset>
              </wp:positionV>
              <wp:extent cx="6538822" cy="635"/>
              <wp:effectExtent l="0" t="38100" r="52705" b="56515"/>
              <wp:wrapNone/>
              <wp:docPr id="499345622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38822" cy="635"/>
                      </a:xfrm>
                      <a:prstGeom prst="straightConnector1">
                        <a:avLst/>
                      </a:prstGeom>
                      <a:noFill/>
                      <a:ln w="698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E46B12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28.8pt;margin-top:19.2pt;width:514.8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" strokeweight="5.5pt">
              <v:stroke linestyle="thickTh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0AA613B" wp14:editId="1360F3E5">
              <wp:simplePos x="0" y="0"/>
              <wp:positionH relativeFrom="column">
                <wp:posOffset>574675</wp:posOffset>
              </wp:positionH>
              <wp:positionV relativeFrom="paragraph">
                <wp:posOffset>120015</wp:posOffset>
              </wp:positionV>
              <wp:extent cx="5934075" cy="19050"/>
              <wp:effectExtent l="0" t="0" r="0" b="0"/>
              <wp:wrapNone/>
              <wp:docPr id="141774647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34075" cy="19050"/>
                      </a:xfrm>
                      <a:prstGeom prst="straightConnector1">
                        <a:avLst/>
                      </a:prstGeom>
                      <a:noFill/>
                      <a:ln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B82845" id="Straight Arrow Connector 1" o:spid="_x0000_s1026" type="#_x0000_t32" style="position:absolute;margin-left:45.25pt;margin-top:9.45pt;width:467.25pt;height:1.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" stroked="f"/>
          </w:pict>
        </mc:Fallback>
      </mc:AlternateContent>
    </w:r>
    <w:r>
      <w:rPr>
        <w:rFonts w:ascii="Tahoma" w:hAnsi="Tahoma" w:cs="Tahoma"/>
        <w:bCs/>
        <w:color w:val="595959"/>
        <w:lang w:eastAsia="id-ID"/>
      </w:rPr>
      <w:t>T</w:t>
    </w:r>
    <w:r w:rsidRPr="000E6E67">
      <w:rPr>
        <w:rFonts w:ascii="Tahoma" w:hAnsi="Tahoma" w:cs="Tahoma"/>
        <w:bCs/>
        <w:color w:val="595959"/>
        <w:lang w:eastAsia="id-ID"/>
      </w:rPr>
      <w:t xml:space="preserve">elp/Fax : 0653-51401           </w:t>
    </w:r>
    <w:r>
      <w:rPr>
        <w:rFonts w:ascii="Tahoma" w:hAnsi="Tahoma" w:cs="Tahoma"/>
        <w:bCs/>
        <w:color w:val="595959"/>
        <w:lang w:eastAsia="id-ID"/>
      </w:rPr>
      <w:t xml:space="preserve">        </w:t>
    </w:r>
    <w:r w:rsidRPr="000E6E67">
      <w:rPr>
        <w:rFonts w:ascii="Tahoma" w:hAnsi="Tahoma" w:cs="Tahoma"/>
        <w:bCs/>
        <w:color w:val="595959"/>
        <w:lang w:eastAsia="id-ID"/>
      </w:rPr>
      <w:t xml:space="preserve">              E-mail : kip.pidiejaya@gmail.com</w:t>
    </w:r>
  </w:p>
  <w:p w14:paraId="20960DFC" w14:textId="77777777" w:rsidR="00C64F00" w:rsidRDefault="00C64F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D74C0"/>
    <w:multiLevelType w:val="hybridMultilevel"/>
    <w:tmpl w:val="C82E0A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66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00"/>
    <w:rsid w:val="000E542B"/>
    <w:rsid w:val="00160AFD"/>
    <w:rsid w:val="002C312E"/>
    <w:rsid w:val="002C379A"/>
    <w:rsid w:val="00464AE7"/>
    <w:rsid w:val="00506204"/>
    <w:rsid w:val="0051492A"/>
    <w:rsid w:val="005D0799"/>
    <w:rsid w:val="007B155D"/>
    <w:rsid w:val="007B4F9A"/>
    <w:rsid w:val="009D3F83"/>
    <w:rsid w:val="00A404E7"/>
    <w:rsid w:val="00BC6303"/>
    <w:rsid w:val="00BD02B8"/>
    <w:rsid w:val="00C64F00"/>
    <w:rsid w:val="00DF08A0"/>
    <w:rsid w:val="00E06C43"/>
    <w:rsid w:val="00E8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AF854"/>
  <w15:chartTrackingRefBased/>
  <w15:docId w15:val="{C48DD380-036D-45A8-ACCE-0C02DFE1F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F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C64F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64F00"/>
  </w:style>
  <w:style w:type="paragraph" w:styleId="Footer">
    <w:name w:val="footer"/>
    <w:basedOn w:val="Normal"/>
    <w:link w:val="FooterChar"/>
    <w:uiPriority w:val="99"/>
    <w:unhideWhenUsed/>
    <w:rsid w:val="00C64F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F00"/>
  </w:style>
  <w:style w:type="paragraph" w:styleId="NoSpacing">
    <w:name w:val="No Spacing"/>
    <w:qFormat/>
    <w:rsid w:val="00C64F00"/>
    <w:pPr>
      <w:spacing w:after="0" w:line="240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C64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Fazil Basri</dc:creator>
  <cp:keywords/>
  <dc:description/>
  <cp:lastModifiedBy>FAZIL BASRI</cp:lastModifiedBy>
  <cp:revision>2</cp:revision>
  <cp:lastPrinted>2026-04-27T02:45:00Z</cp:lastPrinted>
  <dcterms:created xsi:type="dcterms:W3CDTF">2026-05-23T17:30:00Z</dcterms:created>
  <dcterms:modified xsi:type="dcterms:W3CDTF">2026-05-23T17:30:00Z</dcterms:modified>
</cp:coreProperties>
</file>