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651801" w:rsidP="00AA463F">
            <w:pPr>
              <w:pStyle w:val="NOM"/>
            </w:pPr>
            <w:r>
              <w:t>Ducommun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651801">
              <w:t>Hugo</w:t>
            </w:r>
          </w:p>
        </w:tc>
      </w:tr>
      <w:tr w:rsidR="00F803BF" w:rsidRPr="00CE4D89" w:rsidTr="003F0B8D">
        <w:trPr>
          <w:trHeight w:val="260"/>
          <w:jc w:val="center"/>
        </w:trPr>
        <w:tc>
          <w:tcPr>
            <w:tcW w:w="3234" w:type="dxa"/>
          </w:tcPr>
          <w:p w:rsidR="00F803BF" w:rsidRPr="00540F26" w:rsidRDefault="00F803BF" w:rsidP="003F0B8D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F803BF" w:rsidRDefault="00F803BF" w:rsidP="003F0B8D">
            <w:pPr>
              <w:pStyle w:val="TexteTableau"/>
            </w:pPr>
            <w:r>
              <w:t>Nom: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F803BF" w:rsidRDefault="00F803BF" w:rsidP="003F0B8D">
            <w:pPr>
              <w:pStyle w:val="NOM"/>
            </w:pPr>
            <w:r>
              <w:t>FAZLIJA</w:t>
            </w:r>
          </w:p>
        </w:tc>
        <w:tc>
          <w:tcPr>
            <w:tcW w:w="2409" w:type="dxa"/>
          </w:tcPr>
          <w:p w:rsidR="00F803BF" w:rsidRDefault="00F803BF" w:rsidP="00F803BF">
            <w:pPr>
              <w:pStyle w:val="TexteTableau"/>
              <w:tabs>
                <w:tab w:val="left" w:pos="1026"/>
              </w:tabs>
            </w:pPr>
            <w:r>
              <w:t>Prénom:</w:t>
            </w:r>
            <w:r>
              <w:tab/>
            </w:r>
            <w:proofErr w:type="spellStart"/>
            <w:r>
              <w:t>Ylli</w:t>
            </w:r>
            <w:proofErr w:type="spellEnd"/>
          </w:p>
        </w:tc>
      </w:tr>
      <w:tr w:rsidR="00F803BF" w:rsidRPr="00CE4D89" w:rsidTr="003F0B8D">
        <w:trPr>
          <w:trHeight w:val="260"/>
          <w:jc w:val="center"/>
        </w:trPr>
        <w:tc>
          <w:tcPr>
            <w:tcW w:w="3234" w:type="dxa"/>
          </w:tcPr>
          <w:p w:rsidR="00F803BF" w:rsidRPr="00540F26" w:rsidRDefault="00F803BF" w:rsidP="003F0B8D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F803BF" w:rsidRDefault="00F803BF" w:rsidP="003F0B8D">
            <w:pPr>
              <w:pStyle w:val="TexteTableau"/>
            </w:pPr>
            <w:r>
              <w:t>Nom: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F803BF" w:rsidRDefault="00F803BF" w:rsidP="003F0B8D">
            <w:pPr>
              <w:pStyle w:val="NOM"/>
            </w:pPr>
            <w:r>
              <w:t>Vuille</w:t>
            </w:r>
          </w:p>
        </w:tc>
        <w:tc>
          <w:tcPr>
            <w:tcW w:w="2409" w:type="dxa"/>
          </w:tcPr>
          <w:p w:rsidR="00F803BF" w:rsidRDefault="00F803BF" w:rsidP="00F803BF">
            <w:pPr>
              <w:pStyle w:val="TexteTableau"/>
              <w:tabs>
                <w:tab w:val="left" w:pos="1026"/>
              </w:tabs>
            </w:pPr>
            <w:r>
              <w:t>Prénom:</w:t>
            </w:r>
            <w:r>
              <w:tab/>
            </w:r>
            <w:r>
              <w:t>Elias</w:t>
            </w:r>
          </w:p>
        </w:tc>
      </w:tr>
      <w:tr w:rsidR="00F803BF" w:rsidRPr="00CE4D89" w:rsidTr="003F0B8D">
        <w:trPr>
          <w:trHeight w:val="260"/>
          <w:jc w:val="center"/>
        </w:trPr>
        <w:tc>
          <w:tcPr>
            <w:tcW w:w="3234" w:type="dxa"/>
          </w:tcPr>
          <w:p w:rsidR="00F803BF" w:rsidRPr="00540F26" w:rsidRDefault="00F803BF" w:rsidP="003F0B8D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F803BF" w:rsidRDefault="00F803BF" w:rsidP="003F0B8D">
            <w:pPr>
              <w:pStyle w:val="TexteTableau"/>
            </w:pPr>
            <w:r>
              <w:t>Nom: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F803BF" w:rsidRDefault="00F803BF" w:rsidP="003F0B8D">
            <w:pPr>
              <w:pStyle w:val="NOM"/>
            </w:pPr>
            <w:r>
              <w:t>GUIDETTI</w:t>
            </w:r>
          </w:p>
        </w:tc>
        <w:tc>
          <w:tcPr>
            <w:tcW w:w="2409" w:type="dxa"/>
          </w:tcPr>
          <w:p w:rsidR="00F803BF" w:rsidRDefault="00F803BF" w:rsidP="00F803BF">
            <w:pPr>
              <w:pStyle w:val="TexteTableau"/>
              <w:tabs>
                <w:tab w:val="left" w:pos="1026"/>
              </w:tabs>
            </w:pPr>
            <w:r>
              <w:t>Prénom:</w:t>
            </w:r>
            <w:r>
              <w:tab/>
            </w:r>
            <w:r>
              <w:t>Laetitia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9B6F6A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9B6F6A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11.11.2020 – 06.01.2021</w:t>
            </w:r>
          </w:p>
        </w:tc>
        <w:bookmarkStart w:id="0" w:name="_GoBack"/>
        <w:bookmarkEnd w:id="0"/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9B6F6A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 xml:space="preserve">Mercredis, 12:20 à 15 :45 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090B13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4p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Pr="00653D8F" w:rsidRDefault="00653D8F" w:rsidP="001A1C17">
            <w:pPr>
              <w:pStyle w:val="Corpsdetexte"/>
              <w:spacing w:after="0"/>
              <w:ind w:left="426"/>
              <w:jc w:val="both"/>
              <w:rPr>
                <w:lang w:val="fr-CH"/>
              </w:rPr>
            </w:pPr>
            <w:r w:rsidRPr="00653D8F">
              <w:rPr>
                <w:lang w:val="fr-CH"/>
              </w:rPr>
              <w:t>Installation d'un serveur de base de données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653D8F" w:rsidP="003F111A">
            <w:pPr>
              <w:pStyle w:val="Corpsdetexte"/>
              <w:spacing w:after="0"/>
              <w:ind w:left="426"/>
            </w:pPr>
            <w:r>
              <w:rPr>
                <w:rFonts w:ascii="Helvetica" w:hAnsi="Helvetica" w:cs="Helvetica"/>
                <w:color w:val="333333"/>
                <w:spacing w:val="2"/>
                <w:sz w:val="21"/>
                <w:szCs w:val="21"/>
                <w:shd w:val="clear" w:color="auto" w:fill="FFFFFF"/>
              </w:rPr>
              <w:t>Mise en place d'un </w:t>
            </w:r>
            <w:r>
              <w:rPr>
                <w:rStyle w:val="lev"/>
                <w:rFonts w:ascii="Helvetica" w:hAnsi="Helvetica" w:cs="Helvetica"/>
                <w:color w:val="333333"/>
                <w:spacing w:val="2"/>
                <w:sz w:val="21"/>
                <w:szCs w:val="21"/>
                <w:shd w:val="clear" w:color="auto" w:fill="FFFFFF"/>
              </w:rPr>
              <w:t>serveur de base de données </w:t>
            </w:r>
            <w:r>
              <w:rPr>
                <w:rFonts w:ascii="Helvetica" w:hAnsi="Helvetica" w:cs="Helvetica"/>
                <w:color w:val="333333"/>
                <w:spacing w:val="2"/>
                <w:sz w:val="21"/>
                <w:szCs w:val="21"/>
                <w:shd w:val="clear" w:color="auto" w:fill="FFFFFF"/>
              </w:rPr>
              <w:t>commune à l'ETML et implémentation d'une </w:t>
            </w:r>
            <w:r>
              <w:rPr>
                <w:rStyle w:val="lev"/>
                <w:rFonts w:ascii="Helvetica" w:hAnsi="Helvetica" w:cs="Helvetica"/>
                <w:color w:val="333333"/>
                <w:spacing w:val="2"/>
                <w:sz w:val="21"/>
                <w:szCs w:val="21"/>
                <w:shd w:val="clear" w:color="auto" w:fill="FFFFFF"/>
              </w:rPr>
              <w:t>interface graphique</w:t>
            </w:r>
            <w:r>
              <w:rPr>
                <w:rFonts w:ascii="Helvetica" w:hAnsi="Helvetica" w:cs="Helvetica"/>
                <w:color w:val="333333"/>
                <w:spacing w:val="2"/>
                <w:sz w:val="21"/>
                <w:szCs w:val="21"/>
                <w:shd w:val="clear" w:color="auto" w:fill="FFFFFF"/>
              </w:rPr>
              <w:t> afin d'importer d'exporter des données et des bases de données des utilisateurs.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850D4A" w:rsidP="00850D4A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>PC</w:t>
            </w:r>
          </w:p>
          <w:p w:rsidR="00850D4A" w:rsidRDefault="00850D4A" w:rsidP="00850D4A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 xml:space="preserve">Serveur </w:t>
            </w:r>
            <w:r w:rsidR="00F112D0">
              <w:t>de base de données</w:t>
            </w:r>
          </w:p>
          <w:p w:rsidR="00850D4A" w:rsidRDefault="00850D4A" w:rsidP="00850D4A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>Baie de serveur</w:t>
            </w:r>
          </w:p>
          <w:p w:rsidR="00850D4A" w:rsidRDefault="00850D4A" w:rsidP="00850D4A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>Logiciels de développement</w:t>
            </w:r>
          </w:p>
          <w:p w:rsidR="00723EAA" w:rsidRPr="00F112D0" w:rsidRDefault="00850D4A" w:rsidP="00850D4A">
            <w:pPr>
              <w:pStyle w:val="Corpsdetexte"/>
              <w:numPr>
                <w:ilvl w:val="0"/>
                <w:numId w:val="23"/>
              </w:numPr>
              <w:spacing w:after="0"/>
              <w:rPr>
                <w:lang w:val="fr-CH"/>
              </w:rPr>
            </w:pPr>
            <w:proofErr w:type="spellStart"/>
            <w:r>
              <w:t>Remote</w:t>
            </w:r>
            <w:proofErr w:type="spellEnd"/>
            <w:r>
              <w:t xml:space="preserve"> Desktop</w:t>
            </w:r>
          </w:p>
          <w:p w:rsidR="00F112D0" w:rsidRPr="00771EED" w:rsidRDefault="00F112D0" w:rsidP="00850D4A">
            <w:pPr>
              <w:pStyle w:val="Corpsdetexte"/>
              <w:numPr>
                <w:ilvl w:val="0"/>
                <w:numId w:val="23"/>
              </w:numPr>
              <w:spacing w:after="0"/>
              <w:rPr>
                <w:lang w:val="fr-CH"/>
              </w:rPr>
            </w:pPr>
            <w:r>
              <w:t>Windows Server 2019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F112D0" w:rsidP="00F112D0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>Modules ICT 105, 123, 304, 305, 133, 151</w:t>
            </w:r>
          </w:p>
        </w:tc>
      </w:tr>
    </w:tbl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1B7390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Accès au serveur par tous les postes de l’école</w:t>
            </w:r>
          </w:p>
          <w:p w:rsidR="001B7390" w:rsidRDefault="001B7390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Interface utilisateur pratique</w:t>
            </w:r>
          </w:p>
          <w:p w:rsidR="001B7390" w:rsidRDefault="00F95DE5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Importation et exportation de base de données</w:t>
            </w:r>
          </w:p>
          <w:p w:rsidR="00F95DE5" w:rsidRDefault="00F95DE5" w:rsidP="002A6F2D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Gestion des bases de données pour les enseignants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lastRenderedPageBreak/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584" w:rsidRDefault="00002584">
      <w:r>
        <w:separator/>
      </w:r>
    </w:p>
  </w:endnote>
  <w:endnote w:type="continuationSeparator" w:id="0">
    <w:p w:rsidR="00002584" w:rsidRDefault="0000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07793E">
            <w:rPr>
              <w:noProof/>
              <w:sz w:val="16"/>
              <w:szCs w:val="16"/>
            </w:rPr>
            <w:t>CahierDesCharges.docx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3B223F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3B223F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510EC6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37505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510EC6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510EC6">
      <w:rPr>
        <w:rFonts w:cs="Arial"/>
        <w:noProof/>
        <w:snapToGrid w:val="0"/>
        <w:sz w:val="12"/>
      </w:rPr>
      <w:t>11/11/2020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510EC6">
      <w:rPr>
        <w:rFonts w:cs="Arial"/>
        <w:noProof/>
        <w:snapToGrid w:val="0"/>
        <w:sz w:val="12"/>
      </w:rPr>
      <w:t>14:44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510EC6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584" w:rsidRDefault="00002584">
      <w:r>
        <w:separator/>
      </w:r>
    </w:p>
  </w:footnote>
  <w:footnote w:type="continuationSeparator" w:id="0">
    <w:p w:rsidR="00002584" w:rsidRDefault="00002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proofErr w:type="spellStart"/>
    <w:r w:rsidR="003B223F">
      <w:rPr>
        <w:sz w:val="24"/>
        <w:szCs w:val="24"/>
      </w:rPr>
      <w:t>P_Prod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C1B31"/>
    <w:multiLevelType w:val="hybridMultilevel"/>
    <w:tmpl w:val="CC86A8E4"/>
    <w:lvl w:ilvl="0" w:tplc="B234E0CE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4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C6"/>
    <w:rsid w:val="00002584"/>
    <w:rsid w:val="000035E3"/>
    <w:rsid w:val="000077D0"/>
    <w:rsid w:val="000115C9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3E"/>
    <w:rsid w:val="000779E1"/>
    <w:rsid w:val="00080D09"/>
    <w:rsid w:val="00085790"/>
    <w:rsid w:val="00087FE4"/>
    <w:rsid w:val="00090B13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B7390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23F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0EC6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1801"/>
    <w:rsid w:val="0065262F"/>
    <w:rsid w:val="00653D8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0D4A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B6F6A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305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12D0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3BF"/>
    <w:rsid w:val="00F80CD6"/>
    <w:rsid w:val="00F81724"/>
    <w:rsid w:val="00F95DE5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2D6A9E0"/>
  <w15:docId w15:val="{76DD8003-E511-4D1D-91E2-9084F141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uiPriority w:val="22"/>
    <w:qFormat/>
    <w:rsid w:val="00653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9-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08696-F2D4-49FF-A973-08B44697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9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Hugo Ducommun-Dit-Verron</dc:creator>
  <cp:lastModifiedBy>Hugo Ducommun-Dit-Verron</cp:lastModifiedBy>
  <cp:revision>14</cp:revision>
  <cp:lastPrinted>2012-05-29T06:48:00Z</cp:lastPrinted>
  <dcterms:created xsi:type="dcterms:W3CDTF">2020-11-11T13:44:00Z</dcterms:created>
  <dcterms:modified xsi:type="dcterms:W3CDTF">2020-11-11T13:53:00Z</dcterms:modified>
</cp:coreProperties>
</file>