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FD2D" w14:textId="072D455E" w:rsidR="00EB727A" w:rsidRPr="001D25F2" w:rsidRDefault="002E0372" w:rsidP="000C4252">
      <w:pPr>
        <w:spacing w:line="480" w:lineRule="auto"/>
        <w:rPr>
          <w:rFonts w:ascii="Times New Roman" w:hAnsi="Times New Roman" w:cs="Times New Roman"/>
          <w:sz w:val="24"/>
          <w:szCs w:val="24"/>
        </w:rPr>
      </w:pPr>
      <w:r w:rsidRPr="001D25F2">
        <w:rPr>
          <w:rFonts w:ascii="Times New Roman" w:hAnsi="Times New Roman" w:cs="Times New Roman"/>
          <w:sz w:val="24"/>
          <w:szCs w:val="24"/>
        </w:rPr>
        <w:t>Frederick Brehm</w:t>
      </w:r>
    </w:p>
    <w:p w14:paraId="78B8EC35" w14:textId="528F7EAE" w:rsidR="002E0372" w:rsidRPr="001D25F2" w:rsidRDefault="002E0372" w:rsidP="000C4252">
      <w:pPr>
        <w:spacing w:line="480" w:lineRule="auto"/>
        <w:rPr>
          <w:rFonts w:ascii="Times New Roman" w:hAnsi="Times New Roman" w:cs="Times New Roman"/>
          <w:sz w:val="24"/>
          <w:szCs w:val="24"/>
        </w:rPr>
      </w:pPr>
      <w:r w:rsidRPr="001D25F2">
        <w:rPr>
          <w:rFonts w:ascii="Times New Roman" w:hAnsi="Times New Roman" w:cs="Times New Roman"/>
          <w:sz w:val="24"/>
          <w:szCs w:val="24"/>
        </w:rPr>
        <w:t>6/4/2024</w:t>
      </w:r>
    </w:p>
    <w:p w14:paraId="0716089C" w14:textId="621BE4FD" w:rsidR="002E0372" w:rsidRPr="001D25F2" w:rsidRDefault="002E0372" w:rsidP="000C4252">
      <w:pPr>
        <w:spacing w:line="480" w:lineRule="auto"/>
        <w:rPr>
          <w:rFonts w:ascii="Times New Roman" w:hAnsi="Times New Roman" w:cs="Times New Roman"/>
          <w:sz w:val="24"/>
          <w:szCs w:val="24"/>
        </w:rPr>
      </w:pPr>
      <w:r w:rsidRPr="001D25F2">
        <w:rPr>
          <w:rFonts w:ascii="Times New Roman" w:hAnsi="Times New Roman" w:cs="Times New Roman"/>
          <w:sz w:val="24"/>
          <w:szCs w:val="24"/>
        </w:rPr>
        <w:t>CS 305</w:t>
      </w:r>
    </w:p>
    <w:p w14:paraId="42FF98D1" w14:textId="50AD313B" w:rsidR="002E0372" w:rsidRPr="001D25F2" w:rsidRDefault="002E0372" w:rsidP="000C4252">
      <w:pPr>
        <w:spacing w:line="480" w:lineRule="auto"/>
        <w:rPr>
          <w:rFonts w:ascii="Times New Roman" w:hAnsi="Times New Roman" w:cs="Times New Roman"/>
          <w:sz w:val="24"/>
          <w:szCs w:val="24"/>
        </w:rPr>
      </w:pPr>
      <w:r w:rsidRPr="001D25F2">
        <w:rPr>
          <w:rFonts w:ascii="Times New Roman" w:hAnsi="Times New Roman" w:cs="Times New Roman"/>
          <w:sz w:val="24"/>
          <w:szCs w:val="24"/>
        </w:rPr>
        <w:t>SNHU</w:t>
      </w:r>
    </w:p>
    <w:p w14:paraId="26712561" w14:textId="3789B805" w:rsidR="000C4252" w:rsidRPr="001D25F2" w:rsidRDefault="002E0372" w:rsidP="000C4252">
      <w:pPr>
        <w:spacing w:line="480" w:lineRule="auto"/>
        <w:rPr>
          <w:rFonts w:ascii="Times New Roman" w:hAnsi="Times New Roman" w:cs="Times New Roman"/>
          <w:sz w:val="24"/>
          <w:szCs w:val="24"/>
        </w:rPr>
      </w:pPr>
      <w:r w:rsidRPr="001D25F2">
        <w:rPr>
          <w:rFonts w:ascii="Times New Roman" w:hAnsi="Times New Roman" w:cs="Times New Roman"/>
          <w:sz w:val="24"/>
          <w:szCs w:val="24"/>
        </w:rPr>
        <w:tab/>
        <w:t xml:space="preserve">Certificate </w:t>
      </w:r>
      <w:r w:rsidR="008B15D5" w:rsidRPr="001D25F2">
        <w:rPr>
          <w:rFonts w:ascii="Times New Roman" w:hAnsi="Times New Roman" w:cs="Times New Roman"/>
          <w:sz w:val="24"/>
          <w:szCs w:val="24"/>
        </w:rPr>
        <w:t>Authorities</w:t>
      </w:r>
      <w:r w:rsidRPr="001D25F2">
        <w:rPr>
          <w:rFonts w:ascii="Times New Roman" w:hAnsi="Times New Roman" w:cs="Times New Roman"/>
          <w:sz w:val="24"/>
          <w:szCs w:val="24"/>
        </w:rPr>
        <w:t xml:space="preserve"> help secure the internet for organizations and users. The goal of a CA is to verify that a website, domain, and organization are authentic so users can be certain that they are communicating safely and </w:t>
      </w:r>
      <w:r w:rsidR="000C4252" w:rsidRPr="001D25F2">
        <w:rPr>
          <w:rFonts w:ascii="Times New Roman" w:hAnsi="Times New Roman" w:cs="Times New Roman"/>
          <w:sz w:val="24"/>
          <w:szCs w:val="24"/>
        </w:rPr>
        <w:t>whether</w:t>
      </w:r>
      <w:r w:rsidRPr="001D25F2">
        <w:rPr>
          <w:rFonts w:ascii="Times New Roman" w:hAnsi="Times New Roman" w:cs="Times New Roman"/>
          <w:sz w:val="24"/>
          <w:szCs w:val="24"/>
        </w:rPr>
        <w:t xml:space="preserve"> that specific entity can be trusted with their data.</w:t>
      </w:r>
      <w:r w:rsidR="000C4252" w:rsidRPr="001D25F2">
        <w:rPr>
          <w:rFonts w:ascii="Times New Roman" w:hAnsi="Times New Roman" w:cs="Times New Roman"/>
          <w:sz w:val="24"/>
          <w:szCs w:val="24"/>
        </w:rPr>
        <w:t xml:space="preserve"> </w:t>
      </w:r>
      <w:r w:rsidR="00232E56" w:rsidRPr="001D25F2">
        <w:rPr>
          <w:rFonts w:ascii="Times New Roman" w:hAnsi="Times New Roman" w:cs="Times New Roman"/>
          <w:sz w:val="24"/>
          <w:szCs w:val="24"/>
        </w:rPr>
        <w:t xml:space="preserve">SSL or Secure Sockets Layer is a communication </w:t>
      </w:r>
      <w:r w:rsidR="008B15D5" w:rsidRPr="001D25F2">
        <w:rPr>
          <w:rFonts w:ascii="Times New Roman" w:hAnsi="Times New Roman" w:cs="Times New Roman"/>
          <w:sz w:val="24"/>
          <w:szCs w:val="24"/>
        </w:rPr>
        <w:t>protocol or</w:t>
      </w:r>
      <w:r w:rsidR="00232E56" w:rsidRPr="001D25F2">
        <w:rPr>
          <w:rFonts w:ascii="Times New Roman" w:hAnsi="Times New Roman" w:cs="Times New Roman"/>
          <w:sz w:val="24"/>
          <w:szCs w:val="24"/>
        </w:rPr>
        <w:t xml:space="preserve"> set of rules that creates a secure connection between devices on a network. TLS or Transport Layer Security is an upgraded version of SSL that has fixed SSL’s vulnerabilities. TLS uses SSL certificates to encrypt and authenticate data for HTTPS. HTTP is layered on top of TLS to create HTTPS. HTTPS is critical in providing enhanced protection for applications and websites requiring high security and privacy such as banking, taxes, and online access to payments and personal information. </w:t>
      </w:r>
      <w:r w:rsidR="008B15D5" w:rsidRPr="001D25F2">
        <w:rPr>
          <w:rFonts w:ascii="Times New Roman" w:hAnsi="Times New Roman" w:cs="Times New Roman"/>
          <w:sz w:val="24"/>
          <w:szCs w:val="24"/>
        </w:rPr>
        <w:t>CAs</w:t>
      </w:r>
      <w:r w:rsidR="000C4252" w:rsidRPr="001D25F2">
        <w:rPr>
          <w:rFonts w:ascii="Times New Roman" w:hAnsi="Times New Roman" w:cs="Times New Roman"/>
          <w:sz w:val="24"/>
          <w:szCs w:val="24"/>
        </w:rPr>
        <w:t xml:space="preserve"> are responsible for maintaining the security of infrastructure and issuing certificates in compliance with industry standards and best practices.</w:t>
      </w:r>
    </w:p>
    <w:p w14:paraId="53919AD4" w14:textId="77777777" w:rsidR="000C4252" w:rsidRPr="001D25F2" w:rsidRDefault="000C4252" w:rsidP="000C4252">
      <w:pPr>
        <w:spacing w:line="480" w:lineRule="auto"/>
        <w:rPr>
          <w:rFonts w:ascii="Times New Roman" w:hAnsi="Times New Roman" w:cs="Times New Roman"/>
          <w:sz w:val="24"/>
          <w:szCs w:val="24"/>
        </w:rPr>
      </w:pPr>
    </w:p>
    <w:p w14:paraId="6D8CAA64" w14:textId="01872593" w:rsidR="002E0372" w:rsidRPr="001D25F2" w:rsidRDefault="002E0372" w:rsidP="000C4252">
      <w:pPr>
        <w:spacing w:line="480" w:lineRule="auto"/>
        <w:ind w:firstLine="720"/>
        <w:rPr>
          <w:rFonts w:ascii="Times New Roman" w:hAnsi="Times New Roman" w:cs="Times New Roman"/>
          <w:sz w:val="24"/>
          <w:szCs w:val="24"/>
        </w:rPr>
      </w:pPr>
      <w:r w:rsidRPr="001D25F2">
        <w:rPr>
          <w:rFonts w:ascii="Times New Roman" w:hAnsi="Times New Roman" w:cs="Times New Roman"/>
          <w:sz w:val="24"/>
          <w:szCs w:val="24"/>
        </w:rPr>
        <w:t xml:space="preserve">Symantec/Verisign and Comodo are a few examples of CA’s. They </w:t>
      </w:r>
      <w:r w:rsidR="008B15D5" w:rsidRPr="001D25F2">
        <w:rPr>
          <w:rFonts w:ascii="Times New Roman" w:hAnsi="Times New Roman" w:cs="Times New Roman"/>
          <w:sz w:val="24"/>
          <w:szCs w:val="24"/>
        </w:rPr>
        <w:t>can sign</w:t>
      </w:r>
      <w:r w:rsidRPr="001D25F2">
        <w:rPr>
          <w:rFonts w:ascii="Times New Roman" w:hAnsi="Times New Roman" w:cs="Times New Roman"/>
          <w:sz w:val="24"/>
          <w:szCs w:val="24"/>
        </w:rPr>
        <w:t xml:space="preserve"> cryptographic certificates that are on servers. When a client connects to the server, the server then sends a certificate to the client. If the client trusts the CA that signed the certificate, the client can then trust the server after verifying authenticity. Verification is made possible by public key cryptography which is based off TLS. Once trust has been established between CA, client, and server, a secure channel has been established.</w:t>
      </w:r>
    </w:p>
    <w:p w14:paraId="5D41B4E1" w14:textId="0C8292D2" w:rsidR="008B15D5" w:rsidRPr="001D25F2" w:rsidRDefault="008B15D5" w:rsidP="008B15D5">
      <w:pPr>
        <w:pStyle w:val="NormalWeb"/>
      </w:pPr>
      <w:r w:rsidRPr="001D25F2">
        <w:rPr>
          <w:noProof/>
        </w:rPr>
        <w:lastRenderedPageBreak/>
        <w:drawing>
          <wp:inline distT="0" distB="0" distL="0" distR="0" wp14:anchorId="605E7E43" wp14:editId="2FCD0B55">
            <wp:extent cx="5943600" cy="1714500"/>
            <wp:effectExtent l="0" t="0" r="0" b="0"/>
            <wp:docPr id="10861110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1031"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6D3BA759" w14:textId="77777777" w:rsidR="008B15D5" w:rsidRPr="001D25F2" w:rsidRDefault="008B15D5" w:rsidP="008B15D5">
      <w:pPr>
        <w:pStyle w:val="NormalWeb"/>
      </w:pPr>
    </w:p>
    <w:p w14:paraId="3A9BE63D" w14:textId="3CC5041D" w:rsidR="008B15D5" w:rsidRPr="001D25F2" w:rsidRDefault="008B15D5" w:rsidP="008B15D5">
      <w:pPr>
        <w:pStyle w:val="NormalWeb"/>
      </w:pPr>
      <w:r w:rsidRPr="001D25F2">
        <w:rPr>
          <w:noProof/>
        </w:rPr>
        <w:drawing>
          <wp:inline distT="0" distB="0" distL="0" distR="0" wp14:anchorId="0E96648B" wp14:editId="38B917A6">
            <wp:extent cx="5943600" cy="2812415"/>
            <wp:effectExtent l="0" t="0" r="0" b="6985"/>
            <wp:docPr id="1060593991"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93991" name="Picture 2" descr="A computer scree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12415"/>
                    </a:xfrm>
                    <a:prstGeom prst="rect">
                      <a:avLst/>
                    </a:prstGeom>
                    <a:noFill/>
                    <a:ln>
                      <a:noFill/>
                    </a:ln>
                  </pic:spPr>
                </pic:pic>
              </a:graphicData>
            </a:graphic>
          </wp:inline>
        </w:drawing>
      </w:r>
    </w:p>
    <w:p w14:paraId="799DAA07" w14:textId="77777777" w:rsidR="00232E56" w:rsidRPr="001D25F2" w:rsidRDefault="00232E56" w:rsidP="000C4252">
      <w:pPr>
        <w:spacing w:line="480" w:lineRule="auto"/>
        <w:ind w:firstLine="720"/>
        <w:rPr>
          <w:rFonts w:ascii="Times New Roman" w:hAnsi="Times New Roman" w:cs="Times New Roman"/>
          <w:sz w:val="24"/>
          <w:szCs w:val="24"/>
        </w:rPr>
      </w:pPr>
    </w:p>
    <w:p w14:paraId="352AAF26" w14:textId="77777777" w:rsidR="00B167B1" w:rsidRPr="001D25F2" w:rsidRDefault="00B167B1" w:rsidP="000C4252">
      <w:pPr>
        <w:spacing w:line="480" w:lineRule="auto"/>
        <w:ind w:firstLine="720"/>
        <w:rPr>
          <w:rFonts w:ascii="Times New Roman" w:hAnsi="Times New Roman" w:cs="Times New Roman"/>
          <w:sz w:val="24"/>
          <w:szCs w:val="24"/>
        </w:rPr>
      </w:pPr>
    </w:p>
    <w:p w14:paraId="01325489" w14:textId="77777777" w:rsidR="00B167B1" w:rsidRPr="001D25F2" w:rsidRDefault="00B167B1" w:rsidP="000C4252">
      <w:pPr>
        <w:spacing w:line="480" w:lineRule="auto"/>
        <w:ind w:firstLine="720"/>
        <w:rPr>
          <w:rFonts w:ascii="Times New Roman" w:hAnsi="Times New Roman" w:cs="Times New Roman"/>
          <w:sz w:val="24"/>
          <w:szCs w:val="24"/>
        </w:rPr>
      </w:pPr>
    </w:p>
    <w:p w14:paraId="29672614" w14:textId="77777777" w:rsidR="00B167B1" w:rsidRPr="001D25F2" w:rsidRDefault="00B167B1" w:rsidP="000C4252">
      <w:pPr>
        <w:spacing w:line="480" w:lineRule="auto"/>
        <w:ind w:firstLine="720"/>
        <w:rPr>
          <w:rFonts w:ascii="Times New Roman" w:hAnsi="Times New Roman" w:cs="Times New Roman"/>
          <w:sz w:val="24"/>
          <w:szCs w:val="24"/>
        </w:rPr>
      </w:pPr>
    </w:p>
    <w:p w14:paraId="4B74142A" w14:textId="77777777" w:rsidR="00B167B1" w:rsidRPr="001D25F2" w:rsidRDefault="00B167B1" w:rsidP="000C4252">
      <w:pPr>
        <w:spacing w:line="480" w:lineRule="auto"/>
        <w:ind w:firstLine="720"/>
        <w:rPr>
          <w:rFonts w:ascii="Times New Roman" w:hAnsi="Times New Roman" w:cs="Times New Roman"/>
          <w:sz w:val="24"/>
          <w:szCs w:val="24"/>
        </w:rPr>
      </w:pPr>
    </w:p>
    <w:p w14:paraId="26DAA534" w14:textId="77777777" w:rsidR="00B167B1" w:rsidRPr="001D25F2" w:rsidRDefault="00B167B1" w:rsidP="000C4252">
      <w:pPr>
        <w:spacing w:line="480" w:lineRule="auto"/>
        <w:ind w:firstLine="720"/>
        <w:rPr>
          <w:rFonts w:ascii="Times New Roman" w:hAnsi="Times New Roman" w:cs="Times New Roman"/>
          <w:sz w:val="24"/>
          <w:szCs w:val="24"/>
        </w:rPr>
      </w:pPr>
    </w:p>
    <w:p w14:paraId="061BEB0C" w14:textId="77777777" w:rsidR="00B167B1" w:rsidRPr="001D25F2" w:rsidRDefault="00B167B1" w:rsidP="000C4252">
      <w:pPr>
        <w:spacing w:line="480" w:lineRule="auto"/>
        <w:ind w:firstLine="720"/>
        <w:rPr>
          <w:rFonts w:ascii="Times New Roman" w:hAnsi="Times New Roman" w:cs="Times New Roman"/>
          <w:sz w:val="24"/>
          <w:szCs w:val="24"/>
        </w:rPr>
      </w:pPr>
    </w:p>
    <w:p w14:paraId="5309112C" w14:textId="51B11432" w:rsidR="00B167B1" w:rsidRPr="001D25F2" w:rsidRDefault="00B167B1" w:rsidP="00B167B1">
      <w:pPr>
        <w:spacing w:line="480" w:lineRule="auto"/>
        <w:ind w:firstLine="720"/>
        <w:jc w:val="center"/>
        <w:rPr>
          <w:rFonts w:ascii="Times New Roman" w:hAnsi="Times New Roman" w:cs="Times New Roman"/>
          <w:sz w:val="24"/>
          <w:szCs w:val="24"/>
        </w:rPr>
      </w:pPr>
      <w:r w:rsidRPr="001D25F2">
        <w:rPr>
          <w:rFonts w:ascii="Times New Roman" w:hAnsi="Times New Roman" w:cs="Times New Roman"/>
          <w:sz w:val="24"/>
          <w:szCs w:val="24"/>
        </w:rPr>
        <w:lastRenderedPageBreak/>
        <w:t>References</w:t>
      </w:r>
    </w:p>
    <w:p w14:paraId="79AD6965" w14:textId="77777777" w:rsidR="00030009" w:rsidRPr="001D25F2" w:rsidRDefault="00030009" w:rsidP="00030009">
      <w:pPr>
        <w:pStyle w:val="NormalWeb"/>
        <w:ind w:left="567" w:hanging="567"/>
        <w:rPr>
          <w:lang w:val="fr-FR"/>
        </w:rPr>
      </w:pPr>
      <w:r w:rsidRPr="001D25F2">
        <w:rPr>
          <w:i/>
          <w:iCs/>
        </w:rPr>
        <w:t>What is the role of certificate authorities (CAS</w:t>
      </w:r>
      <w:proofErr w:type="gramStart"/>
      <w:r w:rsidRPr="001D25F2">
        <w:rPr>
          <w:i/>
          <w:iCs/>
        </w:rPr>
        <w:t>)?</w:t>
      </w:r>
      <w:r w:rsidRPr="001D25F2">
        <w:t>.</w:t>
      </w:r>
      <w:proofErr w:type="gramEnd"/>
      <w:r w:rsidRPr="001D25F2">
        <w:t xml:space="preserve"> </w:t>
      </w:r>
      <w:proofErr w:type="spellStart"/>
      <w:r w:rsidRPr="001D25F2">
        <w:rPr>
          <w:lang w:val="fr-FR"/>
        </w:rPr>
        <w:t>Fortanix</w:t>
      </w:r>
      <w:proofErr w:type="spellEnd"/>
      <w:r w:rsidRPr="001D25F2">
        <w:rPr>
          <w:lang w:val="fr-FR"/>
        </w:rPr>
        <w:t>. (</w:t>
      </w:r>
      <w:proofErr w:type="spellStart"/>
      <w:proofErr w:type="gramStart"/>
      <w:r w:rsidRPr="001D25F2">
        <w:rPr>
          <w:lang w:val="fr-FR"/>
        </w:rPr>
        <w:t>n.d</w:t>
      </w:r>
      <w:proofErr w:type="spellEnd"/>
      <w:r w:rsidRPr="001D25F2">
        <w:rPr>
          <w:lang w:val="fr-FR"/>
        </w:rPr>
        <w:t>.</w:t>
      </w:r>
      <w:proofErr w:type="gramEnd"/>
      <w:r w:rsidRPr="001D25F2">
        <w:rPr>
          <w:lang w:val="fr-FR"/>
        </w:rPr>
        <w:t xml:space="preserve">). https://www.fortanix.com/faq/public-key-infrastructure/what-is-the-role-of-certificate-authorities-cas </w:t>
      </w:r>
    </w:p>
    <w:p w14:paraId="631986A9" w14:textId="77777777" w:rsidR="001D25F2" w:rsidRPr="001D25F2" w:rsidRDefault="001D25F2" w:rsidP="001D25F2">
      <w:pPr>
        <w:pStyle w:val="NormalWeb"/>
        <w:ind w:left="567" w:hanging="567"/>
      </w:pPr>
      <w:proofErr w:type="spellStart"/>
      <w:r w:rsidRPr="001D25F2">
        <w:rPr>
          <w:lang w:val="es-ES"/>
        </w:rPr>
        <w:t>Manico</w:t>
      </w:r>
      <w:proofErr w:type="spellEnd"/>
      <w:r w:rsidRPr="001D25F2">
        <w:rPr>
          <w:lang w:val="es-ES"/>
        </w:rPr>
        <w:t xml:space="preserve">, J., &amp; </w:t>
      </w:r>
      <w:proofErr w:type="spellStart"/>
      <w:r w:rsidRPr="001D25F2">
        <w:rPr>
          <w:lang w:val="es-ES"/>
        </w:rPr>
        <w:t>Detlefsen</w:t>
      </w:r>
      <w:proofErr w:type="spellEnd"/>
      <w:r w:rsidRPr="001D25F2">
        <w:rPr>
          <w:lang w:val="es-ES"/>
        </w:rPr>
        <w:t>, A. (</w:t>
      </w:r>
      <w:proofErr w:type="spellStart"/>
      <w:r w:rsidRPr="001D25F2">
        <w:rPr>
          <w:lang w:val="es-ES"/>
        </w:rPr>
        <w:t>n.d</w:t>
      </w:r>
      <w:proofErr w:type="spellEnd"/>
      <w:r w:rsidRPr="001D25F2">
        <w:rPr>
          <w:lang w:val="es-ES"/>
        </w:rPr>
        <w:t xml:space="preserve">.). </w:t>
      </w:r>
      <w:r w:rsidRPr="001D25F2">
        <w:rPr>
          <w:i/>
          <w:iCs/>
        </w:rPr>
        <w:t>Iron-clad Java</w:t>
      </w:r>
      <w:r w:rsidRPr="001D25F2">
        <w:t xml:space="preserve">. O’Reilly Online Learning. https://learning.oreilly.com/library/view/iron-clad-java/9780071835886/ch06.html#ch06lev1sec1 </w:t>
      </w:r>
    </w:p>
    <w:p w14:paraId="41F767EA" w14:textId="77777777" w:rsidR="00B167B1" w:rsidRPr="001D25F2" w:rsidRDefault="00B167B1" w:rsidP="00B167B1">
      <w:pPr>
        <w:spacing w:line="480" w:lineRule="auto"/>
        <w:ind w:firstLine="720"/>
        <w:jc w:val="center"/>
      </w:pPr>
    </w:p>
    <w:sectPr w:rsidR="00B167B1" w:rsidRPr="001D2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24764" w14:textId="77777777" w:rsidR="008B15D5" w:rsidRDefault="008B15D5" w:rsidP="008B15D5">
      <w:pPr>
        <w:spacing w:after="0" w:line="240" w:lineRule="auto"/>
      </w:pPr>
      <w:r>
        <w:separator/>
      </w:r>
    </w:p>
  </w:endnote>
  <w:endnote w:type="continuationSeparator" w:id="0">
    <w:p w14:paraId="4AE3FF19" w14:textId="77777777" w:rsidR="008B15D5" w:rsidRDefault="008B15D5" w:rsidP="008B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6D5D5" w14:textId="77777777" w:rsidR="008B15D5" w:rsidRDefault="008B15D5" w:rsidP="008B15D5">
      <w:pPr>
        <w:spacing w:after="0" w:line="240" w:lineRule="auto"/>
      </w:pPr>
      <w:r>
        <w:separator/>
      </w:r>
    </w:p>
  </w:footnote>
  <w:footnote w:type="continuationSeparator" w:id="0">
    <w:p w14:paraId="64837920" w14:textId="77777777" w:rsidR="008B15D5" w:rsidRDefault="008B15D5" w:rsidP="008B15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72"/>
    <w:rsid w:val="00030009"/>
    <w:rsid w:val="000C4252"/>
    <w:rsid w:val="001D25F2"/>
    <w:rsid w:val="00232E56"/>
    <w:rsid w:val="002E0372"/>
    <w:rsid w:val="006330EB"/>
    <w:rsid w:val="006C6B43"/>
    <w:rsid w:val="008B15D5"/>
    <w:rsid w:val="00B167B1"/>
    <w:rsid w:val="00EB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639A"/>
  <w15:chartTrackingRefBased/>
  <w15:docId w15:val="{2FBE7E64-9088-4A7B-8283-C497D22E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372"/>
    <w:rPr>
      <w:rFonts w:eastAsiaTheme="majorEastAsia" w:cstheme="majorBidi"/>
      <w:color w:val="272727" w:themeColor="text1" w:themeTint="D8"/>
    </w:rPr>
  </w:style>
  <w:style w:type="paragraph" w:styleId="Title">
    <w:name w:val="Title"/>
    <w:basedOn w:val="Normal"/>
    <w:next w:val="Normal"/>
    <w:link w:val="TitleChar"/>
    <w:uiPriority w:val="10"/>
    <w:qFormat/>
    <w:rsid w:val="002E0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372"/>
    <w:pPr>
      <w:spacing w:before="160"/>
      <w:jc w:val="center"/>
    </w:pPr>
    <w:rPr>
      <w:i/>
      <w:iCs/>
      <w:color w:val="404040" w:themeColor="text1" w:themeTint="BF"/>
    </w:rPr>
  </w:style>
  <w:style w:type="character" w:customStyle="1" w:styleId="QuoteChar">
    <w:name w:val="Quote Char"/>
    <w:basedOn w:val="DefaultParagraphFont"/>
    <w:link w:val="Quote"/>
    <w:uiPriority w:val="29"/>
    <w:rsid w:val="002E0372"/>
    <w:rPr>
      <w:i/>
      <w:iCs/>
      <w:color w:val="404040" w:themeColor="text1" w:themeTint="BF"/>
    </w:rPr>
  </w:style>
  <w:style w:type="paragraph" w:styleId="ListParagraph">
    <w:name w:val="List Paragraph"/>
    <w:basedOn w:val="Normal"/>
    <w:uiPriority w:val="34"/>
    <w:qFormat/>
    <w:rsid w:val="002E0372"/>
    <w:pPr>
      <w:ind w:left="720"/>
      <w:contextualSpacing/>
    </w:pPr>
  </w:style>
  <w:style w:type="character" w:styleId="IntenseEmphasis">
    <w:name w:val="Intense Emphasis"/>
    <w:basedOn w:val="DefaultParagraphFont"/>
    <w:uiPriority w:val="21"/>
    <w:qFormat/>
    <w:rsid w:val="002E0372"/>
    <w:rPr>
      <w:i/>
      <w:iCs/>
      <w:color w:val="0F4761" w:themeColor="accent1" w:themeShade="BF"/>
    </w:rPr>
  </w:style>
  <w:style w:type="paragraph" w:styleId="IntenseQuote">
    <w:name w:val="Intense Quote"/>
    <w:basedOn w:val="Normal"/>
    <w:next w:val="Normal"/>
    <w:link w:val="IntenseQuoteChar"/>
    <w:uiPriority w:val="30"/>
    <w:qFormat/>
    <w:rsid w:val="002E0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372"/>
    <w:rPr>
      <w:i/>
      <w:iCs/>
      <w:color w:val="0F4761" w:themeColor="accent1" w:themeShade="BF"/>
    </w:rPr>
  </w:style>
  <w:style w:type="character" w:styleId="IntenseReference">
    <w:name w:val="Intense Reference"/>
    <w:basedOn w:val="DefaultParagraphFont"/>
    <w:uiPriority w:val="32"/>
    <w:qFormat/>
    <w:rsid w:val="002E0372"/>
    <w:rPr>
      <w:b/>
      <w:bCs/>
      <w:smallCaps/>
      <w:color w:val="0F4761" w:themeColor="accent1" w:themeShade="BF"/>
      <w:spacing w:val="5"/>
    </w:rPr>
  </w:style>
  <w:style w:type="paragraph" w:styleId="Header">
    <w:name w:val="header"/>
    <w:basedOn w:val="Normal"/>
    <w:link w:val="HeaderChar"/>
    <w:uiPriority w:val="99"/>
    <w:unhideWhenUsed/>
    <w:rsid w:val="008B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5D5"/>
  </w:style>
  <w:style w:type="paragraph" w:styleId="Footer">
    <w:name w:val="footer"/>
    <w:basedOn w:val="Normal"/>
    <w:link w:val="FooterChar"/>
    <w:uiPriority w:val="99"/>
    <w:unhideWhenUsed/>
    <w:rsid w:val="008B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5D5"/>
  </w:style>
  <w:style w:type="paragraph" w:styleId="NormalWeb">
    <w:name w:val="Normal (Web)"/>
    <w:basedOn w:val="Normal"/>
    <w:uiPriority w:val="99"/>
    <w:unhideWhenUsed/>
    <w:rsid w:val="008B15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5159">
      <w:bodyDiv w:val="1"/>
      <w:marLeft w:val="0"/>
      <w:marRight w:val="0"/>
      <w:marTop w:val="0"/>
      <w:marBottom w:val="0"/>
      <w:divBdr>
        <w:top w:val="none" w:sz="0" w:space="0" w:color="auto"/>
        <w:left w:val="none" w:sz="0" w:space="0" w:color="auto"/>
        <w:bottom w:val="none" w:sz="0" w:space="0" w:color="auto"/>
        <w:right w:val="none" w:sz="0" w:space="0" w:color="auto"/>
      </w:divBdr>
    </w:div>
    <w:div w:id="104272009">
      <w:bodyDiv w:val="1"/>
      <w:marLeft w:val="0"/>
      <w:marRight w:val="0"/>
      <w:marTop w:val="0"/>
      <w:marBottom w:val="0"/>
      <w:divBdr>
        <w:top w:val="none" w:sz="0" w:space="0" w:color="auto"/>
        <w:left w:val="none" w:sz="0" w:space="0" w:color="auto"/>
        <w:bottom w:val="none" w:sz="0" w:space="0" w:color="auto"/>
        <w:right w:val="none" w:sz="0" w:space="0" w:color="auto"/>
      </w:divBdr>
    </w:div>
    <w:div w:id="364327885">
      <w:bodyDiv w:val="1"/>
      <w:marLeft w:val="0"/>
      <w:marRight w:val="0"/>
      <w:marTop w:val="0"/>
      <w:marBottom w:val="0"/>
      <w:divBdr>
        <w:top w:val="none" w:sz="0" w:space="0" w:color="auto"/>
        <w:left w:val="none" w:sz="0" w:space="0" w:color="auto"/>
        <w:bottom w:val="none" w:sz="0" w:space="0" w:color="auto"/>
        <w:right w:val="none" w:sz="0" w:space="0" w:color="auto"/>
      </w:divBdr>
    </w:div>
    <w:div w:id="1582567017">
      <w:bodyDiv w:val="1"/>
      <w:marLeft w:val="0"/>
      <w:marRight w:val="0"/>
      <w:marTop w:val="0"/>
      <w:marBottom w:val="0"/>
      <w:divBdr>
        <w:top w:val="none" w:sz="0" w:space="0" w:color="auto"/>
        <w:left w:val="none" w:sz="0" w:space="0" w:color="auto"/>
        <w:bottom w:val="none" w:sz="0" w:space="0" w:color="auto"/>
        <w:right w:val="none" w:sz="0" w:space="0" w:color="auto"/>
      </w:divBdr>
    </w:div>
    <w:div w:id="16458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Frederick</dc:creator>
  <cp:keywords/>
  <dc:description/>
  <cp:lastModifiedBy>Brehm, Frederick</cp:lastModifiedBy>
  <cp:revision>4</cp:revision>
  <dcterms:created xsi:type="dcterms:W3CDTF">2024-06-04T22:05:00Z</dcterms:created>
  <dcterms:modified xsi:type="dcterms:W3CDTF">2024-06-04T22:40:00Z</dcterms:modified>
</cp:coreProperties>
</file>