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AED" w:rsidRDefault="00814AED" w:rsidP="00814AED">
      <w:pPr>
        <w:pStyle w:val="1"/>
        <w:jc w:val="center"/>
        <w:rPr>
          <w:rFonts w:hint="eastAsia"/>
        </w:rPr>
      </w:pPr>
      <w:r>
        <w:t>丝虫病</w:t>
      </w:r>
    </w:p>
    <w:p w:rsidR="00814AED" w:rsidRDefault="00814AED" w:rsidP="00814AED"/>
    <w:p w:rsidR="00B30D05" w:rsidRDefault="00814AED" w:rsidP="00814AED">
      <w:pPr>
        <w:ind w:left="420" w:firstLine="420"/>
      </w:pPr>
      <w:r>
        <w:rPr>
          <w:rFonts w:hint="eastAsia"/>
        </w:rPr>
        <w:t>丝虫病是指丝虫寄生在淋巴组织、皮下组织或浆膜</w:t>
      </w:r>
      <w:proofErr w:type="gramStart"/>
      <w:r>
        <w:rPr>
          <w:rFonts w:hint="eastAsia"/>
        </w:rPr>
        <w:t>腔</w:t>
      </w:r>
      <w:proofErr w:type="gramEnd"/>
      <w:r>
        <w:rPr>
          <w:rFonts w:hint="eastAsia"/>
        </w:rPr>
        <w:t>所致的寄生虫病。我国只有班克鲁夫丝虫（班氏）和马来布鲁丝虫（马来丝虫）。本病由吸血昆虫传播。丝虫病的症状体征因丝虫寄生部位不同而异。早期主要表现为淋巴管炎和淋巴结炎，晚期则出现淋巴管阻塞所引起的一系列症状和体征。诊断主要靠在血液或皮肤组织内检出微丝蚴。预防方法为消灭传染媒介，加强个人防护，治疗患者及感染者，全民服药以消灭传染源</w:t>
      </w:r>
      <w:r>
        <w:rPr>
          <w:rFonts w:hint="eastAsia"/>
        </w:rPr>
        <w:t>。</w:t>
      </w:r>
    </w:p>
    <w:p w:rsidR="00814AED" w:rsidRDefault="00814AED" w:rsidP="00814AED">
      <w:pPr>
        <w:pStyle w:val="2"/>
        <w:rPr>
          <w:rFonts w:hint="eastAsia"/>
        </w:rPr>
      </w:pPr>
      <w:r>
        <w:rPr>
          <w:rFonts w:hint="eastAsia"/>
        </w:rPr>
        <w:t>基本信息</w:t>
      </w:r>
    </w:p>
    <w:p w:rsidR="00814AED" w:rsidRDefault="00814AED" w:rsidP="00814AED">
      <w:pPr>
        <w:ind w:left="420" w:firstLine="420"/>
      </w:pPr>
      <w:r>
        <w:rPr>
          <w:rFonts w:hint="eastAsia"/>
        </w:rPr>
        <w:t>英文名称</w:t>
      </w:r>
      <w:r>
        <w:tab/>
      </w:r>
      <w:r>
        <w:tab/>
      </w:r>
      <w:r>
        <w:t xml:space="preserve">filariasis </w:t>
      </w:r>
    </w:p>
    <w:p w:rsidR="00814AED" w:rsidRDefault="00814AED" w:rsidP="00814AED">
      <w:pPr>
        <w:ind w:left="420" w:firstLine="420"/>
        <w:rPr>
          <w:rFonts w:hint="eastAsia"/>
        </w:rPr>
      </w:pPr>
      <w:r>
        <w:rPr>
          <w:rFonts w:hint="eastAsia"/>
        </w:rPr>
        <w:t>就诊科室</w:t>
      </w:r>
      <w:r>
        <w:tab/>
      </w:r>
      <w:r>
        <w:tab/>
      </w:r>
      <w:r>
        <w:t xml:space="preserve">传染科 </w:t>
      </w:r>
    </w:p>
    <w:p w:rsidR="00814AED" w:rsidRDefault="00814AED" w:rsidP="00814AED">
      <w:pPr>
        <w:ind w:left="420" w:firstLine="420"/>
      </w:pPr>
      <w:r>
        <w:rPr>
          <w:rFonts w:hint="eastAsia"/>
        </w:rPr>
        <w:t>常见症状</w:t>
      </w:r>
      <w:r>
        <w:tab/>
      </w:r>
      <w:r>
        <w:tab/>
      </w:r>
      <w:r>
        <w:t xml:space="preserve">淋巴管炎，淋巴结炎 </w:t>
      </w:r>
    </w:p>
    <w:p w:rsidR="00814AED" w:rsidRDefault="00814AED" w:rsidP="00814AED">
      <w:pPr>
        <w:ind w:left="420" w:firstLine="420"/>
      </w:pPr>
      <w:r>
        <w:rPr>
          <w:rFonts w:hint="eastAsia"/>
        </w:rPr>
        <w:t>传染性</w:t>
      </w:r>
      <w:r>
        <w:tab/>
      </w:r>
      <w:r>
        <w:tab/>
      </w:r>
      <w:r>
        <w:tab/>
      </w:r>
      <w:r>
        <w:t xml:space="preserve">有 </w:t>
      </w:r>
    </w:p>
    <w:p w:rsidR="00814AED" w:rsidRDefault="00814AED" w:rsidP="00814AED">
      <w:pPr>
        <w:ind w:left="420" w:firstLine="420"/>
        <w:rPr>
          <w:rFonts w:hint="eastAsia"/>
        </w:rPr>
      </w:pPr>
      <w:r>
        <w:rPr>
          <w:rFonts w:hint="eastAsia"/>
        </w:rPr>
        <w:t>传播途径</w:t>
      </w:r>
      <w:r>
        <w:tab/>
      </w:r>
      <w:r>
        <w:tab/>
      </w:r>
      <w:r>
        <w:t xml:space="preserve">吸血昆虫传播 </w:t>
      </w:r>
    </w:p>
    <w:p w:rsidR="00814AED" w:rsidRDefault="00814AED" w:rsidP="00814AED">
      <w:pPr>
        <w:pStyle w:val="2"/>
      </w:pPr>
      <w:r>
        <w:rPr>
          <w:rFonts w:hint="eastAsia"/>
        </w:rPr>
        <w:t>病因</w:t>
      </w:r>
    </w:p>
    <w:p w:rsidR="00814AED" w:rsidRDefault="00814AED" w:rsidP="00814AED">
      <w:pPr>
        <w:ind w:left="420" w:firstLine="420"/>
      </w:pPr>
      <w:r>
        <w:rPr>
          <w:rFonts w:hint="eastAsia"/>
        </w:rPr>
        <w:t>丝虫属线虫纲，丝虫目，盖头虫科。体细长如丝。丝虫病流行于亚洲、非洲及大洋洲，在中国仅见班氏丝虫病及马来丝虫病。我国流行区为山东、河南、江苏、浙江、福建、江西、、广东、广西、四川、贵州等地。传染源为血中含微丝蚴的早期患者及无症状的带虫者（微丝蚴血症者）。传播媒介为</w:t>
      </w:r>
      <w:r>
        <w:t>4属</w:t>
      </w:r>
      <w:proofErr w:type="gramStart"/>
      <w:r>
        <w:t>30余种蚊如中华</w:t>
      </w:r>
      <w:proofErr w:type="gramEnd"/>
      <w:r>
        <w:t>按蚊、微小按蚊、淡色库蚊</w:t>
      </w:r>
      <w:proofErr w:type="gramStart"/>
      <w:r>
        <w:t>和致倦库蚊</w:t>
      </w:r>
      <w:proofErr w:type="gramEnd"/>
      <w:r>
        <w:t>。</w:t>
      </w:r>
    </w:p>
    <w:p w:rsidR="00814AED" w:rsidRDefault="00814AED" w:rsidP="00814AED">
      <w:pPr>
        <w:pStyle w:val="2"/>
      </w:pPr>
      <w:r>
        <w:rPr>
          <w:rFonts w:hint="eastAsia"/>
        </w:rPr>
        <w:t>临床表现</w:t>
      </w:r>
    </w:p>
    <w:p w:rsidR="00814AED" w:rsidRDefault="00814AED" w:rsidP="00814AED">
      <w:pPr>
        <w:ind w:left="420" w:firstLine="420"/>
      </w:pPr>
      <w:r>
        <w:t>1.急性丝虫病</w:t>
      </w:r>
    </w:p>
    <w:p w:rsidR="00814AED" w:rsidRDefault="00814AED" w:rsidP="00814AED">
      <w:pPr>
        <w:ind w:left="420" w:firstLine="420"/>
      </w:pPr>
      <w:r>
        <w:rPr>
          <w:rFonts w:hint="eastAsia"/>
        </w:rPr>
        <w:t>（</w:t>
      </w:r>
      <w:r>
        <w:t>1）淋巴管炎、淋巴结炎及丹毒样皮炎等淋巴管炎的特征为逆行性，发作时可见皮下一条红线离心性地发展，俗称“流火”或“红线”。上下肢均可发生，但以下肢为多见。当炎症波及皮肤浅表微细淋巴管时，局部皮肤出现弥漫性红肿，表面光亮，有压痛及灼热感，即为丹毒样皮炎，病变部位多见于小腿中下部。</w:t>
      </w:r>
    </w:p>
    <w:p w:rsidR="00814AED" w:rsidRDefault="00814AED" w:rsidP="00814AED">
      <w:pPr>
        <w:ind w:left="420" w:firstLine="420"/>
      </w:pPr>
      <w:r>
        <w:rPr>
          <w:rFonts w:hint="eastAsia"/>
        </w:rPr>
        <w:t>（</w:t>
      </w:r>
      <w:r>
        <w:t>2）精索炎、附睾炎或睾丸炎如果成虫寄生于阴囊内淋巴管中，可引起精索炎、附睾炎或睾丸炎。</w:t>
      </w:r>
    </w:p>
    <w:p w:rsidR="00814AED" w:rsidRDefault="00814AED" w:rsidP="00814AED">
      <w:pPr>
        <w:ind w:left="420" w:firstLine="420"/>
      </w:pPr>
      <w:r>
        <w:rPr>
          <w:rFonts w:hint="eastAsia"/>
        </w:rPr>
        <w:t>（</w:t>
      </w:r>
      <w:r>
        <w:t>3）丝虫热周期性打寒战，高热，持续2天至1周消退。部分患者仅低热但无寒战，在屡次发作后，局部症状才渐渐显露。</w:t>
      </w:r>
    </w:p>
    <w:p w:rsidR="00814AED" w:rsidRDefault="00814AED" w:rsidP="00814AED">
      <w:pPr>
        <w:ind w:left="420" w:firstLine="420"/>
      </w:pPr>
      <w:r>
        <w:t>2.慢性丝虫病</w:t>
      </w:r>
    </w:p>
    <w:p w:rsidR="00814AED" w:rsidRDefault="00814AED" w:rsidP="00814AED">
      <w:pPr>
        <w:ind w:left="420" w:firstLine="420"/>
      </w:pPr>
      <w:r>
        <w:rPr>
          <w:rFonts w:hint="eastAsia"/>
        </w:rPr>
        <w:t>慢性期阻塞性病变由于阻塞部位不同，患者产生的临床表现也因之而异：包括淋巴水肿和象皮肿、睾丸鞘膜积液、乳糜尿等。</w:t>
      </w:r>
    </w:p>
    <w:p w:rsidR="00814AED" w:rsidRDefault="00814AED" w:rsidP="00814AED">
      <w:pPr>
        <w:ind w:left="420" w:firstLine="420"/>
      </w:pPr>
      <w:r>
        <w:rPr>
          <w:rFonts w:hint="eastAsia"/>
        </w:rPr>
        <w:t>除上述病变外，女性乳房的丝虫结节在流行</w:t>
      </w:r>
      <w:proofErr w:type="gramStart"/>
      <w:r>
        <w:rPr>
          <w:rFonts w:hint="eastAsia"/>
        </w:rPr>
        <w:t>区并不</w:t>
      </w:r>
      <w:proofErr w:type="gramEnd"/>
      <w:r>
        <w:rPr>
          <w:rFonts w:hint="eastAsia"/>
        </w:rPr>
        <w:t>少见。此外，丝虫还偶可引起眼</w:t>
      </w:r>
      <w:r>
        <w:rPr>
          <w:rFonts w:hint="eastAsia"/>
        </w:rPr>
        <w:lastRenderedPageBreak/>
        <w:t>部丝虫病，脾、胸、背、颈、臂等部位的丝虫性肉芽肿，丝虫性心包炎、乳糜胸腔积液，乳糜血痰，以及骨髓内微丝蚴症等。</w:t>
      </w:r>
    </w:p>
    <w:p w:rsidR="00814AED" w:rsidRDefault="00814AED" w:rsidP="00814AED">
      <w:pPr>
        <w:ind w:left="420" w:firstLine="420"/>
      </w:pPr>
      <w:r>
        <w:t>3.隐性丝虫病</w:t>
      </w:r>
    </w:p>
    <w:p w:rsidR="00814AED" w:rsidRDefault="00814AED" w:rsidP="00814AED">
      <w:pPr>
        <w:ind w:left="420" w:firstLine="420"/>
      </w:pPr>
      <w:r>
        <w:rPr>
          <w:rFonts w:hint="eastAsia"/>
        </w:rPr>
        <w:t>临床表现为夜间发作性哮喘或咳嗽，伴疲乏和低热。</w:t>
      </w:r>
    </w:p>
    <w:p w:rsidR="00814AED" w:rsidRDefault="00814AED" w:rsidP="00814AED">
      <w:pPr>
        <w:pStyle w:val="2"/>
      </w:pPr>
      <w:r>
        <w:rPr>
          <w:rFonts w:hint="eastAsia"/>
        </w:rPr>
        <w:t>检查</w:t>
      </w:r>
    </w:p>
    <w:p w:rsidR="00814AED" w:rsidRDefault="00814AED" w:rsidP="00814AED">
      <w:pPr>
        <w:ind w:left="420" w:firstLine="420"/>
      </w:pPr>
      <w:r>
        <w:rPr>
          <w:rFonts w:hint="eastAsia"/>
        </w:rPr>
        <w:t>分为病原学诊断和血清学诊断。前者包括从外周血液、乳糜尿、抽出液中查微丝蚴和成虫；后者为检测血清中的丝虫抗体和抗原。</w:t>
      </w:r>
    </w:p>
    <w:p w:rsidR="00814AED" w:rsidRDefault="00814AED" w:rsidP="00814AED">
      <w:pPr>
        <w:ind w:left="420" w:firstLine="420"/>
      </w:pPr>
      <w:r>
        <w:t>1.病原学检查</w:t>
      </w:r>
    </w:p>
    <w:p w:rsidR="00814AED" w:rsidRDefault="00814AED" w:rsidP="00814AED">
      <w:pPr>
        <w:ind w:left="420" w:firstLine="420"/>
      </w:pPr>
      <w:r>
        <w:rPr>
          <w:rFonts w:hint="eastAsia"/>
        </w:rPr>
        <w:t>血检微丝蚴，由于</w:t>
      </w:r>
      <w:proofErr w:type="gramStart"/>
      <w:r>
        <w:rPr>
          <w:rFonts w:hint="eastAsia"/>
        </w:rPr>
        <w:t>有夜现周期性</w:t>
      </w:r>
      <w:proofErr w:type="gramEnd"/>
      <w:r>
        <w:rPr>
          <w:rFonts w:hint="eastAsia"/>
        </w:rPr>
        <w:t>，取</w:t>
      </w:r>
      <w:proofErr w:type="gramStart"/>
      <w:r>
        <w:rPr>
          <w:rFonts w:hint="eastAsia"/>
        </w:rPr>
        <w:t>血时间</w:t>
      </w:r>
      <w:proofErr w:type="gramEnd"/>
      <w:r>
        <w:rPr>
          <w:rFonts w:hint="eastAsia"/>
        </w:rPr>
        <w:t>以晚上九时至次日凌晨二时为宜。</w:t>
      </w:r>
    </w:p>
    <w:p w:rsidR="00814AED" w:rsidRDefault="00814AED" w:rsidP="00814AED">
      <w:pPr>
        <w:ind w:left="420" w:firstLine="420"/>
      </w:pPr>
      <w:r>
        <w:rPr>
          <w:rFonts w:hint="eastAsia"/>
        </w:rPr>
        <w:t>（</w:t>
      </w:r>
      <w:r>
        <w:t>1）夜间采血检查微丝蚴阳性</w:t>
      </w:r>
    </w:p>
    <w:p w:rsidR="00814AED" w:rsidRDefault="00814AED" w:rsidP="00814AED">
      <w:pPr>
        <w:ind w:left="420" w:firstLine="420"/>
      </w:pPr>
      <w:r>
        <w:rPr>
          <w:rFonts w:hint="eastAsia"/>
        </w:rPr>
        <w:t>（</w:t>
      </w:r>
      <w:r>
        <w:t>2）成虫检查法在尿、鞘膜积液、淋巴液、腹水、乳糜尿查见微丝蚴，在淋巴管、淋巴结内查见成虫，或在病理组织切片中查见丝虫断面。</w:t>
      </w:r>
    </w:p>
    <w:p w:rsidR="00814AED" w:rsidRDefault="00814AED" w:rsidP="00814AED">
      <w:pPr>
        <w:ind w:left="420" w:firstLine="420"/>
      </w:pPr>
      <w:r>
        <w:rPr>
          <w:rFonts w:hint="eastAsia"/>
        </w:rPr>
        <w:t>（</w:t>
      </w:r>
      <w:r>
        <w:t>3）特异的DNA探针</w:t>
      </w:r>
    </w:p>
    <w:p w:rsidR="00814AED" w:rsidRDefault="00814AED" w:rsidP="00814AED">
      <w:pPr>
        <w:ind w:left="420" w:firstLine="420"/>
      </w:pPr>
      <w:r>
        <w:t>2.血清学检查</w:t>
      </w:r>
    </w:p>
    <w:p w:rsidR="00814AED" w:rsidRDefault="00814AED" w:rsidP="00814AED">
      <w:pPr>
        <w:ind w:left="420" w:firstLine="420"/>
      </w:pPr>
      <w:r>
        <w:rPr>
          <w:rFonts w:hint="eastAsia"/>
        </w:rPr>
        <w:t>快速免疫色谱试验检测班氏丝虫抗原阳性或酶联免疫检测丝虫特异性抗体</w:t>
      </w:r>
      <w:r>
        <w:t>IgG阳性。</w:t>
      </w:r>
    </w:p>
    <w:p w:rsidR="00814AED" w:rsidRDefault="00814AED" w:rsidP="00814AED">
      <w:pPr>
        <w:pStyle w:val="2"/>
      </w:pPr>
      <w:r>
        <w:rPr>
          <w:rFonts w:hint="eastAsia"/>
        </w:rPr>
        <w:t>诊断</w:t>
      </w:r>
    </w:p>
    <w:p w:rsidR="00814AED" w:rsidRDefault="00814AED" w:rsidP="00814AED">
      <w:pPr>
        <w:ind w:left="420" w:firstLine="420"/>
      </w:pPr>
      <w:r>
        <w:rPr>
          <w:rFonts w:hint="eastAsia"/>
        </w:rPr>
        <w:t>符合流行病学史，具有典型的临床表现，同时血清学或病原学检查阳性即可诊断。</w:t>
      </w:r>
    </w:p>
    <w:p w:rsidR="00814AED" w:rsidRDefault="00814AED" w:rsidP="00814AED">
      <w:pPr>
        <w:pStyle w:val="2"/>
      </w:pPr>
      <w:r>
        <w:rPr>
          <w:rFonts w:hint="eastAsia"/>
        </w:rPr>
        <w:t>治疗</w:t>
      </w:r>
    </w:p>
    <w:p w:rsidR="00814AED" w:rsidRDefault="00814AED" w:rsidP="00814AED">
      <w:pPr>
        <w:ind w:left="420" w:firstLine="420"/>
      </w:pPr>
      <w:r>
        <w:t>1.病原治疗</w:t>
      </w:r>
    </w:p>
    <w:p w:rsidR="00814AED" w:rsidRDefault="00814AED" w:rsidP="00814AED">
      <w:pPr>
        <w:ind w:left="420" w:firstLine="420"/>
      </w:pPr>
      <w:r>
        <w:rPr>
          <w:rFonts w:hint="eastAsia"/>
        </w:rPr>
        <w:t>（</w:t>
      </w:r>
      <w:r>
        <w:t>1）治疗药物主要是海群生（又名乙胺</w:t>
      </w:r>
      <w:proofErr w:type="gramStart"/>
      <w:r>
        <w:t>嗪</w:t>
      </w:r>
      <w:proofErr w:type="gramEnd"/>
      <w:r>
        <w:t>）。海群生对两种丝虫均有杀灭作用，对马来丝虫的疗效优于班氏丝虫，对微丝蚴的作用优于成虫。国内海群生的常用疗法为7日疗法治疗班氏丝虫病；4日疗法治疗马来丝虫病。患者服药后可因大量微丝蚴的死亡而引起变态反应，出现发热、寒战、头痛等症状，应及时处理。为了减少海群生的副作用，现在防治工作中广泛采用了海群生药盐，食用半年，可使中、低度流行区的微丝蚴</w:t>
      </w:r>
      <w:proofErr w:type="gramStart"/>
      <w:r>
        <w:t>阳性率至</w:t>
      </w:r>
      <w:proofErr w:type="gramEnd"/>
      <w:r>
        <w:t>1%以下，且副作用轻微。</w:t>
      </w:r>
    </w:p>
    <w:p w:rsidR="00814AED" w:rsidRDefault="00814AED" w:rsidP="00814AED">
      <w:pPr>
        <w:ind w:left="420" w:firstLine="420"/>
      </w:pPr>
      <w:r>
        <w:rPr>
          <w:rFonts w:hint="eastAsia"/>
        </w:rPr>
        <w:t>（</w:t>
      </w:r>
      <w:r>
        <w:t>2）</w:t>
      </w:r>
      <w:proofErr w:type="gramStart"/>
      <w:r>
        <w:t>阿苯达唑</w:t>
      </w:r>
      <w:proofErr w:type="gramEnd"/>
      <w:r>
        <w:t>，每日两次，可杀死成虫，但对微丝蚴无直接作用。</w:t>
      </w:r>
    </w:p>
    <w:p w:rsidR="00814AED" w:rsidRDefault="00814AED" w:rsidP="00814AED">
      <w:pPr>
        <w:ind w:left="420" w:firstLine="420"/>
      </w:pPr>
      <w:r>
        <w:rPr>
          <w:rFonts w:hint="eastAsia"/>
        </w:rPr>
        <w:t>（</w:t>
      </w:r>
      <w:r>
        <w:t>3）近年我国研制成功抗丝虫新药呋喃</w:t>
      </w:r>
      <w:proofErr w:type="gramStart"/>
      <w:r>
        <w:t>嘧</w:t>
      </w:r>
      <w:proofErr w:type="gramEnd"/>
      <w:r>
        <w:t>酮，对微丝蚴与成虫均有杀灭作用，对两种丝虫均有良好效果。对班氏丝虫病的疗效优于海群生。</w:t>
      </w:r>
    </w:p>
    <w:p w:rsidR="00814AED" w:rsidRDefault="00814AED" w:rsidP="00814AED">
      <w:pPr>
        <w:ind w:left="420" w:firstLine="420"/>
      </w:pPr>
      <w:r>
        <w:t>2.对症治疗</w:t>
      </w:r>
    </w:p>
    <w:p w:rsidR="00814AED" w:rsidRDefault="00814AED" w:rsidP="00814AED">
      <w:pPr>
        <w:ind w:left="420" w:firstLine="420"/>
      </w:pPr>
      <w:r>
        <w:rPr>
          <w:rFonts w:hint="eastAsia"/>
        </w:rPr>
        <w:t>对急性淋巴结炎，受累部位给予局部护理，如足部护理，清洗感染部位，及时给予抗菌药物治疗，足部每天涂抹抗真菌药膏。对象皮肿患者除给予海群生杀虫外，还可结合中医中药及桑叶注射液加绑扎疗法</w:t>
      </w:r>
      <w:proofErr w:type="gramStart"/>
      <w:r>
        <w:rPr>
          <w:rFonts w:hint="eastAsia"/>
        </w:rPr>
        <w:t>或烘绑疗法</w:t>
      </w:r>
      <w:proofErr w:type="gramEnd"/>
      <w:r>
        <w:rPr>
          <w:rFonts w:hint="eastAsia"/>
        </w:rPr>
        <w:t>。对阴囊象皮肿及鞘膜积液患者，可用鞘膜翻转术外科手术治疗。对乳糜尿患者，轻者经休息可自愈；也可用</w:t>
      </w:r>
      <w:r>
        <w:t>1%硝酸银肾盂冲洗治疗。严重者以显微外科手术作淋巴管－血管吻合术治疗，可取得较好疗效。</w:t>
      </w:r>
    </w:p>
    <w:p w:rsidR="00814AED" w:rsidRDefault="00814AED" w:rsidP="00814AED">
      <w:pPr>
        <w:pStyle w:val="2"/>
      </w:pPr>
      <w:bookmarkStart w:id="0" w:name="_GoBack"/>
      <w:r>
        <w:rPr>
          <w:rFonts w:hint="eastAsia"/>
        </w:rPr>
        <w:lastRenderedPageBreak/>
        <w:t>预后</w:t>
      </w:r>
    </w:p>
    <w:bookmarkEnd w:id="0"/>
    <w:p w:rsidR="00814AED" w:rsidRDefault="00814AED" w:rsidP="00814AED">
      <w:pPr>
        <w:ind w:left="420" w:firstLine="420"/>
      </w:pPr>
      <w:r>
        <w:rPr>
          <w:rFonts w:hint="eastAsia"/>
        </w:rPr>
        <w:t>一旦患了本病，早期足量足疗程的海群</w:t>
      </w:r>
      <w:proofErr w:type="gramStart"/>
      <w:r>
        <w:rPr>
          <w:rFonts w:hint="eastAsia"/>
        </w:rPr>
        <w:t>生治疗</w:t>
      </w:r>
      <w:proofErr w:type="gramEnd"/>
      <w:r>
        <w:rPr>
          <w:rFonts w:hint="eastAsia"/>
        </w:rPr>
        <w:t>常能治愈。晚期病例难以迅速奏效，单靠杀虫药治疗是不够的，还要配合其他辅助疗法。必要时还可施行手术治疗，但手术效果往往不一定理想。反复多疗程的海群</w:t>
      </w:r>
      <w:proofErr w:type="gramStart"/>
      <w:r>
        <w:rPr>
          <w:rFonts w:hint="eastAsia"/>
        </w:rPr>
        <w:t>生治疗</w:t>
      </w:r>
      <w:proofErr w:type="gramEnd"/>
      <w:r>
        <w:rPr>
          <w:rFonts w:hint="eastAsia"/>
        </w:rPr>
        <w:t>仍可望治愈。</w:t>
      </w:r>
    </w:p>
    <w:p w:rsidR="00814AED" w:rsidRDefault="00814AED" w:rsidP="00814AED">
      <w:pPr>
        <w:ind w:left="420" w:firstLine="420"/>
      </w:pPr>
      <w:r>
        <w:rPr>
          <w:rFonts w:hint="eastAsia"/>
        </w:rPr>
        <w:t>预防</w:t>
      </w:r>
    </w:p>
    <w:p w:rsidR="00814AED" w:rsidRDefault="00814AED" w:rsidP="00814AED">
      <w:pPr>
        <w:ind w:left="420" w:firstLine="420"/>
      </w:pPr>
      <w:r>
        <w:t>1.普查普治</w:t>
      </w:r>
    </w:p>
    <w:p w:rsidR="00814AED" w:rsidRDefault="00814AED" w:rsidP="00814AED">
      <w:pPr>
        <w:ind w:left="420" w:firstLine="420"/>
      </w:pPr>
      <w:r>
        <w:rPr>
          <w:rFonts w:hint="eastAsia"/>
        </w:rPr>
        <w:t>及早发现患者和带虫者，及时治愈，既保证人民健康，又减少和杜绝传染源。</w:t>
      </w:r>
    </w:p>
    <w:p w:rsidR="00814AED" w:rsidRDefault="00814AED" w:rsidP="00814AED">
      <w:pPr>
        <w:ind w:left="420" w:firstLine="420"/>
      </w:pPr>
      <w:r>
        <w:t>2.防蚊灭蚊</w:t>
      </w:r>
    </w:p>
    <w:p w:rsidR="00814AED" w:rsidRDefault="00814AED" w:rsidP="00814AED">
      <w:pPr>
        <w:ind w:left="420" w:firstLine="420"/>
      </w:pPr>
      <w:r>
        <w:t>3.流行病学监测</w:t>
      </w:r>
    </w:p>
    <w:p w:rsidR="00814AED" w:rsidRDefault="00814AED" w:rsidP="00814AED">
      <w:pPr>
        <w:ind w:left="420" w:firstLine="420"/>
      </w:pPr>
      <w:r>
        <w:rPr>
          <w:rFonts w:hint="eastAsia"/>
        </w:rPr>
        <w:t>加强对已达基本消灭丝虫病指标地区的流行病学监测，在监测工作中应注意：</w:t>
      </w:r>
    </w:p>
    <w:p w:rsidR="00814AED" w:rsidRDefault="00814AED" w:rsidP="00814AED">
      <w:pPr>
        <w:ind w:left="420" w:firstLine="420"/>
      </w:pPr>
      <w:r>
        <w:rPr>
          <w:rFonts w:hint="eastAsia"/>
        </w:rPr>
        <w:t>（</w:t>
      </w:r>
      <w:r>
        <w:t>1）对原阳性患者复查复治，发现患者及时治疗直至转阴。</w:t>
      </w:r>
    </w:p>
    <w:p w:rsidR="00814AED" w:rsidRDefault="00814AED" w:rsidP="00814AED">
      <w:pPr>
        <w:ind w:left="420" w:firstLine="420"/>
        <w:rPr>
          <w:rFonts w:hint="eastAsia"/>
        </w:rPr>
      </w:pPr>
      <w:r>
        <w:rPr>
          <w:rFonts w:hint="eastAsia"/>
        </w:rPr>
        <w:t>（</w:t>
      </w:r>
      <w:r>
        <w:t>2）加强对血检</w:t>
      </w:r>
      <w:proofErr w:type="gramStart"/>
      <w:r>
        <w:t>阳性户</w:t>
      </w:r>
      <w:proofErr w:type="gramEnd"/>
      <w:r>
        <w:t>的蚊媒监测，发现感染蚊，即以</w:t>
      </w:r>
      <w:proofErr w:type="gramStart"/>
      <w:r>
        <w:t>感染蚊户为</w:t>
      </w:r>
      <w:proofErr w:type="gramEnd"/>
      <w:r>
        <w:t>中心，向周围人群扩大查血和灭蚊，以清除</w:t>
      </w:r>
      <w:proofErr w:type="gramStart"/>
      <w:r>
        <w:t>疫</w:t>
      </w:r>
      <w:proofErr w:type="gramEnd"/>
      <w:r>
        <w:t>点，防止继续传播。</w:t>
      </w:r>
    </w:p>
    <w:sectPr w:rsidR="00814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D"/>
    <w:rsid w:val="00814AED"/>
    <w:rsid w:val="00B30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EAA5"/>
  <w15:chartTrackingRefBased/>
  <w15:docId w15:val="{6FA8364B-7B00-4A8A-BC02-13BCB000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A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A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4AED"/>
    <w:rPr>
      <w:b/>
      <w:bCs/>
      <w:kern w:val="44"/>
      <w:sz w:val="44"/>
      <w:szCs w:val="44"/>
    </w:rPr>
  </w:style>
  <w:style w:type="character" w:customStyle="1" w:styleId="20">
    <w:name w:val="标题 2 字符"/>
    <w:basedOn w:val="a0"/>
    <w:link w:val="2"/>
    <w:uiPriority w:val="9"/>
    <w:rsid w:val="00814A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290</Words>
  <Characters>1657</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1</cp:revision>
  <dcterms:created xsi:type="dcterms:W3CDTF">2019-05-22T10:29:00Z</dcterms:created>
  <dcterms:modified xsi:type="dcterms:W3CDTF">2019-05-22T10:32:00Z</dcterms:modified>
</cp:coreProperties>
</file>