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r w:rsidR="00F41AD0">
        <w:fldChar w:fldCharType="begin"/>
      </w:r>
      <w:r w:rsidR="00F41AD0">
        <w:instrText xml:space="preserve"> SEQ Рисунок \* ARABIC </w:instrText>
      </w:r>
      <w:r w:rsidR="00F41AD0">
        <w:fldChar w:fldCharType="separate"/>
      </w:r>
      <w:r w:rsidR="00CF3DC5">
        <w:rPr>
          <w:noProof/>
        </w:rPr>
        <w:t>1</w:t>
      </w:r>
      <w:r w:rsidR="00F41AD0">
        <w:rPr>
          <w:noProof/>
        </w:rPr>
        <w:fldChar w:fldCharType="end"/>
      </w:r>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D61CB5">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45pt;height:14.4pt" o:ole="">
            <v:imagedata r:id="rId9" o:title=""/>
          </v:shape>
          <o:OLEObject Type="Embed" ProgID="Equation.DSMT4" ShapeID="_x0000_i1025" DrawAspect="Content" ObjectID="_1550787235"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65pt;height:14.4pt" o:ole="">
            <v:imagedata r:id="rId11" o:title=""/>
          </v:shape>
          <o:OLEObject Type="Embed" ProgID="Equation.DSMT4" ShapeID="_x0000_i1026" DrawAspect="Content" ObjectID="_1550787236"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r>
        <w:t>Правила игры</w:t>
      </w:r>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033B20" w:rsidRDefault="00980D58" w:rsidP="00F35C43">
      <w:pPr>
        <w:pStyle w:val="1"/>
      </w:pPr>
      <w:r>
        <w:lastRenderedPageBreak/>
        <w:t>Обзор методов и алгоритмов принятия решений</w:t>
      </w:r>
    </w:p>
    <w:p w:rsidR="00F35C43" w:rsidRDefault="00F35C43" w:rsidP="00F35C43">
      <w:pPr>
        <w:pStyle w:val="2"/>
      </w:pPr>
      <w:r>
        <w:t>Рулевое управление (</w:t>
      </w:r>
      <w:r>
        <w:rPr>
          <w:lang w:val="en-US"/>
        </w:rPr>
        <w:t>steering behavior</w:t>
      </w:r>
      <w:r>
        <w:t>)</w:t>
      </w:r>
    </w:p>
    <w:p w:rsidR="00B45886" w:rsidRDefault="00B45886" w:rsidP="00183785">
      <w:pPr>
        <w:pStyle w:val="AwesomeStyle"/>
      </w:pPr>
      <w:r>
        <w:t xml:space="preserve">В </w:t>
      </w:r>
      <w:r w:rsidRPr="00B45886">
        <w:t>[</w:t>
      </w:r>
      <w:r>
        <w:rPr>
          <w:lang w:val="en-US"/>
        </w:rPr>
        <w:t>Reynolds</w:t>
      </w:r>
      <w:r w:rsidRPr="00B45886">
        <w:t xml:space="preserve">] </w:t>
      </w:r>
      <w:r>
        <w:t xml:space="preserve">была предложена модель, описывающая поведение автономных </w:t>
      </w:r>
      <w:r w:rsidR="00183785">
        <w:t>персонажей</w:t>
      </w:r>
      <w:r>
        <w:t xml:space="preserve"> и их взаимодействие друг с другом посредством векторо</w:t>
      </w:r>
      <w:r w:rsidR="007C1B86">
        <w:t>в</w:t>
      </w:r>
      <w:r>
        <w:t xml:space="preserve"> сил.</w:t>
      </w:r>
      <w:r w:rsidR="00183785">
        <w:t xml:space="preserve"> Автономные персонажи – это агенты, использующиеся в анимации </w:t>
      </w:r>
      <w:r w:rsidR="007806EB">
        <w:t>и</w:t>
      </w:r>
      <w:r w:rsidR="00183785">
        <w:t xml:space="preserve"> в интерактивных системах, таких как видеоигры или симуляции.</w:t>
      </w:r>
      <w:r>
        <w:t xml:space="preserve"> </w:t>
      </w:r>
      <w:r w:rsidR="00183785">
        <w:t xml:space="preserve">Эта модель </w:t>
      </w:r>
      <w:r w:rsidR="00402B22">
        <w:t>дает</w:t>
      </w:r>
      <w:r w:rsidR="00183785">
        <w:t xml:space="preserve"> описание параметров агентов и</w:t>
      </w:r>
      <w:r>
        <w:t xml:space="preserve"> набор взаимодействий, которые можно комбинировать друг с другом</w:t>
      </w:r>
      <w:r w:rsidR="00183785">
        <w:t xml:space="preserve"> для получения различных стратегий поведения.</w:t>
      </w:r>
      <w:r w:rsidR="008641CC">
        <w:t xml:space="preserve"> Различные комбинации стратегий позволяют моделировать движение транспортных средств, поведение охотника и жертвы, толпы людей, стаи птиц или косяка рыб.</w:t>
      </w:r>
    </w:p>
    <w:p w:rsidR="00B45886" w:rsidRDefault="00183785" w:rsidP="008F3408">
      <w:pPr>
        <w:pStyle w:val="AwesomeStyle"/>
      </w:pPr>
      <w:r>
        <w:t xml:space="preserve">Агент моделируется </w:t>
      </w:r>
      <w:r w:rsidR="002F7AB3">
        <w:t xml:space="preserve">инерционной </w:t>
      </w:r>
      <w:r>
        <w:t>материальной точкой, которая обладает следующими параметрами:</w:t>
      </w:r>
    </w:p>
    <w:p w:rsidR="00183785" w:rsidRDefault="00183785" w:rsidP="00183785">
      <w:pPr>
        <w:pStyle w:val="AwesomeStyle"/>
        <w:numPr>
          <w:ilvl w:val="0"/>
          <w:numId w:val="13"/>
        </w:numPr>
      </w:pPr>
      <w:r>
        <w:t>масса;</w:t>
      </w:r>
    </w:p>
    <w:p w:rsidR="00183785" w:rsidRDefault="00183785" w:rsidP="00183785">
      <w:pPr>
        <w:pStyle w:val="AwesomeStyle"/>
        <w:numPr>
          <w:ilvl w:val="0"/>
          <w:numId w:val="13"/>
        </w:numPr>
      </w:pPr>
      <w:r>
        <w:t>позиция в пространстве;</w:t>
      </w:r>
    </w:p>
    <w:p w:rsidR="00183785" w:rsidRDefault="00183785" w:rsidP="00183785">
      <w:pPr>
        <w:pStyle w:val="AwesomeStyle"/>
        <w:numPr>
          <w:ilvl w:val="0"/>
          <w:numId w:val="13"/>
        </w:numPr>
      </w:pPr>
      <w:r>
        <w:t>ориентация в пространстве;</w:t>
      </w:r>
    </w:p>
    <w:p w:rsidR="00183785" w:rsidRDefault="00183785" w:rsidP="00183785">
      <w:pPr>
        <w:pStyle w:val="AwesomeStyle"/>
        <w:numPr>
          <w:ilvl w:val="0"/>
          <w:numId w:val="13"/>
        </w:numPr>
      </w:pPr>
      <w:r>
        <w:t>скорость;</w:t>
      </w:r>
    </w:p>
    <w:p w:rsidR="00183785" w:rsidRDefault="00183785" w:rsidP="00183785">
      <w:pPr>
        <w:pStyle w:val="AwesomeStyle"/>
        <w:numPr>
          <w:ilvl w:val="0"/>
          <w:numId w:val="13"/>
        </w:numPr>
      </w:pPr>
      <w:r>
        <w:t>максимальная сила;</w:t>
      </w:r>
    </w:p>
    <w:p w:rsidR="00183785" w:rsidRDefault="00183785" w:rsidP="00183785">
      <w:pPr>
        <w:pStyle w:val="AwesomeStyle"/>
        <w:numPr>
          <w:ilvl w:val="0"/>
          <w:numId w:val="13"/>
        </w:numPr>
      </w:pPr>
      <w:r>
        <w:t>максимальная скорость.</w:t>
      </w:r>
    </w:p>
    <w:p w:rsidR="00183785" w:rsidRDefault="00FA0CB9" w:rsidP="00183785">
      <w:pPr>
        <w:pStyle w:val="AwesomeStyle"/>
      </w:pPr>
      <w:r>
        <w:t>На каждом шаге симуляции параметры обновляются в соответствии с физическими законами:</w:t>
      </w:r>
    </w:p>
    <w:p w:rsidR="00FA0CB9" w:rsidRPr="00FA0CB9" w:rsidRDefault="00FA0CB9" w:rsidP="00183785">
      <w:pPr>
        <w:pStyle w:val="AwesomeStyle"/>
      </w:pPr>
      <w:r>
        <w:t xml:space="preserve">сила = </w:t>
      </w:r>
      <w:proofErr w:type="gramStart"/>
      <w:r>
        <w:rPr>
          <w:lang w:val="en-US"/>
        </w:rPr>
        <w:t>min</w:t>
      </w:r>
      <w:r>
        <w:t>(</w:t>
      </w:r>
      <w:proofErr w:type="gramEnd"/>
      <w:r>
        <w:t>рулевое воздействие, максимальная сила)</w:t>
      </w:r>
      <w:r w:rsidRPr="00FA0CB9">
        <w:t>;</w:t>
      </w:r>
    </w:p>
    <w:p w:rsidR="00FA0CB9" w:rsidRDefault="00FA0CB9" w:rsidP="00183785">
      <w:pPr>
        <w:pStyle w:val="AwesomeStyle"/>
      </w:pPr>
      <w:r>
        <w:t>ускорение = сила / масса;</w:t>
      </w:r>
    </w:p>
    <w:p w:rsidR="00FA0CB9" w:rsidRDefault="00FA0CB9" w:rsidP="00183785">
      <w:pPr>
        <w:pStyle w:val="AwesomeStyle"/>
      </w:pPr>
      <w:r>
        <w:t xml:space="preserve">скорость = </w:t>
      </w:r>
      <w:proofErr w:type="gramStart"/>
      <w:r>
        <w:rPr>
          <w:lang w:val="en-US"/>
        </w:rPr>
        <w:t>min</w:t>
      </w:r>
      <w:r>
        <w:t>(</w:t>
      </w:r>
      <w:proofErr w:type="gramEnd"/>
      <w:r>
        <w:t>скорость + ускорение, максимальная скорость);</w:t>
      </w:r>
    </w:p>
    <w:p w:rsidR="00FA0CB9" w:rsidRDefault="00FA0CB9" w:rsidP="00183785">
      <w:pPr>
        <w:pStyle w:val="AwesomeStyle"/>
      </w:pPr>
      <w:r>
        <w:t>позиция = позиция + скорость;</w:t>
      </w:r>
    </w:p>
    <w:p w:rsidR="00FA0CB9" w:rsidRDefault="00FA0CB9" w:rsidP="00183785">
      <w:pPr>
        <w:pStyle w:val="AwesomeStyle"/>
      </w:pPr>
      <w:r>
        <w:t>ориентация пересчитывается через вектор скорости.</w:t>
      </w:r>
    </w:p>
    <w:p w:rsidR="00FA0CB9" w:rsidRDefault="00FA0CB9" w:rsidP="00183785">
      <w:pPr>
        <w:pStyle w:val="AwesomeStyle"/>
      </w:pPr>
      <w:r>
        <w:t xml:space="preserve">Рулевое воздействие определяется стратегией движения. </w:t>
      </w:r>
      <w:r w:rsidR="00F72F0D">
        <w:t>Рассмотрим эти стратегии.</w:t>
      </w:r>
    </w:p>
    <w:p w:rsidR="00FA0CB9" w:rsidRDefault="00FA0CB9" w:rsidP="00183785">
      <w:pPr>
        <w:pStyle w:val="AwesomeStyle"/>
      </w:pPr>
    </w:p>
    <w:p w:rsidR="00FA0CB9" w:rsidRDefault="008173A3" w:rsidP="00F72F0D">
      <w:pPr>
        <w:pStyle w:val="4"/>
      </w:pPr>
      <w:r>
        <w:t xml:space="preserve">Движение к </w:t>
      </w:r>
      <w:r w:rsidR="002F7AB3">
        <w:t>точке</w:t>
      </w:r>
      <w:r w:rsidR="00FA0CB9">
        <w:t xml:space="preserve"> (</w:t>
      </w:r>
      <w:r w:rsidR="00FA0CB9">
        <w:rPr>
          <w:lang w:val="en-US"/>
        </w:rPr>
        <w:t>seek</w:t>
      </w:r>
      <w:r w:rsidR="00FA0CB9">
        <w:t>)</w:t>
      </w:r>
    </w:p>
    <w:p w:rsidR="008173A3" w:rsidRDefault="008173A3" w:rsidP="00E2046C">
      <w:pPr>
        <w:pStyle w:val="AwesomeStyle"/>
      </w:pPr>
      <w:r>
        <w:t>Стратегия, согласно которой агент старается максимально сблизиться с целью. Для того</w:t>
      </w:r>
      <w:r w:rsidR="002F7AB3">
        <w:t>,</w:t>
      </w:r>
      <w:r>
        <w:t xml:space="preserve"> чтобы агент двигался к точке максимально эффективно, необходимо придать следующее воздействие (рисунок </w:t>
      </w:r>
      <w:r>
        <w:fldChar w:fldCharType="begin"/>
      </w:r>
      <w:r>
        <w:instrText xml:space="preserve"> REF  _Ref476589677 \h \</w:instrText>
      </w:r>
      <w:r w:rsidRPr="00E2046C">
        <w:instrText xml:space="preserve"># </w:instrText>
      </w:r>
      <w:r>
        <w:instrText>\0</w:instrText>
      </w:r>
      <w:r w:rsidRPr="00E2046C">
        <w:instrText xml:space="preserve"> </w:instrText>
      </w:r>
      <w:r>
        <w:fldChar w:fldCharType="separate"/>
      </w:r>
      <w:r w:rsidR="00D61CB5">
        <w:t>2</w:t>
      </w:r>
      <w:r>
        <w:fldChar w:fldCharType="end"/>
      </w:r>
      <w:r>
        <w:t>):</w:t>
      </w:r>
    </w:p>
    <w:p w:rsidR="00E2046C" w:rsidRDefault="002F7AB3" w:rsidP="008173A3">
      <w:pPr>
        <w:pStyle w:val="AwesomeStyle"/>
      </w:pPr>
      <w:r>
        <w:t>воздействие = т</w:t>
      </w:r>
      <w:r w:rsidR="008173A3">
        <w:t>екущая скорость – желаемая скорость.</w:t>
      </w:r>
      <w:r w:rsidR="00E2046C">
        <w:t xml:space="preserve"> </w:t>
      </w:r>
    </w:p>
    <w:p w:rsidR="00E2046C" w:rsidRPr="00E2046C" w:rsidRDefault="00E2046C" w:rsidP="00E2046C">
      <w:pPr>
        <w:pStyle w:val="AwesomeStyle"/>
      </w:pPr>
    </w:p>
    <w:p w:rsidR="00FA0CB9" w:rsidRDefault="00E2046C" w:rsidP="00E2046C">
      <w:pPr>
        <w:pStyle w:val="Image"/>
      </w:pPr>
      <w:r>
        <w:lastRenderedPageBreak/>
        <w:drawing>
          <wp:inline distT="0" distB="0" distL="0" distR="0" wp14:anchorId="5D356094" wp14:editId="63C6FDDB">
            <wp:extent cx="2905125" cy="24661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ek.png"/>
                    <pic:cNvPicPr/>
                  </pic:nvPicPr>
                  <pic:blipFill>
                    <a:blip r:embed="rId13">
                      <a:extLst>
                        <a:ext uri="{28A0092B-C50C-407E-A947-70E740481C1C}">
                          <a14:useLocalDpi xmlns:a14="http://schemas.microsoft.com/office/drawing/2010/main" val="0"/>
                        </a:ext>
                      </a:extLst>
                    </a:blip>
                    <a:stretch>
                      <a:fillRect/>
                    </a:stretch>
                  </pic:blipFill>
                  <pic:spPr>
                    <a:xfrm>
                      <a:off x="0" y="0"/>
                      <a:ext cx="2933540" cy="2490225"/>
                    </a:xfrm>
                    <a:prstGeom prst="rect">
                      <a:avLst/>
                    </a:prstGeom>
                  </pic:spPr>
                </pic:pic>
              </a:graphicData>
            </a:graphic>
          </wp:inline>
        </w:drawing>
      </w:r>
    </w:p>
    <w:p w:rsidR="00E2046C" w:rsidRDefault="00E2046C" w:rsidP="00E2046C">
      <w:pPr>
        <w:pStyle w:val="ImageName"/>
        <w:rPr>
          <w:lang w:eastAsia="ru-RU"/>
        </w:rPr>
      </w:pPr>
      <w:bookmarkStart w:id="1" w:name="_Ref476589677"/>
      <w:bookmarkStart w:id="2" w:name="_Ref47658968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CF3DC5">
        <w:rPr>
          <w:noProof/>
          <w:lang w:eastAsia="ru-RU"/>
        </w:rPr>
        <w:t>2</w:t>
      </w:r>
      <w:r>
        <w:rPr>
          <w:lang w:eastAsia="ru-RU"/>
        </w:rPr>
        <w:fldChar w:fldCharType="end"/>
      </w:r>
      <w:bookmarkEnd w:id="1"/>
      <w:r>
        <w:rPr>
          <w:lang w:eastAsia="ru-RU"/>
        </w:rPr>
        <w:t xml:space="preserve">. </w:t>
      </w:r>
      <w:bookmarkStart w:id="3" w:name="_Ref476589680"/>
      <w:r>
        <w:rPr>
          <w:lang w:eastAsia="ru-RU"/>
        </w:rPr>
        <w:t>Движение к точке.</w:t>
      </w:r>
      <w:bookmarkEnd w:id="2"/>
      <w:bookmarkEnd w:id="3"/>
    </w:p>
    <w:p w:rsidR="00E2046C" w:rsidRDefault="00E2046C" w:rsidP="00E2046C">
      <w:pPr>
        <w:pStyle w:val="AwesomeStyle"/>
        <w:rPr>
          <w:lang w:eastAsia="ru-RU"/>
        </w:rPr>
      </w:pPr>
    </w:p>
    <w:p w:rsidR="00E2046C" w:rsidRDefault="008173A3" w:rsidP="00F72F0D">
      <w:pPr>
        <w:pStyle w:val="4"/>
        <w:rPr>
          <w:lang w:eastAsia="ru-RU"/>
        </w:rPr>
      </w:pPr>
      <w:r>
        <w:rPr>
          <w:lang w:eastAsia="ru-RU"/>
        </w:rPr>
        <w:t>Б</w:t>
      </w:r>
      <w:r w:rsidR="00E2046C">
        <w:rPr>
          <w:lang w:eastAsia="ru-RU"/>
        </w:rPr>
        <w:t>егство (</w:t>
      </w:r>
      <w:r w:rsidR="00E2046C">
        <w:rPr>
          <w:lang w:val="en-US" w:eastAsia="ru-RU"/>
        </w:rPr>
        <w:t>flee</w:t>
      </w:r>
      <w:r w:rsidR="00E2046C">
        <w:rPr>
          <w:lang w:eastAsia="ru-RU"/>
        </w:rPr>
        <w:t>)</w:t>
      </w:r>
    </w:p>
    <w:p w:rsidR="008F3408" w:rsidRDefault="008173A3" w:rsidP="008F3408">
      <w:pPr>
        <w:pStyle w:val="AwesomeStyle"/>
      </w:pPr>
      <w:r>
        <w:t xml:space="preserve">Стратегия, согласно которой агент старается максимально отдалиться от цели. Идентично </w:t>
      </w:r>
      <w:r w:rsidR="002F7AB3">
        <w:t>движению к точке</w:t>
      </w:r>
      <w:r>
        <w:t>, но с обратным направлением вектора желаемой скорости.</w:t>
      </w:r>
    </w:p>
    <w:p w:rsidR="008173A3" w:rsidRDefault="008173A3" w:rsidP="008F3408">
      <w:pPr>
        <w:pStyle w:val="AwesomeStyle"/>
      </w:pPr>
    </w:p>
    <w:p w:rsidR="008173A3" w:rsidRDefault="008173A3" w:rsidP="00F72F0D">
      <w:pPr>
        <w:pStyle w:val="4"/>
      </w:pPr>
      <w:r>
        <w:t>Прибытие (</w:t>
      </w:r>
      <w:r>
        <w:rPr>
          <w:lang w:val="en-US"/>
        </w:rPr>
        <w:t>arrive</w:t>
      </w:r>
      <w:r>
        <w:t>)</w:t>
      </w:r>
    </w:p>
    <w:p w:rsidR="008173A3" w:rsidRDefault="008173A3" w:rsidP="008173A3">
      <w:pPr>
        <w:pStyle w:val="AwesomeStyle"/>
      </w:pPr>
      <w:r>
        <w:t xml:space="preserve">Аналогично </w:t>
      </w:r>
      <w:r w:rsidR="002F7AB3">
        <w:t>движению к точке</w:t>
      </w:r>
      <w:r>
        <w:t>, но агент начинает тормозить на некотором расстоянии от цели, чтобы при ее достижении скорость была равна нулю. Для этого зада</w:t>
      </w:r>
      <w:r w:rsidR="002F7AB3">
        <w:t>ю</w:t>
      </w:r>
      <w:r>
        <w:t>тся</w:t>
      </w:r>
      <w:r w:rsidR="002F7AB3">
        <w:t xml:space="preserve"> торможение и</w:t>
      </w:r>
      <w:r>
        <w:t xml:space="preserve"> порог – расстояние до цели, начиная с которого скорость должна падать. Если </w:t>
      </w:r>
      <w:r w:rsidR="002F7AB3">
        <w:t>расстояние больше порогового, то скорость рассчитывается как обычно. Если меньше, то:</w:t>
      </w:r>
    </w:p>
    <w:p w:rsidR="002F7AB3" w:rsidRDefault="002F7AB3" w:rsidP="008173A3">
      <w:pPr>
        <w:pStyle w:val="AwesomeStyle"/>
      </w:pPr>
      <w:r>
        <w:t xml:space="preserve">скорость = </w:t>
      </w:r>
      <w:proofErr w:type="gramStart"/>
      <w:r>
        <w:rPr>
          <w:lang w:val="en-US"/>
        </w:rPr>
        <w:t>min</w:t>
      </w:r>
      <w:r>
        <w:t>(</w:t>
      </w:r>
      <w:proofErr w:type="gramEnd"/>
      <w:r>
        <w:t>желаемая скорость * расстояние до цели / порог, максимальная скорость).</w:t>
      </w:r>
    </w:p>
    <w:p w:rsidR="002F7AB3" w:rsidRDefault="002F7AB3" w:rsidP="008173A3">
      <w:pPr>
        <w:pStyle w:val="AwesomeStyle"/>
      </w:pPr>
      <w:r>
        <w:t>Коэффициент «расстояние до цели / порог» дает линейное торможение при приближении к цели.</w:t>
      </w:r>
    </w:p>
    <w:p w:rsidR="002F7AB3" w:rsidRDefault="002F7AB3" w:rsidP="008173A3">
      <w:pPr>
        <w:pStyle w:val="AwesomeStyle"/>
      </w:pPr>
    </w:p>
    <w:p w:rsidR="002F7AB3" w:rsidRDefault="002F7AB3" w:rsidP="00F72F0D">
      <w:pPr>
        <w:pStyle w:val="4"/>
      </w:pPr>
      <w:r>
        <w:t>Преследование (</w:t>
      </w:r>
      <w:r>
        <w:rPr>
          <w:lang w:val="en-US"/>
        </w:rPr>
        <w:t>pursuit</w:t>
      </w:r>
      <w:r>
        <w:t>)</w:t>
      </w:r>
    </w:p>
    <w:p w:rsidR="002F7AB3" w:rsidRDefault="002F7AB3" w:rsidP="002F7AB3">
      <w:pPr>
        <w:pStyle w:val="AwesomeStyle"/>
      </w:pPr>
      <w:r>
        <w:t xml:space="preserve">Стратегия, согласно которой агент старается максимально сблизиться с движущейся целью. </w:t>
      </w:r>
      <w:r w:rsidR="00984E15">
        <w:t>Воздействие рассчитывается аналогично движению к точке, но целью движения является не сам преследуемый объект, а его прогнозируемая позиция в будущем с предположением, что объект движется прямо и не поворачивает. Так как в большинстве случаев предположение о прямолинейном движении не верно, появится ошибка, но за счет того, что воздействие пересчитывается на каждом шаге симуляции, она будет мала.</w:t>
      </w:r>
    </w:p>
    <w:p w:rsidR="00984E15" w:rsidRDefault="00984E15" w:rsidP="002F7AB3">
      <w:pPr>
        <w:pStyle w:val="AwesomeStyle"/>
      </w:pPr>
      <w:r>
        <w:lastRenderedPageBreak/>
        <w:t xml:space="preserve">В качестве цели обычно используется позиция объекта через время </w:t>
      </w:r>
      <w:r>
        <w:rPr>
          <w:lang w:val="en-US"/>
        </w:rPr>
        <w:t>T</w:t>
      </w:r>
      <w:r>
        <w:t xml:space="preserve">. Идеальным значением </w:t>
      </w:r>
      <w:r>
        <w:rPr>
          <w:lang w:val="en-US"/>
        </w:rPr>
        <w:t>T</w:t>
      </w:r>
      <w:r>
        <w:t xml:space="preserve"> является время до встречи с объектом. Однако, из-за непредсказуемого поведения объекта, эту величину сложно предсказать, поэтому используются приближенные оценки </w:t>
      </w:r>
      <w:r>
        <w:rPr>
          <w:lang w:val="en-US"/>
        </w:rPr>
        <w:t>T</w:t>
      </w:r>
      <w:r>
        <w:t>, полученные на основании расстояния между объектами и из взаимном расположении (движутся навстречу друг другу или догоняют).</w:t>
      </w:r>
    </w:p>
    <w:p w:rsidR="005860F8" w:rsidRDefault="005860F8" w:rsidP="002F7AB3">
      <w:pPr>
        <w:pStyle w:val="AwesomeStyle"/>
      </w:pPr>
    </w:p>
    <w:p w:rsidR="005860F8" w:rsidRDefault="005860F8" w:rsidP="00F72F0D">
      <w:pPr>
        <w:pStyle w:val="4"/>
      </w:pPr>
      <w:r>
        <w:t>Преследование со смещением (</w:t>
      </w:r>
      <w:r>
        <w:rPr>
          <w:lang w:val="en-US"/>
        </w:rPr>
        <w:t>offset</w:t>
      </w:r>
      <w:r w:rsidRPr="005860F8">
        <w:t xml:space="preserve"> </w:t>
      </w:r>
      <w:r>
        <w:rPr>
          <w:lang w:val="en-US"/>
        </w:rPr>
        <w:t>pursuit</w:t>
      </w:r>
      <w:r>
        <w:t>)</w:t>
      </w:r>
    </w:p>
    <w:p w:rsidR="005860F8" w:rsidRPr="005860F8" w:rsidRDefault="005860F8" w:rsidP="002F7AB3">
      <w:pPr>
        <w:pStyle w:val="AwesomeStyle"/>
      </w:pPr>
      <w:r>
        <w:t xml:space="preserve">Аналогично стратегии преследования, но агент старается находиться на фиксированном смещении от цели. Используется для следования за лидером и поддержания строя. </w:t>
      </w:r>
    </w:p>
    <w:p w:rsidR="00310FFF" w:rsidRDefault="00310FFF" w:rsidP="002F7AB3">
      <w:pPr>
        <w:pStyle w:val="AwesomeStyle"/>
      </w:pPr>
    </w:p>
    <w:p w:rsidR="00310FFF" w:rsidRDefault="00310FFF" w:rsidP="00F72F0D">
      <w:pPr>
        <w:pStyle w:val="4"/>
      </w:pPr>
      <w:r>
        <w:t>Уклонение (</w:t>
      </w:r>
      <w:r>
        <w:rPr>
          <w:lang w:val="en-US"/>
        </w:rPr>
        <w:t>avoid</w:t>
      </w:r>
      <w:r>
        <w:t>)</w:t>
      </w:r>
    </w:p>
    <w:p w:rsidR="00310FFF" w:rsidRDefault="00310FFF" w:rsidP="00310FFF">
      <w:pPr>
        <w:pStyle w:val="AwesomeStyle"/>
      </w:pPr>
      <w:r>
        <w:t xml:space="preserve">Стратегия, согласно которой агент старается максимально отдалиться от движущейся цели. Стратегия аналогична стратегии преследования, но с обратным направлением вектора желаемой скорости. На рисунке </w:t>
      </w:r>
      <w:r>
        <w:fldChar w:fldCharType="begin"/>
      </w:r>
      <w:r>
        <w:instrText xml:space="preserve"> REF  _Ref476592483 \h \# \0 </w:instrText>
      </w:r>
      <w:r>
        <w:fldChar w:fldCharType="separate"/>
      </w:r>
      <w:r w:rsidR="00D61CB5">
        <w:t>3</w:t>
      </w:r>
      <w:r>
        <w:fldChar w:fldCharType="end"/>
      </w:r>
      <w:r>
        <w:t xml:space="preserve"> показаны маршруты преследования и уклонения.</w:t>
      </w:r>
    </w:p>
    <w:p w:rsidR="00310FFF" w:rsidRDefault="00310FFF" w:rsidP="00310FFF">
      <w:pPr>
        <w:pStyle w:val="Image"/>
      </w:pPr>
      <w:r>
        <w:drawing>
          <wp:inline distT="0" distB="0" distL="0" distR="0" wp14:anchorId="1C51E2FB" wp14:editId="0C7D77C6">
            <wp:extent cx="3571875" cy="2336741"/>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3580955" cy="2342681"/>
                    </a:xfrm>
                    <a:prstGeom prst="rect">
                      <a:avLst/>
                    </a:prstGeom>
                  </pic:spPr>
                </pic:pic>
              </a:graphicData>
            </a:graphic>
          </wp:inline>
        </w:drawing>
      </w:r>
    </w:p>
    <w:p w:rsidR="00310FFF" w:rsidRPr="00310FFF" w:rsidRDefault="00310FFF" w:rsidP="00310FFF">
      <w:pPr>
        <w:pStyle w:val="ImageName"/>
        <w:rPr>
          <w:lang w:eastAsia="ru-RU"/>
        </w:rPr>
      </w:pPr>
      <w:bookmarkStart w:id="4" w:name="_Ref47659248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CF3DC5">
        <w:rPr>
          <w:noProof/>
          <w:lang w:eastAsia="ru-RU"/>
        </w:rPr>
        <w:t>3</w:t>
      </w:r>
      <w:r>
        <w:rPr>
          <w:lang w:eastAsia="ru-RU"/>
        </w:rPr>
        <w:fldChar w:fldCharType="end"/>
      </w:r>
      <w:bookmarkEnd w:id="4"/>
      <w:r>
        <w:rPr>
          <w:lang w:eastAsia="ru-RU"/>
        </w:rPr>
        <w:t xml:space="preserve">. </w:t>
      </w:r>
      <w:r w:rsidR="009B2986">
        <w:rPr>
          <w:lang w:eastAsia="ru-RU"/>
        </w:rPr>
        <w:t>Преследование и уклонение</w:t>
      </w:r>
      <w:r>
        <w:rPr>
          <w:lang w:eastAsia="ru-RU"/>
        </w:rPr>
        <w:t>.</w:t>
      </w:r>
    </w:p>
    <w:p w:rsidR="00310FFF" w:rsidRDefault="00310FFF" w:rsidP="00310FFF">
      <w:pPr>
        <w:pStyle w:val="AwesomeStyle"/>
      </w:pPr>
    </w:p>
    <w:p w:rsidR="00A754CE" w:rsidRDefault="00A754CE" w:rsidP="00F72F0D">
      <w:pPr>
        <w:pStyle w:val="4"/>
      </w:pPr>
      <w:r>
        <w:t>Скитание (</w:t>
      </w:r>
      <w:r>
        <w:rPr>
          <w:lang w:val="en-US"/>
        </w:rPr>
        <w:t>wander</w:t>
      </w:r>
      <w:r>
        <w:t>)</w:t>
      </w:r>
    </w:p>
    <w:p w:rsidR="00A754CE" w:rsidRDefault="00A754CE" w:rsidP="00A754CE">
      <w:pPr>
        <w:pStyle w:val="AwesomeStyle"/>
      </w:pPr>
      <w:r>
        <w:t>Стратегия, согласно которой агент движется по местности, имитируя движение без цели. На каждом шаге симуляции к вектору скорости добавляется случайное смещение в сторону</w:t>
      </w:r>
      <w:r w:rsidR="00D07690">
        <w:t xml:space="preserve">, которое плавно отклоняет агента от прежнего курса (рисунок </w:t>
      </w:r>
      <w:r w:rsidR="00D07690">
        <w:fldChar w:fldCharType="begin"/>
      </w:r>
      <w:r w:rsidR="00D07690">
        <w:instrText xml:space="preserve"> REF  _Ref476592861 \h \# \0 </w:instrText>
      </w:r>
      <w:r w:rsidR="00D07690">
        <w:fldChar w:fldCharType="separate"/>
      </w:r>
      <w:r w:rsidR="00D61CB5">
        <w:t>4</w:t>
      </w:r>
      <w:r w:rsidR="00D07690">
        <w:fldChar w:fldCharType="end"/>
      </w:r>
      <w:r w:rsidR="00D07690">
        <w:t xml:space="preserve">). </w:t>
      </w:r>
    </w:p>
    <w:p w:rsidR="00D07690" w:rsidRDefault="00D07690" w:rsidP="00D07690">
      <w:pPr>
        <w:pStyle w:val="Image"/>
      </w:pPr>
      <w:r>
        <w:lastRenderedPageBreak/>
        <w:drawing>
          <wp:inline distT="0" distB="0" distL="0" distR="0" wp14:anchorId="140A4ED3" wp14:editId="6A7EB371">
            <wp:extent cx="3019425" cy="2020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5">
                      <a:extLst>
                        <a:ext uri="{28A0092B-C50C-407E-A947-70E740481C1C}">
                          <a14:useLocalDpi xmlns:a14="http://schemas.microsoft.com/office/drawing/2010/main" val="0"/>
                        </a:ext>
                      </a:extLst>
                    </a:blip>
                    <a:stretch>
                      <a:fillRect/>
                    </a:stretch>
                  </pic:blipFill>
                  <pic:spPr>
                    <a:xfrm>
                      <a:off x="0" y="0"/>
                      <a:ext cx="3027476" cy="2025424"/>
                    </a:xfrm>
                    <a:prstGeom prst="rect">
                      <a:avLst/>
                    </a:prstGeom>
                  </pic:spPr>
                </pic:pic>
              </a:graphicData>
            </a:graphic>
          </wp:inline>
        </w:drawing>
      </w:r>
    </w:p>
    <w:p w:rsidR="00D07690" w:rsidRPr="00D07690" w:rsidRDefault="00D07690" w:rsidP="00D07690">
      <w:pPr>
        <w:pStyle w:val="ImageName"/>
        <w:rPr>
          <w:lang w:eastAsia="ru-RU"/>
        </w:rPr>
      </w:pPr>
      <w:bookmarkStart w:id="5" w:name="_Ref47659286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CF3DC5">
        <w:rPr>
          <w:noProof/>
          <w:lang w:eastAsia="ru-RU"/>
        </w:rPr>
        <w:t>4</w:t>
      </w:r>
      <w:r>
        <w:rPr>
          <w:lang w:eastAsia="ru-RU"/>
        </w:rPr>
        <w:fldChar w:fldCharType="end"/>
      </w:r>
      <w:bookmarkEnd w:id="5"/>
      <w:r>
        <w:rPr>
          <w:lang w:eastAsia="ru-RU"/>
        </w:rPr>
        <w:t xml:space="preserve">. </w:t>
      </w:r>
      <w:r w:rsidR="009B2986">
        <w:rPr>
          <w:lang w:eastAsia="ru-RU"/>
        </w:rPr>
        <w:t>Скитание</w:t>
      </w:r>
      <w:r>
        <w:rPr>
          <w:lang w:eastAsia="ru-RU"/>
        </w:rPr>
        <w:t>.</w:t>
      </w:r>
    </w:p>
    <w:p w:rsidR="008173A3" w:rsidRDefault="008173A3" w:rsidP="008F3408">
      <w:pPr>
        <w:pStyle w:val="AwesomeStyle"/>
      </w:pPr>
    </w:p>
    <w:p w:rsidR="00191643" w:rsidRDefault="00191643" w:rsidP="00F72F0D">
      <w:pPr>
        <w:pStyle w:val="4"/>
      </w:pPr>
      <w:r>
        <w:t>Избегание препятствий (</w:t>
      </w:r>
      <w:r>
        <w:rPr>
          <w:lang w:val="en-US"/>
        </w:rPr>
        <w:t>obstacle avoidance</w:t>
      </w:r>
      <w:r>
        <w:t>)</w:t>
      </w:r>
    </w:p>
    <w:p w:rsidR="00191643" w:rsidRDefault="00191643" w:rsidP="00191643">
      <w:pPr>
        <w:pStyle w:val="AwesomeStyle"/>
      </w:pPr>
      <w:r>
        <w:t>Стратегия, согласно которой агент старается избегать столкновений со статическими объектами, находящимися у него на пути.</w:t>
      </w:r>
      <w:r w:rsidR="00E660E8">
        <w:t xml:space="preserve"> Перед агентом в направлении движения моделируется прямоугольник, ширина которого равна габаритам агента, а длина пропорциональна скорости движения. Если этот прямоугольник пересекается с препятствием, то к агенту прикладывается воздействие, отклоняющее его от этого препятствия (рисунок </w:t>
      </w:r>
      <w:r w:rsidR="00E660E8">
        <w:fldChar w:fldCharType="begin"/>
      </w:r>
      <w:r w:rsidR="00E660E8">
        <w:instrText xml:space="preserve"> REF  _Ref476593547 \h \# \0 </w:instrText>
      </w:r>
      <w:r w:rsidR="00E660E8">
        <w:fldChar w:fldCharType="separate"/>
      </w:r>
      <w:r w:rsidR="00D61CB5">
        <w:t>5</w:t>
      </w:r>
      <w:r w:rsidR="00E660E8">
        <w:fldChar w:fldCharType="end"/>
      </w:r>
      <w:r w:rsidR="00E660E8">
        <w:t>).</w:t>
      </w:r>
    </w:p>
    <w:p w:rsidR="00191643" w:rsidRDefault="00191643" w:rsidP="009B2986">
      <w:pPr>
        <w:pStyle w:val="ImageName"/>
      </w:pPr>
      <w:r>
        <w:rPr>
          <w:noProof/>
          <w:lang w:eastAsia="ru-RU"/>
        </w:rPr>
        <w:drawing>
          <wp:inline distT="0" distB="0" distL="0" distR="0" wp14:anchorId="748525BA" wp14:editId="330552B9">
            <wp:extent cx="3533775" cy="234215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6">
                      <a:extLst>
                        <a:ext uri="{28A0092B-C50C-407E-A947-70E740481C1C}">
                          <a14:useLocalDpi xmlns:a14="http://schemas.microsoft.com/office/drawing/2010/main" val="0"/>
                        </a:ext>
                      </a:extLst>
                    </a:blip>
                    <a:stretch>
                      <a:fillRect/>
                    </a:stretch>
                  </pic:blipFill>
                  <pic:spPr>
                    <a:xfrm>
                      <a:off x="0" y="0"/>
                      <a:ext cx="3545069" cy="2349639"/>
                    </a:xfrm>
                    <a:prstGeom prst="rect">
                      <a:avLst/>
                    </a:prstGeom>
                  </pic:spPr>
                </pic:pic>
              </a:graphicData>
            </a:graphic>
          </wp:inline>
        </w:drawing>
      </w:r>
    </w:p>
    <w:p w:rsidR="009B2986" w:rsidRDefault="009B2986" w:rsidP="009B2986">
      <w:pPr>
        <w:pStyle w:val="ImageName"/>
      </w:pPr>
      <w:bookmarkStart w:id="6" w:name="_Ref476593547"/>
      <w:r>
        <w:t xml:space="preserve">Рисунок </w:t>
      </w:r>
      <w:r>
        <w:fldChar w:fldCharType="begin"/>
      </w:r>
      <w:r>
        <w:instrText xml:space="preserve"> SEQ Рисунок \* ARABIC </w:instrText>
      </w:r>
      <w:r>
        <w:fldChar w:fldCharType="separate"/>
      </w:r>
      <w:r w:rsidR="00CF3DC5">
        <w:rPr>
          <w:noProof/>
        </w:rPr>
        <w:t>5</w:t>
      </w:r>
      <w:r>
        <w:fldChar w:fldCharType="end"/>
      </w:r>
      <w:bookmarkEnd w:id="6"/>
      <w:r>
        <w:t>. Избегание препятствий.</w:t>
      </w:r>
    </w:p>
    <w:p w:rsidR="005860F8" w:rsidRDefault="005860F8" w:rsidP="005860F8">
      <w:pPr>
        <w:pStyle w:val="AwesomeStyle"/>
      </w:pPr>
    </w:p>
    <w:p w:rsidR="005860F8" w:rsidRDefault="00607C81" w:rsidP="00F72F0D">
      <w:pPr>
        <w:pStyle w:val="4"/>
      </w:pPr>
      <w:r>
        <w:t>Разделение (</w:t>
      </w:r>
      <w:r>
        <w:rPr>
          <w:lang w:val="en-US"/>
        </w:rPr>
        <w:t>separation</w:t>
      </w:r>
      <w:r>
        <w:t>)</w:t>
      </w:r>
    </w:p>
    <w:p w:rsidR="00607C81" w:rsidRDefault="00607C81" w:rsidP="00607C81">
      <w:pPr>
        <w:pStyle w:val="AwesomeStyle"/>
      </w:pPr>
      <w:r>
        <w:t xml:space="preserve">Групповая стратегия, согласно которой </w:t>
      </w:r>
      <w:r w:rsidR="00B90CD7">
        <w:t>агенты стараются держаться на расстоянии друг от друга. Если расстояние между двумя агентами превышает заданное пороговое значение, то к ним прикладывается воздействие, отводящее их друг от друга. Группа агентов, следующих такой стратегии будет распределяться по местности, пока расстояние между ними не станет больше порогового.</w:t>
      </w:r>
    </w:p>
    <w:p w:rsidR="00B90CD7" w:rsidRDefault="00B90CD7" w:rsidP="00607C81">
      <w:pPr>
        <w:pStyle w:val="AwesomeStyle"/>
      </w:pPr>
    </w:p>
    <w:p w:rsidR="00B90CD7" w:rsidRDefault="008D6ABA" w:rsidP="00F72F0D">
      <w:pPr>
        <w:pStyle w:val="4"/>
      </w:pPr>
      <w:r>
        <w:t xml:space="preserve"> </w:t>
      </w:r>
      <w:r w:rsidR="00B90CD7">
        <w:t>Выравнивание (</w:t>
      </w:r>
      <w:proofErr w:type="spellStart"/>
      <w:r w:rsidR="00B90CD7" w:rsidRPr="00B90CD7">
        <w:t>alignment</w:t>
      </w:r>
      <w:proofErr w:type="spellEnd"/>
      <w:r w:rsidR="00B90CD7">
        <w:t>)</w:t>
      </w:r>
    </w:p>
    <w:p w:rsidR="00B90CD7" w:rsidRDefault="00B90CD7" w:rsidP="00B90CD7">
      <w:pPr>
        <w:pStyle w:val="AwesomeStyle"/>
      </w:pPr>
      <w:r>
        <w:t>Групповая стратегия, согласно которой агенты стараются сохранять одинаковую ориентацию в пространстве. Для этого на каждом шаге симуляции вычисляется средний вектор направления агентов и принимается за желаемое направление. Вычитая из него текущее направление агента, получаем воздействие, которое нужно приложить, чтобы его повернуть.</w:t>
      </w:r>
    </w:p>
    <w:p w:rsidR="00B90CD7" w:rsidRDefault="00B90CD7" w:rsidP="00B90CD7">
      <w:pPr>
        <w:pStyle w:val="AwesomeStyle"/>
      </w:pPr>
    </w:p>
    <w:p w:rsidR="00B90CD7" w:rsidRDefault="008D6ABA" w:rsidP="00F72F0D">
      <w:pPr>
        <w:pStyle w:val="4"/>
      </w:pPr>
      <w:r>
        <w:t xml:space="preserve"> </w:t>
      </w:r>
      <w:r w:rsidR="00B90CD7">
        <w:t>Сплочение (</w:t>
      </w:r>
      <w:r w:rsidR="00B90CD7">
        <w:rPr>
          <w:lang w:val="en-US"/>
        </w:rPr>
        <w:t>cohesion</w:t>
      </w:r>
      <w:r w:rsidR="00B90CD7">
        <w:t>)</w:t>
      </w:r>
    </w:p>
    <w:p w:rsidR="00B90CD7" w:rsidRPr="00B90CD7" w:rsidRDefault="00B90CD7" w:rsidP="00B90CD7">
      <w:pPr>
        <w:pStyle w:val="AwesomeStyle"/>
      </w:pPr>
      <w:r>
        <w:t xml:space="preserve">Групповая стратегия, согласно которой агенты стараются быть ближе друг к другу. Для этого вычисляется воздействие, которое двигает агентов к центру масс группы. </w:t>
      </w:r>
    </w:p>
    <w:p w:rsidR="00191643" w:rsidRDefault="00191643" w:rsidP="008F3408">
      <w:pPr>
        <w:pStyle w:val="AwesomeStyle"/>
      </w:pP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proofErr w:type="spellStart"/>
      <w:r w:rsidRPr="00C0586C">
        <w:t>navigation</w:t>
      </w:r>
      <w:proofErr w:type="spellEnd"/>
      <w:r w:rsidRPr="00C0586C">
        <w:t xml:space="preserve"> </w:t>
      </w:r>
      <w:proofErr w:type="spellStart"/>
      <w:r w:rsidRPr="00C0586C">
        <w:t>mesh</w:t>
      </w:r>
      <w:proofErr w:type="spellEnd"/>
      <w:r w:rsidRPr="00C0586C">
        <w:t xml:space="preserve">, </w:t>
      </w:r>
      <w:proofErr w:type="spellStart"/>
      <w:r w:rsidRPr="00C0586C">
        <w:t>navmesh</w:t>
      </w:r>
      <w:proofErr w:type="spellEnd"/>
      <w:r>
        <w:t xml:space="preserve">) (рисунок </w:t>
      </w:r>
      <w:r>
        <w:fldChar w:fldCharType="begin"/>
      </w:r>
      <w:r>
        <w:instrText xml:space="preserve"> REF  _Ref476782562 \h \# \0 </w:instrText>
      </w:r>
      <w:r>
        <w:fldChar w:fldCharType="separate"/>
      </w:r>
      <w:r>
        <w:t>6</w:t>
      </w:r>
      <w:r>
        <w:fldChar w:fldCharType="end"/>
      </w:r>
      <w:r>
        <w:fldChar w:fldCharType="begin"/>
      </w:r>
      <w:r>
        <w:instrText xml:space="preserve"> REF  _Ref476782562 \h \№ \0 </w:instrText>
      </w:r>
      <w:r>
        <w:fldChar w:fldCharType="separate"/>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7"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7" w:name="_Ref476782562"/>
      <w:bookmarkStart w:id="8"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CF3DC5">
        <w:rPr>
          <w:noProof/>
          <w:lang w:eastAsia="ru-RU"/>
        </w:rPr>
        <w:t>6</w:t>
      </w:r>
      <w:r>
        <w:rPr>
          <w:lang w:eastAsia="ru-RU"/>
        </w:rPr>
        <w:fldChar w:fldCharType="end"/>
      </w:r>
      <w:bookmarkEnd w:id="7"/>
      <w:r>
        <w:rPr>
          <w:lang w:eastAsia="ru-RU"/>
        </w:rPr>
        <w:t xml:space="preserve">. </w:t>
      </w:r>
      <w:r w:rsidRPr="00C0586C">
        <w:rPr>
          <w:lang w:eastAsia="ru-RU"/>
        </w:rPr>
        <w:t>Пример навигационной сетки, используемой в видеоиграх</w:t>
      </w:r>
      <w:r>
        <w:rPr>
          <w:lang w:eastAsia="ru-RU"/>
        </w:rPr>
        <w:t>.</w:t>
      </w:r>
      <w:bookmarkEnd w:id="8"/>
    </w:p>
    <w:p w:rsidR="003B2E43" w:rsidRDefault="003B2E43" w:rsidP="003B2E43">
      <w:pPr>
        <w:pStyle w:val="AwesomeStyle"/>
      </w:pPr>
    </w:p>
    <w:p w:rsidR="003B2E43" w:rsidRPr="003B2E43" w:rsidRDefault="003B2E43" w:rsidP="003B2E43">
      <w:pPr>
        <w:pStyle w:val="AwesomeStyle"/>
      </w:pPr>
    </w:p>
    <w:p w:rsidR="00F35C43" w:rsidRDefault="002C0A76" w:rsidP="00AD57ED">
      <w:pPr>
        <w:pStyle w:val="3"/>
      </w:pPr>
      <w:r>
        <w:t>Потенциальные поля</w:t>
      </w:r>
    </w:p>
    <w:p w:rsidR="008F3408" w:rsidRPr="008F3408" w:rsidRDefault="008F3408" w:rsidP="008F3408">
      <w:pPr>
        <w:pStyle w:val="AwesomeStyle"/>
      </w:pPr>
    </w:p>
    <w:p w:rsidR="00F35C43" w:rsidRDefault="00F35C43" w:rsidP="00AD57ED">
      <w:pPr>
        <w:pStyle w:val="3"/>
      </w:pPr>
      <w:r>
        <w:t xml:space="preserve">Алгоритм </w:t>
      </w:r>
      <w:proofErr w:type="spellStart"/>
      <w:r>
        <w:t>Дейкстры</w:t>
      </w:r>
      <w:proofErr w:type="spellEnd"/>
    </w:p>
    <w:p w:rsidR="008F3408" w:rsidRDefault="00C0586C" w:rsidP="003B2E43">
      <w:pPr>
        <w:pStyle w:val="AwesomeStyle"/>
      </w:pPr>
      <w:r w:rsidRPr="0088608D">
        <w:t xml:space="preserve">Алгоритм </w:t>
      </w:r>
      <w:proofErr w:type="spellStart"/>
      <w:r w:rsidRPr="0088608D">
        <w:t>Дейкстры</w:t>
      </w:r>
      <w:proofErr w:type="spellEnd"/>
      <w:r w:rsidRPr="0088608D">
        <w:t xml:space="preserve"> – алгоритм на графах, изобретенный нидерландским ученым </w:t>
      </w:r>
      <w:proofErr w:type="spellStart"/>
      <w:r w:rsidRPr="0088608D">
        <w:t>Эдсгером</w:t>
      </w:r>
      <w:proofErr w:type="spellEnd"/>
      <w:r w:rsidRPr="0088608D">
        <w:t xml:space="preserve"> </w:t>
      </w:r>
      <w:proofErr w:type="spellStart"/>
      <w:r w:rsidRPr="0088608D">
        <w:t>Дейкстрой</w:t>
      </w:r>
      <w:proofErr w:type="spellEnd"/>
      <w:r w:rsidRPr="0088608D">
        <w:t xml:space="preserve">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proofErr w:type="spellStart"/>
      <w:r>
        <w:t>Кормен</w:t>
      </w:r>
      <w:proofErr w:type="spellEnd"/>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D61CB5">
        <w:t>7</w:t>
      </w:r>
      <w:r w:rsidR="00372073">
        <w:fldChar w:fldCharType="end"/>
      </w:r>
      <w:r w:rsidRPr="0088608D">
        <w:t>.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D61CB5">
        <w:t>8</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2] = min{∞, 0 + 2} = 2, </w:t>
      </w:r>
      <w:proofErr w:type="spellStart"/>
      <w:r w:rsidRPr="00544F37">
        <w:rPr>
          <w:lang w:val="en-US"/>
        </w:rPr>
        <w:t>prev</w:t>
      </w:r>
      <w:proofErr w:type="spellEnd"/>
      <w:r w:rsidRPr="00544F37">
        <w:rPr>
          <w:lang w:val="en-US"/>
        </w:rPr>
        <w:t>[2] = 1</w:t>
      </w:r>
    </w:p>
    <w:p w:rsidR="00066E24" w:rsidRPr="00544F37" w:rsidRDefault="00EF7E5C" w:rsidP="0005010E">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7] = min{∞, 0 + 2.83} = 2.83, </w:t>
      </w:r>
      <w:proofErr w:type="spellStart"/>
      <w:r w:rsidRPr="00544F37">
        <w:rPr>
          <w:lang w:val="en-US"/>
        </w:rPr>
        <w:t>prev</w:t>
      </w:r>
      <w:proofErr w:type="spellEnd"/>
      <w:r w:rsidRPr="00544F37">
        <w:rPr>
          <w:lang w:val="en-US"/>
        </w:rPr>
        <w:t>[7]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D61CB5">
        <w:t>9</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8"/>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9" w:name="_Ref476783045"/>
            <w:r>
              <w:t xml:space="preserve">Рисунок </w:t>
            </w:r>
            <w:r>
              <w:fldChar w:fldCharType="begin"/>
            </w:r>
            <w:r>
              <w:instrText xml:space="preserve"> SEQ Рисунок \* ARABIC </w:instrText>
            </w:r>
            <w:r>
              <w:fldChar w:fldCharType="separate"/>
            </w:r>
            <w:r w:rsidR="00CF3DC5">
              <w:rPr>
                <w:noProof/>
              </w:rPr>
              <w:t>7</w:t>
            </w:r>
            <w:r>
              <w:fldChar w:fldCharType="end"/>
            </w:r>
            <w:bookmarkEnd w:id="9"/>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0"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10" w:name="_Ref476783080"/>
            <w:r w:rsidRPr="0088608D">
              <w:t>Рисунок</w:t>
            </w:r>
            <w:r>
              <w:t xml:space="preserve"> </w:t>
            </w:r>
            <w:r>
              <w:fldChar w:fldCharType="begin"/>
            </w:r>
            <w:r>
              <w:instrText xml:space="preserve"> SEQ Рисунок \* ARABIC </w:instrText>
            </w:r>
            <w:r>
              <w:fldChar w:fldCharType="separate"/>
            </w:r>
            <w:r w:rsidR="00CF3DC5">
              <w:rPr>
                <w:noProof/>
              </w:rPr>
              <w:t>8</w:t>
            </w:r>
            <w:r>
              <w:fldChar w:fldCharType="end"/>
            </w:r>
            <w:bookmarkEnd w:id="10"/>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1"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11" w:name="_Ref476783220"/>
            <w:r w:rsidRPr="0088608D">
              <w:t>Рисунок</w:t>
            </w:r>
            <w:r>
              <w:t xml:space="preserve"> </w:t>
            </w:r>
            <w:r>
              <w:fldChar w:fldCharType="begin"/>
            </w:r>
            <w:r>
              <w:instrText xml:space="preserve"> SEQ Рисунок \* ARABIC </w:instrText>
            </w:r>
            <w:r>
              <w:fldChar w:fldCharType="separate"/>
            </w:r>
            <w:r w:rsidR="00CF3DC5">
              <w:rPr>
                <w:noProof/>
              </w:rPr>
              <w:t>9</w:t>
            </w:r>
            <w:r>
              <w:fldChar w:fldCharType="end"/>
            </w:r>
            <w:bookmarkEnd w:id="11"/>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2"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12" w:name="_Ref476783250"/>
            <w:r w:rsidRPr="0088608D">
              <w:t>Рисунок</w:t>
            </w:r>
            <w:r>
              <w:t xml:space="preserve"> </w:t>
            </w:r>
            <w:r>
              <w:fldChar w:fldCharType="begin"/>
            </w:r>
            <w:r>
              <w:instrText xml:space="preserve"> SEQ Рисунок \* ARABIC </w:instrText>
            </w:r>
            <w:r>
              <w:fldChar w:fldCharType="separate"/>
            </w:r>
            <w:r w:rsidR="00CF3DC5">
              <w:rPr>
                <w:noProof/>
              </w:rPr>
              <w:t>10</w:t>
            </w:r>
            <w:r>
              <w:fldChar w:fldCharType="end"/>
            </w:r>
            <w:bookmarkEnd w:id="12"/>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proofErr w:type="spellStart"/>
      <w:proofErr w:type="gramStart"/>
      <w:r w:rsidRPr="0088608D">
        <w:rPr>
          <w:lang w:val="en-US"/>
        </w:rPr>
        <w:t>dist</w:t>
      </w:r>
      <w:proofErr w:type="spellEnd"/>
      <w:r w:rsidRPr="0088608D">
        <w:t>[</w:t>
      </w:r>
      <w:proofErr w:type="gramEnd"/>
      <w:r w:rsidRPr="0088608D">
        <w:t xml:space="preserve">3] = </w:t>
      </w:r>
      <w:r w:rsidRPr="0088608D">
        <w:rPr>
          <w:lang w:val="en-US"/>
        </w:rPr>
        <w:t>min</w:t>
      </w:r>
      <w:r w:rsidRPr="0088608D">
        <w:t xml:space="preserve">{∞, 2 + 2} = 4, </w:t>
      </w:r>
      <w:proofErr w:type="spellStart"/>
      <w:r w:rsidRPr="0088608D">
        <w:rPr>
          <w:lang w:val="en-US"/>
        </w:rPr>
        <w:t>prev</w:t>
      </w:r>
      <w:proofErr w:type="spellEnd"/>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D61CB5">
        <w:t>10</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D61CB5">
        <w:t>11</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proofErr w:type="spellStart"/>
      <w:r w:rsidRPr="0088608D">
        <w:rPr>
          <w:lang w:val="en-US"/>
        </w:rPr>
        <w:t>prev</w:t>
      </w:r>
      <w:proofErr w:type="spellEnd"/>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3"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13" w:name="_Ref476783420"/>
      <w:r w:rsidRPr="0088608D">
        <w:t xml:space="preserve">Рисунок </w:t>
      </w:r>
      <w:r w:rsidR="003B5E66">
        <w:fldChar w:fldCharType="begin"/>
      </w:r>
      <w:r w:rsidR="003B5E66">
        <w:instrText xml:space="preserve"> SEQ Рисунок \* ARABIC </w:instrText>
      </w:r>
      <w:r w:rsidR="003B5E66">
        <w:fldChar w:fldCharType="separate"/>
      </w:r>
      <w:r w:rsidR="00CF3DC5">
        <w:rPr>
          <w:noProof/>
        </w:rPr>
        <w:t>11</w:t>
      </w:r>
      <w:r w:rsidR="003B5E66">
        <w:fldChar w:fldCharType="end"/>
      </w:r>
      <w:bookmarkEnd w:id="13"/>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proofErr w:type="spellStart"/>
      <w:proofErr w:type="gramStart"/>
      <w:r w:rsidRPr="0088608D">
        <w:rPr>
          <w:lang w:val="en-US"/>
        </w:rPr>
        <w:t>prev</w:t>
      </w:r>
      <w:proofErr w:type="spellEnd"/>
      <w:r w:rsidRPr="0088608D">
        <w:t>[</w:t>
      </w:r>
      <w:proofErr w:type="gramEnd"/>
      <w:r w:rsidRPr="0088608D">
        <w:t>5] = 4;</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4] = 7;</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w:t>
      </w:r>
      <w:proofErr w:type="spellStart"/>
      <w:r>
        <w:rPr>
          <w:szCs w:val="28"/>
        </w:rPr>
        <w:t>Дейкстры</w:t>
      </w:r>
      <w:proofErr w:type="spellEnd"/>
      <w:r>
        <w:rPr>
          <w:szCs w:val="28"/>
        </w:rPr>
        <w:t xml:space="preserve"> </w:t>
      </w:r>
      <w:r w:rsidRPr="003B5E66">
        <w:rPr>
          <w:szCs w:val="28"/>
        </w:rPr>
        <w:t>[</w:t>
      </w:r>
      <w:proofErr w:type="spellStart"/>
      <w:r>
        <w:rPr>
          <w:szCs w:val="28"/>
        </w:rPr>
        <w:t>Дасгупта</w:t>
      </w:r>
      <w:proofErr w:type="spellEnd"/>
      <w:r w:rsidRPr="003B5E66">
        <w:rPr>
          <w:szCs w:val="28"/>
        </w:rPr>
        <w:t>]</w:t>
      </w:r>
      <w:r>
        <w:rPr>
          <w:szCs w:val="28"/>
        </w:rPr>
        <w:t>:</w:t>
      </w:r>
    </w:p>
    <w:p w:rsidR="003B5E66" w:rsidRPr="003B5E66" w:rsidRDefault="003B5E66" w:rsidP="003B5E66">
      <w:pPr>
        <w:pStyle w:val="AwesomeStyle"/>
        <w:rPr>
          <w:lang w:val="en-US"/>
        </w:rPr>
      </w:pPr>
      <w:proofErr w:type="gramStart"/>
      <w:r w:rsidRPr="003B5E66">
        <w:rPr>
          <w:lang w:val="en-US"/>
        </w:rPr>
        <w:t>procedure</w:t>
      </w:r>
      <w:proofErr w:type="gramEnd"/>
      <w:r w:rsidRPr="003B5E66">
        <w:rPr>
          <w:lang w:val="en-US"/>
        </w:rPr>
        <w:t xml:space="preserve"> </w:t>
      </w:r>
      <w:proofErr w:type="spellStart"/>
      <w:r w:rsidRPr="003B5E66">
        <w:rPr>
          <w:lang w:val="en-US"/>
        </w:rPr>
        <w:t>Dijkstra</w:t>
      </w:r>
      <w:proofErr w:type="spellEnd"/>
      <w:r w:rsidRPr="003B5E66">
        <w:rPr>
          <w:lang w:val="en-US"/>
        </w:rPr>
        <w:t>(graph, start, goal) {</w:t>
      </w:r>
    </w:p>
    <w:p w:rsidR="003B5E66" w:rsidRPr="003B5E66" w:rsidRDefault="003B5E66" w:rsidP="003B5E66">
      <w:pPr>
        <w:pStyle w:val="AwesomeStyle"/>
      </w:pPr>
      <w:r w:rsidRPr="003B5E66">
        <w:rPr>
          <w:lang w:val="en-US"/>
        </w:rPr>
        <w:tab/>
      </w:r>
      <w:proofErr w:type="gramStart"/>
      <w:r w:rsidRPr="003B5E66">
        <w:rPr>
          <w:lang w:val="en-US"/>
        </w:rPr>
        <w:t>processed</w:t>
      </w:r>
      <w:proofErr w:type="gramEnd"/>
      <w:r w:rsidRPr="003B5E66">
        <w:t xml:space="preserve"> = {} </w:t>
      </w:r>
      <w:r w:rsidRPr="003B5E66">
        <w:tab/>
        <w:t>// просмотренные вершины</w:t>
      </w:r>
    </w:p>
    <w:p w:rsidR="003B5E66" w:rsidRPr="003B5E66" w:rsidRDefault="003B5E66" w:rsidP="003B5E66">
      <w:pPr>
        <w:pStyle w:val="AwesomeStyle"/>
      </w:pPr>
      <w:r w:rsidRPr="003B5E66">
        <w:tab/>
      </w:r>
      <w:proofErr w:type="spellStart"/>
      <w:proofErr w:type="gramStart"/>
      <w:r w:rsidRPr="003B5E66">
        <w:rPr>
          <w:lang w:val="en-US"/>
        </w:rPr>
        <w:t>dist</w:t>
      </w:r>
      <w:proofErr w:type="spellEnd"/>
      <w:r w:rsidRPr="003B5E66">
        <w:t>[</w:t>
      </w:r>
      <w:proofErr w:type="gramEnd"/>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proofErr w:type="spellStart"/>
      <w:proofErr w:type="gramStart"/>
      <w:r w:rsidRPr="003B5E66">
        <w:rPr>
          <w:lang w:val="en-US"/>
        </w:rPr>
        <w:t>prev</w:t>
      </w:r>
      <w:proofErr w:type="spellEnd"/>
      <w:r w:rsidRPr="003B5E66">
        <w:t>[</w:t>
      </w:r>
      <w:proofErr w:type="gramEnd"/>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proofErr w:type="gramStart"/>
      <w:r w:rsidRPr="003B5E66">
        <w:rPr>
          <w:lang w:val="en-US"/>
        </w:rPr>
        <w:t>while</w:t>
      </w:r>
      <w:proofErr w:type="gramEnd"/>
      <w:r w:rsidRPr="003B5E66">
        <w:t xml:space="preserve"> (</w:t>
      </w:r>
      <w:proofErr w:type="spellStart"/>
      <w:r w:rsidRPr="003B5E66">
        <w:rPr>
          <w:lang w:val="en-US"/>
        </w:rPr>
        <w:t>dist</w:t>
      </w:r>
      <w:proofErr w:type="spellEnd"/>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proofErr w:type="spellStart"/>
      <w:r w:rsidRPr="003B5E66">
        <w:rPr>
          <w:lang w:val="en-US"/>
        </w:rPr>
        <w:t>dist</w:t>
      </w:r>
      <w:proofErr w:type="spellEnd"/>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proofErr w:type="gramStart"/>
      <w:r w:rsidRPr="003B5E66">
        <w:t>добавить</w:t>
      </w:r>
      <w:proofErr w:type="gramEnd"/>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r>
      <w:proofErr w:type="gramStart"/>
      <w:r w:rsidRPr="003B5E66">
        <w:rPr>
          <w:lang w:val="en-US"/>
        </w:rPr>
        <w:t>if</w:t>
      </w:r>
      <w:proofErr w:type="gramEnd"/>
      <w:r w:rsidRPr="003B5E66">
        <w:rPr>
          <w:lang w:val="en-US"/>
        </w:rPr>
        <w:t xml:space="preserve">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r>
      <w:proofErr w:type="gramStart"/>
      <w:r w:rsidRPr="003B5E66">
        <w:rPr>
          <w:lang w:val="en-US"/>
        </w:rPr>
        <w:t>break</w:t>
      </w:r>
      <w:proofErr w:type="gramEnd"/>
      <w:r w:rsidRPr="003B5E66">
        <w:tab/>
        <w:t>// целевая вершина достигнута</w:t>
      </w:r>
    </w:p>
    <w:p w:rsidR="003B5E66" w:rsidRPr="003B5E66" w:rsidRDefault="003B5E66" w:rsidP="003B5E66">
      <w:pPr>
        <w:pStyle w:val="AwesomeStyle"/>
      </w:pPr>
      <w:r w:rsidRPr="003B5E66">
        <w:tab/>
      </w:r>
      <w:r w:rsidRPr="003B5E66">
        <w:tab/>
      </w:r>
      <w:proofErr w:type="gramStart"/>
      <w:r w:rsidRPr="003B5E66">
        <w:rPr>
          <w:lang w:val="en-US"/>
        </w:rPr>
        <w:t>for</w:t>
      </w:r>
      <w:proofErr w:type="gramEnd"/>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 xml:space="preserve">v2 = </w:t>
      </w:r>
      <w:proofErr w:type="spellStart"/>
      <w:proofErr w:type="gramStart"/>
      <w:r w:rsidRPr="003B5E66">
        <w:rPr>
          <w:lang w:val="en-US"/>
        </w:rPr>
        <w:t>e.getDestination</w:t>
      </w:r>
      <w:proofErr w:type="spellEnd"/>
      <w:r w:rsidRPr="003B5E66">
        <w:rPr>
          <w:lang w:val="en-US"/>
        </w:rPr>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r>
      <w:proofErr w:type="gramStart"/>
      <w:r w:rsidRPr="003B5E66">
        <w:rPr>
          <w:lang w:val="en-US"/>
        </w:rPr>
        <w:t>continue</w:t>
      </w:r>
      <w:proofErr w:type="gramEnd"/>
      <w:r w:rsidRPr="003B5E66">
        <w:t xml:space="preserve"> // вершина уже была посещена</w:t>
      </w:r>
    </w:p>
    <w:p w:rsidR="003B5E66" w:rsidRPr="00544F37" w:rsidRDefault="003B5E66" w:rsidP="003B5E66">
      <w:pPr>
        <w:pStyle w:val="AwesomeStyle"/>
        <w:ind w:left="2123"/>
      </w:pPr>
      <w:r w:rsidRPr="003B5E66">
        <w:rPr>
          <w:lang w:val="en-US"/>
        </w:rPr>
        <w:t>d</w:t>
      </w:r>
      <w:r w:rsidRPr="00544F37">
        <w:t xml:space="preserve"> = </w:t>
      </w:r>
      <w:proofErr w:type="spellStart"/>
      <w:r w:rsidRPr="003B5E66">
        <w:rPr>
          <w:lang w:val="en-US"/>
        </w:rPr>
        <w:t>dist</w:t>
      </w:r>
      <w:proofErr w:type="spellEnd"/>
      <w:r w:rsidRPr="00544F37">
        <w:t>[</w:t>
      </w:r>
      <w:r w:rsidRPr="003B5E66">
        <w:rPr>
          <w:lang w:val="en-US"/>
        </w:rPr>
        <w:t>v</w:t>
      </w:r>
      <w:r w:rsidRPr="00544F37">
        <w:t xml:space="preserve">] + </w:t>
      </w:r>
      <w:proofErr w:type="gramStart"/>
      <w:r w:rsidRPr="003B5E66">
        <w:rPr>
          <w:lang w:val="en-US"/>
        </w:rPr>
        <w:t>e</w:t>
      </w:r>
      <w:r w:rsidRPr="00544F37">
        <w:t>.</w:t>
      </w:r>
      <w:proofErr w:type="spellStart"/>
      <w:r w:rsidRPr="003B5E66">
        <w:rPr>
          <w:lang w:val="en-US"/>
        </w:rPr>
        <w:t>getWeight</w:t>
      </w:r>
      <w:proofErr w:type="spellEnd"/>
      <w:r w:rsidRPr="00544F37">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w:t>
      </w:r>
      <w:proofErr w:type="spellStart"/>
      <w:r w:rsidRPr="003B5E66">
        <w:rPr>
          <w:lang w:val="en-US"/>
        </w:rPr>
        <w:t>dist</w:t>
      </w:r>
      <w:proofErr w:type="spellEnd"/>
      <w:r w:rsidRPr="003B5E66">
        <w:rPr>
          <w:lang w:val="en-US"/>
        </w:rPr>
        <w:t xml:space="preserve"> </w:t>
      </w:r>
      <w:r w:rsidRPr="003B5E66">
        <w:t>не</w:t>
      </w:r>
      <w:r w:rsidRPr="003B5E66">
        <w:rPr>
          <w:lang w:val="en-US"/>
        </w:rPr>
        <w:t xml:space="preserve"> </w:t>
      </w:r>
      <w:r w:rsidRPr="003B5E66">
        <w:t>содержит</w:t>
      </w:r>
      <w:r w:rsidRPr="003B5E66">
        <w:rPr>
          <w:lang w:val="en-US"/>
        </w:rPr>
        <w:t xml:space="preserve"> v2 OR </w:t>
      </w:r>
      <w:proofErr w:type="spellStart"/>
      <w:r w:rsidRPr="003B5E66">
        <w:rPr>
          <w:lang w:val="en-US"/>
        </w:rPr>
        <w:t>dist</w:t>
      </w:r>
      <w:proofErr w:type="spellEnd"/>
      <w:r w:rsidRPr="003B5E66">
        <w:rPr>
          <w:lang w:val="en-US"/>
        </w:rPr>
        <w: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proofErr w:type="gramStart"/>
      <w:r w:rsidRPr="003B5E66">
        <w:rPr>
          <w:lang w:val="en-US"/>
        </w:rPr>
        <w:t>dist</w:t>
      </w:r>
      <w:proofErr w:type="spellEnd"/>
      <w:r w:rsidRPr="003B5E66">
        <w:rPr>
          <w:lang w:val="en-US"/>
        </w:rPr>
        <w:t>[</w:t>
      </w:r>
      <w:proofErr w:type="gramEnd"/>
      <w:r w:rsidRPr="003B5E66">
        <w:rPr>
          <w:lang w:val="en-US"/>
        </w:rPr>
        <w: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proofErr w:type="gramStart"/>
      <w:r w:rsidRPr="003B5E66">
        <w:rPr>
          <w:lang w:val="en-US"/>
        </w:rPr>
        <w:t>prev</w:t>
      </w:r>
      <w:proofErr w:type="spellEnd"/>
      <w:r w:rsidRPr="003B5E66">
        <w:rPr>
          <w:lang w:val="en-US"/>
        </w:rPr>
        <w:t>[</w:t>
      </w:r>
      <w:proofErr w:type="gramEnd"/>
      <w:r w:rsidRPr="003B5E66">
        <w:rPr>
          <w:lang w:val="en-US"/>
        </w:rPr>
        <w:t>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proofErr w:type="gramStart"/>
      <w:r>
        <w:t>структур</w:t>
      </w:r>
      <w:proofErr w:type="gramEnd"/>
      <w:r>
        <w:t xml:space="preserve"> данных</w:t>
      </w:r>
      <w:r w:rsidRPr="004C5EFD">
        <w:t xml:space="preserve"> [</w:t>
      </w:r>
      <w:proofErr w:type="spellStart"/>
      <w:r>
        <w:t>Кормен</w:t>
      </w:r>
      <w:proofErr w:type="spellEnd"/>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proofErr w:type="spellStart"/>
      <w:r w:rsidRPr="004C5EFD">
        <w:rPr>
          <w:lang w:val="en-US"/>
        </w:rPr>
        <w:t>T</w:t>
      </w:r>
      <w:r w:rsidRPr="004C5EFD">
        <w:rPr>
          <w:vertAlign w:val="subscript"/>
          <w:lang w:val="en-US"/>
        </w:rPr>
        <w:t>dist</w:t>
      </w:r>
      <w:proofErr w:type="spellEnd"/>
      <w:r w:rsidRPr="004C5EFD">
        <w:rPr>
          <w:vertAlign w:val="subscript"/>
        </w:rPr>
        <w:t>.</w:t>
      </w:r>
      <w:proofErr w:type="spellStart"/>
      <w:r w:rsidRPr="004C5EFD">
        <w:rPr>
          <w:vertAlign w:val="subscript"/>
          <w:lang w:val="en-US"/>
        </w:rPr>
        <w:t>getMin</w:t>
      </w:r>
      <w:proofErr w:type="spellEnd"/>
      <w:r w:rsidRPr="004C5EFD">
        <w:t>(</w:t>
      </w:r>
      <w:r w:rsidRPr="004C5EFD">
        <w:rPr>
          <w:lang w:val="en-US"/>
        </w:rPr>
        <w:t>V</w:t>
      </w:r>
      <w:r w:rsidRPr="004C5EFD">
        <w:t xml:space="preserve">) + </w:t>
      </w:r>
      <w:proofErr w:type="spellStart"/>
      <w:r w:rsidRPr="004C5EFD">
        <w:rPr>
          <w:lang w:val="en-US"/>
        </w:rPr>
        <w:t>T</w:t>
      </w:r>
      <w:r w:rsidRPr="004C5EFD">
        <w:rPr>
          <w:vertAlign w:val="subscript"/>
          <w:lang w:val="en-US"/>
        </w:rPr>
        <w:t>processed</w:t>
      </w:r>
      <w:proofErr w:type="spellEnd"/>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proofErr w:type="gramStart"/>
      <w:r w:rsidRPr="004C5EFD">
        <w:rPr>
          <w:rFonts w:ascii="Cambria Math" w:hAnsi="Cambria Math"/>
          <w:lang w:val="en-US"/>
        </w:rPr>
        <w:t>·</w:t>
      </w:r>
      <w:r w:rsidRPr="004C5EFD">
        <w:rPr>
          <w:lang w:val="en-US"/>
        </w:rPr>
        <w:t>(</w:t>
      </w:r>
      <w:proofErr w:type="gramEnd"/>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 xml:space="preserve">(V) + </w:t>
      </w:r>
      <w:proofErr w:type="spellStart"/>
      <w:r w:rsidRPr="004C5EFD">
        <w:rPr>
          <w:lang w:val="en-US"/>
        </w:rPr>
        <w:t>T</w:t>
      </w:r>
      <w:r w:rsidRPr="004C5EFD">
        <w:rPr>
          <w:vertAlign w:val="subscript"/>
          <w:lang w:val="en-US"/>
        </w:rPr>
        <w:t>dist.set</w:t>
      </w:r>
      <w:proofErr w:type="spellEnd"/>
      <w:r w:rsidRPr="004C5EFD">
        <w:rPr>
          <w:lang w:val="en-US"/>
        </w:rPr>
        <w:t xml:space="preserve">(V) + </w:t>
      </w:r>
      <w:proofErr w:type="spellStart"/>
      <w:r w:rsidRPr="004C5EFD">
        <w:rPr>
          <w:lang w:val="en-US"/>
        </w:rPr>
        <w:t>T</w:t>
      </w:r>
      <w:r w:rsidRPr="004C5EFD">
        <w:rPr>
          <w:vertAlign w:val="subscript"/>
          <w:lang w:val="en-US"/>
        </w:rPr>
        <w:t>prev.set</w:t>
      </w:r>
      <w:proofErr w:type="spellEnd"/>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07C91">
        <w:t>(</w:t>
      </w:r>
      <w:proofErr w:type="gramEnd"/>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proofErr w:type="gramStart"/>
      <w:r w:rsidRPr="004C5EFD">
        <w:rPr>
          <w:lang w:val="en-US"/>
        </w:rPr>
        <w:t>O</w:t>
      </w:r>
      <w:r w:rsidRPr="004C5EFD">
        <w:t>(</w:t>
      </w:r>
      <w:proofErr w:type="gramEnd"/>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w:t>
      </w:r>
      <w:proofErr w:type="spellStart"/>
      <w:r w:rsidRPr="004C5EFD">
        <w:t>Дейкстры</w:t>
      </w:r>
      <w:proofErr w:type="spellEnd"/>
      <w:r w:rsidRPr="004C5EFD">
        <w:t xml:space="preserve">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F35C43">
      <w:pPr>
        <w:pStyle w:val="2"/>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w:t>
      </w:r>
      <w:proofErr w:type="spellStart"/>
      <w:r w:rsidRPr="00B24553">
        <w:t>star</w:t>
      </w:r>
      <w:proofErr w:type="spellEnd"/>
      <w:r w:rsidRPr="00B24553">
        <w:t xml:space="preserve">) – алгоритм поиска по первому наилучшему совпадению на графе, который находит маршрут с наименьшей стоимостью от одной вершины к другой. В 1964 году Нильс </w:t>
      </w:r>
      <w:proofErr w:type="spellStart"/>
      <w:r w:rsidRPr="00B24553">
        <w:t>Нильсон</w:t>
      </w:r>
      <w:proofErr w:type="spellEnd"/>
      <w:r w:rsidRPr="00B24553">
        <w:t xml:space="preserve"> изобрел эвристический подход к увеличению скорости алгоритма </w:t>
      </w:r>
      <w:proofErr w:type="spellStart"/>
      <w:r w:rsidRPr="00B24553">
        <w:t>Дейкстры</w:t>
      </w:r>
      <w:proofErr w:type="spellEnd"/>
      <w:r w:rsidRPr="00B24553">
        <w:t xml:space="preserve">. Этот алгоритм был назван А1. В 1967 году </w:t>
      </w:r>
      <w:proofErr w:type="spellStart"/>
      <w:r w:rsidRPr="00B24553">
        <w:t>Бертрам</w:t>
      </w:r>
      <w:proofErr w:type="spellEnd"/>
      <w:r w:rsidRPr="00B24553">
        <w:t xml:space="preserve"> </w:t>
      </w:r>
      <w:r w:rsidRPr="00B24553">
        <w:lastRenderedPageBreak/>
        <w:t xml:space="preserve">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Pr="00B24553">
        <w:t>Харт</w:t>
      </w:r>
      <w:proofErr w:type="spellEnd"/>
      <w:r w:rsidRPr="00B24553">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 xml:space="preserve">Аналогично алгоритму </w:t>
      </w:r>
      <w:proofErr w:type="spellStart"/>
      <w:r w:rsidRPr="005F273F">
        <w:t>Дейкстры</w:t>
      </w:r>
      <w:proofErr w:type="spellEnd"/>
      <w:r w:rsidRPr="005F273F">
        <w:t xml:space="preserve">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proofErr w:type="spellStart"/>
      <w:r w:rsidRPr="00B24553">
        <w:t>Amit’s</w:t>
      </w:r>
      <w:proofErr w:type="spellEnd"/>
      <w:r w:rsidRPr="00B24553">
        <w:t xml:space="preserve"> A* </w:t>
      </w:r>
      <w:proofErr w:type="spellStart"/>
      <w:r w:rsidRPr="00B24553">
        <w:t>Pages</w:t>
      </w:r>
      <w:proofErr w:type="spellEnd"/>
      <w:r>
        <w:t>]:</w:t>
      </w:r>
    </w:p>
    <w:p w:rsidR="00B24553" w:rsidRDefault="00B24553" w:rsidP="00B24553">
      <w:pPr>
        <w:pStyle w:val="AwesomeStyle"/>
        <w:numPr>
          <w:ilvl w:val="0"/>
          <w:numId w:val="14"/>
        </w:numPr>
        <w:ind w:left="709"/>
      </w:pPr>
      <w:r>
        <w:t xml:space="preserve">Если эвристическая функция всегда возвращает ноль, то алгоритм превращается в алгоритм </w:t>
      </w:r>
      <w:proofErr w:type="spellStart"/>
      <w:r>
        <w:t>Дейкстры</w:t>
      </w:r>
      <w:proofErr w:type="spellEnd"/>
      <w:r>
        <w:t>,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w:t>
      </w:r>
      <w:proofErr w:type="spellStart"/>
      <w:r w:rsidRPr="00D271FC">
        <w:t>Buckland</w:t>
      </w:r>
      <w:proofErr w:type="spellEnd"/>
      <w:r w:rsidRPr="00D271FC">
        <w:t xml:space="preserve">, </w:t>
      </w:r>
      <w:proofErr w:type="spellStart"/>
      <w:r w:rsidRPr="00D271FC">
        <w:t>Amit’s</w:t>
      </w:r>
      <w:proofErr w:type="spellEnd"/>
      <w:r w:rsidRPr="00D271FC">
        <w:t xml:space="preserve"> A* </w:t>
      </w:r>
      <w:proofErr w:type="spellStart"/>
      <w:r w:rsidRPr="00D271FC">
        <w:t>Pages</w:t>
      </w:r>
      <w:proofErr w:type="spellEnd"/>
      <w:r w:rsidRPr="00CF0B7E">
        <w:t>]:</w:t>
      </w:r>
    </w:p>
    <w:p w:rsidR="00D271FC" w:rsidRPr="00D271FC" w:rsidRDefault="00D271FC" w:rsidP="00D271FC">
      <w:pPr>
        <w:pStyle w:val="AwesomeStyle"/>
        <w:numPr>
          <w:ilvl w:val="0"/>
          <w:numId w:val="18"/>
        </w:numPr>
        <w:ind w:left="709"/>
      </w:pPr>
      <w:r w:rsidRPr="00D271FC">
        <w:lastRenderedPageBreak/>
        <w:t xml:space="preserve">Манхэттенское расстояние. Метрика, введённая Германом </w:t>
      </w:r>
      <w:proofErr w:type="spellStart"/>
      <w:r w:rsidRPr="00D271FC">
        <w:t>Минковским</w:t>
      </w:r>
      <w:proofErr w:type="spellEnd"/>
      <w:r w:rsidRPr="00D271FC">
        <w:t>.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D61CB5">
        <w:t>12</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14" w:name="_Ref476784321"/>
      <w:r>
        <w:t xml:space="preserve">Рисунок </w:t>
      </w:r>
      <w:r>
        <w:fldChar w:fldCharType="begin"/>
      </w:r>
      <w:r>
        <w:instrText xml:space="preserve"> SEQ Рисунок \* ARABIC </w:instrText>
      </w:r>
      <w:r>
        <w:fldChar w:fldCharType="separate"/>
      </w:r>
      <w:r w:rsidR="00CF3DC5">
        <w:rPr>
          <w:noProof/>
        </w:rPr>
        <w:t>12</w:t>
      </w:r>
      <w:r>
        <w:fldChar w:fldCharType="end"/>
      </w:r>
      <w:bookmarkEnd w:id="14"/>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D61CB5">
        <w:t>13</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w:t>
      </w:r>
      <w:proofErr w:type="gramStart"/>
      <w:r w:rsidRPr="00CF0B7E">
        <w:rPr>
          <w:rFonts w:eastAsiaTheme="minorEastAsia"/>
        </w:rPr>
        <w:t xml:space="preserve">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roofErr w:type="gramEnd"/>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15" w:name="_Ref476784443"/>
      <w:r w:rsidRPr="00CF0B7E">
        <w:t xml:space="preserve">Рисунок </w:t>
      </w:r>
      <w:r>
        <w:fldChar w:fldCharType="begin"/>
      </w:r>
      <w:r>
        <w:instrText xml:space="preserve"> SEQ Рисунок \* ARABIC </w:instrText>
      </w:r>
      <w:r>
        <w:fldChar w:fldCharType="separate"/>
      </w:r>
      <w:r w:rsidR="00CF3DC5">
        <w:rPr>
          <w:noProof/>
        </w:rPr>
        <w:t>13</w:t>
      </w:r>
      <w:r>
        <w:fldChar w:fldCharType="end"/>
      </w:r>
      <w:bookmarkEnd w:id="15"/>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D61CB5">
        <w:t>14</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6" w:name="_Ref476784562"/>
      <w:r>
        <w:t xml:space="preserve">Рисунок </w:t>
      </w:r>
      <w:r>
        <w:fldChar w:fldCharType="begin"/>
      </w:r>
      <w:r>
        <w:instrText xml:space="preserve"> SEQ Рисунок \* ARABIC </w:instrText>
      </w:r>
      <w:r>
        <w:fldChar w:fldCharType="separate"/>
      </w:r>
      <w:r w:rsidR="00CF3DC5">
        <w:rPr>
          <w:noProof/>
        </w:rPr>
        <w:t>14</w:t>
      </w:r>
      <w:r>
        <w:fldChar w:fldCharType="end"/>
      </w:r>
      <w:bookmarkEnd w:id="16"/>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proofErr w:type="gramStart"/>
      <w:r>
        <w:rPr>
          <w:lang w:val="en-US"/>
        </w:rPr>
        <w:t>procedure</w:t>
      </w:r>
      <w:proofErr w:type="gramEnd"/>
      <w:r w:rsidRPr="00CA1727">
        <w:rPr>
          <w:lang w:val="en-US"/>
        </w:rPr>
        <w:t xml:space="preserve"> </w:t>
      </w:r>
      <w:proofErr w:type="spellStart"/>
      <w:r>
        <w:rPr>
          <w:lang w:val="en-US"/>
        </w:rPr>
        <w:t>AStar</w:t>
      </w:r>
      <w:proofErr w:type="spellEnd"/>
      <w:r w:rsidRPr="00CA1727">
        <w:rPr>
          <w:lang w:val="en-US"/>
        </w:rPr>
        <w:t>(</w:t>
      </w:r>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proofErr w:type="gramStart"/>
      <w:r>
        <w:rPr>
          <w:lang w:val="en-US"/>
        </w:rPr>
        <w:t>closed</w:t>
      </w:r>
      <w:proofErr w:type="gramEnd"/>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proofErr w:type="gramStart"/>
      <w:r>
        <w:rPr>
          <w:lang w:val="en-US"/>
        </w:rPr>
        <w:t>open</w:t>
      </w:r>
      <w:proofErr w:type="gramEnd"/>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proofErr w:type="spellStart"/>
      <w:proofErr w:type="gramStart"/>
      <w:r>
        <w:rPr>
          <w:lang w:val="en-US"/>
        </w:rPr>
        <w:t>prev</w:t>
      </w:r>
      <w:proofErr w:type="spellEnd"/>
      <w:r w:rsidRPr="003E1553">
        <w:t>[</w:t>
      </w:r>
      <w:proofErr w:type="gramEnd"/>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proofErr w:type="gramStart"/>
      <w:r>
        <w:rPr>
          <w:lang w:val="en-US"/>
        </w:rPr>
        <w:t>while</w:t>
      </w:r>
      <w:proofErr w:type="gramEnd"/>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proofErr w:type="gramStart"/>
      <w:r>
        <w:t>добавить</w:t>
      </w:r>
      <w:proofErr w:type="gramEnd"/>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proofErr w:type="gramStart"/>
      <w:r>
        <w:rPr>
          <w:lang w:val="en-US"/>
        </w:rPr>
        <w:t>if</w:t>
      </w:r>
      <w:proofErr w:type="gramEnd"/>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proofErr w:type="gramStart"/>
      <w:r>
        <w:rPr>
          <w:lang w:val="en-US"/>
        </w:rPr>
        <w:t>break</w:t>
      </w:r>
      <w:proofErr w:type="gramEnd"/>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proofErr w:type="gramStart"/>
      <w:r w:rsidRPr="0056008B">
        <w:rPr>
          <w:lang w:val="en-US"/>
        </w:rPr>
        <w:t>for</w:t>
      </w:r>
      <w:proofErr w:type="gramEnd"/>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 xml:space="preserve">v2 = </w:t>
      </w:r>
      <w:proofErr w:type="spellStart"/>
      <w:proofErr w:type="gramStart"/>
      <w:r w:rsidRPr="0056008B">
        <w:rPr>
          <w:lang w:val="en-US"/>
        </w:rPr>
        <w:t>e.getDestination</w:t>
      </w:r>
      <w:proofErr w:type="spellEnd"/>
      <w:r w:rsidRPr="0056008B">
        <w:rPr>
          <w:lang w:val="en-US"/>
        </w:rPr>
        <w:t>()</w:t>
      </w:r>
      <w:proofErr w:type="gramEnd"/>
    </w:p>
    <w:p w:rsidR="00C23F6B" w:rsidRDefault="00C23F6B" w:rsidP="00C23F6B">
      <w:pPr>
        <w:pStyle w:val="AwesomeStyle"/>
        <w:ind w:left="2123"/>
        <w:rPr>
          <w:lang w:val="en-US"/>
        </w:rPr>
      </w:pPr>
      <w:proofErr w:type="gramStart"/>
      <w:r>
        <w:rPr>
          <w:lang w:val="en-US"/>
        </w:rPr>
        <w:t>if</w:t>
      </w:r>
      <w:proofErr w:type="gramEnd"/>
      <w:r>
        <w:rPr>
          <w:lang w:val="en-US"/>
        </w:rPr>
        <w:t xml:space="preserve">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continue</w:t>
      </w:r>
      <w:proofErr w:type="gramEnd"/>
      <w:r>
        <w:rPr>
          <w:lang w:val="en-US"/>
        </w:rPr>
        <w:t xml:space="preserv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proofErr w:type="spellStart"/>
      <w:proofErr w:type="gramStart"/>
      <w:r>
        <w:rPr>
          <w:lang w:val="en-US"/>
        </w:rPr>
        <w:t>newG</w:t>
      </w:r>
      <w:proofErr w:type="spellEnd"/>
      <w:proofErr w:type="gramEnd"/>
      <w:r>
        <w:rPr>
          <w:lang w:val="en-US"/>
        </w:rPr>
        <w:t xml:space="preserve"> = g[v] + </w:t>
      </w:r>
      <w:proofErr w:type="spellStart"/>
      <w:r>
        <w:rPr>
          <w:lang w:val="en-US"/>
        </w:rPr>
        <w:t>e.getWeight</w:t>
      </w:r>
      <w:proofErr w:type="spellEnd"/>
      <w:r>
        <w:rPr>
          <w:lang w:val="en-US"/>
        </w:rPr>
        <w:t>()</w:t>
      </w:r>
    </w:p>
    <w:p w:rsidR="00C23F6B" w:rsidRPr="00C75291" w:rsidRDefault="00C23F6B" w:rsidP="00C23F6B">
      <w:pPr>
        <w:pStyle w:val="AwesomeStyle"/>
        <w:ind w:left="2123"/>
      </w:pPr>
      <w:proofErr w:type="gramStart"/>
      <w:r>
        <w:rPr>
          <w:lang w:val="en-US"/>
        </w:rPr>
        <w:t>if</w:t>
      </w:r>
      <w:proofErr w:type="gramEnd"/>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proofErr w:type="gramStart"/>
      <w:r>
        <w:rPr>
          <w:lang w:val="en-US"/>
        </w:rPr>
        <w:t>h[</w:t>
      </w:r>
      <w:proofErr w:type="gramEnd"/>
      <w:r>
        <w:rPr>
          <w:lang w:val="en-US"/>
        </w:rPr>
        <w:t>v2] = heuristic(v2, goal)</w:t>
      </w:r>
    </w:p>
    <w:p w:rsidR="00C23F6B"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g[</w:t>
      </w:r>
      <w:proofErr w:type="gramEnd"/>
      <w:r>
        <w:rPr>
          <w:lang w:val="en-US"/>
        </w:rPr>
        <w:t xml:space="preserve">v2] = </w:t>
      </w:r>
      <w:proofErr w:type="spellStart"/>
      <w:r>
        <w:rPr>
          <w:lang w:val="en-US"/>
        </w:rPr>
        <w:t>newG</w:t>
      </w:r>
      <w:proofErr w:type="spellEnd"/>
    </w:p>
    <w:p w:rsidR="00C23F6B" w:rsidRPr="00CA1727" w:rsidRDefault="00C23F6B" w:rsidP="00C23F6B">
      <w:pPr>
        <w:pStyle w:val="AwesomeStyle"/>
        <w:rPr>
          <w:lang w:val="en-US"/>
        </w:rPr>
      </w:pPr>
      <w:r>
        <w:rPr>
          <w:lang w:val="en-US"/>
        </w:rPr>
        <w:tab/>
      </w:r>
      <w:r>
        <w:rPr>
          <w:lang w:val="en-US"/>
        </w:rPr>
        <w:tab/>
      </w:r>
      <w:r>
        <w:rPr>
          <w:lang w:val="en-US"/>
        </w:rPr>
        <w:tab/>
      </w:r>
      <w:r>
        <w:rPr>
          <w:lang w:val="en-US"/>
        </w:rPr>
        <w:tab/>
      </w:r>
      <w:proofErr w:type="spellStart"/>
      <w:proofErr w:type="gramStart"/>
      <w:r>
        <w:rPr>
          <w:lang w:val="en-US"/>
        </w:rPr>
        <w:t>prev</w:t>
      </w:r>
      <w:proofErr w:type="spellEnd"/>
      <w:r>
        <w:rPr>
          <w:lang w:val="en-US"/>
        </w:rPr>
        <w:t>[</w:t>
      </w:r>
      <w:proofErr w:type="gramEnd"/>
      <w:r>
        <w:rPr>
          <w:lang w:val="en-US"/>
        </w:rPr>
        <w:t>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r>
      <w:proofErr w:type="gramStart"/>
      <w:r>
        <w:rPr>
          <w:lang w:val="en-US"/>
        </w:rPr>
        <w:t>if</w:t>
      </w:r>
      <w:proofErr w:type="gramEnd"/>
      <w:r>
        <w:rPr>
          <w:lang w:val="en-US"/>
        </w:rPr>
        <w:t xml:space="preserve"> (g[v2] &gt; </w:t>
      </w:r>
      <w:proofErr w:type="spellStart"/>
      <w:r>
        <w:rPr>
          <w:lang w:val="en-US"/>
        </w:rPr>
        <w:t>newG</w:t>
      </w:r>
      <w:proofErr w:type="spellEnd"/>
      <w:r>
        <w:rPr>
          <w:lang w:val="en-US"/>
        </w:rPr>
        <w:t>)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r>
      <w:proofErr w:type="gramStart"/>
      <w:r>
        <w:rPr>
          <w:lang w:val="en-US"/>
        </w:rPr>
        <w:t>g[</w:t>
      </w:r>
      <w:proofErr w:type="gramEnd"/>
      <w:r>
        <w:rPr>
          <w:lang w:val="en-US"/>
        </w:rPr>
        <w:t xml:space="preserve">v2] = </w:t>
      </w:r>
      <w:proofErr w:type="spellStart"/>
      <w:r>
        <w:rPr>
          <w:lang w:val="en-US"/>
        </w:rPr>
        <w:t>newG</w:t>
      </w:r>
      <w:proofErr w:type="spellEnd"/>
    </w:p>
    <w:p w:rsidR="00C23F6B" w:rsidRPr="00544F37" w:rsidRDefault="00C23F6B" w:rsidP="00C23F6B">
      <w:pPr>
        <w:pStyle w:val="AwesomeStyle"/>
      </w:pPr>
      <w:r>
        <w:rPr>
          <w:lang w:val="en-US"/>
        </w:rPr>
        <w:tab/>
      </w:r>
      <w:r>
        <w:rPr>
          <w:lang w:val="en-US"/>
        </w:rPr>
        <w:tab/>
      </w:r>
      <w:r>
        <w:rPr>
          <w:lang w:val="en-US"/>
        </w:rPr>
        <w:tab/>
      </w:r>
      <w:r>
        <w:rPr>
          <w:lang w:val="en-US"/>
        </w:rPr>
        <w:tab/>
      </w:r>
      <w:r>
        <w:rPr>
          <w:lang w:val="en-US"/>
        </w:rPr>
        <w:tab/>
      </w:r>
      <w:proofErr w:type="spellStart"/>
      <w:proofErr w:type="gramStart"/>
      <w:r>
        <w:rPr>
          <w:lang w:val="en-US"/>
        </w:rPr>
        <w:t>prev</w:t>
      </w:r>
      <w:proofErr w:type="spellEnd"/>
      <w:r w:rsidRPr="00544F37">
        <w:t>[</w:t>
      </w:r>
      <w:proofErr w:type="gramEnd"/>
      <w:r>
        <w:rPr>
          <w:lang w:val="en-US"/>
        </w:rPr>
        <w:t>v</w:t>
      </w:r>
      <w:r w:rsidRPr="00544F37">
        <w:t xml:space="preserve">2] = </w:t>
      </w:r>
      <w:r>
        <w:rPr>
          <w:lang w:val="en-US"/>
        </w:rPr>
        <w:t>v</w:t>
      </w:r>
    </w:p>
    <w:p w:rsidR="00C23F6B" w:rsidRPr="0088608D" w:rsidRDefault="00C23F6B" w:rsidP="00C23F6B">
      <w:pPr>
        <w:pStyle w:val="AwesomeStyle"/>
      </w:pPr>
      <w:r w:rsidRPr="00544F37">
        <w:tab/>
      </w:r>
      <w:r w:rsidRPr="00544F37">
        <w:tab/>
      </w:r>
      <w:r w:rsidRPr="00544F37">
        <w:tab/>
      </w:r>
      <w:r w:rsidRPr="00544F37">
        <w:tab/>
      </w:r>
      <w:r w:rsidRPr="0088608D">
        <w:t>}</w:t>
      </w:r>
    </w:p>
    <w:p w:rsidR="00C23F6B" w:rsidRPr="0088608D" w:rsidRDefault="00C23F6B" w:rsidP="00C23F6B">
      <w:pPr>
        <w:pStyle w:val="AwesomeStyle"/>
      </w:pPr>
      <w:r w:rsidRPr="0088608D">
        <w:tab/>
      </w:r>
      <w:r w:rsidRPr="0088608D">
        <w:tab/>
      </w:r>
      <w:r w:rsidRPr="0088608D">
        <w:tab/>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proofErr w:type="spellStart"/>
      <w:r w:rsidRPr="00DB14C2">
        <w:rPr>
          <w:lang w:val="en-US"/>
        </w:rPr>
        <w:t>b</w:t>
      </w:r>
      <w:r w:rsidRPr="00DB14C2">
        <w:rPr>
          <w:vertAlign w:val="superscript"/>
          <w:lang w:val="en-US"/>
        </w:rPr>
        <w:t>d</w:t>
      </w:r>
      <w:proofErr w:type="spellEnd"/>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AD57ED"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w:t>
      </w:r>
      <w:proofErr w:type="gramStart"/>
      <w:r w:rsidR="00AE64E0" w:rsidRPr="00DB14C2">
        <w:rPr>
          <w:rFonts w:eastAsiaTheme="minorEastAsia"/>
        </w:rPr>
        <w:t xml:space="preserve">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w:t>
      </w:r>
      <w:proofErr w:type="gramEnd"/>
      <w:r w:rsidR="00AE64E0" w:rsidRPr="00DB14C2">
        <w:rPr>
          <w:rFonts w:eastAsiaTheme="minorEastAsia"/>
        </w:rPr>
        <w:t xml:space="preserve">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 xml:space="preserve">Рассел и </w:t>
      </w:r>
      <w:proofErr w:type="spellStart"/>
      <w:r w:rsidR="00AE64E0">
        <w:t>Норвиг</w:t>
      </w:r>
      <w:proofErr w:type="spellEnd"/>
      <w:r w:rsidR="00AE64E0" w:rsidRPr="008470D3">
        <w:rPr>
          <w:rFonts w:eastAsiaTheme="minorEastAsia"/>
        </w:rPr>
        <w:t>]</w:t>
      </w:r>
      <w:r w:rsidR="00AE64E0" w:rsidRPr="00DB14C2">
        <w:rPr>
          <w:rFonts w:eastAsiaTheme="minorEastAsia"/>
        </w:rPr>
        <w:t xml:space="preserve">. </w:t>
      </w:r>
    </w:p>
    <w:p w:rsidR="00F90492" w:rsidRDefault="00F90492" w:rsidP="00AE64E0">
      <w:pPr>
        <w:pStyle w:val="AwesomeStyle"/>
        <w:rPr>
          <w:rFonts w:eastAsiaTheme="minorEastAsia"/>
        </w:rPr>
      </w:pPr>
    </w:p>
    <w:p w:rsidR="00F90492" w:rsidRDefault="00F90492" w:rsidP="00F90492">
      <w:pPr>
        <w:pStyle w:val="3"/>
        <w:rPr>
          <w:rFonts w:eastAsiaTheme="minorEastAsia"/>
        </w:rPr>
      </w:pPr>
      <w:r>
        <w:rPr>
          <w:rFonts w:eastAsiaTheme="minorEastAsia"/>
          <w:lang w:val="en-US"/>
        </w:rPr>
        <w:t>J</w:t>
      </w:r>
      <w:proofErr w:type="spellStart"/>
      <w:r w:rsidRPr="00F90492">
        <w:rPr>
          <w:rFonts w:eastAsiaTheme="minorEastAsia"/>
        </w:rPr>
        <w:t>ump</w:t>
      </w:r>
      <w:proofErr w:type="spellEnd"/>
      <w:r w:rsidRPr="00F90492">
        <w:rPr>
          <w:rFonts w:eastAsiaTheme="minorEastAsia"/>
        </w:rPr>
        <w:t xml:space="preserve"> </w:t>
      </w:r>
      <w:proofErr w:type="spellStart"/>
      <w:r w:rsidRPr="00F90492">
        <w:rPr>
          <w:rFonts w:eastAsiaTheme="minorEastAsia"/>
        </w:rPr>
        <w:t>Point</w:t>
      </w:r>
      <w:proofErr w:type="spellEnd"/>
      <w:r w:rsidRPr="00F90492">
        <w:rPr>
          <w:rFonts w:eastAsiaTheme="minorEastAsia"/>
        </w:rPr>
        <w:t xml:space="preserve"> </w:t>
      </w:r>
      <w:proofErr w:type="spellStart"/>
      <w:r w:rsidRPr="00F90492">
        <w:rPr>
          <w:rFonts w:eastAsiaTheme="minorEastAsia"/>
        </w:rPr>
        <w:t>Search</w:t>
      </w:r>
      <w:proofErr w:type="spellEnd"/>
    </w:p>
    <w:p w:rsidR="00F90492" w:rsidRDefault="00F90492" w:rsidP="00F90492">
      <w:pPr>
        <w:pStyle w:val="AwesomeStyle"/>
      </w:pPr>
    </w:p>
    <w:p w:rsidR="00F90492" w:rsidRPr="00F90492" w:rsidRDefault="00F90492" w:rsidP="00F90492">
      <w:pPr>
        <w:pStyle w:val="3"/>
      </w:pPr>
      <w:r>
        <w:t>Потенциальные поля</w:t>
      </w:r>
    </w:p>
    <w:p w:rsidR="008F3408" w:rsidRPr="00AD57ED" w:rsidRDefault="008F3408" w:rsidP="00AD57ED">
      <w:pPr>
        <w:pStyle w:val="AwesomeStyle"/>
        <w:ind w:firstLine="0"/>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lastRenderedPageBreak/>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7" w:name="_Toc460356970"/>
      <w:r>
        <w:t>Отрицание</w:t>
      </w:r>
      <w:bookmarkEnd w:id="17"/>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8" w:name="_Toc460356971"/>
      <w:r>
        <w:t>Конъюнкция и дизъюнкция</w:t>
      </w:r>
      <w:bookmarkEnd w:id="18"/>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proofErr w:type="gramStart"/>
      <w:r>
        <w:rPr>
          <w:lang w:val="en-US"/>
        </w:rPr>
        <w:t>x</w:t>
      </w:r>
      <w:proofErr w:type="gramEnd"/>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r>
        <w:rPr>
          <w:lang w:val="en-US"/>
        </w:rPr>
        <w:t>min</w:t>
      </w:r>
      <w:r w:rsidRPr="00C560F6">
        <w:rPr>
          <w:lang w:val="en-US"/>
        </w:rPr>
        <w:t>(</w:t>
      </w:r>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proofErr w:type="gramStart"/>
      <w:r>
        <w:rPr>
          <w:lang w:val="en-US"/>
        </w:rPr>
        <w:t>x</w:t>
      </w:r>
      <w:proofErr w:type="gramEnd"/>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r>
        <w:rPr>
          <w:lang w:val="en-US"/>
        </w:rPr>
        <w:t>max</w:t>
      </w:r>
      <w:r w:rsidRPr="00AC3182">
        <w:rPr>
          <w:lang w:val="en-US"/>
        </w:rPr>
        <w:t>(</w:t>
      </w:r>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proofErr w:type="gramStart"/>
      <w:r>
        <w:rPr>
          <w:lang w:val="en-US"/>
        </w:rPr>
        <w:t>x</w:t>
      </w:r>
      <w:proofErr w:type="gramEnd"/>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max(a + b – 1, 0);</w:t>
      </w:r>
    </w:p>
    <w:p w:rsidR="005C5531" w:rsidRPr="00544F37" w:rsidRDefault="005C5531" w:rsidP="005C5531">
      <w:pPr>
        <w:pStyle w:val="AwesomeStyle"/>
        <w:jc w:val="center"/>
        <w:rPr>
          <w:lang w:val="en-US"/>
        </w:rPr>
      </w:pPr>
      <w:proofErr w:type="gramStart"/>
      <w:r>
        <w:rPr>
          <w:lang w:val="en-US"/>
        </w:rPr>
        <w:t>x</w:t>
      </w:r>
      <w:proofErr w:type="gramEnd"/>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w:r>
        <w:rPr>
          <w:lang w:val="en-US"/>
        </w:rPr>
        <w:t>min</w:t>
      </w:r>
      <w:r w:rsidRPr="00544F37">
        <w:rPr>
          <w:lang w:val="en-US"/>
        </w:rPr>
        <w:t>(</w:t>
      </w:r>
      <w:r>
        <w:rPr>
          <w:lang w:val="en-US"/>
        </w:rPr>
        <w:t>a</w:t>
      </w:r>
      <w:r w:rsidRPr="00544F37">
        <w:rPr>
          <w:lang w:val="en-US"/>
        </w:rPr>
        <w:t xml:space="preserve"> + </w:t>
      </w:r>
      <w:r>
        <w:rPr>
          <w:lang w:val="en-US"/>
        </w:rPr>
        <w:t>b</w:t>
      </w:r>
      <w:r w:rsidRPr="00544F37">
        <w:rPr>
          <w:lang w:val="en-US"/>
        </w:rPr>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proofErr w:type="gramStart"/>
      <w:r>
        <w:rPr>
          <w:lang w:val="en-US"/>
        </w:rPr>
        <w:t>x</w:t>
      </w:r>
      <w:proofErr w:type="gramEnd"/>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proofErr w:type="gramStart"/>
      <w:r>
        <w:rPr>
          <w:lang w:val="en-US"/>
        </w:rPr>
        <w:t>x</w:t>
      </w:r>
      <w:proofErr w:type="gramEnd"/>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19" w:name="_Toc460356972"/>
      <w:r>
        <w:t>Импликация</w:t>
      </w:r>
      <w:bookmarkEnd w:id="19"/>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544F37" w:rsidRDefault="005C5531" w:rsidP="005C5531">
      <w:pPr>
        <w:pStyle w:val="AwesomeStyle"/>
        <w:jc w:val="center"/>
        <w:rPr>
          <w:lang w:val="en-US"/>
        </w:rPr>
      </w:pPr>
      <w:proofErr w:type="gramStart"/>
      <w:r>
        <w:rPr>
          <w:lang w:val="en-US"/>
        </w:rPr>
        <w:t>x</w:t>
      </w:r>
      <w:proofErr w:type="gramEnd"/>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m:t>
                </m:r>
                <m:r>
                  <m:rPr>
                    <m:sty m:val="p"/>
                  </m:rPr>
                  <w:rPr>
                    <w:rFonts w:ascii="Cambria Math" w:hAnsi="Cambria Math"/>
                    <w:lang w:val="en-US"/>
                  </w:rPr>
                  <m:t>x</m:t>
                </m:r>
                <m:r>
                  <m:rPr>
                    <m:sty m:val="p"/>
                  </m:rPr>
                  <w:rPr>
                    <w:rFonts w:ascii="Cambria Math" w:hAnsi="Cambria Math"/>
                    <w:lang w:val="en-US"/>
                  </w:rPr>
                  <m:t>≤</m:t>
                </m:r>
                <m:r>
                  <m:rPr>
                    <m:sty m:val="p"/>
                  </m:rPr>
                  <w:rPr>
                    <w:rFonts w:ascii="Cambria Math" w:hAnsi="Cambria Math"/>
                    <w:lang w:val="en-US"/>
                  </w:rPr>
                  <m:t>y</m:t>
                </m:r>
                <m:r>
                  <m:rPr>
                    <m:sty m:val="p"/>
                  </m:rPr>
                  <w:rPr>
                    <w:rFonts w:ascii="Cambria Math" w:hAnsi="Cambria Math"/>
                    <w:lang w:val="en-US"/>
                  </w:rPr>
                  <m:t xml:space="preserve"> </m:t>
                </m:r>
              </m:e>
              <m:e>
                <m:r>
                  <m:rPr>
                    <m:sty m:val="p"/>
                  </m:rPr>
                  <w:rPr>
                    <w:rFonts w:ascii="Cambria Math" w:hAnsi="Cambria Math"/>
                    <w:lang w:val="en-US"/>
                  </w:rPr>
                  <m:t>y</m:t>
                </m:r>
                <m:r>
                  <m:rPr>
                    <m:sty m:val="p"/>
                  </m:rPr>
                  <w:rPr>
                    <w:rFonts w:ascii="Cambria Math" w:hAnsi="Cambria Math"/>
                    <w:lang w:val="en-US"/>
                  </w:rPr>
                  <m:t xml:space="preserve">, </m:t>
                </m:r>
                <m:r>
                  <m:rPr>
                    <m:sty m:val="p"/>
                  </m:rPr>
                  <w:rPr>
                    <w:rFonts w:ascii="Cambria Math" w:hAnsi="Cambria Math"/>
                  </w:rPr>
                  <m:t>если</m:t>
                </m:r>
                <m:r>
                  <m:rPr>
                    <m:sty m:val="p"/>
                  </m:rPr>
                  <w:rPr>
                    <w:rFonts w:ascii="Cambria Math" w:hAnsi="Cambria Math"/>
                    <w:lang w:val="en-US"/>
                  </w:rPr>
                  <m:t xml:space="preserve"> </m:t>
                </m:r>
                <m:r>
                  <m:rPr>
                    <m:sty m:val="p"/>
                  </m:rPr>
                  <w:rPr>
                    <w:rFonts w:ascii="Cambria Math" w:hAnsi="Cambria Math"/>
                    <w:lang w:val="en-US"/>
                  </w:rPr>
                  <m:t>y</m:t>
                </m:r>
                <m:r>
                  <m:rPr>
                    <m:sty m:val="p"/>
                  </m:rPr>
                  <w:rPr>
                    <w:rFonts w:ascii="Cambria Math" w:hAnsi="Cambria Math"/>
                    <w:lang w:val="en-US"/>
                  </w:rPr>
                  <m:t>&gt;</m:t>
                </m:r>
                <m:r>
                  <m:rPr>
                    <m:sty m:val="p"/>
                  </m:rPr>
                  <w:rPr>
                    <w:rFonts w:ascii="Cambria Math" w:hAnsi="Cambria Math"/>
                    <w:lang w:val="en-US"/>
                  </w:rPr>
                  <m:t>x</m:t>
                </m:r>
              </m:e>
            </m:eqArr>
          </m:e>
        </m:d>
      </m:oMath>
      <w:r w:rsidRPr="00544F37">
        <w:rPr>
          <w:rFonts w:eastAsiaTheme="minorEastAsia"/>
          <w:lang w:val="en-US"/>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544F37" w:rsidRDefault="005C5531" w:rsidP="005C5531">
      <w:pPr>
        <w:pStyle w:val="AwesomeStyle"/>
        <w:jc w:val="center"/>
        <w:rPr>
          <w:lang w:val="en-US"/>
        </w:rPr>
      </w:pPr>
      <w:proofErr w:type="gramStart"/>
      <w:r>
        <w:rPr>
          <w:lang w:val="en-US"/>
        </w:rPr>
        <w:t>x</w:t>
      </w:r>
      <w:proofErr w:type="gramEnd"/>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m:t>
                </m:r>
                <m:r>
                  <m:rPr>
                    <m:sty m:val="p"/>
                  </m:rPr>
                  <w:rPr>
                    <w:rFonts w:ascii="Cambria Math" w:hAnsi="Cambria Math"/>
                    <w:lang w:val="en-US"/>
                  </w:rPr>
                  <m:t>x</m:t>
                </m:r>
                <m:r>
                  <m:rPr>
                    <m:sty m:val="p"/>
                  </m:rPr>
                  <w:rPr>
                    <w:rFonts w:ascii="Cambria Math" w:hAnsi="Cambria Math"/>
                    <w:lang w:val="en-US"/>
                  </w:rPr>
                  <m:t>≤</m:t>
                </m:r>
                <m:r>
                  <m:rPr>
                    <m:sty m:val="p"/>
                  </m:rPr>
                  <w:rPr>
                    <w:rFonts w:ascii="Cambria Math" w:hAnsi="Cambria Math"/>
                    <w:lang w:val="en-US"/>
                  </w:rPr>
                  <m:t>y</m:t>
                </m:r>
                <m:r>
                  <m:rPr>
                    <m:sty m:val="p"/>
                  </m:rPr>
                  <w:rPr>
                    <w:rFonts w:ascii="Cambria Math" w:hAnsi="Cambria Math"/>
                    <w:lang w:val="en-US"/>
                  </w:rPr>
                  <m:t xml:space="preserve"> </m:t>
                </m:r>
              </m:e>
              <m:e>
                <m:r>
                  <m:rPr>
                    <m:sty m:val="p"/>
                  </m:rPr>
                  <w:rPr>
                    <w:rFonts w:ascii="Cambria Math" w:hAnsi="Cambria Math"/>
                    <w:lang w:val="en-US"/>
                  </w:rPr>
                  <m:t>y</m:t>
                </m:r>
                <m:r>
                  <m:rPr>
                    <m:sty m:val="p"/>
                  </m:rPr>
                  <w:rPr>
                    <w:rFonts w:ascii="Cambria Math" w:hAnsi="Cambria Math"/>
                    <w:lang w:val="en-US"/>
                  </w:rPr>
                  <m:t>/</m:t>
                </m:r>
                <m:r>
                  <m:rPr>
                    <m:sty m:val="p"/>
                  </m:rPr>
                  <w:rPr>
                    <w:rFonts w:ascii="Cambria Math" w:hAnsi="Cambria Math"/>
                    <w:lang w:val="en-US"/>
                  </w:rPr>
                  <m:t>x</m:t>
                </m:r>
                <m:r>
                  <m:rPr>
                    <m:sty m:val="p"/>
                  </m:rPr>
                  <w:rPr>
                    <w:rFonts w:ascii="Cambria Math" w:hAnsi="Cambria Math"/>
                    <w:lang w:val="en-US"/>
                  </w:rPr>
                  <m:t xml:space="preserve">, </m:t>
                </m:r>
                <m:r>
                  <m:rPr>
                    <m:sty m:val="p"/>
                  </m:rPr>
                  <w:rPr>
                    <w:rFonts w:ascii="Cambria Math" w:hAnsi="Cambria Math"/>
                  </w:rPr>
                  <m:t>если</m:t>
                </m:r>
                <m:r>
                  <m:rPr>
                    <m:sty m:val="p"/>
                  </m:rPr>
                  <w:rPr>
                    <w:rFonts w:ascii="Cambria Math" w:hAnsi="Cambria Math"/>
                    <w:lang w:val="en-US"/>
                  </w:rPr>
                  <m:t xml:space="preserve"> </m:t>
                </m:r>
                <m:r>
                  <m:rPr>
                    <m:sty m:val="p"/>
                  </m:rPr>
                  <w:rPr>
                    <w:rFonts w:ascii="Cambria Math" w:hAnsi="Cambria Math"/>
                    <w:lang w:val="en-US"/>
                  </w:rPr>
                  <m:t>y</m:t>
                </m:r>
                <m:r>
                  <m:rPr>
                    <m:sty m:val="p"/>
                  </m:rPr>
                  <w:rPr>
                    <w:rFonts w:ascii="Cambria Math" w:hAnsi="Cambria Math"/>
                    <w:lang w:val="en-US"/>
                  </w:rPr>
                  <m:t>&gt;</m:t>
                </m:r>
                <m:r>
                  <m:rPr>
                    <m:sty m:val="p"/>
                  </m:rPr>
                  <w:rPr>
                    <w:rFonts w:ascii="Cambria Math" w:hAnsi="Cambria Math"/>
                    <w:lang w:val="en-US"/>
                  </w:rPr>
                  <m:t>x</m:t>
                </m:r>
              </m:e>
            </m:eqArr>
          </m:e>
        </m:d>
      </m:oMath>
      <w:r w:rsidRPr="00544F37">
        <w:rPr>
          <w:rFonts w:eastAsiaTheme="minorEastAsia"/>
          <w:lang w:val="en-US"/>
        </w:rPr>
        <w:t xml:space="preserve"> .</w:t>
      </w:r>
    </w:p>
    <w:p w:rsidR="005C5531" w:rsidRDefault="005C5531" w:rsidP="005C5531">
      <w:pPr>
        <w:pStyle w:val="AwesomeStyle"/>
      </w:pPr>
      <w:r>
        <w:t>Импликация Клини-</w:t>
      </w:r>
      <w:proofErr w:type="spellStart"/>
      <w:r>
        <w:t>Дайнса</w:t>
      </w:r>
      <w:proofErr w:type="spellEnd"/>
      <w:r>
        <w:t xml:space="preserve"> (</w:t>
      </w:r>
      <w:proofErr w:type="spellStart"/>
      <w:r>
        <w:rPr>
          <w:lang w:val="en-US"/>
        </w:rPr>
        <w:t>Kleene</w:t>
      </w:r>
      <w:proofErr w:type="spellEnd"/>
      <w:r w:rsidRPr="00512E10">
        <w:t>-</w:t>
      </w:r>
      <w:proofErr w:type="spellStart"/>
      <w:r>
        <w:rPr>
          <w:lang w:val="en-US"/>
        </w:rPr>
        <w:t>Dienes</w:t>
      </w:r>
      <w:proofErr w:type="spellEnd"/>
      <w:r>
        <w:t>)</w:t>
      </w:r>
      <w:r w:rsidRPr="00512E10">
        <w:t>:</w:t>
      </w:r>
    </w:p>
    <w:p w:rsidR="005C5531" w:rsidRDefault="005C5531" w:rsidP="005C5531">
      <w:pPr>
        <w:pStyle w:val="AwesomeStyle"/>
        <w:jc w:val="center"/>
        <w:rPr>
          <w:lang w:val="en-US"/>
        </w:rPr>
      </w:pPr>
      <w:proofErr w:type="gramStart"/>
      <w:r>
        <w:rPr>
          <w:lang w:val="en-US"/>
        </w:rPr>
        <w:t>x</w:t>
      </w:r>
      <w:proofErr w:type="gramEnd"/>
      <w:r>
        <w:rPr>
          <w:lang w:val="en-US"/>
        </w:rPr>
        <w:t xml:space="preserve"> </w:t>
      </w:r>
      <w:r>
        <w:rPr>
          <w:rFonts w:ascii="Cambria Math" w:hAnsi="Cambria Math"/>
          <w:lang w:val="en-US"/>
        </w:rPr>
        <w:t>→</w:t>
      </w:r>
      <w:r>
        <w:rPr>
          <w:lang w:val="en-US"/>
        </w:rPr>
        <w:t xml:space="preserve"> y = max(1 - x, y).</w:t>
      </w:r>
    </w:p>
    <w:p w:rsidR="002D6A62" w:rsidRDefault="002D6A62" w:rsidP="002D6A62">
      <w:pPr>
        <w:pStyle w:val="AwesomeStyle"/>
      </w:pPr>
    </w:p>
    <w:p w:rsidR="002D6A62" w:rsidRDefault="002D6A62" w:rsidP="002D6A62">
      <w:pPr>
        <w:pStyle w:val="3"/>
      </w:pPr>
      <w:bookmarkStart w:id="20" w:name="_Toc460356973"/>
      <w:r>
        <w:t>Нечеткие множества</w:t>
      </w:r>
      <w:bookmarkEnd w:id="20"/>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w:t>
      </w:r>
      <w:proofErr w:type="gramStart"/>
      <w:r>
        <w:rPr>
          <w:lang w:val="en-US"/>
        </w:rPr>
        <w:t xml:space="preserve">= </w:t>
      </w:r>
      <w:proofErr w:type="gramEnd"/>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21" w:name="_Toc460356974"/>
      <w:r>
        <w:t>Операции над множествами</w:t>
      </w:r>
      <w:bookmarkEnd w:id="21"/>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lastRenderedPageBreak/>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gramStart"/>
      <w:r>
        <w:rPr>
          <w:rFonts w:ascii="Cambria Math" w:hAnsi="Cambria Math"/>
          <w:lang w:val="en-US"/>
        </w:rPr>
        <w:t>T</w:t>
      </w:r>
      <w:r w:rsidRPr="00CB58CE">
        <w:rPr>
          <w:rFonts w:ascii="Cambria Math" w:hAnsi="Cambria Math"/>
          <w:lang w:val="en-US"/>
        </w:rPr>
        <w:t>(</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gramStart"/>
      <w:r>
        <w:rPr>
          <w:rFonts w:ascii="Cambria Math" w:hAnsi="Cambria Math"/>
          <w:lang w:val="en-US"/>
        </w:rPr>
        <w:t>S(</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D61CB5">
        <w:t>15</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7">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22" w:name="_Ref459548509"/>
      <w:bookmarkStart w:id="23"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CF3DC5">
        <w:rPr>
          <w:noProof/>
          <w:lang w:val="en-US"/>
        </w:rPr>
        <w:t>15</w:t>
      </w:r>
      <w:r>
        <w:rPr>
          <w:lang w:val="en-US"/>
        </w:rPr>
        <w:fldChar w:fldCharType="end"/>
      </w:r>
      <w:bookmarkEnd w:id="22"/>
      <w:r>
        <w:t>. Примеры нечетких множеств.</w:t>
      </w:r>
      <w:bookmarkEnd w:id="23"/>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D61CB5">
        <w:t>16</w:t>
      </w:r>
      <w:r>
        <w:fldChar w:fldCharType="end"/>
      </w:r>
      <w:r>
        <w:t xml:space="preserve">, </w:t>
      </w:r>
      <w:r>
        <w:fldChar w:fldCharType="begin"/>
      </w:r>
      <w:r>
        <w:instrText xml:space="preserve"> REF  _Ref459544639 \h \# \0 </w:instrText>
      </w:r>
      <w:r>
        <w:fldChar w:fldCharType="separate"/>
      </w:r>
      <w:r w:rsidR="00D61CB5">
        <w:t>17</w:t>
      </w:r>
      <w:r>
        <w:fldChar w:fldCharType="end"/>
      </w:r>
      <w:r>
        <w:t xml:space="preserve"> и </w:t>
      </w:r>
      <w:r>
        <w:fldChar w:fldCharType="begin"/>
      </w:r>
      <w:r>
        <w:instrText xml:space="preserve"> REF  _Ref459544647 \h \# \0 </w:instrText>
      </w:r>
      <w:r>
        <w:fldChar w:fldCharType="separate"/>
      </w:r>
      <w:r w:rsidR="00D61CB5">
        <w:t>18</w:t>
      </w:r>
      <w:r>
        <w:fldChar w:fldCharType="end"/>
      </w:r>
      <w:r>
        <w:t xml:space="preserve">, </w:t>
      </w:r>
      <w:r>
        <w:fldChar w:fldCharType="begin"/>
      </w:r>
      <w:r>
        <w:instrText xml:space="preserve"> REF  _Ref459544655 \h \# \0 </w:instrText>
      </w:r>
      <w:r>
        <w:fldChar w:fldCharType="separate"/>
      </w:r>
      <w:r w:rsidR="00D61CB5">
        <w:t>19</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8">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24" w:name="_Ref459544606"/>
      <w:r>
        <w:t xml:space="preserve">Рисунок </w:t>
      </w:r>
      <w:r>
        <w:fldChar w:fldCharType="begin"/>
      </w:r>
      <w:r>
        <w:instrText xml:space="preserve"> SEQ Рисунок \* ARABIC </w:instrText>
      </w:r>
      <w:r>
        <w:fldChar w:fldCharType="separate"/>
      </w:r>
      <w:r w:rsidR="00CF3DC5">
        <w:rPr>
          <w:noProof/>
        </w:rPr>
        <w:t>16</w:t>
      </w:r>
      <w:r>
        <w:rPr>
          <w:noProof/>
        </w:rPr>
        <w:fldChar w:fldCharType="end"/>
      </w:r>
      <w:bookmarkEnd w:id="24"/>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lastRenderedPageBreak/>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9">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5" w:name="_Ref459544639"/>
      <w:r>
        <w:t xml:space="preserve">Рисунок </w:t>
      </w:r>
      <w:r>
        <w:fldChar w:fldCharType="begin"/>
      </w:r>
      <w:r>
        <w:instrText xml:space="preserve"> SEQ Рисунок \* ARABIC </w:instrText>
      </w:r>
      <w:r>
        <w:fldChar w:fldCharType="separate"/>
      </w:r>
      <w:r w:rsidR="00CF3DC5">
        <w:rPr>
          <w:noProof/>
        </w:rPr>
        <w:t>17</w:t>
      </w:r>
      <w:r>
        <w:rPr>
          <w:noProof/>
        </w:rPr>
        <w:fldChar w:fldCharType="end"/>
      </w:r>
      <w:bookmarkEnd w:id="25"/>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6" w:name="_Ref459544647"/>
      <w:r>
        <w:t xml:space="preserve">Рисунок </w:t>
      </w:r>
      <w:r>
        <w:fldChar w:fldCharType="begin"/>
      </w:r>
      <w:r>
        <w:instrText xml:space="preserve"> SEQ Рисунок \* ARABIC </w:instrText>
      </w:r>
      <w:r>
        <w:fldChar w:fldCharType="separate"/>
      </w:r>
      <w:r w:rsidR="00CF3DC5">
        <w:rPr>
          <w:noProof/>
        </w:rPr>
        <w:t>18</w:t>
      </w:r>
      <w:r>
        <w:rPr>
          <w:noProof/>
        </w:rPr>
        <w:fldChar w:fldCharType="end"/>
      </w:r>
      <w:bookmarkEnd w:id="26"/>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31">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7" w:name="_Ref459544655"/>
      <w:r>
        <w:t xml:space="preserve">Рисунок </w:t>
      </w:r>
      <w:r>
        <w:fldChar w:fldCharType="begin"/>
      </w:r>
      <w:r>
        <w:instrText xml:space="preserve"> SEQ Рисунок \* ARABIC </w:instrText>
      </w:r>
      <w:r>
        <w:fldChar w:fldCharType="separate"/>
      </w:r>
      <w:r w:rsidR="00CF3DC5">
        <w:rPr>
          <w:noProof/>
        </w:rPr>
        <w:t>19</w:t>
      </w:r>
      <w:r>
        <w:rPr>
          <w:noProof/>
        </w:rPr>
        <w:fldChar w:fldCharType="end"/>
      </w:r>
      <w:bookmarkEnd w:id="27"/>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8" w:name="_Toc460356975"/>
      <w:r>
        <w:t>Лингвистические переменные</w:t>
      </w:r>
      <w:bookmarkEnd w:id="28"/>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 xml:space="preserve">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w:t>
      </w:r>
      <w:r>
        <w:lastRenderedPageBreak/>
        <w:t>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D61CB5">
        <w:t>20</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29" w:name="_Ref459659696"/>
      <w:r>
        <w:t xml:space="preserve">Рисунок </w:t>
      </w:r>
      <w:r>
        <w:fldChar w:fldCharType="begin"/>
      </w:r>
      <w:r>
        <w:instrText xml:space="preserve"> SEQ Рисунок \* ARABIC </w:instrText>
      </w:r>
      <w:r>
        <w:fldChar w:fldCharType="separate"/>
      </w:r>
      <w:r w:rsidR="00CF3DC5">
        <w:rPr>
          <w:noProof/>
        </w:rPr>
        <w:t>20</w:t>
      </w:r>
      <w:r>
        <w:rPr>
          <w:noProof/>
        </w:rPr>
        <w:fldChar w:fldCharType="end"/>
      </w:r>
      <w:bookmarkEnd w:id="29"/>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30" w:name="_Toc460356979"/>
      <w:bookmarkStart w:id="31" w:name="_Toc460356976"/>
      <w:bookmarkStart w:id="32" w:name="_Ref477040502"/>
      <w:r>
        <w:lastRenderedPageBreak/>
        <w:t>Применение нечеткой логики</w:t>
      </w:r>
      <w:bookmarkEnd w:id="31"/>
      <w:bookmarkEnd w:id="32"/>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33" w:name="_Ref459751558"/>
      <w:bookmarkStart w:id="34" w:name="_Toc460356977"/>
      <w:proofErr w:type="spellStart"/>
      <w:r>
        <w:t>Фаззификация</w:t>
      </w:r>
      <w:bookmarkEnd w:id="33"/>
      <w:bookmarkEnd w:id="34"/>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5" w:name="_Ref459747612"/>
      <w:bookmarkStart w:id="36" w:name="_Toc460356978"/>
      <w:r>
        <w:t>Нечеткие управляющие правила и нечеткий вывод</w:t>
      </w:r>
      <w:bookmarkEnd w:id="35"/>
      <w:bookmarkEnd w:id="36"/>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proofErr w:type="gramStart"/>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proofErr w:type="gramStart"/>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proofErr w:type="gramStart"/>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proofErr w:type="gramStart"/>
      <w:r>
        <w:rPr>
          <w:rFonts w:eastAsiaTheme="minorEastAsia"/>
        </w:rPr>
        <w:t>выходная</w:t>
      </w:r>
      <w:proofErr w:type="gramEnd"/>
      <w:r>
        <w:rPr>
          <w:rFonts w:eastAsiaTheme="minorEastAsia"/>
        </w:rPr>
        <w:t xml:space="preserve"> лингвистическая переменная;</w:t>
      </w:r>
      <w:r w:rsidRPr="001E1F2C">
        <w:rPr>
          <w:rFonts w:eastAsiaTheme="minorEastAsia"/>
        </w:rPr>
        <w:t xml:space="preserve"> </w:t>
      </w:r>
    </w:p>
    <w:p w:rsidR="00F719FF" w:rsidRDefault="00F719FF"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Pr="00F238EE">
        <w:rPr>
          <w:rFonts w:eastAsiaTheme="minorEastAsia"/>
        </w:rPr>
        <w:t xml:space="preserve"> – </w:t>
      </w:r>
      <w:r>
        <w:rPr>
          <w:rFonts w:eastAsiaTheme="minorEastAsia"/>
        </w:rPr>
        <w:t xml:space="preserve">терм, которым оценивается переменная </w:t>
      </w:r>
      <w:r>
        <w:rPr>
          <w:rFonts w:eastAsiaTheme="minorEastAsia"/>
          <w:lang w:val="en-US"/>
        </w:rPr>
        <w:t>x</w:t>
      </w:r>
      <w:r w:rsidRPr="00F238EE">
        <w:rPr>
          <w:rFonts w:eastAsiaTheme="minorEastAsia"/>
          <w:vertAlign w:val="subscript"/>
          <w:lang w:val="en-US"/>
        </w:rPr>
        <w:t>i</w:t>
      </w:r>
      <w:r w:rsidRPr="00F238EE">
        <w:rPr>
          <w:rFonts w:eastAsiaTheme="minorEastAsia"/>
        </w:rPr>
        <w:t xml:space="preserve"> </w:t>
      </w:r>
      <w:r>
        <w:rPr>
          <w:rFonts w:eastAsiaTheme="minorEastAsia"/>
        </w:rPr>
        <w:t xml:space="preserve">в строчке с номером </w:t>
      </w:r>
      <w:proofErr w:type="spellStart"/>
      <w:r>
        <w:rPr>
          <w:rFonts w:eastAsiaTheme="minorEastAsia"/>
          <w:lang w:val="en-US"/>
        </w:rPr>
        <w:t>j</w:t>
      </w:r>
      <w:r w:rsidRPr="00F238EE">
        <w:rPr>
          <w:rFonts w:eastAsiaTheme="minorEastAsia"/>
          <w:vertAlign w:val="subscript"/>
          <w:lang w:val="en-US"/>
        </w:rPr>
        <w:t>p</w:t>
      </w:r>
      <w:proofErr w:type="spellEnd"/>
      <w:r>
        <w:rPr>
          <w:rFonts w:eastAsiaTheme="minorEastAsia"/>
        </w:rPr>
        <w:t xml:space="preserve"> (</w:t>
      </w:r>
      <w:r>
        <w:rPr>
          <w:rFonts w:eastAsiaTheme="minorEastAsia"/>
          <w:lang w:val="en-US"/>
        </w:rPr>
        <w:t>p</w:t>
      </w:r>
      <w:r w:rsidRPr="00F238EE">
        <w:rPr>
          <w:rFonts w:eastAsiaTheme="minorEastAsia"/>
        </w:rPr>
        <w:t>=</w:t>
      </w:r>
      <w:proofErr w:type="spellStart"/>
      <w:r>
        <w:rPr>
          <w:rFonts w:eastAsiaTheme="minorEastAsia"/>
          <w:lang w:val="en-US"/>
        </w:rPr>
        <w:t>k</w:t>
      </w:r>
      <w:r w:rsidRPr="00F238EE">
        <w:rPr>
          <w:rFonts w:eastAsiaTheme="minorEastAsia"/>
          <w:vertAlign w:val="subscript"/>
          <w:lang w:val="en-US"/>
        </w:rPr>
        <w:t>j</w:t>
      </w:r>
      <w:proofErr w:type="spellEnd"/>
      <w:r>
        <w:rPr>
          <w:rFonts w:eastAsiaTheme="minorEastAsia"/>
        </w:rPr>
        <w:t>);</w:t>
      </w:r>
    </w:p>
    <w:p w:rsidR="00F719FF" w:rsidRPr="000E1C17" w:rsidRDefault="00F719FF" w:rsidP="00F719FF">
      <w:pPr>
        <w:pStyle w:val="AwesomeStyle"/>
        <w:rPr>
          <w:rFonts w:eastAsiaTheme="minorEastAsia"/>
        </w:rPr>
      </w:pPr>
      <w:proofErr w:type="spellStart"/>
      <w:proofErr w:type="gramStart"/>
      <w:r>
        <w:rPr>
          <w:rFonts w:eastAsiaTheme="minorEastAsia"/>
          <w:lang w:val="en-US"/>
        </w:rPr>
        <w:t>k</w:t>
      </w:r>
      <w:r w:rsidRPr="00F238EE">
        <w:rPr>
          <w:rFonts w:eastAsiaTheme="minorEastAsia"/>
          <w:vertAlign w:val="subscript"/>
          <w:lang w:val="en-US"/>
        </w:rPr>
        <w:t>j</w:t>
      </w:r>
      <w:proofErr w:type="spellEnd"/>
      <w:proofErr w:type="gram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=1..</w:t>
      </w:r>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proofErr w:type="gramStart"/>
      <w:r>
        <w:rPr>
          <w:rFonts w:eastAsiaTheme="minorEastAsia"/>
        </w:rPr>
        <w:t>количество</w:t>
      </w:r>
      <w:proofErr w:type="gramEnd"/>
      <w:r>
        <w:rPr>
          <w:rFonts w:eastAsiaTheme="minorEastAsia"/>
        </w:rPr>
        <w:t xml:space="preserve">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lastRenderedPageBreak/>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30"/>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proofErr w:type="gramStart"/>
      <w:r>
        <w:rPr>
          <w:lang w:val="en-US"/>
        </w:rPr>
        <w:t>x</w:t>
      </w:r>
      <w:proofErr w:type="gramEnd"/>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D61CB5">
        <w:t>21</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33">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7" w:name="_Ref459917872"/>
      <w:bookmarkStart w:id="38" w:name="_Ref459917867"/>
      <w:r>
        <w:t xml:space="preserve">Рисунок </w:t>
      </w:r>
      <w:r>
        <w:fldChar w:fldCharType="begin"/>
      </w:r>
      <w:r>
        <w:instrText xml:space="preserve"> SEQ Рисунок \* ARABIC </w:instrText>
      </w:r>
      <w:r>
        <w:fldChar w:fldCharType="separate"/>
      </w:r>
      <w:r w:rsidR="00CF3DC5">
        <w:rPr>
          <w:noProof/>
        </w:rPr>
        <w:t>21</w:t>
      </w:r>
      <w:r>
        <w:rPr>
          <w:noProof/>
        </w:rPr>
        <w:fldChar w:fldCharType="end"/>
      </w:r>
      <w:bookmarkEnd w:id="37"/>
      <w:r>
        <w:t xml:space="preserve">. Пример </w:t>
      </w:r>
      <w:proofErr w:type="spellStart"/>
      <w:r>
        <w:t>дефаззификации</w:t>
      </w:r>
      <w:proofErr w:type="spellEnd"/>
      <w:r>
        <w:t xml:space="preserve"> с помощью центра максимумов.</w:t>
      </w:r>
      <w:bookmarkEnd w:id="38"/>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lastRenderedPageBreak/>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D61CB5">
        <w:t>22</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D61CB5">
        <w:t>23</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4">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39" w:name="_Ref459918689"/>
      <w:r>
        <w:t xml:space="preserve">Рисунок </w:t>
      </w:r>
      <w:r>
        <w:fldChar w:fldCharType="begin"/>
      </w:r>
      <w:r>
        <w:instrText xml:space="preserve"> SEQ Рисунок \* ARABIC </w:instrText>
      </w:r>
      <w:r>
        <w:fldChar w:fldCharType="separate"/>
      </w:r>
      <w:r w:rsidR="00CF3DC5">
        <w:rPr>
          <w:noProof/>
        </w:rPr>
        <w:t>22</w:t>
      </w:r>
      <w:r>
        <w:rPr>
          <w:noProof/>
        </w:rPr>
        <w:fldChar w:fldCharType="end"/>
      </w:r>
      <w:bookmarkEnd w:id="39"/>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5">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40" w:name="_Ref459918694"/>
      <w:r>
        <w:t xml:space="preserve">Рисунок </w:t>
      </w:r>
      <w:r>
        <w:fldChar w:fldCharType="begin"/>
      </w:r>
      <w:r>
        <w:instrText xml:space="preserve"> SEQ Рисунок \* ARABIC </w:instrText>
      </w:r>
      <w:r>
        <w:fldChar w:fldCharType="separate"/>
      </w:r>
      <w:r w:rsidR="00CF3DC5">
        <w:rPr>
          <w:noProof/>
        </w:rPr>
        <w:t>23</w:t>
      </w:r>
      <w:r>
        <w:rPr>
          <w:noProof/>
        </w:rPr>
        <w:fldChar w:fldCharType="end"/>
      </w:r>
      <w:bookmarkEnd w:id="40"/>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proofErr w:type="gramStart"/>
      <w:r>
        <w:rPr>
          <w:lang w:val="en-US"/>
        </w:rPr>
        <w:t>x</w:t>
      </w:r>
      <w:proofErr w:type="gramEnd"/>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Pr="009D498E"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41" w:name="_Toc460356984"/>
      <w:r>
        <w:t>Преимущества и недостатки нечеткой логики</w:t>
      </w:r>
      <w:bookmarkEnd w:id="41"/>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lastRenderedPageBreak/>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9E1392">
        <w:t>24</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6">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42"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CF3DC5">
        <w:rPr>
          <w:noProof/>
          <w:lang w:eastAsia="ru-RU"/>
        </w:rPr>
        <w:t>24</w:t>
      </w:r>
      <w:r>
        <w:rPr>
          <w:lang w:eastAsia="ru-RU"/>
        </w:rPr>
        <w:fldChar w:fldCharType="end"/>
      </w:r>
      <w:bookmarkEnd w:id="42"/>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 xml:space="preserve">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w:t>
      </w:r>
      <w:r>
        <w:rPr>
          <w:lang w:eastAsia="ru-RU"/>
        </w:rPr>
        <w:lastRenderedPageBreak/>
        <w:t>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находясь в 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lastRenderedPageBreak/>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Pr>
          <w:lang w:eastAsia="ru-RU"/>
        </w:rPr>
        <w:t>25</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7">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43"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CF3DC5">
        <w:rPr>
          <w:noProof/>
          <w:lang w:eastAsia="ru-RU"/>
        </w:rPr>
        <w:t>25</w:t>
      </w:r>
      <w:r>
        <w:rPr>
          <w:lang w:eastAsia="ru-RU"/>
        </w:rPr>
        <w:fldChar w:fldCharType="end"/>
      </w:r>
      <w:bookmarkEnd w:id="43"/>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Недетерминированные конечные автоматы</w:t>
      </w:r>
    </w:p>
    <w:p w:rsidR="008F3408" w:rsidRPr="00542501" w:rsidRDefault="008F3408" w:rsidP="008F3408">
      <w:pPr>
        <w:pStyle w:val="AwesomeStyle"/>
      </w:pPr>
      <w:r w:rsidRPr="00542501">
        <w:t>[</w:t>
      </w:r>
      <w:proofErr w:type="spellStart"/>
      <w:r>
        <w:t>Шампандар</w:t>
      </w:r>
      <w:proofErr w:type="spellEnd"/>
      <w:r w:rsidRPr="00542501">
        <w:t>]</w:t>
      </w:r>
    </w:p>
    <w:p w:rsidR="008F3408" w:rsidRPr="008F3408" w:rsidRDefault="008F3408" w:rsidP="008F3408">
      <w:pPr>
        <w:pStyle w:val="AwesomeStyle"/>
      </w:pPr>
    </w:p>
    <w:p w:rsidR="00F35C43" w:rsidRDefault="00F35C43" w:rsidP="00F82233">
      <w:pPr>
        <w:pStyle w:val="3"/>
      </w:pPr>
      <w:r>
        <w:t>Вероятностные конечные автоматы</w:t>
      </w:r>
    </w:p>
    <w:p w:rsidR="008F3408" w:rsidRPr="00542501" w:rsidRDefault="008F3408" w:rsidP="008F3408">
      <w:pPr>
        <w:pStyle w:val="AwesomeStyle"/>
      </w:pPr>
      <w:r w:rsidRPr="00542501">
        <w:t>[</w:t>
      </w:r>
      <w:proofErr w:type="spellStart"/>
      <w:r>
        <w:t>Шампандар</w:t>
      </w:r>
      <w:proofErr w:type="spellEnd"/>
      <w:r w:rsidRPr="00542501">
        <w:t>]</w:t>
      </w:r>
    </w:p>
    <w:p w:rsidR="008F3408" w:rsidRPr="008F3408" w:rsidRDefault="008F3408"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FB1A39"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proofErr w:type="gramStart"/>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w:t>
      </w:r>
      <w:proofErr w:type="gramEnd"/>
      <w:r>
        <w:rPr>
          <w:rFonts w:eastAsiaTheme="minorEastAsia"/>
        </w:rPr>
        <w:t xml:space="preserve">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w:t>
      </w:r>
      <w:proofErr w:type="spellStart"/>
      <w:r w:rsidR="00BF6E1F">
        <w:rPr>
          <w:rFonts w:eastAsiaTheme="minorEastAsia"/>
        </w:rPr>
        <w:t>s</w:t>
      </w:r>
      <w:r w:rsidR="00BF6E1F" w:rsidRPr="00BF6E1F">
        <w:rPr>
          <w:rFonts w:eastAsiaTheme="minorEastAsia"/>
          <w:vertAlign w:val="subscript"/>
        </w:rPr>
        <w:t>j</w:t>
      </w:r>
      <w:proofErr w:type="spellEnd"/>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743AD9"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lastRenderedPageBreak/>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CF3DC5">
        <w:t>26</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proofErr w:type="gramStart"/>
      <w:r w:rsidRPr="00CF3DC5">
        <w:t>{</w:t>
      </w:r>
      <w:r>
        <w:t xml:space="preserve"> Патрулирование</w:t>
      </w:r>
      <w:proofErr w:type="gramEnd"/>
      <w:r>
        <w:t>, Атака, Защита</w:t>
      </w:r>
      <w:r w:rsidRPr="00CF3DC5">
        <w:t xml:space="preserve"> }</w:t>
      </w:r>
      <w:r>
        <w:t>;</w:t>
      </w:r>
    </w:p>
    <w:p w:rsidR="00CF3DC5" w:rsidRPr="00CF3DC5" w:rsidRDefault="00CF3DC5" w:rsidP="00C102EF">
      <w:pPr>
        <w:pStyle w:val="AwesomeStyle"/>
      </w:pPr>
      <w:r>
        <w:rPr>
          <w:lang w:val="en-US"/>
        </w:rPr>
        <w:t>I</w:t>
      </w:r>
      <w:r w:rsidRPr="00CF3DC5">
        <w:t xml:space="preserve"> = </w:t>
      </w:r>
      <w:proofErr w:type="gramStart"/>
      <w:r w:rsidRPr="00CF3DC5">
        <w:t xml:space="preserve">{ </w:t>
      </w:r>
      <w:r>
        <w:rPr>
          <w:lang w:eastAsia="ru-RU"/>
        </w:rPr>
        <w:t>Очки</w:t>
      </w:r>
      <w:proofErr w:type="gramEnd"/>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t>27</w:t>
      </w:r>
      <w:r>
        <w:fldChar w:fldCharType="end"/>
      </w:r>
      <w:r w:rsidRPr="00CF3DC5">
        <w:t xml:space="preserve"> </w:t>
      </w:r>
      <w:r>
        <w:t xml:space="preserve">и </w:t>
      </w:r>
      <w:r>
        <w:fldChar w:fldCharType="begin"/>
      </w:r>
      <w:r>
        <w:instrText xml:space="preserve"> REF  _Ref477039201 \h \# \0 </w:instrText>
      </w:r>
      <w:r>
        <w:fldChar w:fldCharType="separate"/>
      </w:r>
      <w:r>
        <w:t>28</w:t>
      </w:r>
      <w:r>
        <w:fldChar w:fldCharType="end"/>
      </w:r>
      <w:r>
        <w:t>.</w:t>
      </w:r>
      <w:r w:rsidR="00FB7E52">
        <w:t xml:space="preserve"> Переменная «</w:t>
      </w:r>
      <w:r w:rsidR="00FB7E52">
        <w:rPr>
          <w:lang w:eastAsia="ru-RU"/>
        </w:rPr>
        <w:t>Есть враги поблизости</w:t>
      </w:r>
      <w:r w:rsidR="00FB7E52">
        <w:t xml:space="preserve">» представлена двумя </w:t>
      </w:r>
      <w:proofErr w:type="spellStart"/>
      <w:r w:rsidR="00FB7E52">
        <w:t>синглтонами</w:t>
      </w:r>
      <w:proofErr w:type="spellEnd"/>
      <w:r w:rsidR="00FB7E52">
        <w:t xml:space="preserve"> – функциями принадлежности, которые принимают значение 1 в одной точке и 0 во всех остальных. Нечеткая переменная, представленная двумя </w:t>
      </w:r>
      <w:proofErr w:type="spellStart"/>
      <w:r w:rsidR="00FB7E52">
        <w:t>синглтонами</w:t>
      </w:r>
      <w:proofErr w:type="spellEnd"/>
      <w:r w:rsidR="00FB7E52">
        <w:t xml:space="preserve"> идентична обычной логической переменной. Использование обычных термов и </w:t>
      </w:r>
      <w:proofErr w:type="spellStart"/>
      <w:r w:rsidR="00FB7E52">
        <w:t>синглтонов</w:t>
      </w:r>
      <w:proofErr w:type="spellEnd"/>
      <w:r w:rsidR="00FB7E52">
        <w:t xml:space="preserve">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8">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44"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Pr>
          <w:noProof/>
          <w:lang w:eastAsia="ru-RU"/>
        </w:rPr>
        <w:t>26</w:t>
      </w:r>
      <w:r>
        <w:rPr>
          <w:lang w:eastAsia="ru-RU"/>
        </w:rPr>
        <w:fldChar w:fldCharType="end"/>
      </w:r>
      <w:bookmarkEnd w:id="44"/>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5" w:name="_Ref477039200"/>
      <w:r>
        <w:rPr>
          <w:lang w:eastAsia="ru-RU"/>
        </w:rPr>
        <w:lastRenderedPageBreak/>
        <w:t xml:space="preserve">Рисунок </w:t>
      </w:r>
      <w:r>
        <w:rPr>
          <w:lang w:eastAsia="ru-RU"/>
        </w:rPr>
        <w:fldChar w:fldCharType="begin"/>
      </w:r>
      <w:r>
        <w:rPr>
          <w:lang w:eastAsia="ru-RU"/>
        </w:rPr>
        <w:instrText xml:space="preserve"> SEQ Рисунок \* ARABIC </w:instrText>
      </w:r>
      <w:r>
        <w:rPr>
          <w:lang w:eastAsia="ru-RU"/>
        </w:rPr>
        <w:fldChar w:fldCharType="separate"/>
      </w:r>
      <w:r>
        <w:rPr>
          <w:noProof/>
          <w:lang w:eastAsia="ru-RU"/>
        </w:rPr>
        <w:t>27</w:t>
      </w:r>
      <w:r>
        <w:rPr>
          <w:lang w:eastAsia="ru-RU"/>
        </w:rPr>
        <w:fldChar w:fldCharType="end"/>
      </w:r>
      <w:bookmarkEnd w:id="45"/>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6"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Pr>
          <w:noProof/>
          <w:lang w:eastAsia="ru-RU"/>
        </w:rPr>
        <w:t>28</w:t>
      </w:r>
      <w:r>
        <w:rPr>
          <w:lang w:eastAsia="ru-RU"/>
        </w:rPr>
        <w:fldChar w:fldCharType="end"/>
      </w:r>
      <w:bookmarkEnd w:id="46"/>
      <w:r>
        <w:rPr>
          <w:lang w:eastAsia="ru-RU"/>
        </w:rPr>
        <w:t>. Лингвистическая переменная «Есть враги поблизости».</w:t>
      </w:r>
    </w:p>
    <w:p w:rsidR="00FB7E52" w:rsidRDefault="00FB7E52" w:rsidP="00FB7E52">
      <w:pPr>
        <w:pStyle w:val="AwesomeStyle"/>
      </w:pPr>
    </w:p>
    <w:p w:rsidR="008704E8" w:rsidRDefault="008704E8" w:rsidP="00FB7E52">
      <w:pPr>
        <w:pStyle w:val="AwesomeStyle"/>
      </w:pPr>
      <w:r>
        <w:t>Переходы между состояниями описываются следующими правилами вывода:</w:t>
      </w:r>
    </w:p>
    <w:p w:rsidR="008704E8" w:rsidRDefault="008704E8" w:rsidP="00FB7E52">
      <w:pPr>
        <w:pStyle w:val="AwesomeStyle"/>
      </w:pPr>
      <w:r>
        <w:t xml:space="preserve">ЕСЛИ </w:t>
      </w:r>
      <w:r w:rsidR="00382DDF">
        <w:t xml:space="preserve">Патрулирование И Нет </w:t>
      </w:r>
      <w:proofErr w:type="gramStart"/>
      <w:r w:rsidR="00382DDF">
        <w:t>врагов</w:t>
      </w:r>
      <w:proofErr w:type="gramEnd"/>
      <w:r w:rsidR="00382DDF">
        <w:t xml:space="preserve"> ТО Патрулирование;</w:t>
      </w:r>
    </w:p>
    <w:p w:rsidR="00382DDF" w:rsidRDefault="00382DDF" w:rsidP="00FB7E52">
      <w:pPr>
        <w:pStyle w:val="AwesomeStyle"/>
      </w:pPr>
      <w:r>
        <w:t xml:space="preserve">ЕСЛИ Патрулирование И Обнаружен </w:t>
      </w:r>
      <w:proofErr w:type="gramStart"/>
      <w:r>
        <w:t>враг</w:t>
      </w:r>
      <w:proofErr w:type="gramEnd"/>
      <w:r>
        <w:t xml:space="preserve"> ТО Атака;</w:t>
      </w:r>
    </w:p>
    <w:p w:rsidR="00382DDF" w:rsidRDefault="00382DDF" w:rsidP="00382DDF">
      <w:pPr>
        <w:pStyle w:val="AwesomeStyle"/>
      </w:pPr>
      <w:r>
        <w:t xml:space="preserve">ЕСЛИ Атака И Обнаружен враг И Много </w:t>
      </w:r>
      <w:proofErr w:type="gramStart"/>
      <w:r>
        <w:rPr>
          <w:lang w:val="en-US"/>
        </w:rPr>
        <w:t>HP</w:t>
      </w:r>
      <w:proofErr w:type="gramEnd"/>
      <w:r>
        <w:t xml:space="preserve"> ТО Атака;</w:t>
      </w:r>
    </w:p>
    <w:p w:rsidR="00382DDF" w:rsidRDefault="00382DDF" w:rsidP="00FB7E52">
      <w:pPr>
        <w:pStyle w:val="AwesomeStyle"/>
      </w:pPr>
      <w:r>
        <w:t xml:space="preserve">ЕСЛИ Атака И Мало </w:t>
      </w:r>
      <w:proofErr w:type="gramStart"/>
      <w:r>
        <w:rPr>
          <w:lang w:val="en-US"/>
        </w:rPr>
        <w:t>HP</w:t>
      </w:r>
      <w:proofErr w:type="gramEnd"/>
      <w:r>
        <w:t xml:space="preserve"> ТО Защита;</w:t>
      </w:r>
    </w:p>
    <w:p w:rsidR="00382DDF" w:rsidRDefault="00382DDF" w:rsidP="00382DDF">
      <w:pPr>
        <w:pStyle w:val="AwesomeStyle"/>
      </w:pPr>
      <w:r>
        <w:t xml:space="preserve">ЕСЛИ Атака И Нет </w:t>
      </w:r>
      <w:proofErr w:type="gramStart"/>
      <w:r>
        <w:t>врагов</w:t>
      </w:r>
      <w:proofErr w:type="gramEnd"/>
      <w:r>
        <w:t xml:space="preserve"> ТО Патрулирование;</w:t>
      </w:r>
    </w:p>
    <w:p w:rsidR="00382DDF" w:rsidRDefault="00382DDF" w:rsidP="00382DDF">
      <w:pPr>
        <w:pStyle w:val="AwesomeStyle"/>
      </w:pPr>
      <w:r>
        <w:t xml:space="preserve">ЕСЛИ Защита И Обнаружен враг И Мало </w:t>
      </w:r>
      <w:proofErr w:type="gramStart"/>
      <w:r>
        <w:rPr>
          <w:lang w:val="en-US"/>
        </w:rPr>
        <w:t>HP</w:t>
      </w:r>
      <w:proofErr w:type="gramEnd"/>
      <w:r>
        <w:t xml:space="preserve"> ТО Защита;</w:t>
      </w:r>
    </w:p>
    <w:p w:rsidR="00382DDF" w:rsidRDefault="00382DDF" w:rsidP="00382DDF">
      <w:pPr>
        <w:pStyle w:val="AwesomeStyle"/>
      </w:pPr>
      <w:r>
        <w:t xml:space="preserve">ЕСЛИ Защита И Много </w:t>
      </w:r>
      <w:proofErr w:type="gramStart"/>
      <w:r>
        <w:rPr>
          <w:lang w:val="en-US"/>
        </w:rPr>
        <w:t>HP</w:t>
      </w:r>
      <w:proofErr w:type="gramEnd"/>
      <w:r>
        <w:t xml:space="preserve"> ТО Атака;</w:t>
      </w:r>
    </w:p>
    <w:p w:rsidR="00382DDF" w:rsidRDefault="00382DDF" w:rsidP="00382DDF">
      <w:pPr>
        <w:pStyle w:val="AwesomeStyle"/>
      </w:pPr>
      <w:r>
        <w:t xml:space="preserve">ЕСЛИ Защита И Нет </w:t>
      </w:r>
      <w:proofErr w:type="gramStart"/>
      <w:r>
        <w:t>врагов</w:t>
      </w:r>
      <w:proofErr w:type="gramEnd"/>
      <w:r>
        <w:t xml:space="preserve"> ТО Патрулирование.</w:t>
      </w:r>
    </w:p>
    <w:p w:rsidR="00382DDF" w:rsidRDefault="00382DDF" w:rsidP="00382DDF">
      <w:pPr>
        <w:pStyle w:val="AwesomeStyle"/>
        <w:rPr>
          <w:rFonts w:eastAsiaTheme="minorEastAsia"/>
        </w:rPr>
      </w:pPr>
      <w:r>
        <w:t xml:space="preserve">Как было сказано в разделе </w:t>
      </w:r>
      <w:r>
        <w:fldChar w:fldCharType="begin"/>
      </w:r>
      <w:r>
        <w:instrText xml:space="preserve"> REF _Ref477040502 \r \h </w:instrText>
      </w:r>
      <w:r>
        <w:fldChar w:fldCharType="separate"/>
      </w:r>
      <w:r>
        <w:t>2.</w:t>
      </w:r>
      <w:r>
        <w:t>4</w:t>
      </w:r>
      <w:r>
        <w:t>.5</w:t>
      </w:r>
      <w:r>
        <w:fldChar w:fldCharType="end"/>
      </w:r>
      <w:r>
        <w:t>, п</w:t>
      </w:r>
      <w:r>
        <w:rPr>
          <w:rFonts w:eastAsiaTheme="minorEastAsia"/>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Pr>
          <w:rFonts w:eastAsiaTheme="minorEastAsia"/>
        </w:rPr>
        <w:t xml:space="preserve"> весов</w:t>
      </w:r>
      <w:r>
        <w:rPr>
          <w:rFonts w:eastAsiaTheme="minorEastAsia"/>
        </w:rPr>
        <w:t xml:space="preserve"> всех состояний не равна 1.</w:t>
      </w:r>
      <w:r w:rsidR="002B5AF9">
        <w:rPr>
          <w:rFonts w:eastAsiaTheme="minorEastAsia"/>
        </w:rPr>
        <w:t xml:space="preserve"> В худшем случае может возникнуть ситуация, когда веса всех состояний равны 0, тогда </w:t>
      </w:r>
      <w:r w:rsidR="00B565E6">
        <w:rPr>
          <w:rFonts w:eastAsiaTheme="minorEastAsia"/>
        </w:rPr>
        <w:t>следующее</w:t>
      </w:r>
      <w:r w:rsidR="002B5AF9">
        <w:rPr>
          <w:rFonts w:eastAsiaTheme="minorEastAsia"/>
        </w:rPr>
        <w:t xml:space="preserve"> вычисление любого веса так же даст 0.</w:t>
      </w:r>
    </w:p>
    <w:p w:rsidR="00FB7E52" w:rsidRDefault="0031614C" w:rsidP="00FB7E52">
      <w:pPr>
        <w:pStyle w:val="AwesomeStyle"/>
      </w:pPr>
      <w:r>
        <w:rPr>
          <w:rFonts w:eastAsiaTheme="minorEastAsia"/>
        </w:rPr>
        <w:t>Рассмотрим для примера некоторые изменения входных переменных.</w:t>
      </w:r>
      <w:r w:rsidR="002B0C90">
        <w:rPr>
          <w:rFonts w:eastAsiaTheme="minorEastAsia"/>
        </w:rPr>
        <w:t xml:space="preserve"> В качестве нормы </w:t>
      </w:r>
      <w:r w:rsidR="002B0C90">
        <w:rPr>
          <w:rFonts w:eastAsiaTheme="minorEastAsia"/>
          <w:lang w:val="en-US"/>
        </w:rPr>
        <w:t>T</w:t>
      </w:r>
      <w:r w:rsidR="002B0C90" w:rsidRPr="002B0C90">
        <w:rPr>
          <w:rFonts w:eastAsiaTheme="minorEastAsia"/>
        </w:rPr>
        <w:t xml:space="preserve"> </w:t>
      </w:r>
      <w:r w:rsidR="002B0C90">
        <w:rPr>
          <w:rFonts w:eastAsiaTheme="minorEastAsia"/>
        </w:rPr>
        <w:t xml:space="preserve">возьмем минимум, в качестве </w:t>
      </w:r>
      <w:proofErr w:type="spellStart"/>
      <w:r w:rsidR="002B0C90">
        <w:rPr>
          <w:rFonts w:eastAsiaTheme="minorEastAsia"/>
        </w:rPr>
        <w:t>конормы</w:t>
      </w:r>
      <w:proofErr w:type="spellEnd"/>
      <w:r w:rsidR="002B0C90">
        <w:rPr>
          <w:rFonts w:eastAsiaTheme="minorEastAsia"/>
        </w:rPr>
        <w:t xml:space="preserve"> </w:t>
      </w:r>
      <w:r w:rsidR="002B0C90">
        <w:rPr>
          <w:rFonts w:eastAsiaTheme="minorEastAsia"/>
          <w:lang w:val="en-US"/>
        </w:rPr>
        <w:t>S</w:t>
      </w:r>
      <w:r w:rsidR="002B0C90" w:rsidRPr="002B0C90">
        <w:rPr>
          <w:rFonts w:eastAsiaTheme="minorEastAsia"/>
        </w:rPr>
        <w:t xml:space="preserve"> </w:t>
      </w:r>
      <w:r w:rsidR="002B0C90">
        <w:rPr>
          <w:rFonts w:eastAsiaTheme="minorEastAsia"/>
        </w:rPr>
        <w:t>– максимум.</w:t>
      </w:r>
      <w:r>
        <w:rPr>
          <w:rFonts w:eastAsiaTheme="minorEastAsia"/>
        </w:rPr>
        <w:t xml:space="preserve"> </w:t>
      </w:r>
      <w:r w:rsidR="008704E8">
        <w:t>В начальный момент времени:</w:t>
      </w:r>
    </w:p>
    <w:p w:rsidR="001778B8" w:rsidRPr="001778B8" w:rsidRDefault="008704E8" w:rsidP="008704E8">
      <w:pPr>
        <w:pStyle w:val="AwesomeStyle"/>
      </w:pPr>
      <w:r>
        <w:rPr>
          <w:lang w:val="en-US"/>
        </w:rPr>
        <w:t>s</w:t>
      </w:r>
      <w:r w:rsidRPr="008704E8">
        <w:rPr>
          <w:vertAlign w:val="subscript"/>
        </w:rPr>
        <w:t>0</w:t>
      </w:r>
      <w:r w:rsidRPr="008704E8">
        <w:t xml:space="preserve"> = </w:t>
      </w:r>
      <w:r w:rsidR="001778B8">
        <w:t>Патрулирование;</w:t>
      </w:r>
      <w:r w:rsidR="001778B8" w:rsidRPr="001778B8">
        <w:t xml:space="preserve"> </w:t>
      </w:r>
      <w:r w:rsidR="001778B8">
        <w:rPr>
          <w:rFonts w:eastAsiaTheme="minorEastAsia"/>
          <w:lang w:val="en-US"/>
        </w:rPr>
        <w:t>S</w:t>
      </w:r>
      <w:r w:rsidR="001778B8" w:rsidRPr="001778B8">
        <w:rPr>
          <w:rFonts w:eastAsiaTheme="minorEastAsia"/>
        </w:rPr>
        <w:t xml:space="preserve"> = </w:t>
      </w:r>
      <m:oMath>
        <m:d>
          <m:dPr>
            <m:ctrlPr>
              <w:rPr>
                <w:rFonts w:ascii="Cambria Math" w:hAnsi="Cambria Math"/>
                <w:i/>
                <w:lang w:val="en-US"/>
              </w:rPr>
            </m:ctrlPr>
          </m:dPr>
          <m:e>
            <m:f>
              <m:fPr>
                <m:ctrlPr>
                  <w:rPr>
                    <w:rFonts w:ascii="Cambria Math" w:hAnsi="Cambria Math"/>
                    <w:lang w:val="en-US"/>
                  </w:rPr>
                </m:ctrlPr>
              </m:fPr>
              <m:num>
                <m:r>
                  <w:rPr>
                    <w:rFonts w:ascii="Cambria Math" w:hAnsi="Cambria Math"/>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lang w:val="en-US"/>
                  </w:rPr>
                </m:ctrlPr>
              </m:fPr>
              <m:num>
                <m: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lang w:val="en-US"/>
                  </w:rPr>
                </m:ctrlPr>
              </m:fPr>
              <m:num>
                <m:r>
                  <w:rPr>
                    <w:rFonts w:ascii="Cambria Math" w:hAnsi="Cambria Math"/>
                  </w:rPr>
                  <m:t>0</m:t>
                </m:r>
              </m:num>
              <m:den>
                <m:r>
                  <m:rPr>
                    <m:sty m:val="p"/>
                  </m:rPr>
                  <w:rPr>
                    <w:rFonts w:ascii="Cambria Math" w:hAnsi="Cambria Math"/>
                  </w:rPr>
                  <m:t>Защита</m:t>
                </m:r>
              </m:den>
            </m:f>
          </m:e>
        </m:d>
        <m:r>
          <w:rPr>
            <w:rFonts w:ascii="Cambria Math" w:hAnsi="Cambria Math"/>
            <w:lang w:val="en-US"/>
          </w:rPr>
          <m:t>;</m:t>
        </m:r>
      </m:oMath>
    </w:p>
    <w:p w:rsidR="001778B8" w:rsidRDefault="001778B8" w:rsidP="008704E8">
      <w:pPr>
        <w:pStyle w:val="AwesomeStyle"/>
        <w:rPr>
          <w:lang w:eastAsia="ru-RU"/>
        </w:rPr>
      </w:pPr>
      <w:r>
        <w:rPr>
          <w:lang w:val="en-US"/>
        </w:rPr>
        <w:t>HP</w:t>
      </w:r>
      <w:r w:rsidRPr="001778B8">
        <w:t xml:space="preserve"> = 100, </w:t>
      </w:r>
      <w:r>
        <w:rPr>
          <w:lang w:eastAsia="ru-RU"/>
        </w:rPr>
        <w:t>Есть враги поблизости</w:t>
      </w:r>
      <w:r w:rsidRPr="001778B8">
        <w:rPr>
          <w:lang w:eastAsia="ru-RU"/>
        </w:rPr>
        <w:t xml:space="preserve"> = </w:t>
      </w:r>
      <w:r>
        <w:rPr>
          <w:lang w:eastAsia="ru-RU"/>
        </w:rPr>
        <w:t>Нет.</w:t>
      </w:r>
    </w:p>
    <w:p w:rsidR="001778B8" w:rsidRPr="001778B8" w:rsidRDefault="001778B8" w:rsidP="008704E8">
      <w:pPr>
        <w:pStyle w:val="AwesomeStyle"/>
      </w:pPr>
    </w:p>
    <w:p w:rsidR="002B0C90" w:rsidRDefault="002B0C90" w:rsidP="008704E8">
      <w:pPr>
        <w:pStyle w:val="AwesomeStyle"/>
      </w:pPr>
      <w:r>
        <w:lastRenderedPageBreak/>
        <w:t>В поле зрения появился противник:</w:t>
      </w:r>
    </w:p>
    <w:p w:rsidR="002B0C90" w:rsidRPr="002B0C90" w:rsidRDefault="002B0C90" w:rsidP="002B0C90">
      <w:pPr>
        <w:pStyle w:val="AwesomeStyle"/>
        <w:ind w:firstLine="0"/>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Pr="002B0C90">
        <w:t>(Патрулирование) = (Патрулирование</w:t>
      </w:r>
      <w:r w:rsidR="001778B8">
        <w:t xml:space="preserve"> </w:t>
      </w:r>
      <w:r w:rsidR="001778B8">
        <w:rPr>
          <w:rFonts w:ascii="Cambria Math" w:hAnsi="Cambria Math"/>
        </w:rPr>
        <w:t>∧</w:t>
      </w:r>
      <w:r w:rsidR="001778B8">
        <w:t xml:space="preserve"> </w:t>
      </w:r>
      <w:r w:rsidR="001778B8" w:rsidRPr="002B0C90">
        <w:t>Нет врагов</w:t>
      </w:r>
      <w:r w:rsidRPr="002B0C90">
        <w:t xml:space="preserve">) </w:t>
      </w:r>
      <w:r w:rsidRPr="002B0C90">
        <w:rPr>
          <w:rFonts w:ascii="Cambria Math" w:hAnsi="Cambria Math" w:cs="Cambria Math"/>
        </w:rPr>
        <w:t>∨</w:t>
      </w:r>
      <w:r w:rsidRPr="002B0C90">
        <w:t xml:space="preserve"> (Защита</w:t>
      </w:r>
      <w:r w:rsidR="001778B8">
        <w:t xml:space="preserve"> </w:t>
      </w:r>
      <w:r w:rsidR="001778B8">
        <w:rPr>
          <w:rFonts w:ascii="Cambria Math" w:hAnsi="Cambria Math"/>
        </w:rPr>
        <w:t>∧</w:t>
      </w:r>
      <w:r w:rsidR="001778B8">
        <w:t xml:space="preserve"> </w:t>
      </w:r>
      <w:r w:rsidR="001778B8" w:rsidRPr="002B0C90">
        <w:t>Нет врагов</w:t>
      </w:r>
      <w:r w:rsidRPr="002B0C90">
        <w:t xml:space="preserve">) </w:t>
      </w:r>
      <w:r w:rsidRPr="002B0C90">
        <w:rPr>
          <w:rFonts w:ascii="Cambria Math" w:hAnsi="Cambria Math" w:cs="Cambria Math"/>
        </w:rPr>
        <w:t>∨</w:t>
      </w:r>
      <w:r w:rsidRPr="002B0C90">
        <w:t xml:space="preserve"> (Атака</w:t>
      </w:r>
      <w:r w:rsidR="001778B8">
        <w:t xml:space="preserve"> </w:t>
      </w:r>
      <w:r w:rsidR="001778B8">
        <w:rPr>
          <w:rFonts w:ascii="Cambria Math" w:hAnsi="Cambria Math"/>
        </w:rPr>
        <w:t>∧</w:t>
      </w:r>
      <w:r w:rsidR="001778B8">
        <w:t xml:space="preserve"> </w:t>
      </w:r>
      <w:r w:rsidR="001778B8" w:rsidRPr="002B0C90">
        <w:t>Нет врагов</w:t>
      </w:r>
      <w:r w:rsidRPr="002B0C90">
        <w:t xml:space="preserve">) = Нет врагов </w:t>
      </w:r>
      <w:r w:rsidRPr="002B0C90">
        <w:rPr>
          <w:rFonts w:ascii="Cambria Math" w:hAnsi="Cambria Math" w:cs="Cambria Math"/>
        </w:rPr>
        <w:t>∧</w:t>
      </w:r>
      <w:r w:rsidRPr="002B0C90">
        <w:t xml:space="preserve"> (</w:t>
      </w:r>
      <w:r w:rsidRPr="002B0C90">
        <w:rPr>
          <w:rFonts w:cs="Times New Roman"/>
        </w:rPr>
        <w:t>Патрулирование</w:t>
      </w:r>
      <w:r w:rsidRPr="002B0C90">
        <w:t xml:space="preserve"> </w:t>
      </w:r>
      <w:r w:rsidRPr="002B0C90">
        <w:rPr>
          <w:rFonts w:ascii="Cambria Math" w:hAnsi="Cambria Math" w:cs="Cambria Math"/>
        </w:rPr>
        <w:t>∨</w:t>
      </w:r>
      <w:r w:rsidRPr="002B0C90">
        <w:t xml:space="preserve"> </w:t>
      </w:r>
      <w:r w:rsidRPr="002B0C90">
        <w:rPr>
          <w:rFonts w:cs="Times New Roman"/>
        </w:rPr>
        <w:t>Атака</w:t>
      </w:r>
      <w:r w:rsidRPr="002B0C90">
        <w:t xml:space="preserve"> </w:t>
      </w:r>
      <w:r w:rsidRPr="002B0C90">
        <w:rPr>
          <w:rFonts w:ascii="Cambria Math" w:hAnsi="Cambria Math" w:cs="Cambria Math"/>
        </w:rPr>
        <w:t>∨</w:t>
      </w:r>
      <w:r w:rsidRPr="002B0C90">
        <w:t xml:space="preserve"> </w:t>
      </w:r>
      <w:r w:rsidRPr="002B0C90">
        <w:rPr>
          <w:rFonts w:cs="Times New Roman"/>
        </w:rPr>
        <w:t>Защита</w:t>
      </w:r>
      <w:r w:rsidRPr="002B0C90">
        <w:t xml:space="preserve">) = 0 </w:t>
      </w:r>
      <w:r w:rsidRPr="002B0C90">
        <w:rPr>
          <w:rFonts w:ascii="Cambria Math" w:hAnsi="Cambria Math" w:cs="Cambria Math"/>
        </w:rPr>
        <w:t>∧</w:t>
      </w:r>
      <w:r w:rsidRPr="002B0C90">
        <w:t xml:space="preserve"> (1 </w:t>
      </w:r>
      <w:r w:rsidRPr="002B0C90">
        <w:rPr>
          <w:rFonts w:ascii="Cambria Math" w:hAnsi="Cambria Math" w:cs="Cambria Math"/>
        </w:rPr>
        <w:t>∨</w:t>
      </w:r>
      <w:r w:rsidRPr="002B0C90">
        <w:t xml:space="preserve"> 0 </w:t>
      </w:r>
      <w:r w:rsidRPr="002B0C90">
        <w:rPr>
          <w:rFonts w:ascii="Cambria Math" w:hAnsi="Cambria Math" w:cs="Cambria Math"/>
        </w:rPr>
        <w:t>∨</w:t>
      </w:r>
      <w:r w:rsidRPr="002B0C90">
        <w:t xml:space="preserve"> 0) = 0;</w:t>
      </w:r>
    </w:p>
    <w:p w:rsidR="002B0C90" w:rsidRDefault="002B0C90" w:rsidP="002B0C90">
      <w:pPr>
        <w:pStyle w:val="AwesomeStyle"/>
        <w:ind w:firstLine="0"/>
        <w:rPr>
          <w:rFonts w:eastAsiaTheme="minorEastAsia"/>
        </w:rPr>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Pr>
          <w:rFonts w:eastAsiaTheme="minorEastAsia"/>
        </w:rPr>
        <w:t xml:space="preserve">(Атака) = </w:t>
      </w:r>
      <w:r w:rsidR="001778B8">
        <w:rPr>
          <w:rFonts w:eastAsiaTheme="minorEastAsia"/>
        </w:rPr>
        <w:t xml:space="preserve">(Патрулирование </w:t>
      </w:r>
      <w:r w:rsidR="001778B8">
        <w:rPr>
          <w:rFonts w:ascii="Cambria Math" w:eastAsiaTheme="minorEastAsia" w:hAnsi="Cambria Math"/>
        </w:rPr>
        <w:t>∧</w:t>
      </w:r>
      <w:r w:rsidR="001778B8">
        <w:rPr>
          <w:rFonts w:eastAsiaTheme="minorEastAsia"/>
        </w:rPr>
        <w:t xml:space="preserve"> Обнаружен враг) </w:t>
      </w:r>
      <w:r w:rsidR="001778B8">
        <w:rPr>
          <w:rFonts w:ascii="Cambria Math" w:eastAsiaTheme="minorEastAsia" w:hAnsi="Cambria Math"/>
        </w:rPr>
        <w:t>∨</w:t>
      </w:r>
      <w:r w:rsidR="001778B8">
        <w:rPr>
          <w:rFonts w:eastAsiaTheme="minorEastAsia"/>
        </w:rPr>
        <w:t xml:space="preserve"> (Атака </w:t>
      </w:r>
      <w:r w:rsidR="001778B8">
        <w:rPr>
          <w:rFonts w:ascii="Cambria Math" w:eastAsiaTheme="minorEastAsia" w:hAnsi="Cambria Math"/>
        </w:rPr>
        <w:t>∧ Обнаружен враг ∧</w:t>
      </w:r>
      <w:r w:rsidR="001778B8">
        <w:rPr>
          <w:rFonts w:eastAsiaTheme="minorEastAsia"/>
        </w:rPr>
        <w:t xml:space="preserve"> Много </w:t>
      </w:r>
      <w:r w:rsidR="001778B8">
        <w:rPr>
          <w:rFonts w:eastAsiaTheme="minorEastAsia"/>
          <w:lang w:val="en-US"/>
        </w:rPr>
        <w:t>HP</w:t>
      </w:r>
      <w:r w:rsidR="001778B8">
        <w:rPr>
          <w:rFonts w:eastAsiaTheme="minorEastAsia"/>
        </w:rPr>
        <w:t xml:space="preserve">) </w:t>
      </w:r>
      <w:r w:rsidR="001778B8">
        <w:rPr>
          <w:rFonts w:ascii="Cambria Math" w:eastAsiaTheme="minorEastAsia" w:hAnsi="Cambria Math"/>
        </w:rPr>
        <w:t>∨</w:t>
      </w:r>
      <w:r w:rsidR="001778B8">
        <w:rPr>
          <w:rFonts w:eastAsiaTheme="minorEastAsia"/>
        </w:rPr>
        <w:t xml:space="preserve"> (Защита </w:t>
      </w:r>
      <w:r w:rsidR="001778B8">
        <w:rPr>
          <w:rFonts w:ascii="Cambria Math" w:eastAsiaTheme="minorEastAsia" w:hAnsi="Cambria Math"/>
        </w:rPr>
        <w:t>∧</w:t>
      </w:r>
      <w:r w:rsidR="001778B8">
        <w:rPr>
          <w:rFonts w:eastAsiaTheme="minorEastAsia"/>
        </w:rPr>
        <w:t xml:space="preserve"> Много </w:t>
      </w:r>
      <w:r w:rsidR="001778B8">
        <w:rPr>
          <w:rFonts w:eastAsiaTheme="minorEastAsia"/>
          <w:lang w:val="en-US"/>
        </w:rPr>
        <w:t>HP</w:t>
      </w:r>
      <w:r w:rsidR="001778B8">
        <w:rPr>
          <w:rFonts w:eastAsiaTheme="minorEastAsia"/>
        </w:rPr>
        <w:t xml:space="preserve">) = (1 </w:t>
      </w:r>
      <w:r w:rsidR="001778B8">
        <w:rPr>
          <w:rFonts w:ascii="Cambria Math" w:eastAsiaTheme="minorEastAsia" w:hAnsi="Cambria Math"/>
        </w:rPr>
        <w:t>∧</w:t>
      </w:r>
      <w:r w:rsidR="001778B8">
        <w:rPr>
          <w:rFonts w:eastAsiaTheme="minorEastAsia"/>
        </w:rPr>
        <w:t xml:space="preserve"> 1) </w:t>
      </w:r>
      <w:r w:rsidR="001778B8">
        <w:rPr>
          <w:rFonts w:ascii="Cambria Math" w:eastAsiaTheme="minorEastAsia" w:hAnsi="Cambria Math"/>
        </w:rPr>
        <w:t>∨</w:t>
      </w:r>
      <w:r w:rsidR="001778B8">
        <w:rPr>
          <w:rFonts w:eastAsiaTheme="minorEastAsia"/>
        </w:rPr>
        <w:t xml:space="preserve"> (0 </w:t>
      </w:r>
      <w:r w:rsidR="001778B8">
        <w:rPr>
          <w:rFonts w:ascii="Cambria Math" w:eastAsiaTheme="minorEastAsia" w:hAnsi="Cambria Math"/>
        </w:rPr>
        <w:t>∧</w:t>
      </w:r>
      <w:r w:rsidR="001778B8">
        <w:rPr>
          <w:rFonts w:eastAsiaTheme="minorEastAsia"/>
        </w:rPr>
        <w:t xml:space="preserve"> 1 </w:t>
      </w:r>
      <w:r w:rsidR="001778B8">
        <w:rPr>
          <w:rFonts w:ascii="Cambria Math" w:eastAsiaTheme="minorEastAsia" w:hAnsi="Cambria Math"/>
        </w:rPr>
        <w:t>∧</w:t>
      </w:r>
      <w:r w:rsidR="001778B8">
        <w:rPr>
          <w:rFonts w:eastAsiaTheme="minorEastAsia"/>
        </w:rPr>
        <w:t xml:space="preserve"> 1) </w:t>
      </w:r>
      <w:r w:rsidR="001778B8">
        <w:rPr>
          <w:rFonts w:ascii="Cambria Math" w:eastAsiaTheme="minorEastAsia" w:hAnsi="Cambria Math"/>
        </w:rPr>
        <w:t>∨</w:t>
      </w:r>
      <w:r w:rsidR="001778B8">
        <w:rPr>
          <w:rFonts w:eastAsiaTheme="minorEastAsia"/>
        </w:rPr>
        <w:t xml:space="preserve"> (0 </w:t>
      </w:r>
      <w:r w:rsidR="001778B8">
        <w:rPr>
          <w:rFonts w:ascii="Cambria Math" w:eastAsiaTheme="minorEastAsia" w:hAnsi="Cambria Math"/>
        </w:rPr>
        <w:t>∧</w:t>
      </w:r>
      <w:r w:rsidR="001778B8">
        <w:rPr>
          <w:rFonts w:eastAsiaTheme="minorEastAsia"/>
        </w:rPr>
        <w:t xml:space="preserve"> 1) = 1;</w:t>
      </w:r>
    </w:p>
    <w:p w:rsidR="001778B8" w:rsidRDefault="001778B8" w:rsidP="002B0C90">
      <w:pPr>
        <w:pStyle w:val="AwesomeStyle"/>
        <w:ind w:firstLine="0"/>
        <w:rPr>
          <w:rFonts w:eastAsiaTheme="minorEastAsia"/>
        </w:rPr>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Pr>
          <w:rFonts w:eastAsiaTheme="minorEastAsia"/>
        </w:rPr>
        <w:t xml:space="preserve">(Защита) = (Атака </w:t>
      </w:r>
      <w:r>
        <w:rPr>
          <w:rFonts w:ascii="Cambria Math" w:eastAsiaTheme="minorEastAsia" w:hAnsi="Cambria Math"/>
        </w:rPr>
        <w:t>∧</w:t>
      </w:r>
      <w:r>
        <w:rPr>
          <w:rFonts w:eastAsiaTheme="minorEastAsia"/>
        </w:rPr>
        <w:t xml:space="preserve"> Мало </w:t>
      </w:r>
      <w:r>
        <w:rPr>
          <w:rFonts w:eastAsiaTheme="minorEastAsia"/>
          <w:lang w:val="en-US"/>
        </w:rPr>
        <w:t>HP</w:t>
      </w:r>
      <w:r>
        <w:rPr>
          <w:rFonts w:eastAsiaTheme="minorEastAsia"/>
        </w:rPr>
        <w:t>)</w:t>
      </w:r>
      <w:r w:rsidRPr="001778B8">
        <w:rPr>
          <w:rFonts w:eastAsiaTheme="minorEastAsia"/>
        </w:rPr>
        <w:t xml:space="preserve"> </w:t>
      </w:r>
      <w:r>
        <w:rPr>
          <w:rFonts w:ascii="Cambria Math" w:eastAsiaTheme="minorEastAsia" w:hAnsi="Cambria Math"/>
        </w:rPr>
        <w:t>∨</w:t>
      </w:r>
      <w:r w:rsidRPr="001778B8">
        <w:rPr>
          <w:rFonts w:eastAsiaTheme="minorEastAsia"/>
        </w:rPr>
        <w:t xml:space="preserve"> (</w:t>
      </w:r>
      <w:r>
        <w:rPr>
          <w:rFonts w:eastAsiaTheme="minorEastAsia"/>
        </w:rPr>
        <w:t xml:space="preserve">Защита </w:t>
      </w:r>
      <w:r>
        <w:rPr>
          <w:rFonts w:ascii="Cambria Math" w:eastAsiaTheme="minorEastAsia" w:hAnsi="Cambria Math"/>
        </w:rPr>
        <w:t>∧</w:t>
      </w:r>
      <w:r>
        <w:rPr>
          <w:rFonts w:eastAsiaTheme="minorEastAsia"/>
        </w:rPr>
        <w:t xml:space="preserve"> Обнаружен враг </w:t>
      </w:r>
      <w:r>
        <w:rPr>
          <w:rFonts w:ascii="Cambria Math" w:eastAsiaTheme="minorEastAsia" w:hAnsi="Cambria Math"/>
        </w:rPr>
        <w:t>∧</w:t>
      </w:r>
      <w:r>
        <w:rPr>
          <w:rFonts w:eastAsiaTheme="minorEastAsia"/>
        </w:rPr>
        <w:t xml:space="preserve"> Мало </w:t>
      </w:r>
      <w:r>
        <w:rPr>
          <w:rFonts w:eastAsiaTheme="minorEastAsia"/>
          <w:lang w:val="en-US"/>
        </w:rPr>
        <w:t>HP</w:t>
      </w:r>
      <w:r w:rsidRPr="001778B8">
        <w:rPr>
          <w:rFonts w:eastAsiaTheme="minorEastAsia"/>
        </w:rPr>
        <w:t xml:space="preserve">) = (0 </w:t>
      </w:r>
      <w:r>
        <w:rPr>
          <w:rFonts w:ascii="Cambria Math" w:eastAsiaTheme="minorEastAsia" w:hAnsi="Cambria Math"/>
        </w:rPr>
        <w:t>∧</w:t>
      </w:r>
      <w:r w:rsidRPr="001778B8">
        <w:rPr>
          <w:rFonts w:eastAsiaTheme="minorEastAsia"/>
        </w:rPr>
        <w:t xml:space="preserve"> 0) </w:t>
      </w:r>
      <w:r>
        <w:rPr>
          <w:rFonts w:ascii="Cambria Math" w:eastAsiaTheme="minorEastAsia" w:hAnsi="Cambria Math"/>
        </w:rPr>
        <w:t>∨</w:t>
      </w:r>
      <w:r w:rsidRPr="001778B8">
        <w:rPr>
          <w:rFonts w:eastAsiaTheme="minorEastAsia"/>
        </w:rPr>
        <w:t xml:space="preserve"> (0 </w:t>
      </w:r>
      <w:r>
        <w:rPr>
          <w:rFonts w:ascii="Cambria Math" w:eastAsiaTheme="minorEastAsia" w:hAnsi="Cambria Math"/>
        </w:rPr>
        <w:t>∧</w:t>
      </w:r>
      <w:r w:rsidRPr="001778B8">
        <w:rPr>
          <w:rFonts w:eastAsiaTheme="minorEastAsia"/>
        </w:rPr>
        <w:t xml:space="preserve"> 1 </w:t>
      </w:r>
      <w:r>
        <w:rPr>
          <w:rFonts w:ascii="Cambria Math" w:eastAsiaTheme="minorEastAsia" w:hAnsi="Cambria Math"/>
        </w:rPr>
        <w:t>∧</w:t>
      </w:r>
      <w:r w:rsidRPr="001778B8">
        <w:rPr>
          <w:rFonts w:eastAsiaTheme="minorEastAsia"/>
        </w:rPr>
        <w:t xml:space="preserve"> 0)</w:t>
      </w:r>
      <w:r w:rsidR="00743AD9">
        <w:rPr>
          <w:rFonts w:eastAsiaTheme="minorEastAsia"/>
        </w:rPr>
        <w:t xml:space="preserve"> = 0;</w:t>
      </w:r>
    </w:p>
    <w:p w:rsidR="001778B8" w:rsidRPr="001778B8" w:rsidRDefault="001778B8" w:rsidP="002B0C90">
      <w:pPr>
        <w:pStyle w:val="AwesomeStyle"/>
        <w:ind w:firstLine="0"/>
        <w:rPr>
          <w:rFonts w:eastAsiaTheme="minorEastAsia"/>
        </w:rPr>
      </w:pPr>
      <w:r>
        <w:rPr>
          <w:rFonts w:eastAsiaTheme="minorEastAsia"/>
          <w:lang w:val="en-US"/>
        </w:rPr>
        <w:t>S</w:t>
      </w:r>
      <w:r w:rsidRPr="001778B8">
        <w:rPr>
          <w:rFonts w:eastAsiaTheme="minorEastAsia"/>
        </w:rPr>
        <w:t xml:space="preserve"> = </w:t>
      </w:r>
      <m:oMath>
        <m:d>
          <m:dPr>
            <m:ctrlPr>
              <w:rPr>
                <w:rFonts w:ascii="Cambria Math" w:hAnsi="Cambria Math"/>
                <w:i/>
                <w:lang w:val="en-US"/>
              </w:rPr>
            </m:ctrlPr>
          </m:dPr>
          <m:e>
            <m:f>
              <m:fPr>
                <m:ctrlPr>
                  <w:rPr>
                    <w:rFonts w:ascii="Cambria Math" w:hAnsi="Cambria Math"/>
                    <w:lang w:val="en-US"/>
                  </w:rPr>
                </m:ctrlPr>
              </m:fPr>
              <m:num>
                <m: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lang w:val="en-US"/>
                  </w:rPr>
                </m:ctrlPr>
              </m:fPr>
              <m:num>
                <m:r>
                  <w:rPr>
                    <w:rFonts w:ascii="Cambria Math" w:hAnsi="Cambria Math"/>
                  </w:rPr>
                  <m:t>1</m:t>
                </m:r>
              </m:num>
              <m:den>
                <m:r>
                  <m:rPr>
                    <m:sty m:val="p"/>
                  </m:rPr>
                  <w:rPr>
                    <w:rFonts w:ascii="Cambria Math" w:hAnsi="Cambria Math"/>
                  </w:rPr>
                  <m:t>Атака</m:t>
                </m:r>
              </m:den>
            </m:f>
            <m:r>
              <m:rPr>
                <m:sty m:val="p"/>
              </m:rPr>
              <w:rPr>
                <w:rFonts w:ascii="Cambria Math" w:hAnsi="Cambria Math"/>
              </w:rPr>
              <m:t>+</m:t>
            </m:r>
            <m:f>
              <m:fPr>
                <m:ctrlPr>
                  <w:rPr>
                    <w:rFonts w:ascii="Cambria Math" w:hAnsi="Cambria Math"/>
                    <w:lang w:val="en-US"/>
                  </w:rPr>
                </m:ctrlPr>
              </m:fPr>
              <m:num>
                <m:r>
                  <w:rPr>
                    <w:rFonts w:ascii="Cambria Math" w:hAnsi="Cambria Math"/>
                  </w:rPr>
                  <m:t>0</m:t>
                </m:r>
              </m:num>
              <m:den>
                <m:r>
                  <m:rPr>
                    <m:sty m:val="p"/>
                  </m:rPr>
                  <w:rPr>
                    <w:rFonts w:ascii="Cambria Math" w:hAnsi="Cambria Math"/>
                  </w:rPr>
                  <m:t>Защита</m:t>
                </m:r>
              </m:den>
            </m:f>
          </m:e>
        </m:d>
        <m:r>
          <w:rPr>
            <w:rFonts w:ascii="Cambria Math" w:hAnsi="Cambria Math"/>
            <w:lang w:val="en-US"/>
          </w:rPr>
          <m:t>.</m:t>
        </m:r>
      </m:oMath>
    </w:p>
    <w:p w:rsidR="001778B8" w:rsidRDefault="001778B8" w:rsidP="001778B8">
      <w:pPr>
        <w:pStyle w:val="AwesomeStyle"/>
      </w:pPr>
      <w:r>
        <w:t>Значение очков здоровья опустилось до 50:</w:t>
      </w:r>
    </w:p>
    <w:p w:rsidR="001778B8" w:rsidRPr="002B0C90" w:rsidRDefault="001778B8" w:rsidP="001778B8">
      <w:pPr>
        <w:pStyle w:val="AwesomeStyle"/>
        <w:ind w:firstLine="0"/>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t>(Патрулирование)</w:t>
      </w:r>
      <w:r w:rsidRPr="002B0C90">
        <w:t xml:space="preserve"> = 0 </w:t>
      </w:r>
      <w:r w:rsidRPr="002B0C90">
        <w:rPr>
          <w:rFonts w:ascii="Cambria Math" w:hAnsi="Cambria Math" w:cs="Cambria Math"/>
        </w:rPr>
        <w:t>∧</w:t>
      </w:r>
      <w:r w:rsidRPr="002B0C90">
        <w:t xml:space="preserve"> (</w:t>
      </w:r>
      <w:r>
        <w:t>0</w:t>
      </w:r>
      <w:r w:rsidRPr="002B0C90">
        <w:t xml:space="preserve"> </w:t>
      </w:r>
      <w:r w:rsidRPr="002B0C90">
        <w:rPr>
          <w:rFonts w:ascii="Cambria Math" w:hAnsi="Cambria Math" w:cs="Cambria Math"/>
        </w:rPr>
        <w:t>∨</w:t>
      </w:r>
      <w:r w:rsidRPr="002B0C90">
        <w:t xml:space="preserve"> </w:t>
      </w:r>
      <w:r>
        <w:t>1</w:t>
      </w:r>
      <w:r w:rsidRPr="002B0C90">
        <w:t xml:space="preserve"> </w:t>
      </w:r>
      <w:r w:rsidRPr="002B0C90">
        <w:rPr>
          <w:rFonts w:ascii="Cambria Math" w:hAnsi="Cambria Math" w:cs="Cambria Math"/>
        </w:rPr>
        <w:t>∨</w:t>
      </w:r>
      <w:r w:rsidRPr="002B0C90">
        <w:t xml:space="preserve"> 0) = 0;</w:t>
      </w:r>
    </w:p>
    <w:p w:rsidR="001778B8" w:rsidRDefault="001778B8" w:rsidP="001778B8">
      <w:pPr>
        <w:pStyle w:val="AwesomeStyle"/>
        <w:ind w:firstLine="0"/>
        <w:rPr>
          <w:rFonts w:eastAsiaTheme="minorEastAsia"/>
        </w:rPr>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Pr>
          <w:rFonts w:eastAsiaTheme="minorEastAsia"/>
        </w:rPr>
        <w:t>(Атака) =</w:t>
      </w:r>
      <w:r>
        <w:rPr>
          <w:rFonts w:eastAsiaTheme="minorEastAsia"/>
        </w:rPr>
        <w:t xml:space="preserve"> (</w:t>
      </w:r>
      <w:r>
        <w:rPr>
          <w:rFonts w:eastAsiaTheme="minorEastAsia"/>
        </w:rPr>
        <w:t>0</w:t>
      </w:r>
      <w:r>
        <w:rPr>
          <w:rFonts w:eastAsiaTheme="minorEastAsia"/>
        </w:rPr>
        <w:t xml:space="preserve"> </w:t>
      </w:r>
      <w:r>
        <w:rPr>
          <w:rFonts w:ascii="Cambria Math" w:eastAsiaTheme="minorEastAsia" w:hAnsi="Cambria Math"/>
        </w:rPr>
        <w:t>∧</w:t>
      </w:r>
      <w:r>
        <w:rPr>
          <w:rFonts w:eastAsiaTheme="minorEastAsia"/>
        </w:rPr>
        <w:t xml:space="preserve"> 1) </w:t>
      </w:r>
      <w:r>
        <w:rPr>
          <w:rFonts w:ascii="Cambria Math" w:eastAsiaTheme="minorEastAsia" w:hAnsi="Cambria Math"/>
        </w:rPr>
        <w:t>∨</w:t>
      </w:r>
      <w:r>
        <w:rPr>
          <w:rFonts w:eastAsiaTheme="minorEastAsia"/>
        </w:rPr>
        <w:t xml:space="preserve"> (</w:t>
      </w:r>
      <w:r>
        <w:rPr>
          <w:rFonts w:eastAsiaTheme="minorEastAsia"/>
        </w:rPr>
        <w:t>1</w:t>
      </w:r>
      <w:r>
        <w:rPr>
          <w:rFonts w:eastAsiaTheme="minorEastAsia"/>
        </w:rPr>
        <w:t xml:space="preserve"> </w:t>
      </w:r>
      <w:r>
        <w:rPr>
          <w:rFonts w:ascii="Cambria Math" w:eastAsiaTheme="minorEastAsia" w:hAnsi="Cambria Math"/>
        </w:rPr>
        <w:t>∧</w:t>
      </w:r>
      <w:r>
        <w:rPr>
          <w:rFonts w:eastAsiaTheme="minorEastAsia"/>
        </w:rPr>
        <w:t xml:space="preserve"> 1 </w:t>
      </w:r>
      <w:r>
        <w:rPr>
          <w:rFonts w:ascii="Cambria Math" w:eastAsiaTheme="minorEastAsia" w:hAnsi="Cambria Math"/>
        </w:rPr>
        <w:t>∧</w:t>
      </w:r>
      <w:r>
        <w:rPr>
          <w:rFonts w:eastAsiaTheme="minorEastAsia"/>
        </w:rPr>
        <w:t xml:space="preserve"> </w:t>
      </w:r>
      <w:r>
        <w:rPr>
          <w:rFonts w:eastAsiaTheme="minorEastAsia"/>
        </w:rPr>
        <w:t>0.5</w:t>
      </w:r>
      <w:r>
        <w:rPr>
          <w:rFonts w:eastAsiaTheme="minorEastAsia"/>
        </w:rPr>
        <w:t xml:space="preserve">) </w:t>
      </w:r>
      <w:r>
        <w:rPr>
          <w:rFonts w:ascii="Cambria Math" w:eastAsiaTheme="minorEastAsia" w:hAnsi="Cambria Math"/>
        </w:rPr>
        <w:t>∨</w:t>
      </w:r>
      <w:r>
        <w:rPr>
          <w:rFonts w:eastAsiaTheme="minorEastAsia"/>
        </w:rPr>
        <w:t xml:space="preserve"> (0 </w:t>
      </w:r>
      <w:r>
        <w:rPr>
          <w:rFonts w:ascii="Cambria Math" w:eastAsiaTheme="minorEastAsia" w:hAnsi="Cambria Math"/>
        </w:rPr>
        <w:t>∧</w:t>
      </w:r>
      <w:r>
        <w:rPr>
          <w:rFonts w:eastAsiaTheme="minorEastAsia"/>
        </w:rPr>
        <w:t xml:space="preserve"> </w:t>
      </w:r>
      <w:r>
        <w:rPr>
          <w:rFonts w:eastAsiaTheme="minorEastAsia"/>
        </w:rPr>
        <w:t>0.5</w:t>
      </w:r>
      <w:r>
        <w:rPr>
          <w:rFonts w:eastAsiaTheme="minorEastAsia"/>
        </w:rPr>
        <w:t xml:space="preserve">) = </w:t>
      </w:r>
      <w:r>
        <w:rPr>
          <w:rFonts w:eastAsiaTheme="minorEastAsia"/>
        </w:rPr>
        <w:t>0.5</w:t>
      </w:r>
      <w:r>
        <w:rPr>
          <w:rFonts w:eastAsiaTheme="minorEastAsia"/>
        </w:rPr>
        <w:t>;</w:t>
      </w:r>
    </w:p>
    <w:p w:rsidR="001778B8" w:rsidRDefault="001778B8" w:rsidP="001778B8">
      <w:pPr>
        <w:pStyle w:val="AwesomeStyle"/>
        <w:ind w:firstLine="0"/>
        <w:rPr>
          <w:rFonts w:eastAsiaTheme="minorEastAsia"/>
        </w:rPr>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Pr>
          <w:rFonts w:eastAsiaTheme="minorEastAsia"/>
        </w:rPr>
        <w:t xml:space="preserve">(Защита) = </w:t>
      </w:r>
      <w:r w:rsidRPr="001778B8">
        <w:rPr>
          <w:rFonts w:eastAsiaTheme="minorEastAsia"/>
        </w:rPr>
        <w:t>(</w:t>
      </w:r>
      <w:r w:rsidRPr="001778B8">
        <w:rPr>
          <w:rFonts w:eastAsiaTheme="minorEastAsia"/>
        </w:rPr>
        <w:t>1</w:t>
      </w:r>
      <w:r w:rsidRPr="001778B8">
        <w:rPr>
          <w:rFonts w:eastAsiaTheme="minorEastAsia"/>
        </w:rPr>
        <w:t xml:space="preserve"> </w:t>
      </w:r>
      <w:r>
        <w:rPr>
          <w:rFonts w:ascii="Cambria Math" w:eastAsiaTheme="minorEastAsia" w:hAnsi="Cambria Math"/>
        </w:rPr>
        <w:t>∧</w:t>
      </w:r>
      <w:r w:rsidRPr="001778B8">
        <w:rPr>
          <w:rFonts w:eastAsiaTheme="minorEastAsia"/>
        </w:rPr>
        <w:t xml:space="preserve"> </w:t>
      </w:r>
      <w:r w:rsidRPr="001778B8">
        <w:rPr>
          <w:rFonts w:eastAsiaTheme="minorEastAsia"/>
        </w:rPr>
        <w:t>0.</w:t>
      </w:r>
      <w:r w:rsidRPr="00743AD9">
        <w:rPr>
          <w:rFonts w:eastAsiaTheme="minorEastAsia"/>
        </w:rPr>
        <w:t>5</w:t>
      </w:r>
      <w:r w:rsidRPr="001778B8">
        <w:rPr>
          <w:rFonts w:eastAsiaTheme="minorEastAsia"/>
        </w:rPr>
        <w:t xml:space="preserve">) </w:t>
      </w:r>
      <w:r>
        <w:rPr>
          <w:rFonts w:ascii="Cambria Math" w:eastAsiaTheme="minorEastAsia" w:hAnsi="Cambria Math"/>
        </w:rPr>
        <w:t>∨</w:t>
      </w:r>
      <w:r w:rsidRPr="001778B8">
        <w:rPr>
          <w:rFonts w:eastAsiaTheme="minorEastAsia"/>
        </w:rPr>
        <w:t xml:space="preserve"> (0 </w:t>
      </w:r>
      <w:r>
        <w:rPr>
          <w:rFonts w:ascii="Cambria Math" w:eastAsiaTheme="minorEastAsia" w:hAnsi="Cambria Math"/>
        </w:rPr>
        <w:t>∧</w:t>
      </w:r>
      <w:r w:rsidRPr="001778B8">
        <w:rPr>
          <w:rFonts w:eastAsiaTheme="minorEastAsia"/>
        </w:rPr>
        <w:t xml:space="preserve"> 1 </w:t>
      </w:r>
      <w:r>
        <w:rPr>
          <w:rFonts w:ascii="Cambria Math" w:eastAsiaTheme="minorEastAsia" w:hAnsi="Cambria Math"/>
        </w:rPr>
        <w:t>∧</w:t>
      </w:r>
      <w:r w:rsidRPr="001778B8">
        <w:rPr>
          <w:rFonts w:eastAsiaTheme="minorEastAsia"/>
        </w:rPr>
        <w:t xml:space="preserve"> </w:t>
      </w:r>
      <w:r w:rsidR="00743AD9" w:rsidRPr="00743AD9">
        <w:rPr>
          <w:rFonts w:eastAsiaTheme="minorEastAsia"/>
        </w:rPr>
        <w:t>0.5</w:t>
      </w:r>
      <w:r w:rsidRPr="001778B8">
        <w:rPr>
          <w:rFonts w:eastAsiaTheme="minorEastAsia"/>
        </w:rPr>
        <w:t>) = 0</w:t>
      </w:r>
      <w:r w:rsidR="00743AD9" w:rsidRPr="00743AD9">
        <w:rPr>
          <w:rFonts w:eastAsiaTheme="minorEastAsia"/>
        </w:rPr>
        <w:t>.5</w:t>
      </w:r>
      <w:r w:rsidR="00743AD9">
        <w:rPr>
          <w:rFonts w:eastAsiaTheme="minorEastAsia"/>
        </w:rPr>
        <w:t>;</w:t>
      </w:r>
    </w:p>
    <w:p w:rsidR="00743AD9" w:rsidRPr="001778B8" w:rsidRDefault="00743AD9" w:rsidP="001778B8">
      <w:pPr>
        <w:pStyle w:val="AwesomeStyle"/>
        <w:ind w:firstLine="0"/>
        <w:rPr>
          <w:rFonts w:eastAsiaTheme="minorEastAsia"/>
        </w:rPr>
      </w:pPr>
      <w:r>
        <w:rPr>
          <w:rFonts w:eastAsiaTheme="minorEastAsia"/>
          <w:lang w:val="en-US"/>
        </w:rPr>
        <w:t>S</w:t>
      </w:r>
      <w:r w:rsidRPr="001778B8">
        <w:rPr>
          <w:rFonts w:eastAsiaTheme="minorEastAsia"/>
        </w:rPr>
        <w:t xml:space="preserve"> = </w:t>
      </w:r>
      <m:oMath>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lang w:val="en-US"/>
                  </w:rPr>
                </m:ctrlPr>
              </m:fPr>
              <m:num>
                <m:r>
                  <w:rPr>
                    <w:rFonts w:ascii="Cambria Math" w:hAnsi="Cambria Math"/>
                  </w:rPr>
                  <m:t>0</m:t>
                </m:r>
                <m:r>
                  <w:rPr>
                    <w:rFonts w:ascii="Cambria Math" w:hAnsi="Cambria Math"/>
                  </w:rPr>
                  <m:t>.5</m:t>
                </m:r>
              </m:num>
              <m:den>
                <m:r>
                  <m:rPr>
                    <m:sty m:val="p"/>
                  </m:rPr>
                  <w:rPr>
                    <w:rFonts w:ascii="Cambria Math" w:hAnsi="Cambria Math"/>
                  </w:rPr>
                  <m:t>Атака</m:t>
                </m:r>
              </m:den>
            </m:f>
            <m:r>
              <m:rPr>
                <m:sty m:val="p"/>
              </m:rPr>
              <w:rPr>
                <w:rFonts w:ascii="Cambria Math" w:hAnsi="Cambria Math"/>
              </w:rPr>
              <m:t>+</m:t>
            </m:r>
            <m:f>
              <m:fPr>
                <m:ctrlPr>
                  <w:rPr>
                    <w:rFonts w:ascii="Cambria Math" w:hAnsi="Cambria Math"/>
                    <w:lang w:val="en-US"/>
                  </w:rPr>
                </m:ctrlPr>
              </m:fPr>
              <m:num>
                <m:r>
                  <w:rPr>
                    <w:rFonts w:ascii="Cambria Math" w:hAnsi="Cambria Math"/>
                  </w:rPr>
                  <m:t>0</m:t>
                </m:r>
                <m:r>
                  <w:rPr>
                    <w:rFonts w:ascii="Cambria Math" w:hAnsi="Cambria Math"/>
                  </w:rPr>
                  <m:t>.5</m:t>
                </m:r>
              </m:num>
              <m:den>
                <m:r>
                  <m:rPr>
                    <m:sty m:val="p"/>
                  </m:rPr>
                  <w:rPr>
                    <w:rFonts w:ascii="Cambria Math" w:hAnsi="Cambria Math"/>
                  </w:rPr>
                  <m:t>Защита</m:t>
                </m:r>
              </m:den>
            </m:f>
          </m:e>
        </m:d>
        <m:r>
          <w:rPr>
            <w:rFonts w:ascii="Cambria Math" w:hAnsi="Cambria Math"/>
            <w:lang w:val="en-US"/>
          </w:rPr>
          <m:t>.</m:t>
        </m:r>
      </m:oMath>
    </w:p>
    <w:p w:rsidR="00743AD9" w:rsidRDefault="00743AD9" w:rsidP="00743AD9">
      <w:pPr>
        <w:pStyle w:val="AwesomeStyle"/>
      </w:pPr>
      <w:r>
        <w:t xml:space="preserve">Значение очков здоровья опустилось до </w:t>
      </w:r>
      <w:r w:rsidRPr="00743AD9">
        <w:t>2</w:t>
      </w:r>
      <w:r>
        <w:t>0:</w:t>
      </w:r>
    </w:p>
    <w:p w:rsidR="00743AD9" w:rsidRPr="002B0C90" w:rsidRDefault="00743AD9" w:rsidP="00743AD9">
      <w:pPr>
        <w:pStyle w:val="AwesomeStyle"/>
        <w:ind w:firstLine="0"/>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t>(Патрулирование)</w:t>
      </w:r>
      <w:r w:rsidRPr="002B0C90">
        <w:t xml:space="preserve"> = 0 </w:t>
      </w:r>
      <w:r w:rsidRPr="002B0C90">
        <w:rPr>
          <w:rFonts w:ascii="Cambria Math" w:hAnsi="Cambria Math" w:cs="Cambria Math"/>
        </w:rPr>
        <w:t>∧</w:t>
      </w:r>
      <w:r w:rsidRPr="002B0C90">
        <w:t xml:space="preserve"> (</w:t>
      </w:r>
      <w:r>
        <w:t>0</w:t>
      </w:r>
      <w:r w:rsidRPr="002B0C90">
        <w:t xml:space="preserve"> </w:t>
      </w:r>
      <w:r w:rsidRPr="002B0C90">
        <w:rPr>
          <w:rFonts w:ascii="Cambria Math" w:hAnsi="Cambria Math" w:cs="Cambria Math"/>
        </w:rPr>
        <w:t>∨</w:t>
      </w:r>
      <w:r w:rsidRPr="002B0C90">
        <w:t xml:space="preserve"> </w:t>
      </w:r>
      <w:r w:rsidRPr="00743AD9">
        <w:t>0.5</w:t>
      </w:r>
      <w:r w:rsidRPr="002B0C90">
        <w:t xml:space="preserve"> </w:t>
      </w:r>
      <w:r w:rsidRPr="002B0C90">
        <w:rPr>
          <w:rFonts w:ascii="Cambria Math" w:hAnsi="Cambria Math" w:cs="Cambria Math"/>
        </w:rPr>
        <w:t>∨</w:t>
      </w:r>
      <w:r w:rsidRPr="002B0C90">
        <w:t xml:space="preserve"> </w:t>
      </w:r>
      <w:r w:rsidRPr="00743AD9">
        <w:t>0.5</w:t>
      </w:r>
      <w:r w:rsidRPr="002B0C90">
        <w:t>) = 0;</w:t>
      </w:r>
    </w:p>
    <w:p w:rsidR="00743AD9" w:rsidRDefault="00743AD9" w:rsidP="00743AD9">
      <w:pPr>
        <w:pStyle w:val="AwesomeStyle"/>
        <w:ind w:firstLine="0"/>
        <w:rPr>
          <w:rFonts w:eastAsiaTheme="minorEastAsia"/>
        </w:rPr>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Pr>
          <w:rFonts w:eastAsiaTheme="minorEastAsia"/>
        </w:rPr>
        <w:t xml:space="preserve">(Атака) = (0 </w:t>
      </w:r>
      <w:r>
        <w:rPr>
          <w:rFonts w:ascii="Cambria Math" w:eastAsiaTheme="minorEastAsia" w:hAnsi="Cambria Math"/>
        </w:rPr>
        <w:t>∧</w:t>
      </w:r>
      <w:r>
        <w:rPr>
          <w:rFonts w:eastAsiaTheme="minorEastAsia"/>
        </w:rPr>
        <w:t xml:space="preserve"> 1) </w:t>
      </w:r>
      <w:r>
        <w:rPr>
          <w:rFonts w:ascii="Cambria Math" w:eastAsiaTheme="minorEastAsia" w:hAnsi="Cambria Math"/>
        </w:rPr>
        <w:t>∨</w:t>
      </w:r>
      <w:r>
        <w:rPr>
          <w:rFonts w:eastAsiaTheme="minorEastAsia"/>
        </w:rPr>
        <w:t xml:space="preserve"> (</w:t>
      </w:r>
      <w:r w:rsidRPr="00743AD9">
        <w:rPr>
          <w:rFonts w:eastAsiaTheme="minorEastAsia"/>
        </w:rPr>
        <w:t>0.5</w:t>
      </w:r>
      <w:r>
        <w:rPr>
          <w:rFonts w:eastAsiaTheme="minorEastAsia"/>
        </w:rPr>
        <w:t xml:space="preserve"> </w:t>
      </w:r>
      <w:r>
        <w:rPr>
          <w:rFonts w:ascii="Cambria Math" w:eastAsiaTheme="minorEastAsia" w:hAnsi="Cambria Math"/>
        </w:rPr>
        <w:t>∧</w:t>
      </w:r>
      <w:r>
        <w:rPr>
          <w:rFonts w:eastAsiaTheme="minorEastAsia"/>
        </w:rPr>
        <w:t xml:space="preserve"> 1 </w:t>
      </w:r>
      <w:r>
        <w:rPr>
          <w:rFonts w:ascii="Cambria Math" w:eastAsiaTheme="minorEastAsia" w:hAnsi="Cambria Math"/>
        </w:rPr>
        <w:t>∧</w:t>
      </w:r>
      <w:r>
        <w:rPr>
          <w:rFonts w:eastAsiaTheme="minorEastAsia"/>
        </w:rPr>
        <w:t xml:space="preserve"> 0) </w:t>
      </w:r>
      <w:r>
        <w:rPr>
          <w:rFonts w:ascii="Cambria Math" w:eastAsiaTheme="minorEastAsia" w:hAnsi="Cambria Math"/>
        </w:rPr>
        <w:t>∨</w:t>
      </w:r>
      <w:r>
        <w:rPr>
          <w:rFonts w:eastAsiaTheme="minorEastAsia"/>
        </w:rPr>
        <w:t xml:space="preserve"> (</w:t>
      </w:r>
      <w:r w:rsidRPr="00743AD9">
        <w:rPr>
          <w:rFonts w:eastAsiaTheme="minorEastAsia"/>
        </w:rPr>
        <w:t>0.5</w:t>
      </w:r>
      <w:r>
        <w:rPr>
          <w:rFonts w:eastAsiaTheme="minorEastAsia"/>
        </w:rPr>
        <w:t xml:space="preserve"> </w:t>
      </w:r>
      <w:r>
        <w:rPr>
          <w:rFonts w:ascii="Cambria Math" w:eastAsiaTheme="minorEastAsia" w:hAnsi="Cambria Math"/>
        </w:rPr>
        <w:t>∧</w:t>
      </w:r>
      <w:r>
        <w:rPr>
          <w:rFonts w:eastAsiaTheme="minorEastAsia"/>
        </w:rPr>
        <w:t xml:space="preserve"> </w:t>
      </w:r>
      <w:r w:rsidRPr="00743AD9">
        <w:rPr>
          <w:rFonts w:eastAsiaTheme="minorEastAsia"/>
        </w:rPr>
        <w:t>0</w:t>
      </w:r>
      <w:r>
        <w:rPr>
          <w:rFonts w:eastAsiaTheme="minorEastAsia"/>
        </w:rPr>
        <w:t xml:space="preserve">) = </w:t>
      </w:r>
      <w:r>
        <w:rPr>
          <w:rFonts w:eastAsiaTheme="minorEastAsia"/>
        </w:rPr>
        <w:t>0</w:t>
      </w:r>
      <w:r>
        <w:rPr>
          <w:rFonts w:eastAsiaTheme="minorEastAsia"/>
        </w:rPr>
        <w:t>;</w:t>
      </w:r>
    </w:p>
    <w:p w:rsidR="00743AD9" w:rsidRDefault="00743AD9" w:rsidP="00743AD9">
      <w:pPr>
        <w:pStyle w:val="AwesomeStyle"/>
        <w:ind w:firstLine="0"/>
        <w:rPr>
          <w:rFonts w:eastAsiaTheme="minorEastAsia"/>
        </w:rPr>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Pr>
          <w:rFonts w:eastAsiaTheme="minorEastAsia"/>
        </w:rPr>
        <w:t xml:space="preserve">(Защита) = </w:t>
      </w:r>
      <w:r w:rsidRPr="001778B8">
        <w:rPr>
          <w:rFonts w:eastAsiaTheme="minorEastAsia"/>
        </w:rPr>
        <w:t>(</w:t>
      </w:r>
      <w:r>
        <w:rPr>
          <w:rFonts w:eastAsiaTheme="minorEastAsia"/>
        </w:rPr>
        <w:t>0.</w:t>
      </w:r>
      <w:r w:rsidRPr="00743AD9">
        <w:rPr>
          <w:rFonts w:eastAsiaTheme="minorEastAsia"/>
        </w:rPr>
        <w:t>5</w:t>
      </w:r>
      <w:r w:rsidRPr="001778B8">
        <w:rPr>
          <w:rFonts w:eastAsiaTheme="minorEastAsia"/>
        </w:rPr>
        <w:t xml:space="preserve"> </w:t>
      </w:r>
      <w:r>
        <w:rPr>
          <w:rFonts w:ascii="Cambria Math" w:eastAsiaTheme="minorEastAsia" w:hAnsi="Cambria Math"/>
        </w:rPr>
        <w:t>∧</w:t>
      </w:r>
      <w:r w:rsidRPr="001778B8">
        <w:rPr>
          <w:rFonts w:eastAsiaTheme="minorEastAsia"/>
        </w:rPr>
        <w:t xml:space="preserve"> </w:t>
      </w:r>
      <w:r w:rsidRPr="00743AD9">
        <w:rPr>
          <w:rFonts w:eastAsiaTheme="minorEastAsia"/>
        </w:rPr>
        <w:t>1</w:t>
      </w:r>
      <w:r w:rsidRPr="001778B8">
        <w:rPr>
          <w:rFonts w:eastAsiaTheme="minorEastAsia"/>
        </w:rPr>
        <w:t xml:space="preserve">) </w:t>
      </w:r>
      <w:r>
        <w:rPr>
          <w:rFonts w:ascii="Cambria Math" w:eastAsiaTheme="minorEastAsia" w:hAnsi="Cambria Math"/>
        </w:rPr>
        <w:t>∨</w:t>
      </w:r>
      <w:r w:rsidRPr="001778B8">
        <w:rPr>
          <w:rFonts w:eastAsiaTheme="minorEastAsia"/>
        </w:rPr>
        <w:t xml:space="preserve"> (</w:t>
      </w:r>
      <w:r w:rsidRPr="00743AD9">
        <w:rPr>
          <w:rFonts w:eastAsiaTheme="minorEastAsia"/>
        </w:rPr>
        <w:t>0.5</w:t>
      </w:r>
      <w:r w:rsidRPr="001778B8">
        <w:rPr>
          <w:rFonts w:eastAsiaTheme="minorEastAsia"/>
        </w:rPr>
        <w:t xml:space="preserve"> </w:t>
      </w:r>
      <w:r>
        <w:rPr>
          <w:rFonts w:ascii="Cambria Math" w:eastAsiaTheme="minorEastAsia" w:hAnsi="Cambria Math"/>
        </w:rPr>
        <w:t>∧</w:t>
      </w:r>
      <w:r w:rsidRPr="001778B8">
        <w:rPr>
          <w:rFonts w:eastAsiaTheme="minorEastAsia"/>
        </w:rPr>
        <w:t xml:space="preserve"> 1 </w:t>
      </w:r>
      <w:r>
        <w:rPr>
          <w:rFonts w:ascii="Cambria Math" w:eastAsiaTheme="minorEastAsia" w:hAnsi="Cambria Math"/>
        </w:rPr>
        <w:t>∧</w:t>
      </w:r>
      <w:r w:rsidRPr="001778B8">
        <w:rPr>
          <w:rFonts w:eastAsiaTheme="minorEastAsia"/>
        </w:rPr>
        <w:t xml:space="preserve"> </w:t>
      </w:r>
      <w:r w:rsidRPr="00743AD9">
        <w:rPr>
          <w:rFonts w:eastAsiaTheme="minorEastAsia"/>
        </w:rPr>
        <w:t>1</w:t>
      </w:r>
      <w:r w:rsidRPr="001778B8">
        <w:rPr>
          <w:rFonts w:eastAsiaTheme="minorEastAsia"/>
        </w:rPr>
        <w:t>) = 0</w:t>
      </w:r>
      <w:r w:rsidRPr="00743AD9">
        <w:rPr>
          <w:rFonts w:eastAsiaTheme="minorEastAsia"/>
        </w:rPr>
        <w:t>.5</w:t>
      </w:r>
      <w:r>
        <w:rPr>
          <w:rFonts w:eastAsiaTheme="minorEastAsia"/>
        </w:rPr>
        <w:t>;</w:t>
      </w:r>
    </w:p>
    <w:p w:rsidR="00743AD9" w:rsidRPr="00743AD9" w:rsidRDefault="00743AD9" w:rsidP="00743AD9">
      <w:pPr>
        <w:pStyle w:val="AwesomeStyle"/>
        <w:ind w:firstLine="0"/>
        <w:rPr>
          <w:rFonts w:eastAsiaTheme="minorEastAsia"/>
        </w:rPr>
      </w:pPr>
      <w:r>
        <w:rPr>
          <w:rFonts w:eastAsiaTheme="minorEastAsia"/>
        </w:rPr>
        <w:t xml:space="preserve">после нормализации: </w:t>
      </w:r>
      <w:r>
        <w:rPr>
          <w:rFonts w:eastAsiaTheme="minorEastAsia"/>
          <w:lang w:val="en-US"/>
        </w:rPr>
        <w:t>S</w:t>
      </w:r>
      <w:r w:rsidRPr="00743AD9">
        <w:rPr>
          <w:rFonts w:eastAsiaTheme="minorEastAsia"/>
        </w:rPr>
        <w:t xml:space="preserve"> = </w:t>
      </w:r>
      <m:oMath>
        <m:d>
          <m:dPr>
            <m:ctrlPr>
              <w:rPr>
                <w:rFonts w:ascii="Cambria Math" w:hAnsi="Cambria Math"/>
                <w:i/>
                <w:lang w:val="en-US"/>
              </w:rPr>
            </m:ctrlPr>
          </m:dPr>
          <m:e>
            <m:f>
              <m:fPr>
                <m:ctrlPr>
                  <w:rPr>
                    <w:rFonts w:ascii="Cambria Math" w:hAnsi="Cambria Math"/>
                    <w:lang w:val="en-US"/>
                  </w:rPr>
                </m:ctrlPr>
              </m:fPr>
              <m:num>
                <m: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lang w:val="en-US"/>
                  </w:rPr>
                </m:ctrlPr>
              </m:fPr>
              <m:num>
                <m: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lang w:val="en-US"/>
                  </w:rPr>
                </m:ctrlPr>
              </m:fPr>
              <m:num>
                <m:r>
                  <w:rPr>
                    <w:rFonts w:ascii="Cambria Math" w:hAnsi="Cambria Math"/>
                  </w:rPr>
                  <m:t>1</m:t>
                </m:r>
              </m:num>
              <m:den>
                <m:r>
                  <m:rPr>
                    <m:sty m:val="p"/>
                  </m:rPr>
                  <w:rPr>
                    <w:rFonts w:ascii="Cambria Math" w:hAnsi="Cambria Math"/>
                  </w:rPr>
                  <m:t>Защита</m:t>
                </m:r>
              </m:den>
            </m:f>
          </m:e>
        </m:d>
        <m:r>
          <w:rPr>
            <w:rFonts w:ascii="Cambria Math" w:hAnsi="Cambria Math"/>
          </w:rPr>
          <m:t>.</m:t>
        </m:r>
      </m:oMath>
    </w:p>
    <w:p w:rsidR="001778B8" w:rsidRDefault="009B05EA" w:rsidP="001778B8">
      <w:pPr>
        <w:pStyle w:val="AwesomeStyle"/>
      </w:pPr>
      <w:r>
        <w:t>Противник исчез из области видимости:</w:t>
      </w:r>
    </w:p>
    <w:p w:rsidR="009B05EA" w:rsidRPr="002B0C90" w:rsidRDefault="009B05EA" w:rsidP="009B05EA">
      <w:pPr>
        <w:pStyle w:val="AwesomeStyle"/>
        <w:ind w:firstLine="0"/>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t>(Патрулирование)</w:t>
      </w:r>
      <w:r>
        <w:t xml:space="preserve"> = 1</w:t>
      </w:r>
      <w:r w:rsidRPr="002B0C90">
        <w:t xml:space="preserve"> </w:t>
      </w:r>
      <w:r w:rsidRPr="002B0C90">
        <w:rPr>
          <w:rFonts w:ascii="Cambria Math" w:hAnsi="Cambria Math" w:cs="Cambria Math"/>
        </w:rPr>
        <w:t>∧</w:t>
      </w:r>
      <w:r w:rsidRPr="002B0C90">
        <w:t xml:space="preserve"> (</w:t>
      </w:r>
      <w:r>
        <w:t>0</w:t>
      </w:r>
      <w:r w:rsidRPr="002B0C90">
        <w:t xml:space="preserve"> </w:t>
      </w:r>
      <w:r w:rsidRPr="002B0C90">
        <w:rPr>
          <w:rFonts w:ascii="Cambria Math" w:hAnsi="Cambria Math" w:cs="Cambria Math"/>
        </w:rPr>
        <w:t>∨</w:t>
      </w:r>
      <w:r w:rsidRPr="002B0C90">
        <w:t xml:space="preserve"> </w:t>
      </w:r>
      <w:r>
        <w:t>0</w:t>
      </w:r>
      <w:r w:rsidRPr="002B0C90">
        <w:t xml:space="preserve"> </w:t>
      </w:r>
      <w:r w:rsidRPr="002B0C90">
        <w:rPr>
          <w:rFonts w:ascii="Cambria Math" w:hAnsi="Cambria Math" w:cs="Cambria Math"/>
        </w:rPr>
        <w:t>∨</w:t>
      </w:r>
      <w:r w:rsidRPr="002B0C90">
        <w:t xml:space="preserve"> </w:t>
      </w:r>
      <w:r>
        <w:t>1) = 1</w:t>
      </w:r>
      <w:r w:rsidRPr="002B0C90">
        <w:t>;</w:t>
      </w:r>
    </w:p>
    <w:p w:rsidR="009B05EA" w:rsidRDefault="009B05EA" w:rsidP="009B05EA">
      <w:pPr>
        <w:pStyle w:val="AwesomeStyle"/>
        <w:ind w:firstLine="0"/>
        <w:rPr>
          <w:rFonts w:eastAsiaTheme="minorEastAsia"/>
        </w:rPr>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Pr>
          <w:rFonts w:eastAsiaTheme="minorEastAsia"/>
        </w:rPr>
        <w:t xml:space="preserve">(Атака) = (0 </w:t>
      </w:r>
      <w:r>
        <w:rPr>
          <w:rFonts w:ascii="Cambria Math" w:eastAsiaTheme="minorEastAsia" w:hAnsi="Cambria Math"/>
        </w:rPr>
        <w:t>∧</w:t>
      </w:r>
      <w:r>
        <w:rPr>
          <w:rFonts w:ascii="Cambria Math" w:eastAsiaTheme="minorEastAsia" w:hAnsi="Cambria Math"/>
        </w:rPr>
        <w:t xml:space="preserve"> </w:t>
      </w:r>
      <w:r>
        <w:rPr>
          <w:rFonts w:eastAsiaTheme="minorEastAsia"/>
        </w:rPr>
        <w:t>0</w:t>
      </w:r>
      <w:r>
        <w:rPr>
          <w:rFonts w:eastAsiaTheme="minorEastAsia"/>
        </w:rPr>
        <w:t xml:space="preserve">) </w:t>
      </w:r>
      <w:r>
        <w:rPr>
          <w:rFonts w:ascii="Cambria Math" w:eastAsiaTheme="minorEastAsia" w:hAnsi="Cambria Math"/>
        </w:rPr>
        <w:t>∨</w:t>
      </w:r>
      <w:r>
        <w:rPr>
          <w:rFonts w:eastAsiaTheme="minorEastAsia"/>
        </w:rPr>
        <w:t xml:space="preserve"> (</w:t>
      </w:r>
      <w:r w:rsidR="004F6BF4">
        <w:rPr>
          <w:rFonts w:eastAsiaTheme="minorEastAsia"/>
        </w:rPr>
        <w:t>0</w:t>
      </w:r>
      <w:r>
        <w:rPr>
          <w:rFonts w:eastAsiaTheme="minorEastAsia"/>
        </w:rPr>
        <w:t xml:space="preserve"> </w:t>
      </w:r>
      <w:r>
        <w:rPr>
          <w:rFonts w:ascii="Cambria Math" w:eastAsiaTheme="minorEastAsia" w:hAnsi="Cambria Math"/>
        </w:rPr>
        <w:t>∧</w:t>
      </w:r>
      <w:r>
        <w:rPr>
          <w:rFonts w:eastAsiaTheme="minorEastAsia"/>
        </w:rPr>
        <w:t xml:space="preserve"> </w:t>
      </w:r>
      <w:r w:rsidR="004F6BF4">
        <w:rPr>
          <w:rFonts w:eastAsiaTheme="minorEastAsia"/>
        </w:rPr>
        <w:t>0</w:t>
      </w:r>
      <w:r>
        <w:rPr>
          <w:rFonts w:eastAsiaTheme="minorEastAsia"/>
        </w:rPr>
        <w:t xml:space="preserve"> </w:t>
      </w:r>
      <w:r>
        <w:rPr>
          <w:rFonts w:ascii="Cambria Math" w:eastAsiaTheme="minorEastAsia" w:hAnsi="Cambria Math"/>
        </w:rPr>
        <w:t>∧</w:t>
      </w:r>
      <w:r>
        <w:rPr>
          <w:rFonts w:eastAsiaTheme="minorEastAsia"/>
        </w:rPr>
        <w:t xml:space="preserve"> 0) </w:t>
      </w:r>
      <w:r>
        <w:rPr>
          <w:rFonts w:ascii="Cambria Math" w:eastAsiaTheme="minorEastAsia" w:hAnsi="Cambria Math"/>
        </w:rPr>
        <w:t>∨</w:t>
      </w:r>
      <w:r>
        <w:rPr>
          <w:rFonts w:eastAsiaTheme="minorEastAsia"/>
        </w:rPr>
        <w:t xml:space="preserve"> (</w:t>
      </w:r>
      <w:r w:rsidR="004F6BF4">
        <w:rPr>
          <w:rFonts w:eastAsiaTheme="minorEastAsia"/>
        </w:rPr>
        <w:t>1</w:t>
      </w:r>
      <w:r>
        <w:rPr>
          <w:rFonts w:eastAsiaTheme="minorEastAsia"/>
        </w:rPr>
        <w:t xml:space="preserve"> </w:t>
      </w:r>
      <w:r>
        <w:rPr>
          <w:rFonts w:ascii="Cambria Math" w:eastAsiaTheme="minorEastAsia" w:hAnsi="Cambria Math"/>
        </w:rPr>
        <w:t>∧</w:t>
      </w:r>
      <w:r>
        <w:rPr>
          <w:rFonts w:eastAsiaTheme="minorEastAsia"/>
        </w:rPr>
        <w:t xml:space="preserve"> 0) = </w:t>
      </w:r>
      <w:r w:rsidR="004F6BF4">
        <w:rPr>
          <w:rFonts w:eastAsiaTheme="minorEastAsia"/>
        </w:rPr>
        <w:t>0</w:t>
      </w:r>
      <w:r>
        <w:rPr>
          <w:rFonts w:eastAsiaTheme="minorEastAsia"/>
        </w:rPr>
        <w:t>;</w:t>
      </w:r>
    </w:p>
    <w:p w:rsidR="009B05EA" w:rsidRDefault="009B05EA" w:rsidP="009B05EA">
      <w:pPr>
        <w:pStyle w:val="AwesomeStyle"/>
        <w:ind w:firstLine="0"/>
        <w:rPr>
          <w:rFonts w:eastAsiaTheme="minorEastAsia"/>
        </w:rPr>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Pr>
          <w:rFonts w:eastAsiaTheme="minorEastAsia"/>
        </w:rPr>
        <w:t xml:space="preserve">(Защита) = </w:t>
      </w:r>
      <w:r w:rsidRPr="001778B8">
        <w:rPr>
          <w:rFonts w:eastAsiaTheme="minorEastAsia"/>
        </w:rPr>
        <w:t>(</w:t>
      </w:r>
      <w:r w:rsidR="004F6BF4">
        <w:rPr>
          <w:rFonts w:eastAsiaTheme="minorEastAsia"/>
        </w:rPr>
        <w:t>0</w:t>
      </w:r>
      <w:r w:rsidRPr="001778B8">
        <w:rPr>
          <w:rFonts w:eastAsiaTheme="minorEastAsia"/>
        </w:rPr>
        <w:t xml:space="preserve"> </w:t>
      </w:r>
      <w:r>
        <w:rPr>
          <w:rFonts w:ascii="Cambria Math" w:eastAsiaTheme="minorEastAsia" w:hAnsi="Cambria Math"/>
        </w:rPr>
        <w:t>∧</w:t>
      </w:r>
      <w:r w:rsidRPr="001778B8">
        <w:rPr>
          <w:rFonts w:eastAsiaTheme="minorEastAsia"/>
        </w:rPr>
        <w:t xml:space="preserve"> </w:t>
      </w:r>
      <w:r w:rsidR="004F6BF4">
        <w:rPr>
          <w:rFonts w:eastAsiaTheme="minorEastAsia"/>
        </w:rPr>
        <w:t>1</w:t>
      </w:r>
      <w:r w:rsidRPr="001778B8">
        <w:rPr>
          <w:rFonts w:eastAsiaTheme="minorEastAsia"/>
        </w:rPr>
        <w:t xml:space="preserve">) </w:t>
      </w:r>
      <w:r>
        <w:rPr>
          <w:rFonts w:ascii="Cambria Math" w:eastAsiaTheme="minorEastAsia" w:hAnsi="Cambria Math"/>
        </w:rPr>
        <w:t>∨</w:t>
      </w:r>
      <w:r w:rsidRPr="001778B8">
        <w:rPr>
          <w:rFonts w:eastAsiaTheme="minorEastAsia"/>
        </w:rPr>
        <w:t xml:space="preserve"> (</w:t>
      </w:r>
      <w:r w:rsidR="004F6BF4">
        <w:rPr>
          <w:rFonts w:eastAsiaTheme="minorEastAsia"/>
        </w:rPr>
        <w:t>1</w:t>
      </w:r>
      <w:r w:rsidRPr="001778B8">
        <w:rPr>
          <w:rFonts w:eastAsiaTheme="minorEastAsia"/>
        </w:rPr>
        <w:t xml:space="preserve"> </w:t>
      </w:r>
      <w:r>
        <w:rPr>
          <w:rFonts w:ascii="Cambria Math" w:eastAsiaTheme="minorEastAsia" w:hAnsi="Cambria Math"/>
        </w:rPr>
        <w:t>∧</w:t>
      </w:r>
      <w:r w:rsidRPr="001778B8">
        <w:rPr>
          <w:rFonts w:eastAsiaTheme="minorEastAsia"/>
        </w:rPr>
        <w:t xml:space="preserve"> </w:t>
      </w:r>
      <w:r w:rsidR="004F6BF4">
        <w:rPr>
          <w:rFonts w:eastAsiaTheme="minorEastAsia"/>
        </w:rPr>
        <w:t>0</w:t>
      </w:r>
      <w:r w:rsidRPr="001778B8">
        <w:rPr>
          <w:rFonts w:eastAsiaTheme="minorEastAsia"/>
        </w:rPr>
        <w:t xml:space="preserve"> </w:t>
      </w:r>
      <w:r>
        <w:rPr>
          <w:rFonts w:ascii="Cambria Math" w:eastAsiaTheme="minorEastAsia" w:hAnsi="Cambria Math"/>
        </w:rPr>
        <w:t>∧</w:t>
      </w:r>
      <w:r w:rsidRPr="001778B8">
        <w:rPr>
          <w:rFonts w:eastAsiaTheme="minorEastAsia"/>
        </w:rPr>
        <w:t xml:space="preserve"> </w:t>
      </w:r>
      <w:r w:rsidR="004F6BF4">
        <w:rPr>
          <w:rFonts w:eastAsiaTheme="minorEastAsia"/>
        </w:rPr>
        <w:t>1</w:t>
      </w:r>
      <w:r w:rsidRPr="001778B8">
        <w:rPr>
          <w:rFonts w:eastAsiaTheme="minorEastAsia"/>
        </w:rPr>
        <w:t>) = 0</w:t>
      </w:r>
      <w:r>
        <w:rPr>
          <w:rFonts w:eastAsiaTheme="minorEastAsia"/>
        </w:rPr>
        <w:t>;</w:t>
      </w:r>
    </w:p>
    <w:p w:rsidR="009B05EA" w:rsidRDefault="009B05EA" w:rsidP="009B05EA">
      <w:pPr>
        <w:pStyle w:val="AwesomeStyle"/>
        <w:ind w:firstLine="0"/>
        <w:rPr>
          <w:rFonts w:eastAsiaTheme="minorEastAsia"/>
        </w:rPr>
      </w:pPr>
      <w:r>
        <w:rPr>
          <w:rFonts w:eastAsiaTheme="minorEastAsia"/>
          <w:lang w:val="en-US"/>
        </w:rPr>
        <w:t>S</w:t>
      </w:r>
      <w:r w:rsidRPr="001778B8">
        <w:rPr>
          <w:rFonts w:eastAsiaTheme="minorEastAsia"/>
        </w:rPr>
        <w:t xml:space="preserve"> = </w:t>
      </w:r>
      <m:oMath>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lang w:val="en-US"/>
                  </w:rPr>
                </m:ctrlPr>
              </m:fPr>
              <m:num>
                <m:r>
                  <w:rPr>
                    <w:rFonts w:ascii="Cambria Math" w:hAnsi="Cambria Math"/>
                    <w:lang w:val="en-US"/>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lang w:val="en-US"/>
                  </w:rPr>
                </m:ctrlPr>
              </m:fPr>
              <m:num>
                <m:r>
                  <w:rPr>
                    <w:rFonts w:ascii="Cambria Math" w:hAnsi="Cambria Math"/>
                  </w:rPr>
                  <m:t>0</m:t>
                </m:r>
              </m:num>
              <m:den>
                <m:r>
                  <m:rPr>
                    <m:sty m:val="p"/>
                  </m:rPr>
                  <w:rPr>
                    <w:rFonts w:ascii="Cambria Math" w:hAnsi="Cambria Math"/>
                  </w:rPr>
                  <m:t>Защита</m:t>
                </m:r>
              </m:den>
            </m:f>
          </m:e>
        </m:d>
        <m:r>
          <w:rPr>
            <w:rFonts w:ascii="Cambria Math" w:hAnsi="Cambria Math"/>
          </w:rPr>
          <m:t>.</m:t>
        </m:r>
      </m:oMath>
    </w:p>
    <w:p w:rsidR="004F6BF4" w:rsidRDefault="004F6BF4" w:rsidP="004F6BF4">
      <w:pPr>
        <w:pStyle w:val="AwesomeStyle"/>
      </w:pPr>
      <w:r>
        <w:t xml:space="preserve">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w:t>
      </w:r>
      <w:proofErr w:type="spellStart"/>
      <w:r>
        <w:t>синглтонам</w:t>
      </w:r>
      <w:proofErr w:type="spellEnd"/>
      <w:r>
        <w:t>.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t xml:space="preserve">Нечеткие конечные автоматы позволяют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w:t>
      </w:r>
      <w:r>
        <w:lastRenderedPageBreak/>
        <w:t xml:space="preserve">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bookmarkStart w:id="47" w:name="_GoBack"/>
      <w:bookmarkEnd w:id="47"/>
    </w:p>
    <w:p w:rsidR="00FB7E52" w:rsidRPr="00743AD9" w:rsidRDefault="00FB7E52" w:rsidP="00FB7E52">
      <w:pPr>
        <w:pStyle w:val="AwesomeStyle"/>
      </w:pPr>
    </w:p>
    <w:p w:rsidR="00F35C43" w:rsidRDefault="00F35C43" w:rsidP="00F35C43">
      <w:pPr>
        <w:pStyle w:val="2"/>
      </w:pPr>
      <w:r>
        <w:t>Списки действий</w:t>
      </w:r>
    </w:p>
    <w:p w:rsidR="008F3408" w:rsidRPr="008F3408" w:rsidRDefault="008F3408" w:rsidP="008F3408">
      <w:pPr>
        <w:pStyle w:val="AwesomeStyle"/>
      </w:pPr>
    </w:p>
    <w:p w:rsidR="00F35C43" w:rsidRDefault="00F35C43" w:rsidP="00F35C43">
      <w:pPr>
        <w:pStyle w:val="2"/>
      </w:pPr>
      <w:r>
        <w:t>Деревья поведения</w:t>
      </w:r>
    </w:p>
    <w:p w:rsidR="001F3B17" w:rsidRPr="001778B8" w:rsidRDefault="001F3B17" w:rsidP="001F3B17">
      <w:pPr>
        <w:pStyle w:val="AwesomeStyle"/>
      </w:pPr>
      <w:r w:rsidRPr="001778B8">
        <w:t>[</w:t>
      </w:r>
      <w:r>
        <w:rPr>
          <w:lang w:val="en-US"/>
        </w:rPr>
        <w:t>Buckland</w:t>
      </w:r>
      <w:r w:rsidRPr="001778B8">
        <w:t>]</w:t>
      </w:r>
    </w:p>
    <w:p w:rsidR="008F3408" w:rsidRPr="008F3408" w:rsidRDefault="008F3408" w:rsidP="008F3408">
      <w:pPr>
        <w:pStyle w:val="AwesomeStyle"/>
      </w:pPr>
    </w:p>
    <w:p w:rsidR="00F35C43" w:rsidRDefault="00F35C43" w:rsidP="00F35C43">
      <w:pPr>
        <w:pStyle w:val="2"/>
      </w:pPr>
      <w:r>
        <w:t>Планировщики</w:t>
      </w:r>
    </w:p>
    <w:p w:rsidR="008F3408" w:rsidRPr="001778B8" w:rsidRDefault="008F3408" w:rsidP="008F3408">
      <w:pPr>
        <w:pStyle w:val="AwesomeStyle"/>
      </w:pPr>
      <w:r w:rsidRPr="001778B8">
        <w:t>[</w:t>
      </w:r>
      <w:r>
        <w:rPr>
          <w:lang w:val="en-US"/>
        </w:rPr>
        <w:t>Buckland</w:t>
      </w:r>
      <w:r w:rsidRPr="001778B8">
        <w:t>]</w:t>
      </w:r>
    </w:p>
    <w:p w:rsidR="008F3408" w:rsidRPr="008F3408" w:rsidRDefault="008F3408" w:rsidP="008F3408">
      <w:pPr>
        <w:pStyle w:val="AwesomeStyle"/>
      </w:pPr>
    </w:p>
    <w:p w:rsidR="00F35C43" w:rsidRDefault="00F35C43" w:rsidP="00F35C43">
      <w:pPr>
        <w:pStyle w:val="2"/>
      </w:pPr>
      <w:r>
        <w:t>Теория полезности</w:t>
      </w:r>
    </w:p>
    <w:p w:rsidR="008F3408" w:rsidRPr="001778B8" w:rsidRDefault="008F3408" w:rsidP="008F3408">
      <w:pPr>
        <w:pStyle w:val="AwesomeStyle"/>
      </w:pPr>
      <w:r w:rsidRPr="001778B8">
        <w:t>[</w:t>
      </w:r>
      <w:r>
        <w:rPr>
          <w:lang w:val="en-US"/>
        </w:rPr>
        <w:t>Dave</w:t>
      </w:r>
      <w:r w:rsidRPr="001778B8">
        <w:t xml:space="preserve"> </w:t>
      </w:r>
      <w:r>
        <w:rPr>
          <w:lang w:val="en-US"/>
        </w:rPr>
        <w:t>Mark</w:t>
      </w:r>
      <w:r w:rsidRPr="001778B8">
        <w:t>]</w:t>
      </w:r>
    </w:p>
    <w:p w:rsidR="008F3408" w:rsidRPr="008F3408" w:rsidRDefault="008F3408" w:rsidP="008F3408">
      <w:pPr>
        <w:pStyle w:val="AwesomeStyle"/>
      </w:pPr>
    </w:p>
    <w:p w:rsidR="00F35C43" w:rsidRDefault="00AC6492" w:rsidP="00F35C43">
      <w:pPr>
        <w:pStyle w:val="2"/>
      </w:pPr>
      <w:r>
        <w:t>Вероятностный подход и п</w:t>
      </w:r>
      <w:r w:rsidR="00F35C43">
        <w:t>роверка статистических гипотез</w:t>
      </w:r>
    </w:p>
    <w:p w:rsidR="00E74D96" w:rsidRDefault="005A5CED" w:rsidP="00E74D96">
      <w:pPr>
        <w:pStyle w:val="AwesomeStyle"/>
      </w:pPr>
      <w:r>
        <w:t xml:space="preserve">Когда агент не обладает полными знаниями об окружающей среде, он должен строить модель мира и прогнозировать его изменения. </w:t>
      </w:r>
      <w:r w:rsidR="00E74D96">
        <w:t>Так как изменение среды в большинстве случаев является случайным процессом, наличие модели позволяет строить предположения о текущем состоянии окружающего мира только с определенной степенью уверенности.</w:t>
      </w:r>
      <w:r w:rsidR="00E74D96" w:rsidRPr="00B715B5">
        <w:t xml:space="preserve"> </w:t>
      </w:r>
      <w:r w:rsidR="00E74D96">
        <w:t xml:space="preserve">Степень уверенности может быть описана с помощью случайных переменных, для которых можно применить теорию вероятности и математическую статистику </w:t>
      </w:r>
      <w:r w:rsidR="00E74D96" w:rsidRPr="00A84C2C">
        <w:t>[</w:t>
      </w:r>
      <w:r w:rsidR="00E74D96">
        <w:t xml:space="preserve">Рассел и </w:t>
      </w:r>
      <w:proofErr w:type="spellStart"/>
      <w:r w:rsidR="00E74D96">
        <w:t>Норвиг</w:t>
      </w:r>
      <w:proofErr w:type="spellEnd"/>
      <w:r w:rsidR="00E74D96" w:rsidRPr="00A84C2C">
        <w:t xml:space="preserve">, </w:t>
      </w:r>
      <w:r w:rsidR="00E74D96">
        <w:t>Ивановский</w:t>
      </w:r>
      <w:r w:rsidR="00E74D96" w:rsidRPr="00A84C2C">
        <w:t>]</w:t>
      </w:r>
      <w:r w:rsidR="00E74D96">
        <w:t xml:space="preserve">. </w:t>
      </w:r>
    </w:p>
    <w:p w:rsidR="00E74D96" w:rsidRDefault="00E74D96" w:rsidP="00E74D96">
      <w:pPr>
        <w:pStyle w:val="AwesomeStyle"/>
      </w:pPr>
      <w:r>
        <w:t>Каждый отдельный параметр окружающей среды представляет собой случайную переменную. В зависимости от области определения выделяют три вида переменных:</w:t>
      </w:r>
    </w:p>
    <w:p w:rsidR="00E74D96" w:rsidRDefault="00E74D96" w:rsidP="004E1DFF">
      <w:pPr>
        <w:pStyle w:val="AwesomeStyle"/>
        <w:numPr>
          <w:ilvl w:val="0"/>
          <w:numId w:val="29"/>
        </w:numPr>
        <w:ind w:left="709"/>
      </w:pPr>
      <w:r>
        <w:t>Булевы переменные. Могут принимать значения «истина» или «ложь».</w:t>
      </w:r>
    </w:p>
    <w:p w:rsidR="00E74D96" w:rsidRDefault="00E74D96" w:rsidP="004E1DFF">
      <w:pPr>
        <w:pStyle w:val="AwesomeStyle"/>
        <w:numPr>
          <w:ilvl w:val="0"/>
          <w:numId w:val="29"/>
        </w:numPr>
        <w:ind w:left="709"/>
      </w:pPr>
      <w:r>
        <w:t>Дискретные переменные. Могут принимать значения из конечного множества значений.</w:t>
      </w:r>
    </w:p>
    <w:p w:rsidR="00E74D96" w:rsidRDefault="00E74D96" w:rsidP="004E1DFF">
      <w:pPr>
        <w:pStyle w:val="AwesomeStyle"/>
        <w:numPr>
          <w:ilvl w:val="0"/>
          <w:numId w:val="29"/>
        </w:numPr>
        <w:ind w:left="709"/>
      </w:pPr>
      <w:r>
        <w:t>Непрерывные переменные. Могут принимать значения из бесконечного множества действительных чисел или его подмножества.</w:t>
      </w:r>
    </w:p>
    <w:p w:rsidR="00E74D96" w:rsidRDefault="00E74D96" w:rsidP="00E74D96">
      <w:pPr>
        <w:pStyle w:val="AwesomeStyle"/>
      </w:pPr>
      <w:r>
        <w:t>Для каждого возможного значения</w:t>
      </w:r>
      <w:r w:rsidRPr="00F51089">
        <w:t xml:space="preserve"> </w:t>
      </w:r>
      <w:proofErr w:type="spellStart"/>
      <w:r>
        <w:rPr>
          <w:lang w:val="en-US"/>
        </w:rPr>
        <w:t>a</w:t>
      </w:r>
      <w:r w:rsidRPr="00F51089">
        <w:rPr>
          <w:vertAlign w:val="subscript"/>
          <w:lang w:val="en-US"/>
        </w:rPr>
        <w:t>i</w:t>
      </w:r>
      <w:proofErr w:type="spellEnd"/>
      <w:r>
        <w:t xml:space="preserve"> переменной</w:t>
      </w:r>
      <w:r w:rsidRPr="00F51089">
        <w:t xml:space="preserve"> </w:t>
      </w:r>
      <w:r>
        <w:rPr>
          <w:lang w:val="en-US"/>
        </w:rPr>
        <w:t>A</w:t>
      </w:r>
      <w:r>
        <w:t xml:space="preserve"> задается вероятность</w:t>
      </w:r>
      <w:r w:rsidRPr="00F51089">
        <w:t xml:space="preserve"> </w:t>
      </w:r>
      <w:r>
        <w:rPr>
          <w:lang w:val="en-US"/>
        </w:rPr>
        <w:t>P</w:t>
      </w:r>
      <w:r w:rsidRPr="00F51089">
        <w:t>(</w:t>
      </w:r>
      <w:r>
        <w:rPr>
          <w:lang w:val="en-US"/>
        </w:rPr>
        <w:t>A</w:t>
      </w:r>
      <w:r w:rsidRPr="00F51089">
        <w:t>=</w:t>
      </w:r>
      <w:proofErr w:type="spellStart"/>
      <w:r>
        <w:rPr>
          <w:lang w:val="en-US"/>
        </w:rPr>
        <w:t>a</w:t>
      </w:r>
      <w:r w:rsidRPr="00F51089">
        <w:rPr>
          <w:vertAlign w:val="subscript"/>
          <w:lang w:val="en-US"/>
        </w:rPr>
        <w:t>i</w:t>
      </w:r>
      <w:proofErr w:type="spellEnd"/>
      <w:r w:rsidRPr="00F51089">
        <w:t>)</w:t>
      </w:r>
      <w:r>
        <w:t xml:space="preserve"> того, что переменная имеет это значение.</w:t>
      </w:r>
      <w:r w:rsidRPr="00F51089">
        <w:t xml:space="preserve"> </w:t>
      </w:r>
      <w:r>
        <w:t xml:space="preserve">Запись </w:t>
      </w:r>
      <w:r>
        <w:rPr>
          <w:lang w:val="en-US"/>
        </w:rPr>
        <w:t>P</w:t>
      </w:r>
      <w:r w:rsidRPr="00F51089">
        <w:t>(</w:t>
      </w:r>
      <w:proofErr w:type="spellStart"/>
      <w:r>
        <w:rPr>
          <w:lang w:val="en-US"/>
        </w:rPr>
        <w:t>a</w:t>
      </w:r>
      <w:r w:rsidRPr="00F51089">
        <w:rPr>
          <w:vertAlign w:val="subscript"/>
          <w:lang w:val="en-US"/>
        </w:rPr>
        <w:t>i</w:t>
      </w:r>
      <w:proofErr w:type="spellEnd"/>
      <w:r w:rsidRPr="00F51089">
        <w:t>)</w:t>
      </w:r>
      <w:r>
        <w:t xml:space="preserve"> аналогична записи </w:t>
      </w:r>
      <w:r>
        <w:rPr>
          <w:lang w:val="en-US"/>
        </w:rPr>
        <w:t>P</w:t>
      </w:r>
      <w:r w:rsidRPr="00F51089">
        <w:t>(</w:t>
      </w:r>
      <w:r>
        <w:rPr>
          <w:lang w:val="en-US"/>
        </w:rPr>
        <w:t>A</w:t>
      </w:r>
      <w:r>
        <w:t>=</w:t>
      </w:r>
      <w:proofErr w:type="spellStart"/>
      <w:r>
        <w:rPr>
          <w:lang w:val="en-US"/>
        </w:rPr>
        <w:t>a</w:t>
      </w:r>
      <w:r w:rsidRPr="00F51089">
        <w:rPr>
          <w:vertAlign w:val="subscript"/>
          <w:lang w:val="en-US"/>
        </w:rPr>
        <w:t>i</w:t>
      </w:r>
      <w:proofErr w:type="spellEnd"/>
      <w:r w:rsidRPr="00F51089">
        <w:t>).</w:t>
      </w:r>
      <w:r>
        <w:t xml:space="preserve"> </w:t>
      </w:r>
      <w:r w:rsidRPr="00F51089">
        <w:t>Так же возможна векторная запись</w:t>
      </w:r>
      <w:r w:rsidRPr="009D724B">
        <w:t>:</w:t>
      </w:r>
      <w:r w:rsidRPr="00F51089">
        <w:t xml:space="preserve"> </w:t>
      </w:r>
    </w:p>
    <w:p w:rsidR="00E74D96" w:rsidRDefault="00E74D96" w:rsidP="00E74D96">
      <w:pPr>
        <w:pStyle w:val="AwesomeStyle"/>
        <w:jc w:val="center"/>
      </w:pPr>
      <w:proofErr w:type="gramStart"/>
      <w:r>
        <w:rPr>
          <w:lang w:val="en-US"/>
        </w:rPr>
        <w:t>P</w:t>
      </w:r>
      <w:r w:rsidRPr="00F51089">
        <w:t>(</w:t>
      </w:r>
      <w:proofErr w:type="gramEnd"/>
      <w:r>
        <w:rPr>
          <w:lang w:val="en-US"/>
        </w:rPr>
        <w:t>A</w:t>
      </w:r>
      <w:r w:rsidRPr="00F51089">
        <w:t>)</w:t>
      </w:r>
      <w:r>
        <w:t xml:space="preserve"> = </w:t>
      </w:r>
      <w:r w:rsidRPr="00F51089">
        <w:t>&lt;</w:t>
      </w:r>
      <w:r>
        <w:rPr>
          <w:lang w:val="en-US"/>
        </w:rPr>
        <w:t>P</w:t>
      </w:r>
      <w:r w:rsidRPr="00F51089">
        <w:t>(</w:t>
      </w:r>
      <w:r>
        <w:rPr>
          <w:lang w:val="en-US"/>
        </w:rPr>
        <w:t>a</w:t>
      </w:r>
      <w:r w:rsidRPr="00F51089">
        <w:rPr>
          <w:vertAlign w:val="subscript"/>
        </w:rPr>
        <w:t>1</w:t>
      </w:r>
      <w:r w:rsidRPr="00F51089">
        <w:t xml:space="preserve">), </w:t>
      </w:r>
      <w:r>
        <w:rPr>
          <w:lang w:val="en-US"/>
        </w:rPr>
        <w:t>P</w:t>
      </w:r>
      <w:r w:rsidRPr="00F51089">
        <w:t>(</w:t>
      </w:r>
      <w:r>
        <w:rPr>
          <w:lang w:val="en-US"/>
        </w:rPr>
        <w:t>a</w:t>
      </w:r>
      <w:r w:rsidRPr="00F51089">
        <w:rPr>
          <w:vertAlign w:val="subscript"/>
        </w:rPr>
        <w:t>2</w:t>
      </w:r>
      <w:r w:rsidRPr="00F51089">
        <w:t xml:space="preserve">), </w:t>
      </w:r>
      <w:r>
        <w:t>…</w:t>
      </w:r>
      <w:r w:rsidRPr="00F51089">
        <w:t xml:space="preserve">, </w:t>
      </w:r>
      <w:r>
        <w:rPr>
          <w:lang w:val="en-US"/>
        </w:rPr>
        <w:t>P</w:t>
      </w:r>
      <w:r w:rsidRPr="00F51089">
        <w:t>(</w:t>
      </w:r>
      <w:r>
        <w:rPr>
          <w:lang w:val="en-US"/>
        </w:rPr>
        <w:t>a</w:t>
      </w:r>
      <w:r w:rsidRPr="00F51089">
        <w:rPr>
          <w:vertAlign w:val="subscript"/>
          <w:lang w:val="en-US"/>
        </w:rPr>
        <w:t>n</w:t>
      </w:r>
      <w:r w:rsidRPr="00F51089">
        <w:t>)&gt;.</w:t>
      </w:r>
    </w:p>
    <w:p w:rsidR="00E74D96" w:rsidRPr="0035366B" w:rsidRDefault="00E74D96" w:rsidP="00E74D96">
      <w:pPr>
        <w:pStyle w:val="AwesomeStyle"/>
      </w:pPr>
      <w:r>
        <w:t xml:space="preserve">Выражение </w:t>
      </w:r>
      <w:r>
        <w:rPr>
          <w:lang w:val="en-US"/>
        </w:rPr>
        <w:t>P</w:t>
      </w:r>
      <w:r w:rsidRPr="0035366B">
        <w:t>(</w:t>
      </w:r>
      <w:r>
        <w:rPr>
          <w:lang w:val="en-US"/>
        </w:rPr>
        <w:t>x</w:t>
      </w:r>
      <w:r w:rsidRPr="0035366B">
        <w:t>)</w:t>
      </w:r>
      <w:r>
        <w:t xml:space="preserve"> часто читается как «вероятность события </w:t>
      </w:r>
      <w:r>
        <w:rPr>
          <w:lang w:val="en-US"/>
        </w:rPr>
        <w:t>x</w:t>
      </w:r>
      <w:r>
        <w:t>».</w:t>
      </w:r>
    </w:p>
    <w:p w:rsidR="00E74D96" w:rsidRDefault="00E74D96" w:rsidP="00E74D96">
      <w:pPr>
        <w:pStyle w:val="AwesomeStyle"/>
      </w:pPr>
      <w:r>
        <w:lastRenderedPageBreak/>
        <w:t>Для непрерывных переменных задается плотность вероятности</w:t>
      </w:r>
      <w:r w:rsidRPr="00F51089">
        <w:t xml:space="preserve"> </w:t>
      </w:r>
      <w:r>
        <w:rPr>
          <w:lang w:val="en-US"/>
        </w:rPr>
        <w:t>f</w:t>
      </w:r>
      <w:r w:rsidRPr="00F51089">
        <w:t>(</w:t>
      </w:r>
      <w:r>
        <w:rPr>
          <w:lang w:val="en-US"/>
        </w:rPr>
        <w:t>a</w:t>
      </w:r>
      <w:r w:rsidRPr="00F51089">
        <w:t>)</w:t>
      </w:r>
      <w:r>
        <w:t xml:space="preserve">, а вероятность того, что переменная будет иметь некоторое значение в окрестности </w:t>
      </w:r>
      <w:proofErr w:type="spellStart"/>
      <w:r>
        <w:rPr>
          <w:lang w:val="en-US"/>
        </w:rPr>
        <w:t>a</w:t>
      </w:r>
      <w:r w:rsidRPr="009D724B">
        <w:rPr>
          <w:vertAlign w:val="subscript"/>
          <w:lang w:val="en-US"/>
        </w:rPr>
        <w:t>i</w:t>
      </w:r>
      <w:proofErr w:type="spellEnd"/>
      <w:r>
        <w:t>, рассчитывается как интеграл плотности</w:t>
      </w:r>
      <w:r w:rsidRPr="009D724B">
        <w:t xml:space="preserve">: </w:t>
      </w:r>
    </w:p>
    <w:p w:rsidR="00E74D96" w:rsidRPr="00A84C2C" w:rsidRDefault="00E74D96" w:rsidP="00E74D96">
      <w:pPr>
        <w:pStyle w:val="AwesomeStyle"/>
        <w:jc w:val="cente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-∆a≤a≤</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sub>
          <m:sup>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+∆a </m:t>
            </m:r>
          </m:sup>
          <m:e>
            <m:r>
              <m:rPr>
                <m:sty m:val="p"/>
              </m:rPr>
              <w:rPr>
                <w:rFonts w:ascii="Cambria Math" w:hAnsi="Cambria Math"/>
              </w:rPr>
              <m:t>f(a)da</m:t>
            </m:r>
          </m:e>
        </m:nary>
      </m:oMath>
      <w:r w:rsidRPr="00A84C2C">
        <w:t>.</w:t>
      </w:r>
    </w:p>
    <w:p w:rsidR="00E74D96" w:rsidRDefault="00E74D96" w:rsidP="00E74D96">
      <w:pPr>
        <w:pStyle w:val="AwesomeStyle"/>
      </w:pPr>
      <w:r>
        <w:t>Вероятность</w:t>
      </w:r>
      <w:r w:rsidRPr="00B715B5">
        <w:t xml:space="preserve"> </w:t>
      </w:r>
      <w:r>
        <w:rPr>
          <w:lang w:val="en-US"/>
        </w:rPr>
        <w:t>P</w:t>
      </w:r>
      <w:r w:rsidRPr="00F51089">
        <w:t>(</w:t>
      </w:r>
      <w:r>
        <w:rPr>
          <w:lang w:val="en-US"/>
        </w:rPr>
        <w:t>A</w:t>
      </w:r>
      <w:r w:rsidRPr="00F51089">
        <w:t>)</w:t>
      </w:r>
      <w:r>
        <w:t xml:space="preserve"> в отсутствии любой другой информации называется безусловной или априорной. При наличии информации о других переменных априорная вероятность более не применима, так как переменные могут влиять друг на друга. В этом случае используется вероятность </w:t>
      </w:r>
      <w:r>
        <w:rPr>
          <w:lang w:val="en-US"/>
        </w:rPr>
        <w:t>P</w:t>
      </w:r>
      <w:r w:rsidRPr="0035366B">
        <w:t>(</w:t>
      </w:r>
      <w:r>
        <w:rPr>
          <w:lang w:val="en-US"/>
        </w:rPr>
        <w:t>A</w:t>
      </w:r>
      <w:r w:rsidRPr="0035366B">
        <w:t>|</w:t>
      </w:r>
      <w:r>
        <w:rPr>
          <w:lang w:val="en-US"/>
        </w:rPr>
        <w:t>B</w:t>
      </w:r>
      <w:r w:rsidRPr="0035366B">
        <w:t xml:space="preserve">) – </w:t>
      </w:r>
      <w:r>
        <w:t xml:space="preserve">вероятность события </w:t>
      </w:r>
      <w:r>
        <w:rPr>
          <w:lang w:val="en-US"/>
        </w:rPr>
        <w:t>A</w:t>
      </w:r>
      <w:r w:rsidRPr="0035366B">
        <w:t xml:space="preserve"> </w:t>
      </w:r>
      <w:r>
        <w:t xml:space="preserve">при условии того, что произошло событие </w:t>
      </w:r>
      <w:r>
        <w:rPr>
          <w:lang w:val="en-US"/>
        </w:rPr>
        <w:t>B</w:t>
      </w:r>
      <w:r>
        <w:t xml:space="preserve">. Такая вероятность называется условной или апостериорной. </w:t>
      </w:r>
    </w:p>
    <w:p w:rsidR="00E74D96" w:rsidRDefault="00E74D96" w:rsidP="00E74D96">
      <w:pPr>
        <w:pStyle w:val="AwesomeStyle"/>
      </w:pPr>
      <w:r>
        <w:t>Апостериорная вероятность рассчитывается по правилу (теореме) Байеса:</w:t>
      </w:r>
    </w:p>
    <w:p w:rsidR="00E74D96" w:rsidRPr="001D1F57" w:rsidRDefault="00E74D96" w:rsidP="00E74D96">
      <w:pPr>
        <w:pStyle w:val="AwesomeStyle"/>
        <w:jc w:val="center"/>
        <w:rPr>
          <w:rFonts w:eastAsiaTheme="minorEastAsia"/>
          <w:i/>
          <w:lang w:val="en-US"/>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
            <m:fPr>
              <m:ctrlPr>
                <w:rPr>
                  <w:rFonts w:ascii="Cambria Math" w:hAnsi="Cambria Math"/>
                  <w:i/>
                </w:rPr>
              </m:ctrlPr>
            </m:fPr>
            <m:num>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r>
                <w:rPr>
                  <w:rFonts w:ascii="Cambria Math" w:hAnsi="Cambria Math"/>
                </w:rPr>
                <m:t>A</m:t>
              </m:r>
              <m:r>
                <w:rPr>
                  <w:rFonts w:ascii="Cambria Math" w:hAnsi="Cambria Math"/>
                  <w:lang w:val="en-US"/>
                </w:rPr>
                <m:t>)</m:t>
              </m:r>
            </m:num>
            <m:den>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den>
          </m:f>
          <m:r>
            <w:rPr>
              <w:rFonts w:ascii="Cambria Math" w:hAnsi="Cambria Math"/>
              <w:lang w:val="en-US"/>
            </w:rPr>
            <m:t>.</m:t>
          </m:r>
        </m:oMath>
      </m:oMathPara>
    </w:p>
    <w:p w:rsidR="00E74D96" w:rsidRPr="00D34DE7" w:rsidRDefault="00E74D96" w:rsidP="00E74D96">
      <w:pPr>
        <w:pStyle w:val="AwesomeStyle"/>
      </w:pPr>
      <w:r>
        <w:t xml:space="preserve">Оно позволяет пересчитать вероятность </w:t>
      </w:r>
      <w:r>
        <w:rPr>
          <w:lang w:val="en-US"/>
        </w:rPr>
        <w:t>A</w:t>
      </w:r>
      <w:r>
        <w:t>,</w:t>
      </w:r>
      <w:r w:rsidRPr="001D1F57">
        <w:t xml:space="preserve"> </w:t>
      </w:r>
      <w:r>
        <w:t xml:space="preserve">взяв в расчет как ранее известную информацию об </w:t>
      </w:r>
      <w:r>
        <w:rPr>
          <w:lang w:val="en-US"/>
        </w:rPr>
        <w:t>A</w:t>
      </w:r>
      <w:r>
        <w:t xml:space="preserve">, так и данные о новых наблюдениях – событиях </w:t>
      </w:r>
      <w:r>
        <w:rPr>
          <w:lang w:val="en-US"/>
        </w:rPr>
        <w:t>B</w:t>
      </w:r>
      <w:r>
        <w:t xml:space="preserve">. Если априорная вероятность </w:t>
      </w:r>
      <w:r>
        <w:rPr>
          <w:lang w:val="en-US"/>
        </w:rPr>
        <w:t>P</w:t>
      </w:r>
      <w:r w:rsidRPr="00D34DE7">
        <w:t>(</w:t>
      </w:r>
      <w:r>
        <w:rPr>
          <w:lang w:val="en-US"/>
        </w:rPr>
        <w:t>A</w:t>
      </w:r>
      <w:r w:rsidRPr="00D34DE7">
        <w:t>)</w:t>
      </w:r>
      <w:r>
        <w:t xml:space="preserve"> не известна, ее заменяют некоторой оценкой, обычно априорное распределение принимают равномерным.</w:t>
      </w:r>
    </w:p>
    <w:p w:rsidR="00E74D96" w:rsidRDefault="00E74D96" w:rsidP="00E74D96">
      <w:pPr>
        <w:pStyle w:val="AwesomeStyle"/>
      </w:pPr>
      <w:r>
        <w:t xml:space="preserve">Выражение </w:t>
      </w:r>
      <w:r>
        <w:rPr>
          <w:lang w:val="en-US"/>
        </w:rPr>
        <w:t>P</w:t>
      </w:r>
      <w:r w:rsidRPr="00604B05">
        <w:t>(</w:t>
      </w:r>
      <w:r>
        <w:rPr>
          <w:lang w:val="en-US"/>
        </w:rPr>
        <w:t>B</w:t>
      </w:r>
      <w:r w:rsidRPr="00604B05">
        <w:t>|</w:t>
      </w:r>
      <w:r>
        <w:rPr>
          <w:lang w:val="en-US"/>
        </w:rPr>
        <w:t>A</w:t>
      </w:r>
      <w:r w:rsidRPr="00604B05">
        <w:t xml:space="preserve">) </w:t>
      </w:r>
      <w:r>
        <w:t xml:space="preserve">в теореме Байеса называется функцией правдоподобия. Это функция от параметра </w:t>
      </w:r>
      <w:r>
        <w:rPr>
          <w:lang w:val="en-US"/>
        </w:rPr>
        <w:t>A</w:t>
      </w:r>
      <w:r>
        <w:t xml:space="preserve">, которая показывает, насколько были бы правдоподобны наблюдения </w:t>
      </w:r>
      <w:r>
        <w:rPr>
          <w:lang w:val="en-US"/>
        </w:rPr>
        <w:t>B</w:t>
      </w:r>
      <w:r>
        <w:t xml:space="preserve"> при условии, что имело место событие </w:t>
      </w:r>
      <w:r>
        <w:rPr>
          <w:lang w:val="en-US"/>
        </w:rPr>
        <w:t>A</w:t>
      </w:r>
      <w:r>
        <w:t xml:space="preserve">. </w:t>
      </w:r>
    </w:p>
    <w:p w:rsidR="005A5CED" w:rsidRDefault="005A5CED" w:rsidP="005A5CED">
      <w:pPr>
        <w:pStyle w:val="AwesomeStyle"/>
      </w:pPr>
      <w:r>
        <w:t>Принятие решений с использованием вероятностных методов сводится к задаче проверки статистических гипотез – одного из классов задач математической статистики. Статистическая гипотеза – предположение о виде распределения и свойствах случайной величины, которое можно подтвердить или опровергнуть с помощью методов математической статистики [Ивановский, Васин</w:t>
      </w:r>
      <w:r w:rsidRPr="00D02C1E">
        <w:t>]</w:t>
      </w:r>
      <w:r>
        <w:t xml:space="preserve">.  </w:t>
      </w:r>
    </w:p>
    <w:p w:rsidR="005A5CED" w:rsidRDefault="005A5CED" w:rsidP="005A5CED">
      <w:pPr>
        <w:pStyle w:val="AwesomeStyle"/>
      </w:pPr>
      <w:r>
        <w:t>Рассмотрим в качестве примера агента, участвующего в некоторой карточной стратегической игре с неполной информацией.</w:t>
      </w:r>
      <w:r w:rsidRPr="00D02C1E">
        <w:t xml:space="preserve"> </w:t>
      </w:r>
      <w:r>
        <w:t xml:space="preserve">Случайной величиной является набор карт в руках оппонента, а также в некоторых случаях выбранная им стратегия. Рациональный агент должен принимать решения, которые увеличивают его шансы на выигрыш. Гипотезой является предположение о конкретном значении случайной величины. Выдвигается множество гипотез </w:t>
      </w:r>
      <w:r>
        <w:rPr>
          <w:lang w:val="en-US"/>
        </w:rPr>
        <w:t>H</w:t>
      </w:r>
      <w:r>
        <w:t>=</w:t>
      </w:r>
      <w:r w:rsidRPr="00D34DE7">
        <w:t>{</w:t>
      </w:r>
      <w:r>
        <w:rPr>
          <w:lang w:val="en-US"/>
        </w:rPr>
        <w:t>h</w:t>
      </w:r>
      <w:r w:rsidRPr="00D34DE7">
        <w:rPr>
          <w:vertAlign w:val="subscript"/>
          <w:lang w:val="en-US"/>
        </w:rPr>
        <w:t>i</w:t>
      </w:r>
      <w:r w:rsidRPr="00D34DE7">
        <w:t>}</w:t>
      </w:r>
      <w:r w:rsidRPr="00D34DE7">
        <w:rPr>
          <w:vertAlign w:val="subscript"/>
          <w:lang w:val="en-US"/>
        </w:rPr>
        <w:t>n</w:t>
      </w:r>
      <w:r>
        <w:t xml:space="preserve">, по одной для каждого возможного значения. Если априорная вероятность значений не известна, то берется равномерное распределение </w:t>
      </w:r>
      <w:r>
        <w:rPr>
          <w:lang w:val="en-US"/>
        </w:rPr>
        <w:t>P</w:t>
      </w:r>
      <w:r w:rsidRPr="00D34DE7">
        <w:t>(</w:t>
      </w:r>
      <w:r>
        <w:rPr>
          <w:lang w:val="en-US"/>
        </w:rPr>
        <w:t>h</w:t>
      </w:r>
      <w:r w:rsidRPr="00D34DE7">
        <w:rPr>
          <w:vertAlign w:val="subscript"/>
          <w:lang w:val="en-US"/>
        </w:rPr>
        <w:t>i</w:t>
      </w:r>
      <w:r w:rsidRPr="00D34DE7">
        <w:t xml:space="preserve">) = </w:t>
      </w:r>
      <w:proofErr w:type="spellStart"/>
      <w:r>
        <w:rPr>
          <w:lang w:val="en-US"/>
        </w:rPr>
        <w:t>const</w:t>
      </w:r>
      <w:proofErr w:type="spellEnd"/>
      <w:r w:rsidRPr="00D34DE7">
        <w:t>.</w:t>
      </w:r>
      <w:r>
        <w:t xml:space="preserve"> После того, как оппонент делает ход, мы наблюдаем событие и рассчитываем апостериорные вероятности гипотез по теореме Байеса. Агент выбирает одну гипотезу из множества в соответствии с некоторым критерием, принимает ее за текущее состояние окружающего мира и выполняет ход, который согласно установленным в него правилам является оптимальной реакцией на такое состояние окружающей среды.</w:t>
      </w:r>
    </w:p>
    <w:p w:rsidR="005A5CED" w:rsidRDefault="005A5CED" w:rsidP="005A5CED">
      <w:pPr>
        <w:pStyle w:val="AwesomeStyle"/>
      </w:pPr>
      <w:r>
        <w:lastRenderedPageBreak/>
        <w:t xml:space="preserve">При этом всегда существует вероятность принятие ошибочного решения при нехватке информации или недостаточном количестве наблюдений. Для количественной оценки ущерба (потерь), связанного с принятием решений, вводится функция потерь </w:t>
      </w:r>
      <w:proofErr w:type="gramStart"/>
      <w:r>
        <w:rPr>
          <w:rFonts w:ascii="Cambria Math" w:hAnsi="Cambria Math"/>
          <w:lang w:val="en-US"/>
        </w:rPr>
        <w:t>Π</w:t>
      </w:r>
      <w:r w:rsidRPr="00A93B05">
        <w:t>(</w:t>
      </w:r>
      <w:proofErr w:type="gramEnd"/>
      <w:r>
        <w:rPr>
          <w:lang w:val="en-US"/>
        </w:rPr>
        <w:t>h</w:t>
      </w:r>
      <w:r w:rsidRPr="00A93B05">
        <w:rPr>
          <w:vertAlign w:val="subscript"/>
          <w:lang w:val="en-US"/>
        </w:rPr>
        <w:t>i</w:t>
      </w:r>
      <w:r w:rsidRPr="00A93B05">
        <w:t xml:space="preserve">, </w:t>
      </w:r>
      <w:r>
        <w:rPr>
          <w:rFonts w:ascii="Cambria Math" w:hAnsi="Cambria Math"/>
        </w:rPr>
        <w:t>γ</w:t>
      </w:r>
      <w:r w:rsidRPr="00FA0F36">
        <w:rPr>
          <w:rFonts w:ascii="Cambria Math" w:hAnsi="Cambria Math"/>
          <w:vertAlign w:val="subscript"/>
          <w:lang w:val="en-US"/>
        </w:rPr>
        <w:t>j</w:t>
      </w:r>
      <w:r w:rsidRPr="00A93B05">
        <w:t xml:space="preserve">), </w:t>
      </w:r>
      <w:r>
        <w:t xml:space="preserve">которая задает потери при принятии решения </w:t>
      </w:r>
      <w:r>
        <w:rPr>
          <w:lang w:val="en-US"/>
        </w:rPr>
        <w:t>h</w:t>
      </w:r>
      <w:r w:rsidRPr="00A93B05">
        <w:rPr>
          <w:vertAlign w:val="subscript"/>
          <w:lang w:val="en-US"/>
        </w:rPr>
        <w:t>i</w:t>
      </w:r>
      <w:r>
        <w:t xml:space="preserve">, при условии, что правильным решением было </w:t>
      </w:r>
      <w:r>
        <w:rPr>
          <w:rFonts w:ascii="Cambria Math" w:hAnsi="Cambria Math"/>
        </w:rPr>
        <w:t>γ</w:t>
      </w:r>
      <w:r w:rsidRPr="00FA0F36">
        <w:rPr>
          <w:rFonts w:ascii="Cambria Math" w:hAnsi="Cambria Math"/>
          <w:vertAlign w:val="subscript"/>
          <w:lang w:val="en-US"/>
        </w:rPr>
        <w:t>j</w:t>
      </w:r>
      <w:r w:rsidRPr="00A93B05">
        <w:t>.</w:t>
      </w:r>
    </w:p>
    <w:p w:rsidR="00561600" w:rsidRDefault="00561600" w:rsidP="00561600">
      <w:pPr>
        <w:pStyle w:val="AwesomeStyle"/>
      </w:pPr>
    </w:p>
    <w:p w:rsidR="00561600" w:rsidRDefault="00561600" w:rsidP="00561600">
      <w:pPr>
        <w:pStyle w:val="3"/>
        <w:numPr>
          <w:ilvl w:val="2"/>
          <w:numId w:val="1"/>
        </w:numPr>
      </w:pPr>
      <w:bookmarkStart w:id="48" w:name="_Toc460356962"/>
      <w:r>
        <w:t xml:space="preserve"> Критерий минимума среднего риска</w:t>
      </w:r>
      <w:bookmarkEnd w:id="48"/>
    </w:p>
    <w:p w:rsidR="00561600" w:rsidRDefault="00561600" w:rsidP="00561600">
      <w:pPr>
        <w:pStyle w:val="AwesomeStyle"/>
      </w:pPr>
      <w:r>
        <w:t>Качество решения можно характеризовать математическим ожиданием функции потерь:</w:t>
      </w:r>
    </w:p>
    <w:p w:rsidR="00561600" w:rsidRDefault="00561600" w:rsidP="00561600">
      <w:pPr>
        <w:pStyle w:val="AwesomeStyle"/>
        <w:jc w:val="center"/>
      </w:pPr>
      <m:oMath>
        <m:r>
          <m:rPr>
            <m:sty m:val="p"/>
          </m:rPr>
          <w:rPr>
            <w:rFonts w:ascii="Cambria Math" w:hAnsi="Cambria Math"/>
          </w:rPr>
          <m:t>R(</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m:t>
        </m:r>
        <m:d>
          <m:dPr>
            <m:begChr m:val="{"/>
            <m:endChr m:val="}"/>
            <m:ctrlPr>
              <w:rPr>
                <w:rFonts w:ascii="Cambria Math" w:hAnsi="Cambria Math"/>
              </w:rPr>
            </m:ctrlPr>
          </m:dPr>
          <m:e>
            <m:r>
              <m:rPr>
                <m:sty m:val="p"/>
              </m:rPr>
              <w:rPr>
                <w:rFonts w:ascii="Cambria Math" w:hAnsi="Cambria Math"/>
              </w:rPr>
              <m:t>Π(</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 γ)</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r>
              <m:rPr>
                <m:sty m:val="p"/>
              </m:rPr>
              <w:rPr>
                <w:rFonts w:ascii="Cambria Math" w:hAnsi="Cambria Math"/>
                <w:lang w:val="en-US"/>
              </w:rPr>
              <m:t>Π</m:t>
            </m:r>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e>
        </m:nary>
      </m:oMath>
      <w:r>
        <w:t xml:space="preserve"> </w:t>
      </w:r>
      <w:r w:rsidRPr="00C04B7E">
        <w:t>,</w:t>
      </w:r>
    </w:p>
    <w:p w:rsidR="00561600" w:rsidRPr="004D3BDC" w:rsidRDefault="00561600" w:rsidP="00561600">
      <w:pPr>
        <w:pStyle w:val="AwesomeStyle"/>
        <w:rPr>
          <w:rFonts w:eastAsiaTheme="minorEastAsia"/>
        </w:rPr>
      </w:pPr>
      <w:proofErr w:type="gramStart"/>
      <w:r>
        <w:t xml:space="preserve">где </w:t>
      </w:r>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oMath>
      <w:r>
        <w:rPr>
          <w:rFonts w:eastAsiaTheme="minorEastAsia"/>
        </w:rPr>
        <w:t xml:space="preserve"> –</w:t>
      </w:r>
      <w:proofErr w:type="gramEnd"/>
      <w:r>
        <w:rPr>
          <w:rFonts w:eastAsiaTheme="minorEastAsia"/>
        </w:rPr>
        <w:t xml:space="preserve"> средний риск,</w:t>
      </w:r>
      <w:r>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oMath>
      <w:r>
        <w:rPr>
          <w:rFonts w:eastAsiaTheme="minorEastAsia"/>
        </w:rPr>
        <w:t xml:space="preserve"> – вероятность того, что одновременно принята гипотеза </w:t>
      </w:r>
      <w:r>
        <w:rPr>
          <w:rFonts w:eastAsiaTheme="minorEastAsia"/>
          <w:lang w:val="en-US"/>
        </w:rPr>
        <w:t>h</w:t>
      </w:r>
      <w:r w:rsidRPr="00C04B7E">
        <w:rPr>
          <w:rFonts w:eastAsiaTheme="minorEastAsia"/>
          <w:vertAlign w:val="subscript"/>
          <w:lang w:val="en-US"/>
        </w:rPr>
        <w:t>i</w:t>
      </w:r>
      <w:r w:rsidRPr="00C04B7E">
        <w:rPr>
          <w:rFonts w:eastAsiaTheme="minorEastAsia"/>
          <w:vertAlign w:val="subscript"/>
        </w:rPr>
        <w:t xml:space="preserve"> </w:t>
      </w:r>
      <w:r>
        <w:rPr>
          <w:rFonts w:eastAsiaTheme="minorEastAsia"/>
        </w:rPr>
        <w:t xml:space="preserve">и правильным решением является </w:t>
      </w:r>
      <w:proofErr w:type="spellStart"/>
      <w:r>
        <w:rPr>
          <w:rFonts w:ascii="Cambria Math" w:eastAsiaTheme="minorEastAsia" w:hAnsi="Cambria Math"/>
          <w:lang w:val="en-US"/>
        </w:rPr>
        <w:t>γ</w:t>
      </w:r>
      <w:r w:rsidRPr="00C04B7E">
        <w:rPr>
          <w:rFonts w:eastAsiaTheme="minorEastAsia"/>
          <w:vertAlign w:val="subscript"/>
          <w:lang w:val="en-US"/>
        </w:rPr>
        <w:t>j</w:t>
      </w:r>
      <w:proofErr w:type="spellEnd"/>
      <w:r>
        <w:rPr>
          <w:rFonts w:eastAsiaTheme="minorEastAsia"/>
        </w:rPr>
        <w:t>.</w:t>
      </w:r>
      <w:r w:rsidRPr="004D3BDC">
        <w:rPr>
          <w:rFonts w:eastAsiaTheme="minorEastAsia"/>
        </w:rPr>
        <w:t xml:space="preserve"> </w:t>
      </w:r>
    </w:p>
    <w:p w:rsidR="00561600" w:rsidRDefault="00561600" w:rsidP="00561600">
      <w:pPr>
        <w:pStyle w:val="AwesomeStyle"/>
        <w:rPr>
          <w:rFonts w:eastAsiaTheme="minorEastAsia"/>
        </w:rPr>
      </w:pPr>
      <w:r>
        <w:rPr>
          <w:rFonts w:eastAsiaTheme="minorEastAsia"/>
        </w:rPr>
        <w:t>Правило, при котором выбирается гипотеза с минимальным средний риском, называется байесовским правилом, байесовским критерием или критерием минимума среднего риска.</w:t>
      </w:r>
    </w:p>
    <w:p w:rsidR="00561600" w:rsidRDefault="00561600" w:rsidP="00561600">
      <w:pPr>
        <w:pStyle w:val="AwesomeStyle"/>
        <w:rPr>
          <w:rFonts w:eastAsiaTheme="minorEastAsia"/>
        </w:rPr>
      </w:pPr>
    </w:p>
    <w:p w:rsidR="00561600" w:rsidRPr="00A019C9" w:rsidRDefault="00561600" w:rsidP="00561600">
      <w:pPr>
        <w:pStyle w:val="3"/>
        <w:numPr>
          <w:ilvl w:val="2"/>
          <w:numId w:val="1"/>
        </w:numPr>
      </w:pPr>
      <w:bookmarkStart w:id="49" w:name="_Toc460356963"/>
      <w:r>
        <w:rPr>
          <w:rFonts w:eastAsiaTheme="minorEastAsia"/>
        </w:rPr>
        <w:t xml:space="preserve"> Минимаксный критерий</w:t>
      </w:r>
      <w:bookmarkEnd w:id="49"/>
    </w:p>
    <w:p w:rsidR="00561600" w:rsidRDefault="00561600" w:rsidP="00561600">
      <w:pPr>
        <w:pStyle w:val="AwesomeStyle"/>
      </w:pPr>
      <w:r>
        <w:t>Для использования критерия минимума среднего риска требуется большое количество дополнительной априорной информации о вероятностях правильности различных гипотез. Если такой информации нет, используется минимаксный критерий – выбирается гипотеза, у которой максимальная возможная ошибка минимальна. Он позволяет уменьшить потери в худшем случае, но не учитывает вероятность его возникновения.</w:t>
      </w:r>
    </w:p>
    <w:p w:rsidR="00561600" w:rsidRDefault="00561600" w:rsidP="00561600">
      <w:pPr>
        <w:pStyle w:val="AwesomeStyle"/>
      </w:pPr>
    </w:p>
    <w:p w:rsidR="00561600" w:rsidRDefault="00561600" w:rsidP="00561600">
      <w:pPr>
        <w:pStyle w:val="3"/>
        <w:numPr>
          <w:ilvl w:val="2"/>
          <w:numId w:val="1"/>
        </w:numPr>
      </w:pPr>
      <w:bookmarkStart w:id="50" w:name="_Toc460356964"/>
      <w:r>
        <w:t xml:space="preserve"> Критерий минимума полной вероятности ошибки</w:t>
      </w:r>
      <w:bookmarkEnd w:id="50"/>
    </w:p>
    <w:p w:rsidR="00561600" w:rsidRDefault="00561600" w:rsidP="00561600">
      <w:pPr>
        <w:pStyle w:val="AwesomeStyle"/>
      </w:pPr>
      <w:r>
        <w:t>Если все ошибочные решения одинаково нежелательны, можно задать функцию потерь постоянной и не учитывать при принятии решения:</w:t>
      </w:r>
    </w:p>
    <w:p w:rsidR="00561600" w:rsidRPr="00DD58C9" w:rsidRDefault="00561600" w:rsidP="00561600">
      <w:pPr>
        <w:pStyle w:val="AwesomeStyle"/>
        <w:jc w:val="center"/>
        <w:rPr>
          <w:rFonts w:eastAsiaTheme="minorEastAsia"/>
        </w:rPr>
      </w:pPr>
      <m:oMath>
        <m:r>
          <m:rPr>
            <m:sty m:val="p"/>
          </m:rPr>
          <w:rPr>
            <w:rFonts w:ascii="Cambria Math" w:hAnsi="Cambria Math"/>
            <w:lang w:val="en-US"/>
          </w:rPr>
          <m:t>Π</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lang w:val="en-US"/>
                  </w:rPr>
                  <m:t>const</m:t>
                </m:r>
                <m:r>
                  <m:rPr>
                    <m:sty m:val="p"/>
                  </m:rPr>
                  <w:rPr>
                    <w:rFonts w:ascii="Cambria Math" w:hAnsi="Cambria Math"/>
                  </w:rPr>
                  <m:t xml:space="preserve">,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
                <m:r>
                  <m:rPr>
                    <m:sty m:val="p"/>
                  </m:rPr>
                  <w:rPr>
                    <w:rFonts w:ascii="Cambria Math" w:hAnsi="Cambria Math"/>
                  </w:rPr>
                  <m:t xml:space="preserve">0,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qArr>
          </m:e>
        </m:d>
      </m:oMath>
      <w:r w:rsidRPr="00DD58C9">
        <w:rPr>
          <w:rFonts w:eastAsiaTheme="minorEastAsia"/>
        </w:rPr>
        <w:t>.</w:t>
      </w:r>
    </w:p>
    <w:p w:rsidR="00561600" w:rsidRDefault="00561600" w:rsidP="00561600">
      <w:pPr>
        <w:pStyle w:val="AwesomeStyle"/>
      </w:pPr>
      <w:r>
        <w:t>Тогда средний риск принимает вид:</w:t>
      </w:r>
    </w:p>
    <w:p w:rsidR="00561600" w:rsidRPr="00764086" w:rsidRDefault="00561600" w:rsidP="00561600">
      <w:pPr>
        <w:pStyle w:val="AwesomeStyle"/>
        <w:rPr>
          <w:i/>
          <w:lang w:val="en-US"/>
        </w:rPr>
      </w:pPr>
      <m:oMathPara>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e>
          </m:nary>
          <m:r>
            <w:rPr>
              <w:rFonts w:ascii="Cambria Math" w:hAnsi="Cambria Math"/>
              <w:lang w:val="en-US"/>
            </w:rPr>
            <m:t>.</m:t>
          </m:r>
        </m:oMath>
      </m:oMathPara>
    </w:p>
    <w:p w:rsidR="00561600" w:rsidRDefault="00561600" w:rsidP="00561600">
      <w:pPr>
        <w:pStyle w:val="AwesomeStyle"/>
      </w:pPr>
      <w:r>
        <w:t>Получаем частный случай байесовского критерия, который также называют критерием минимума полной вероятности ошибки или критерием идеального наблюдателя.</w:t>
      </w:r>
    </w:p>
    <w:p w:rsidR="00561600" w:rsidRDefault="00561600" w:rsidP="00561600">
      <w:pPr>
        <w:pStyle w:val="AwesomeStyle"/>
      </w:pPr>
    </w:p>
    <w:p w:rsidR="00561600" w:rsidRDefault="00561600" w:rsidP="00561600">
      <w:pPr>
        <w:pStyle w:val="3"/>
        <w:numPr>
          <w:ilvl w:val="2"/>
          <w:numId w:val="1"/>
        </w:numPr>
      </w:pPr>
      <w:bookmarkStart w:id="51" w:name="_Toc460356965"/>
      <w:r>
        <w:t xml:space="preserve"> Критерий максимума апостериорной вероятности</w:t>
      </w:r>
      <w:bookmarkEnd w:id="51"/>
    </w:p>
    <w:p w:rsidR="00561600" w:rsidRDefault="00561600" w:rsidP="00561600">
      <w:pPr>
        <w:pStyle w:val="AwesomeStyle"/>
      </w:pPr>
      <w:r>
        <w:t xml:space="preserve">При постоянной функции потерь все ошибки имеют одинаковую стоимость, поэтому при принятии решения можно исходить только из свойств самих гипотез (их апостериорных </w:t>
      </w:r>
      <w:r>
        <w:lastRenderedPageBreak/>
        <w:t>вероятностей) и наблюдаемых событий. В этом случае решение принимается в пользу гипотезы с максимальной апостериорной вероятностью</w:t>
      </w:r>
      <w:r w:rsidRPr="00EA796A">
        <w:t xml:space="preserve"> </w:t>
      </w:r>
      <w:r>
        <w:rPr>
          <w:lang w:val="en-US"/>
        </w:rPr>
        <w:t>P(</w:t>
      </w:r>
      <w:proofErr w:type="spellStart"/>
      <w:r>
        <w:rPr>
          <w:lang w:val="en-US"/>
        </w:rPr>
        <w:t>h</w:t>
      </w:r>
      <w:r w:rsidRPr="00EA796A">
        <w:rPr>
          <w:vertAlign w:val="subscript"/>
          <w:lang w:val="en-US"/>
        </w:rPr>
        <w:t>i</w:t>
      </w:r>
      <w:r>
        <w:rPr>
          <w:lang w:val="en-US"/>
        </w:rPr>
        <w:t>|E</w:t>
      </w:r>
      <w:proofErr w:type="spellEnd"/>
      <w:r>
        <w:rPr>
          <w:lang w:val="en-US"/>
        </w:rPr>
        <w:t>)</w:t>
      </w:r>
      <w:r>
        <w:t>.</w:t>
      </w:r>
    </w:p>
    <w:p w:rsidR="00561600" w:rsidRDefault="00561600" w:rsidP="00561600">
      <w:pPr>
        <w:pStyle w:val="AwesomeStyle"/>
      </w:pPr>
      <w:r>
        <w:t>По теореме Байеса:</w:t>
      </w:r>
    </w:p>
    <w:p w:rsidR="00561600" w:rsidRPr="00764086" w:rsidRDefault="00561600" w:rsidP="00561600">
      <w:pPr>
        <w:pStyle w:val="AwesomeStyle"/>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w:rPr>
              <w:rFonts w:ascii="Cambria Math" w:hAnsi="Cambria Math"/>
              <w:lang w:val="en-US"/>
            </w:rPr>
            <m:t>∙</m:t>
          </m:r>
          <m:f>
            <m:fPr>
              <m:ctrlPr>
                <w:rPr>
                  <w:rFonts w:ascii="Cambria Math" w:hAnsi="Cambria Math"/>
                </w:rPr>
              </m:ctrlPr>
            </m:fPr>
            <m:num>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w:rPr>
              <w:rFonts w:ascii="Cambria Math" w:hAnsi="Cambria Math"/>
              <w:lang w:val="en-US"/>
            </w:rPr>
            <m:t>,</m:t>
          </m:r>
        </m:oMath>
      </m:oMathPara>
    </w:p>
    <w:p w:rsidR="00561600" w:rsidRDefault="00561600" w:rsidP="00561600">
      <w:pPr>
        <w:pStyle w:val="AwesomeStyle"/>
        <w:rPr>
          <w:rFonts w:eastAsiaTheme="minorEastAsia"/>
        </w:rPr>
      </w:pPr>
      <w:r>
        <w:rPr>
          <w:rFonts w:eastAsiaTheme="minorEastAsia"/>
        </w:rPr>
        <w:t xml:space="preserve">где </w:t>
      </w:r>
      <w:r>
        <w:rPr>
          <w:rFonts w:eastAsiaTheme="minorEastAsia"/>
          <w:lang w:val="en-US"/>
        </w:rPr>
        <w:t>E</w:t>
      </w:r>
      <w:r w:rsidRPr="00764086">
        <w:rPr>
          <w:rFonts w:eastAsiaTheme="minorEastAsia"/>
        </w:rPr>
        <w:t xml:space="preserve"> – </w:t>
      </w:r>
      <w:r>
        <w:rPr>
          <w:rFonts w:eastAsiaTheme="minorEastAsia"/>
        </w:rPr>
        <w:t>наблюдаемые события</w:t>
      </w:r>
      <w:r w:rsidRPr="00EA796A">
        <w:rPr>
          <w:rFonts w:eastAsiaTheme="minorEastAsia"/>
        </w:rPr>
        <w:t xml:space="preserve"> </w:t>
      </w:r>
      <w:r>
        <w:rPr>
          <w:rFonts w:eastAsiaTheme="minorEastAsia"/>
        </w:rPr>
        <w:t xml:space="preserve">и текущее состояние мира, </w:t>
      </w:r>
      <w:r>
        <w:rPr>
          <w:rFonts w:eastAsiaTheme="minorEastAsia"/>
          <w:lang w:val="en-US"/>
        </w:rPr>
        <w:t>P</w:t>
      </w:r>
      <w:r w:rsidRPr="00764086">
        <w:rPr>
          <w:rFonts w:eastAsiaTheme="minorEastAsia"/>
        </w:rPr>
        <w:t>(</w:t>
      </w:r>
      <w:r>
        <w:rPr>
          <w:rFonts w:eastAsiaTheme="minorEastAsia"/>
          <w:lang w:val="en-US"/>
        </w:rPr>
        <w:t>E</w:t>
      </w:r>
      <w:r w:rsidRPr="00764086">
        <w:rPr>
          <w:rFonts w:eastAsiaTheme="minorEastAsia"/>
        </w:rPr>
        <w:t>)</w:t>
      </w:r>
      <w:r>
        <w:rPr>
          <w:rFonts w:eastAsiaTheme="minorEastAsia"/>
        </w:rPr>
        <w:t xml:space="preserve"> –</w:t>
      </w:r>
      <w:r w:rsidRPr="00764086">
        <w:rPr>
          <w:rFonts w:eastAsiaTheme="minorEastAsia"/>
        </w:rPr>
        <w:t xml:space="preserve"> </w:t>
      </w:r>
      <w:r>
        <w:rPr>
          <w:rFonts w:eastAsiaTheme="minorEastAsia"/>
        </w:rPr>
        <w:t>априорная вероятность текущего состояния (одинакова для всех гипотез, поэтому информация о ней не требуется при принятии решения).</w:t>
      </w:r>
    </w:p>
    <w:p w:rsidR="00561600" w:rsidRDefault="00561600" w:rsidP="00561600">
      <w:pPr>
        <w:pStyle w:val="AwesomeStyle"/>
        <w:rPr>
          <w:rFonts w:eastAsiaTheme="minorEastAsia"/>
        </w:rPr>
      </w:pPr>
    </w:p>
    <w:p w:rsidR="00561600" w:rsidRDefault="00561600" w:rsidP="00561600">
      <w:pPr>
        <w:pStyle w:val="3"/>
        <w:numPr>
          <w:ilvl w:val="2"/>
          <w:numId w:val="1"/>
        </w:numPr>
        <w:rPr>
          <w:rFonts w:eastAsiaTheme="minorEastAsia"/>
        </w:rPr>
      </w:pPr>
      <w:bookmarkStart w:id="52" w:name="_Toc460356966"/>
      <w:r>
        <w:rPr>
          <w:rFonts w:eastAsiaTheme="minorEastAsia"/>
        </w:rPr>
        <w:t xml:space="preserve"> Критерий максимального правдоподобия</w:t>
      </w:r>
      <w:bookmarkEnd w:id="52"/>
    </w:p>
    <w:p w:rsidR="00561600" w:rsidRDefault="00561600" w:rsidP="00561600">
      <w:pPr>
        <w:pStyle w:val="AwesomeStyle"/>
        <w:rPr>
          <w:rFonts w:eastAsiaTheme="minorEastAsia"/>
        </w:rPr>
      </w:pPr>
      <w:r>
        <w:rPr>
          <w:rFonts w:eastAsiaTheme="minorEastAsia"/>
        </w:rPr>
        <w:t xml:space="preserve">Если не известна информация об априорных вероятностях гипотез, то их распределение принимают за равномерное, т.е. </w:t>
      </w:r>
      <w:r>
        <w:rPr>
          <w:rFonts w:eastAsiaTheme="minorEastAsia"/>
          <w:lang w:val="en-US"/>
        </w:rPr>
        <w:t>P</w:t>
      </w:r>
      <w:r w:rsidRPr="00EA796A">
        <w:rPr>
          <w:rFonts w:eastAsiaTheme="minorEastAsia"/>
        </w:rPr>
        <w:t>(</w:t>
      </w:r>
      <w:r>
        <w:rPr>
          <w:rFonts w:eastAsiaTheme="minorEastAsia"/>
          <w:lang w:val="en-US"/>
        </w:rPr>
        <w:t>h</w:t>
      </w:r>
      <w:r w:rsidRPr="00EA796A">
        <w:rPr>
          <w:rFonts w:eastAsiaTheme="minorEastAsia"/>
          <w:vertAlign w:val="subscript"/>
          <w:lang w:val="en-US"/>
        </w:rPr>
        <w:t>i</w:t>
      </w:r>
      <w:r w:rsidRPr="00EA796A">
        <w:rPr>
          <w:rFonts w:eastAsiaTheme="minorEastAsia"/>
        </w:rPr>
        <w:t>)=</w:t>
      </w:r>
      <w:proofErr w:type="spellStart"/>
      <w:r>
        <w:rPr>
          <w:rFonts w:eastAsiaTheme="minorEastAsia"/>
          <w:lang w:val="en-US"/>
        </w:rPr>
        <w:t>const</w:t>
      </w:r>
      <w:proofErr w:type="spellEnd"/>
      <w:r>
        <w:rPr>
          <w:rFonts w:eastAsiaTheme="minorEastAsia"/>
        </w:rPr>
        <w:t>. Тогда получаем:</w:t>
      </w:r>
    </w:p>
    <w:p w:rsidR="00561600" w:rsidRPr="00D45B0F" w:rsidRDefault="00561600" w:rsidP="00561600">
      <w:pPr>
        <w:pStyle w:val="AwesomeStyle"/>
        <w:jc w:val="center"/>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=С∙</m:t>
          </m:r>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m:rPr>
              <m:sty m:val="p"/>
            </m:rPr>
            <w:rPr>
              <w:rFonts w:ascii="Cambria Math" w:hAnsi="Cambria Math"/>
              <w:lang w:val="en-US"/>
            </w:rPr>
            <m:t xml:space="preserve">, где С= </m:t>
          </m:r>
          <m:f>
            <m:fPr>
              <m:ctrlPr>
                <w:rPr>
                  <w:rFonts w:ascii="Cambria Math" w:hAnsi="Cambria Math"/>
                  <w:lang w:val="en-US"/>
                </w:rPr>
              </m:ctrlPr>
            </m:fPr>
            <m:num>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m:rPr>
              <m:sty m:val="p"/>
            </m:rPr>
            <w:rPr>
              <w:rFonts w:ascii="Cambria Math" w:hAnsi="Cambria Math"/>
              <w:lang w:val="en-US"/>
            </w:rPr>
            <m:t>=const.</m:t>
          </m:r>
        </m:oMath>
      </m:oMathPara>
    </w:p>
    <w:p w:rsidR="00561600" w:rsidRDefault="00561600" w:rsidP="00561600">
      <w:pPr>
        <w:pStyle w:val="AwesomeStyle"/>
      </w:pPr>
      <w:r>
        <w:t>В этом случае критерий максимума апостериорной вероятности сводится к критерию максимальной правдоподобности.</w:t>
      </w:r>
    </w:p>
    <w:p w:rsidR="00561600" w:rsidRDefault="00561600" w:rsidP="00561600">
      <w:pPr>
        <w:pStyle w:val="AwesomeStyle"/>
      </w:pPr>
    </w:p>
    <w:p w:rsidR="00561600" w:rsidRDefault="00561600" w:rsidP="00561600">
      <w:pPr>
        <w:pStyle w:val="3"/>
      </w:pPr>
      <w:bookmarkStart w:id="53" w:name="_Toc460356967"/>
      <w:r>
        <w:t xml:space="preserve"> Преимущества и недостатки вероятностного подхода</w:t>
      </w:r>
      <w:bookmarkEnd w:id="53"/>
    </w:p>
    <w:p w:rsidR="00561600" w:rsidRDefault="00561600" w:rsidP="00561600">
      <w:pPr>
        <w:pStyle w:val="AwesomeStyle"/>
      </w:pPr>
      <w:r>
        <w:t xml:space="preserve">Вероятностный подход применим к случаям, когда модель окружающей среды хорошо изучена, т.е. есть информация об априорных вероятностях, функциях правдоподобия, функциях потерь и других. К таким случаям можно отнести пример с карточной игрой, рассмотренный ранее. Зная карты у себя на руках и карты на столе, агент может рассчитать вероятности того или иного набора карт в руке оппонента и принять оптимальное решение в соответствии с заданным критерием. Другим примером является обнаружение и различение радиосигналов цифровым приемником </w:t>
      </w:r>
      <w:r w:rsidRPr="00D45B0F">
        <w:t>[</w:t>
      </w:r>
      <w:r w:rsidR="005A7D44">
        <w:t>Васин</w:t>
      </w:r>
      <w:r w:rsidRPr="00D45B0F">
        <w:t>]</w:t>
      </w:r>
      <w:r>
        <w:t xml:space="preserve">. Априорными данными является излученный сигнал – закодированный символ из известного конечного алфавита, апостериорными – принятый сигнал, являющийся суммой излученного сигнала с учетом затухания и шума. В отличие от примера с карточной игрой, в данном случае нельзя рассчитать точные вероятности того или иного события, но можно произвести оценки, основанные на статистической модели канала передачи и предположении о распределении шума. </w:t>
      </w:r>
    </w:p>
    <w:p w:rsidR="00561600" w:rsidRDefault="00561600" w:rsidP="00561600">
      <w:pPr>
        <w:pStyle w:val="AwesomeStyle"/>
      </w:pPr>
      <w:r>
        <w:t>В отсутствии подробной модели, приходится делать упрощения: априорные параметры принимать за равномерное распределение, потери считать равнозначными, делать предположения о функциях правдоподобия. Это приводит к уменьшению качества принятых решений. Статистические методы основаны на наблюдениях, поэтому чтобы сделать правильный выбор из набора гипотез, необходимо увеличивать количество наблюдений, а это не всегда возможно.</w:t>
      </w:r>
    </w:p>
    <w:p w:rsidR="00AC6492" w:rsidRPr="008F3408" w:rsidRDefault="00AC6492" w:rsidP="00BC68CE">
      <w:pPr>
        <w:pStyle w:val="AwesomeStyle"/>
        <w:ind w:firstLine="0"/>
      </w:pPr>
    </w:p>
    <w:p w:rsidR="00F35C43" w:rsidRDefault="00F35C43" w:rsidP="00F35C43">
      <w:pPr>
        <w:pStyle w:val="2"/>
      </w:pPr>
      <w:r>
        <w:t>Нейронные сети</w:t>
      </w:r>
    </w:p>
    <w:p w:rsidR="008F3408" w:rsidRDefault="008F3408" w:rsidP="008F3408">
      <w:pPr>
        <w:pStyle w:val="AwesomeStyle"/>
        <w:rPr>
          <w:lang w:val="en-US"/>
        </w:rPr>
      </w:pPr>
      <w:r>
        <w:rPr>
          <w:lang w:val="en-US"/>
        </w:rPr>
        <w:t>[</w:t>
      </w:r>
      <w:proofErr w:type="spellStart"/>
      <w:r>
        <w:t>Шампандар</w:t>
      </w:r>
      <w:proofErr w:type="spellEnd"/>
      <w:r>
        <w:rPr>
          <w:lang w:val="en-US"/>
        </w:rPr>
        <w:t>]</w:t>
      </w:r>
    </w:p>
    <w:p w:rsidR="008F0060" w:rsidRDefault="008F0060" w:rsidP="008F3408">
      <w:pPr>
        <w:pStyle w:val="AwesomeStyle"/>
      </w:pPr>
      <w:r>
        <w:t xml:space="preserve">Недостатки: сложно обучать. Отсутствие гибкости: </w:t>
      </w:r>
      <w:r w:rsidR="00F90492">
        <w:t>после</w:t>
      </w:r>
      <w:r>
        <w:t xml:space="preserve"> внесения изменений в правила нужно заново переобучать сеть.</w:t>
      </w:r>
      <w:r w:rsidR="00F90492">
        <w:t xml:space="preserve"> Если результат отличается от желаемого, то его нельзя скорректировать, не добавляя костылей.</w:t>
      </w:r>
      <w:r>
        <w:t xml:space="preserve"> </w:t>
      </w:r>
      <w:r w:rsidR="00F90492">
        <w:t xml:space="preserve">Сложно отлаживать: нейронная сеть дает решение, но не дает объяснения, почему именно это решение является наиболее подходящим. </w:t>
      </w:r>
    </w:p>
    <w:p w:rsidR="00F90492" w:rsidRDefault="00F90492" w:rsidP="008F3408">
      <w:pPr>
        <w:pStyle w:val="AwesomeStyle"/>
      </w:pPr>
      <w:r>
        <w:t xml:space="preserve">Аналогично со всеми моделями, основанными на машинном обучении. Они могут дать интересное поведение агентов, но его нельзя будет </w:t>
      </w:r>
      <w:proofErr w:type="spellStart"/>
      <w:r>
        <w:t>контроллировать</w:t>
      </w:r>
      <w:proofErr w:type="spellEnd"/>
      <w:r>
        <w:t>.</w:t>
      </w:r>
    </w:p>
    <w:p w:rsidR="00F90492" w:rsidRPr="00F90492" w:rsidRDefault="00F90492" w:rsidP="008F3408">
      <w:pPr>
        <w:pStyle w:val="AwesomeStyle"/>
        <w:rPr>
          <w:lang w:val="en-US"/>
        </w:rPr>
      </w:pPr>
      <w:r>
        <w:t>Но</w:t>
      </w:r>
      <w:r w:rsidRPr="00F90492">
        <w:rPr>
          <w:lang w:val="en-US"/>
        </w:rPr>
        <w:t xml:space="preserve"> </w:t>
      </w:r>
      <w:r>
        <w:t>существуют</w:t>
      </w:r>
      <w:r w:rsidRPr="00F90492">
        <w:rPr>
          <w:lang w:val="en-US"/>
        </w:rPr>
        <w:t xml:space="preserve"> </w:t>
      </w:r>
      <w:r>
        <w:t>примеры</w:t>
      </w:r>
      <w:r w:rsidRPr="00F90492">
        <w:rPr>
          <w:lang w:val="en-US"/>
        </w:rPr>
        <w:t xml:space="preserve"> </w:t>
      </w:r>
      <w:r>
        <w:t>использования</w:t>
      </w:r>
      <w:r w:rsidRPr="00F90492">
        <w:rPr>
          <w:lang w:val="en-US"/>
        </w:rPr>
        <w:t xml:space="preserve">: </w:t>
      </w:r>
      <w:proofErr w:type="spellStart"/>
      <w:r>
        <w:rPr>
          <w:lang w:val="en-US"/>
        </w:rPr>
        <w:t>DeepMind</w:t>
      </w:r>
      <w:proofErr w:type="spellEnd"/>
      <w:r w:rsidRPr="00F90492">
        <w:rPr>
          <w:lang w:val="en-US"/>
        </w:rPr>
        <w:t xml:space="preserve">, </w:t>
      </w:r>
      <w:r>
        <w:t>Борис</w:t>
      </w:r>
      <w:r w:rsidRPr="00F90492">
        <w:rPr>
          <w:lang w:val="en-US"/>
        </w:rPr>
        <w:t>,</w:t>
      </w:r>
      <w:r>
        <w:rPr>
          <w:lang w:val="en-US"/>
        </w:rPr>
        <w:t xml:space="preserve"> </w:t>
      </w:r>
      <w:proofErr w:type="spellStart"/>
      <w:r w:rsidRPr="00F90492">
        <w:rPr>
          <w:lang w:val="en-US"/>
        </w:rPr>
        <w:t>Forza</w:t>
      </w:r>
      <w:proofErr w:type="spellEnd"/>
      <w:r w:rsidRPr="00F90492">
        <w:rPr>
          <w:lang w:val="en-US"/>
        </w:rPr>
        <w:t xml:space="preserve"> Motorsport</w:t>
      </w:r>
      <w:r>
        <w:rPr>
          <w:lang w:val="en-US"/>
        </w:rPr>
        <w:t>,</w:t>
      </w:r>
      <w:r w:rsidRPr="00F90492">
        <w:rPr>
          <w:lang w:val="en-US"/>
        </w:rPr>
        <w:t xml:space="preserve"> </w:t>
      </w:r>
      <w:r>
        <w:rPr>
          <w:lang w:val="en-US"/>
        </w:rPr>
        <w:t>Supreme Commander [</w:t>
      </w:r>
      <w:r w:rsidRPr="00F90492">
        <w:rPr>
          <w:lang w:val="en-US"/>
        </w:rPr>
        <w:t>Off the Beaten Path: Non-Traditional Uses of AI</w:t>
      </w:r>
      <w:r>
        <w:rPr>
          <w:lang w:val="en-US"/>
        </w:rPr>
        <w:t>].</w:t>
      </w:r>
    </w:p>
    <w:p w:rsidR="008F3408" w:rsidRPr="00F90492" w:rsidRDefault="008F3408" w:rsidP="008F3408">
      <w:pPr>
        <w:pStyle w:val="AwesomeStyle"/>
        <w:rPr>
          <w:lang w:val="en-US"/>
        </w:rPr>
      </w:pPr>
    </w:p>
    <w:p w:rsidR="00F35C43" w:rsidRDefault="00F35C43" w:rsidP="00F35C43">
      <w:pPr>
        <w:pStyle w:val="2"/>
      </w:pPr>
      <w:r>
        <w:t>Генетические алгоритмы</w:t>
      </w:r>
    </w:p>
    <w:p w:rsidR="001F3B17" w:rsidRPr="00F90492" w:rsidRDefault="001F3B17" w:rsidP="001F3B17">
      <w:pPr>
        <w:pStyle w:val="AwesomeStyle"/>
      </w:pPr>
      <w:r w:rsidRPr="00F90492">
        <w:t>[</w:t>
      </w:r>
      <w:proofErr w:type="spellStart"/>
      <w:r>
        <w:t>Шампандар</w:t>
      </w:r>
      <w:proofErr w:type="spellEnd"/>
      <w:r w:rsidRPr="00F90492">
        <w:t>]</w:t>
      </w:r>
    </w:p>
    <w:p w:rsidR="00750D3F" w:rsidRDefault="00750D3F">
      <w:r>
        <w:br w:type="page"/>
      </w:r>
    </w:p>
    <w:p w:rsidR="00BC1700" w:rsidRDefault="00BC1700" w:rsidP="00490A0C">
      <w:pPr>
        <w:pStyle w:val="1"/>
      </w:pPr>
      <w:r>
        <w:lastRenderedPageBreak/>
        <w:t>Выбор методов и алгоритмов для разработки</w:t>
      </w:r>
    </w:p>
    <w:p w:rsidR="00BC1700" w:rsidRDefault="00BC1700" w:rsidP="00BC1700">
      <w:pPr>
        <w:pStyle w:val="2"/>
      </w:pPr>
      <w:r>
        <w:t>Задачи, решаемые ботами</w:t>
      </w:r>
      <w:r w:rsidR="00293609">
        <w:t>, и подходящие для их реализации методы и алгоритмы</w:t>
      </w:r>
    </w:p>
    <w:p w:rsidR="00BC1700" w:rsidRDefault="00BC1700" w:rsidP="00BC1700">
      <w:pPr>
        <w:pStyle w:val="3"/>
      </w:pPr>
      <w:r>
        <w:t>Поиск пути</w:t>
      </w:r>
    </w:p>
    <w:p w:rsidR="001F3B17" w:rsidRPr="008F3408" w:rsidRDefault="001F3B17" w:rsidP="001F3B17">
      <w:pPr>
        <w:pStyle w:val="AwesomeStyle"/>
      </w:pPr>
      <w:r w:rsidRPr="008F3408">
        <w:t>{</w:t>
      </w:r>
      <w:proofErr w:type="spellStart"/>
      <w:r>
        <w:t>Курсовик</w:t>
      </w:r>
      <w:proofErr w:type="spellEnd"/>
      <w:r>
        <w:t xml:space="preserve"> по алгоритмам и структурам данных</w:t>
      </w:r>
      <w:r w:rsidRPr="008F3408">
        <w:t>}</w:t>
      </w:r>
    </w:p>
    <w:p w:rsidR="001F3B17" w:rsidRPr="001F3B17" w:rsidRDefault="001F3B17" w:rsidP="001F3B17">
      <w:pPr>
        <w:pStyle w:val="AwesomeStyle"/>
      </w:pPr>
    </w:p>
    <w:p w:rsidR="00BC1700" w:rsidRDefault="00BC1700" w:rsidP="00BC1700">
      <w:pPr>
        <w:pStyle w:val="3"/>
      </w:pPr>
      <w:r>
        <w:t>Прицеливание и стрельба</w:t>
      </w:r>
    </w:p>
    <w:p w:rsidR="007325AF" w:rsidRPr="007325AF" w:rsidRDefault="007325AF" w:rsidP="007325AF">
      <w:pPr>
        <w:pStyle w:val="AwesomeStyle"/>
        <w:rPr>
          <w:lang w:val="en-US"/>
        </w:rPr>
      </w:pPr>
      <w:r>
        <w:rPr>
          <w:lang w:val="en-US"/>
        </w:rPr>
        <w:t>[</w:t>
      </w:r>
      <w:proofErr w:type="spellStart"/>
      <w:r w:rsidR="001A1AE3">
        <w:t>Шампандар</w:t>
      </w:r>
      <w:proofErr w:type="spellEnd"/>
      <w:r>
        <w:rPr>
          <w:lang w:val="en-US"/>
        </w:rPr>
        <w:t>]</w:t>
      </w:r>
    </w:p>
    <w:p w:rsidR="001F3B17" w:rsidRPr="001F3B17" w:rsidRDefault="001F3B17" w:rsidP="001F3B17">
      <w:pPr>
        <w:pStyle w:val="AwesomeStyle"/>
      </w:pPr>
    </w:p>
    <w:p w:rsidR="00BC1700" w:rsidRDefault="00BC1700" w:rsidP="00BC1700">
      <w:pPr>
        <w:pStyle w:val="3"/>
      </w:pPr>
      <w:r>
        <w:t>Тактические решения</w:t>
      </w:r>
    </w:p>
    <w:p w:rsidR="001F3B17" w:rsidRPr="001F3B17" w:rsidRDefault="001F3B17" w:rsidP="001F3B17">
      <w:pPr>
        <w:pStyle w:val="AwesomeStyle"/>
        <w:rPr>
          <w:lang w:val="en-US"/>
        </w:rPr>
      </w:pPr>
      <w:r>
        <w:rPr>
          <w:lang w:val="en-US"/>
        </w:rPr>
        <w:t xml:space="preserve">[Terrain Reasoning, </w:t>
      </w:r>
      <w:proofErr w:type="spellStart"/>
      <w:r>
        <w:t>Шампандар</w:t>
      </w:r>
      <w:proofErr w:type="spellEnd"/>
      <w:r>
        <w:rPr>
          <w:lang w:val="en-US"/>
        </w:rPr>
        <w:t>]</w:t>
      </w:r>
    </w:p>
    <w:p w:rsidR="001F3B17" w:rsidRPr="001F3B17" w:rsidRDefault="001F3B17" w:rsidP="001F3B17">
      <w:pPr>
        <w:pStyle w:val="AwesomeStyle"/>
      </w:pPr>
    </w:p>
    <w:p w:rsidR="00BC1700" w:rsidRDefault="00BC1700" w:rsidP="00BC1700">
      <w:pPr>
        <w:pStyle w:val="3"/>
      </w:pPr>
      <w:proofErr w:type="spellStart"/>
      <w:r>
        <w:t>Многоагентное</w:t>
      </w:r>
      <w:proofErr w:type="spellEnd"/>
      <w:r>
        <w:t xml:space="preserve"> взаимодействие</w:t>
      </w:r>
    </w:p>
    <w:p w:rsidR="00293609" w:rsidRDefault="00293609">
      <w:r>
        <w:br w:type="page"/>
      </w:r>
    </w:p>
    <w:p w:rsidR="00293609" w:rsidRDefault="00293609" w:rsidP="00293609">
      <w:pPr>
        <w:pStyle w:val="1"/>
      </w:pPr>
      <w:r>
        <w:lastRenderedPageBreak/>
        <w:t>Алгоритмизация и реализация</w:t>
      </w:r>
    </w:p>
    <w:p w:rsidR="00351BF1" w:rsidRDefault="00351BF1" w:rsidP="00351BF1">
      <w:pPr>
        <w:pStyle w:val="2"/>
      </w:pPr>
      <w:r>
        <w:t>Выбор и обоснование языка программирования и библиотек</w:t>
      </w:r>
    </w:p>
    <w:p w:rsidR="00351BF1" w:rsidRPr="00351BF1" w:rsidRDefault="00351BF1" w:rsidP="00351BF1">
      <w:pPr>
        <w:pStyle w:val="AwesomeStyle"/>
      </w:pPr>
      <w:r>
        <w:t xml:space="preserve">Рассматриваемые методы и алгоритмы принятия решений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00D02F68" w:rsidRPr="00D02F68">
        <w:t>{</w:t>
      </w:r>
      <w:r>
        <w:t>добавить ссылку на статистику</w:t>
      </w:r>
      <w:r w:rsidR="00D02F68"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351BF1" w:rsidRPr="00351BF1" w:rsidRDefault="00351BF1" w:rsidP="00351BF1">
      <w:pPr>
        <w:pStyle w:val="AwesomeStyle"/>
      </w:pPr>
    </w:p>
    <w:p w:rsidR="00293609" w:rsidRDefault="00293609" w:rsidP="00293609">
      <w:pPr>
        <w:pStyle w:val="2"/>
      </w:pPr>
      <w:r>
        <w:t>Интерфейс управления персонажем</w:t>
      </w:r>
    </w:p>
    <w:p w:rsidR="00451E6E" w:rsidRDefault="00293609" w:rsidP="00451E6E">
      <w:pPr>
        <w:pStyle w:val="AwesomeStyle"/>
      </w:pPr>
      <w:r>
        <w:t xml:space="preserve">Для </w:t>
      </w:r>
      <w:r w:rsidRPr="00293609">
        <w:t>управления</w:t>
      </w:r>
      <w:r>
        <w:t xml:space="preserve"> персонажем используется</w:t>
      </w:r>
      <w:r w:rsidR="00451E6E">
        <w:t xml:space="preserve"> следующий</w:t>
      </w:r>
      <w:r>
        <w:t xml:space="preserve"> интерфейс:</w:t>
      </w:r>
    </w:p>
    <w:p w:rsidR="00643011" w:rsidRDefault="00643011" w:rsidP="00451E6E">
      <w:pPr>
        <w:pStyle w:val="AwesomeStyle"/>
      </w:pPr>
    </w:p>
    <w:bookmarkStart w:id="54" w:name="_MON_1549741286"/>
    <w:bookmarkEnd w:id="54"/>
    <w:p w:rsidR="00451E6E" w:rsidRDefault="00293609" w:rsidP="007E6CEE">
      <w:pPr>
        <w:pStyle w:val="Image"/>
        <w:ind w:firstLine="708"/>
      </w:pPr>
      <w:r w:rsidRPr="00293609">
        <w:object w:dxaOrig="9689" w:dyaOrig="1557">
          <v:shape id="_x0000_i1027" type="#_x0000_t75" style="width:484.6pt;height:77pt" o:ole="">
            <v:imagedata r:id="rId41" o:title=""/>
          </v:shape>
          <o:OLEObject Type="Embed" ProgID="Word.OpenDocumentText.12" ShapeID="_x0000_i1027" DrawAspect="Content" ObjectID="_1550787237" r:id="rId42"/>
        </w:object>
      </w:r>
    </w:p>
    <w:p w:rsidR="008403EF" w:rsidRDefault="00293609" w:rsidP="00451E6E">
      <w:pPr>
        <w:pStyle w:val="AwesomeStyle"/>
      </w:pPr>
      <w:r>
        <w:t xml:space="preserve">Компонент, </w:t>
      </w:r>
      <w:r w:rsidR="00351BF1">
        <w:t>реализующий этот интерфейс, может принимать команды как от компонента, отвечающего за управлени</w:t>
      </w:r>
      <w:r w:rsidR="00451E6E">
        <w:t>е с помощью устройств ввода</w:t>
      </w:r>
      <w:r w:rsidR="00351BF1">
        <w:t xml:space="preserve">, так и от компонента, отвечающего за искусственный интеллект. </w:t>
      </w:r>
    </w:p>
    <w:p w:rsidR="008403EF" w:rsidRDefault="008403EF" w:rsidP="008403EF">
      <w:pPr>
        <w:pStyle w:val="AwesomeStyle"/>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Default="00AD3234" w:rsidP="00AD3234">
      <w:pPr>
        <w:pStyle w:val="AwesomeStyle"/>
        <w:rPr>
          <w:lang w:val="en-US"/>
        </w:rPr>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AD3234">
        <w:rPr>
          <w:lang w:val="en-US"/>
        </w:rPr>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w:t>
      </w:r>
      <w:proofErr w:type="gramStart"/>
      <w:r w:rsidRPr="00C0586C">
        <w:rPr>
          <w:lang w:val="en-US"/>
        </w:rPr>
        <w:t>М.:</w:t>
      </w:r>
      <w:proofErr w:type="gramEnd"/>
      <w:r w:rsidRPr="00C0586C">
        <w:rPr>
          <w:lang w:val="en-US"/>
        </w:rPr>
        <w:t xml:space="preserve">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43"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Default="00B30ADC" w:rsidP="008403EF">
      <w:pPr>
        <w:pStyle w:val="AwesomeStyle"/>
        <w:rPr>
          <w:lang w:val="en-US"/>
        </w:rPr>
      </w:pPr>
      <w:r>
        <w:rPr>
          <w:lang w:val="en-US"/>
        </w:rPr>
        <w:t xml:space="preserve">Alex J. </w:t>
      </w:r>
      <w:proofErr w:type="spellStart"/>
      <w:r>
        <w:rPr>
          <w:lang w:val="en-US"/>
        </w:rPr>
        <w:t>Champandar</w:t>
      </w:r>
      <w:proofErr w:type="spellEnd"/>
      <w:r>
        <w:rPr>
          <w:lang w:val="en-US"/>
        </w:rPr>
        <w:t xml:space="preserve">. </w:t>
      </w:r>
      <w:r w:rsidRPr="008B1061">
        <w:rPr>
          <w:lang w:val="en-US"/>
        </w:rPr>
        <w:t xml:space="preserve">10 Reasons the Age of Finite State Machines is </w:t>
      </w:r>
      <w:proofErr w:type="gramStart"/>
      <w:r w:rsidRPr="008B1061">
        <w:rPr>
          <w:lang w:val="en-US"/>
        </w:rPr>
        <w:t>Over</w:t>
      </w:r>
      <w:proofErr w:type="gramEnd"/>
      <w:r>
        <w:rPr>
          <w:lang w:val="en-US"/>
        </w:rPr>
        <w:t xml:space="preserve"> </w:t>
      </w:r>
      <w:r w:rsidRPr="008B1061">
        <w:rPr>
          <w:lang w:val="en-US"/>
        </w:rPr>
        <w:t>[</w:t>
      </w:r>
      <w:r w:rsidRPr="005C5531">
        <w:t>Электронный</w:t>
      </w:r>
      <w:r w:rsidRPr="008B1061">
        <w:rPr>
          <w:lang w:val="en-US"/>
        </w:rPr>
        <w:t xml:space="preserve"> </w:t>
      </w:r>
      <w:r w:rsidRPr="005C5531">
        <w:t>ресурс</w:t>
      </w:r>
      <w:r w:rsidRPr="008B1061">
        <w:rPr>
          <w:lang w:val="en-US"/>
        </w:rPr>
        <w:t xml:space="preserve">] / http://aigamedev.com/open/article/fsm-age-is-over/, </w:t>
      </w:r>
      <w:r w:rsidRPr="005C5531">
        <w:t>дата</w:t>
      </w:r>
      <w:r w:rsidRPr="008B1061">
        <w:rPr>
          <w:lang w:val="en-US"/>
        </w:rPr>
        <w:t xml:space="preserve"> </w:t>
      </w:r>
      <w:r w:rsidRPr="005C5531">
        <w:t>обращения</w:t>
      </w:r>
      <w:r w:rsidRPr="008B1061">
        <w:rPr>
          <w:lang w:val="en-US"/>
        </w:rPr>
        <w:t xml:space="preserve">: </w:t>
      </w:r>
      <w:r>
        <w:rPr>
          <w:lang w:val="en-US"/>
        </w:rPr>
        <w:t>11</w:t>
      </w:r>
      <w:r w:rsidRPr="008B1061">
        <w:rPr>
          <w:lang w:val="en-US"/>
        </w:rPr>
        <w:t>.0</w:t>
      </w:r>
      <w:r>
        <w:rPr>
          <w:lang w:val="en-US"/>
        </w:rPr>
        <w:t>3</w:t>
      </w:r>
      <w:r w:rsidRPr="008B1061">
        <w:rPr>
          <w:lang w:val="en-US"/>
        </w:rPr>
        <w:t>.201</w:t>
      </w:r>
      <w:r>
        <w:rPr>
          <w:lang w:val="en-US"/>
        </w:rPr>
        <w:t>7.</w:t>
      </w:r>
      <w:r w:rsidRPr="00B30ADC">
        <w:rPr>
          <w:lang w:val="en-US"/>
        </w:rPr>
        <w:t xml:space="preserve"> </w:t>
      </w:r>
    </w:p>
    <w:p w:rsidR="00D667D3" w:rsidRPr="00D667D3" w:rsidRDefault="00D667D3" w:rsidP="008403EF">
      <w:pPr>
        <w:pStyle w:val="AwesomeStyle"/>
        <w:rPr>
          <w:lang w:val="en-US"/>
        </w:rPr>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Pr>
          <w:lang w:val="en-US"/>
        </w:rPr>
        <w:t>2012.</w:t>
      </w:r>
    </w:p>
    <w:p w:rsidR="007B1890" w:rsidRPr="007B1890" w:rsidRDefault="007B1890" w:rsidP="008403EF">
      <w:pPr>
        <w:pStyle w:val="AwesomeStyle"/>
      </w:pPr>
      <w:r w:rsidRPr="007B1890">
        <w:t>Белоусов А. И., Ткачев С. Б. Дискретная математика. — М.: МГТУ, 2006. — 743 с.</w:t>
      </w:r>
    </w:p>
    <w:p w:rsidR="00E74D96" w:rsidRDefault="00E74D96" w:rsidP="008403EF">
      <w:pPr>
        <w:pStyle w:val="AwesomeStyle"/>
      </w:pPr>
      <w:r w:rsidRPr="00E74D96">
        <w:t xml:space="preserve">Ивановский Р. И. Теория вероятностей и математическая статистика. Основы, прикладные аспекты с примерами и задачами в среде </w:t>
      </w:r>
      <w:r w:rsidRPr="00E74D96">
        <w:rPr>
          <w:lang w:val="en-US"/>
        </w:rPr>
        <w:t>Mathcad</w:t>
      </w:r>
      <w:r w:rsidRPr="00E74D96">
        <w:t xml:space="preserve">. – </w:t>
      </w:r>
      <w:proofErr w:type="gramStart"/>
      <w:r w:rsidRPr="00E74D96">
        <w:t>СПб.:</w:t>
      </w:r>
      <w:proofErr w:type="gramEnd"/>
      <w:r w:rsidRPr="00E74D96">
        <w:t xml:space="preserve"> БХВ-Петербург, 2008.</w:t>
      </w:r>
    </w:p>
    <w:p w:rsidR="008B1061" w:rsidRPr="00B30ADC" w:rsidRDefault="005A5CED" w:rsidP="008403EF">
      <w:pPr>
        <w:pStyle w:val="AwesomeStyle"/>
      </w:pPr>
      <w:r w:rsidRPr="005A5CED">
        <w:lastRenderedPageBreak/>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Pr="001F3B17"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Reasoning for 3D Action Games. GDC 2001.</w:t>
      </w:r>
    </w:p>
    <w:sectPr w:rsidR="008403EF" w:rsidRPr="001F3B17" w:rsidSect="00A802BF">
      <w:footerReference w:type="default" r:id="rId44"/>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68F8" w:rsidRDefault="00A368F8" w:rsidP="007243AD">
      <w:pPr>
        <w:spacing w:line="240" w:lineRule="auto"/>
      </w:pPr>
      <w:r>
        <w:separator/>
      </w:r>
    </w:p>
  </w:endnote>
  <w:endnote w:type="continuationSeparator" w:id="0">
    <w:p w:rsidR="00A368F8" w:rsidRDefault="00A368F8"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620565"/>
      <w:docPartObj>
        <w:docPartGallery w:val="Page Numbers (Bottom of Page)"/>
        <w:docPartUnique/>
      </w:docPartObj>
    </w:sdtPr>
    <w:sdtContent>
      <w:p w:rsidR="002B0C90" w:rsidRDefault="002B0C90">
        <w:pPr>
          <w:pStyle w:val="a6"/>
          <w:jc w:val="center"/>
        </w:pPr>
        <w:r>
          <w:fldChar w:fldCharType="begin"/>
        </w:r>
        <w:r>
          <w:instrText>PAGE   \* MERGEFORMAT</w:instrText>
        </w:r>
        <w:r>
          <w:fldChar w:fldCharType="separate"/>
        </w:r>
        <w:r w:rsidR="001778B8">
          <w:rPr>
            <w:noProof/>
          </w:rPr>
          <w:t>12</w:t>
        </w:r>
        <w:r>
          <w:fldChar w:fldCharType="end"/>
        </w:r>
      </w:p>
    </w:sdtContent>
  </w:sdt>
  <w:p w:rsidR="002B0C90" w:rsidRDefault="002B0C90">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758245"/>
      <w:docPartObj>
        <w:docPartGallery w:val="Page Numbers (Bottom of Page)"/>
        <w:docPartUnique/>
      </w:docPartObj>
    </w:sdtPr>
    <w:sdtContent>
      <w:p w:rsidR="002B0C90" w:rsidRDefault="002B0C90">
        <w:pPr>
          <w:pStyle w:val="a6"/>
          <w:jc w:val="center"/>
        </w:pPr>
        <w:r>
          <w:fldChar w:fldCharType="begin"/>
        </w:r>
        <w:r>
          <w:instrText>PAGE   \* MERGEFORMAT</w:instrText>
        </w:r>
        <w:r>
          <w:fldChar w:fldCharType="separate"/>
        </w:r>
        <w:r w:rsidR="0034495F">
          <w:rPr>
            <w:noProof/>
          </w:rPr>
          <w:t>36</w:t>
        </w:r>
        <w:r>
          <w:fldChar w:fldCharType="end"/>
        </w:r>
      </w:p>
    </w:sdtContent>
  </w:sdt>
  <w:p w:rsidR="002B0C90" w:rsidRDefault="002B0C9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68F8" w:rsidRDefault="00A368F8" w:rsidP="007243AD">
      <w:pPr>
        <w:spacing w:line="240" w:lineRule="auto"/>
      </w:pPr>
      <w:r>
        <w:separator/>
      </w:r>
    </w:p>
  </w:footnote>
  <w:footnote w:type="continuationSeparator" w:id="0">
    <w:p w:rsidR="00A368F8" w:rsidRDefault="00A368F8" w:rsidP="007243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209C3626"/>
    <w:multiLevelType w:val="multilevel"/>
    <w:tmpl w:val="B4AE1C0E"/>
    <w:numStyleLink w:val="10"/>
  </w:abstractNum>
  <w:abstractNum w:abstractNumId="7">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9">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4A30454B"/>
    <w:multiLevelType w:val="multilevel"/>
    <w:tmpl w:val="D5D4D7E8"/>
    <w:numStyleLink w:val="JustList"/>
  </w:abstractNum>
  <w:abstractNum w:abstractNumId="17">
    <w:nsid w:val="4D7D69FD"/>
    <w:multiLevelType w:val="multilevel"/>
    <w:tmpl w:val="B4AE1C0E"/>
    <w:numStyleLink w:val="AwesomeLeveredList"/>
  </w:abstractNum>
  <w:abstractNum w:abstractNumId="18">
    <w:nsid w:val="4F721897"/>
    <w:multiLevelType w:val="multilevel"/>
    <w:tmpl w:val="D5D4D7E8"/>
    <w:numStyleLink w:val="JustList"/>
  </w:abstractNum>
  <w:abstractNum w:abstractNumId="19">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1"/>
  </w:num>
  <w:num w:numId="3">
    <w:abstractNumId w:val="2"/>
  </w:num>
  <w:num w:numId="4">
    <w:abstractNumId w:val="1"/>
  </w:num>
  <w:num w:numId="5">
    <w:abstractNumId w:val="3"/>
  </w:num>
  <w:num w:numId="6">
    <w:abstractNumId w:val="1"/>
  </w:num>
  <w:num w:numId="7">
    <w:abstractNumId w:val="1"/>
  </w:num>
  <w:num w:numId="8">
    <w:abstractNumId w:val="4"/>
  </w:num>
  <w:num w:numId="9">
    <w:abstractNumId w:val="13"/>
  </w:num>
  <w:num w:numId="10">
    <w:abstractNumId w:val="12"/>
  </w:num>
  <w:num w:numId="11">
    <w:abstractNumId w:val="8"/>
  </w:num>
  <w:num w:numId="12">
    <w:abstractNumId w:val="6"/>
  </w:num>
  <w:num w:numId="13">
    <w:abstractNumId w:val="24"/>
  </w:num>
  <w:num w:numId="14">
    <w:abstractNumId w:val="7"/>
  </w:num>
  <w:num w:numId="15">
    <w:abstractNumId w:val="21"/>
  </w:num>
  <w:num w:numId="16">
    <w:abstractNumId w:val="20"/>
  </w:num>
  <w:num w:numId="17">
    <w:abstractNumId w:val="25"/>
  </w:num>
  <w:num w:numId="18">
    <w:abstractNumId w:val="22"/>
  </w:num>
  <w:num w:numId="19">
    <w:abstractNumId w:val="15"/>
  </w:num>
  <w:num w:numId="20">
    <w:abstractNumId w:val="5"/>
  </w:num>
  <w:num w:numId="21">
    <w:abstractNumId w:val="0"/>
  </w:num>
  <w:num w:numId="22">
    <w:abstractNumId w:val="10"/>
  </w:num>
  <w:num w:numId="23">
    <w:abstractNumId w:val="17"/>
  </w:num>
  <w:num w:numId="24">
    <w:abstractNumId w:val="14"/>
  </w:num>
  <w:num w:numId="25">
    <w:abstractNumId w:val="19"/>
  </w:num>
  <w:num w:numId="26">
    <w:abstractNumId w:val="16"/>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11"/>
  </w:num>
  <w:num w:numId="31">
    <w:abstractNumId w:val="9"/>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3138E"/>
    <w:rsid w:val="00033B20"/>
    <w:rsid w:val="0005010E"/>
    <w:rsid w:val="00066E24"/>
    <w:rsid w:val="0006701F"/>
    <w:rsid w:val="0007234F"/>
    <w:rsid w:val="0007290A"/>
    <w:rsid w:val="000873FD"/>
    <w:rsid w:val="0009010E"/>
    <w:rsid w:val="000D38A4"/>
    <w:rsid w:val="000E06E3"/>
    <w:rsid w:val="00100053"/>
    <w:rsid w:val="001006CE"/>
    <w:rsid w:val="00101DEA"/>
    <w:rsid w:val="0011149A"/>
    <w:rsid w:val="0015360A"/>
    <w:rsid w:val="00172B7E"/>
    <w:rsid w:val="001778B8"/>
    <w:rsid w:val="00177C96"/>
    <w:rsid w:val="0018092B"/>
    <w:rsid w:val="00183785"/>
    <w:rsid w:val="00191643"/>
    <w:rsid w:val="0019634D"/>
    <w:rsid w:val="001973C4"/>
    <w:rsid w:val="001A13AB"/>
    <w:rsid w:val="001A1AE3"/>
    <w:rsid w:val="001C56CF"/>
    <w:rsid w:val="001E779E"/>
    <w:rsid w:val="001F3B17"/>
    <w:rsid w:val="00213232"/>
    <w:rsid w:val="002855A4"/>
    <w:rsid w:val="00293609"/>
    <w:rsid w:val="00294CDB"/>
    <w:rsid w:val="002A5001"/>
    <w:rsid w:val="002B0C90"/>
    <w:rsid w:val="002B5AF9"/>
    <w:rsid w:val="002B6C91"/>
    <w:rsid w:val="002C0A76"/>
    <w:rsid w:val="002D6A62"/>
    <w:rsid w:val="002F7AB3"/>
    <w:rsid w:val="00310FFF"/>
    <w:rsid w:val="003144A8"/>
    <w:rsid w:val="0031614C"/>
    <w:rsid w:val="003205F2"/>
    <w:rsid w:val="0034495F"/>
    <w:rsid w:val="00344C71"/>
    <w:rsid w:val="00347D12"/>
    <w:rsid w:val="00351BF1"/>
    <w:rsid w:val="003554A1"/>
    <w:rsid w:val="00372073"/>
    <w:rsid w:val="00380213"/>
    <w:rsid w:val="00382DDF"/>
    <w:rsid w:val="00395709"/>
    <w:rsid w:val="00396573"/>
    <w:rsid w:val="003A022C"/>
    <w:rsid w:val="003B2E43"/>
    <w:rsid w:val="003B5E66"/>
    <w:rsid w:val="003B73EC"/>
    <w:rsid w:val="003D6AAB"/>
    <w:rsid w:val="003F0A83"/>
    <w:rsid w:val="003F52C4"/>
    <w:rsid w:val="004000D3"/>
    <w:rsid w:val="00402B22"/>
    <w:rsid w:val="004326EA"/>
    <w:rsid w:val="004365B7"/>
    <w:rsid w:val="00442CCC"/>
    <w:rsid w:val="004455F4"/>
    <w:rsid w:val="00451E6E"/>
    <w:rsid w:val="004640B9"/>
    <w:rsid w:val="00485773"/>
    <w:rsid w:val="00490A0C"/>
    <w:rsid w:val="004A66D7"/>
    <w:rsid w:val="004E1DFF"/>
    <w:rsid w:val="004E4AAF"/>
    <w:rsid w:val="004F6BF4"/>
    <w:rsid w:val="00523B36"/>
    <w:rsid w:val="00542501"/>
    <w:rsid w:val="00544F37"/>
    <w:rsid w:val="00561600"/>
    <w:rsid w:val="00562B8C"/>
    <w:rsid w:val="005706CC"/>
    <w:rsid w:val="00574B60"/>
    <w:rsid w:val="005860F8"/>
    <w:rsid w:val="00592D60"/>
    <w:rsid w:val="005A5CED"/>
    <w:rsid w:val="005A7D44"/>
    <w:rsid w:val="005B66AB"/>
    <w:rsid w:val="005C5531"/>
    <w:rsid w:val="005D4D2A"/>
    <w:rsid w:val="005D6BF0"/>
    <w:rsid w:val="005F18E6"/>
    <w:rsid w:val="005F273F"/>
    <w:rsid w:val="00607C81"/>
    <w:rsid w:val="00617497"/>
    <w:rsid w:val="00630B1F"/>
    <w:rsid w:val="00643011"/>
    <w:rsid w:val="00660EBD"/>
    <w:rsid w:val="00665652"/>
    <w:rsid w:val="006904CA"/>
    <w:rsid w:val="006C2D8D"/>
    <w:rsid w:val="006E6FC2"/>
    <w:rsid w:val="006F77EB"/>
    <w:rsid w:val="007243AD"/>
    <w:rsid w:val="007325AF"/>
    <w:rsid w:val="00743AD9"/>
    <w:rsid w:val="00750D3F"/>
    <w:rsid w:val="007675A2"/>
    <w:rsid w:val="007806EB"/>
    <w:rsid w:val="007B1890"/>
    <w:rsid w:val="007C1B86"/>
    <w:rsid w:val="007E12FA"/>
    <w:rsid w:val="007E6CEE"/>
    <w:rsid w:val="00805BEB"/>
    <w:rsid w:val="0081552C"/>
    <w:rsid w:val="008173A3"/>
    <w:rsid w:val="008329E8"/>
    <w:rsid w:val="008403EF"/>
    <w:rsid w:val="00854D3D"/>
    <w:rsid w:val="00861F69"/>
    <w:rsid w:val="008641CC"/>
    <w:rsid w:val="00864856"/>
    <w:rsid w:val="008704E8"/>
    <w:rsid w:val="00886A5B"/>
    <w:rsid w:val="00887C03"/>
    <w:rsid w:val="00897E8C"/>
    <w:rsid w:val="008A3B21"/>
    <w:rsid w:val="008B1061"/>
    <w:rsid w:val="008D04FD"/>
    <w:rsid w:val="008D6ABA"/>
    <w:rsid w:val="008E6038"/>
    <w:rsid w:val="008F0060"/>
    <w:rsid w:val="008F3408"/>
    <w:rsid w:val="008F4A7B"/>
    <w:rsid w:val="0091298E"/>
    <w:rsid w:val="00913CB2"/>
    <w:rsid w:val="009274B4"/>
    <w:rsid w:val="0093730B"/>
    <w:rsid w:val="00943350"/>
    <w:rsid w:val="00980D58"/>
    <w:rsid w:val="00984D7E"/>
    <w:rsid w:val="00984E15"/>
    <w:rsid w:val="009A756A"/>
    <w:rsid w:val="009B05EA"/>
    <w:rsid w:val="009B2986"/>
    <w:rsid w:val="009C7603"/>
    <w:rsid w:val="009E1392"/>
    <w:rsid w:val="009E2F30"/>
    <w:rsid w:val="009F4187"/>
    <w:rsid w:val="00A000A5"/>
    <w:rsid w:val="00A2086E"/>
    <w:rsid w:val="00A27DDF"/>
    <w:rsid w:val="00A315FB"/>
    <w:rsid w:val="00A368F8"/>
    <w:rsid w:val="00A45729"/>
    <w:rsid w:val="00A505DF"/>
    <w:rsid w:val="00A754CE"/>
    <w:rsid w:val="00A802BF"/>
    <w:rsid w:val="00A90C6D"/>
    <w:rsid w:val="00A95CAE"/>
    <w:rsid w:val="00AB1F53"/>
    <w:rsid w:val="00AC6492"/>
    <w:rsid w:val="00AD3234"/>
    <w:rsid w:val="00AD57ED"/>
    <w:rsid w:val="00AD68B9"/>
    <w:rsid w:val="00AE2EE1"/>
    <w:rsid w:val="00AE64E0"/>
    <w:rsid w:val="00B12584"/>
    <w:rsid w:val="00B24553"/>
    <w:rsid w:val="00B30ADC"/>
    <w:rsid w:val="00B45886"/>
    <w:rsid w:val="00B51046"/>
    <w:rsid w:val="00B565E6"/>
    <w:rsid w:val="00B82D92"/>
    <w:rsid w:val="00B90CD7"/>
    <w:rsid w:val="00B96F4A"/>
    <w:rsid w:val="00BB2B4F"/>
    <w:rsid w:val="00BB73D4"/>
    <w:rsid w:val="00BC1700"/>
    <w:rsid w:val="00BC4612"/>
    <w:rsid w:val="00BC68CE"/>
    <w:rsid w:val="00BF21A0"/>
    <w:rsid w:val="00BF6E1F"/>
    <w:rsid w:val="00C00420"/>
    <w:rsid w:val="00C0586C"/>
    <w:rsid w:val="00C102EF"/>
    <w:rsid w:val="00C23F6B"/>
    <w:rsid w:val="00C412D9"/>
    <w:rsid w:val="00C460B0"/>
    <w:rsid w:val="00C66CA3"/>
    <w:rsid w:val="00C7355A"/>
    <w:rsid w:val="00CB3996"/>
    <w:rsid w:val="00CB4493"/>
    <w:rsid w:val="00CF3DC5"/>
    <w:rsid w:val="00CF6FBB"/>
    <w:rsid w:val="00D02F68"/>
    <w:rsid w:val="00D07690"/>
    <w:rsid w:val="00D10D90"/>
    <w:rsid w:val="00D271FC"/>
    <w:rsid w:val="00D31A82"/>
    <w:rsid w:val="00D373E5"/>
    <w:rsid w:val="00D42596"/>
    <w:rsid w:val="00D4375F"/>
    <w:rsid w:val="00D61A3D"/>
    <w:rsid w:val="00D61CB5"/>
    <w:rsid w:val="00D667D3"/>
    <w:rsid w:val="00D821F7"/>
    <w:rsid w:val="00DC057F"/>
    <w:rsid w:val="00DC0B88"/>
    <w:rsid w:val="00DC40FC"/>
    <w:rsid w:val="00DE11FE"/>
    <w:rsid w:val="00DE5A17"/>
    <w:rsid w:val="00E13C33"/>
    <w:rsid w:val="00E178AE"/>
    <w:rsid w:val="00E2046C"/>
    <w:rsid w:val="00E53F84"/>
    <w:rsid w:val="00E660E8"/>
    <w:rsid w:val="00E74D96"/>
    <w:rsid w:val="00E93BAC"/>
    <w:rsid w:val="00E95D40"/>
    <w:rsid w:val="00EA09BA"/>
    <w:rsid w:val="00EB7918"/>
    <w:rsid w:val="00EC57B4"/>
    <w:rsid w:val="00ED2367"/>
    <w:rsid w:val="00EF5C54"/>
    <w:rsid w:val="00EF7E5C"/>
    <w:rsid w:val="00F01F39"/>
    <w:rsid w:val="00F35C43"/>
    <w:rsid w:val="00F35D03"/>
    <w:rsid w:val="00F41AD0"/>
    <w:rsid w:val="00F4257B"/>
    <w:rsid w:val="00F719FF"/>
    <w:rsid w:val="00F72F0D"/>
    <w:rsid w:val="00F82233"/>
    <w:rsid w:val="00F90492"/>
    <w:rsid w:val="00F97C20"/>
    <w:rsid w:val="00FA0CB9"/>
    <w:rsid w:val="00FA0F8D"/>
    <w:rsid w:val="00FB1A39"/>
    <w:rsid w:val="00FB7E52"/>
    <w:rsid w:val="00FD7218"/>
    <w:rsid w:val="00FF0B7C"/>
    <w:rsid w:val="00FF0D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F72F0D"/>
    <w:pPr>
      <w:numPr>
        <w:ilvl w:val="0"/>
        <w:numId w:val="31"/>
      </w:numPr>
      <w:ind w:left="0" w:firstLine="709"/>
      <w:outlineLvl w:val="3"/>
    </w:pPr>
    <w:rPr>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F72F0D"/>
    <w:rPr>
      <w:rFonts w:ascii="Times New Roman" w:eastAsiaTheme="majorEastAsia" w:hAnsi="Times New Roman" w:cstheme="majorBidi"/>
      <w:iCs/>
      <w:sz w:val="28"/>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oleObject" Target="embeddings/oleObject3.bin"/><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theory.stanford.edu/~amitp/GameProgramming/index.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3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27D"/>
    <w:rsid w:val="00D33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3327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6C624-816B-45DA-BE5F-BC853A6F8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1700</TotalTime>
  <Pages>44</Pages>
  <Words>8816</Words>
  <Characters>57662</Characters>
  <Application>Microsoft Office Word</Application>
  <DocSecurity>0</DocSecurity>
  <Lines>1253</Lines>
  <Paragraphs>639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154</cp:revision>
  <dcterms:created xsi:type="dcterms:W3CDTF">2017-02-23T16:53:00Z</dcterms:created>
  <dcterms:modified xsi:type="dcterms:W3CDTF">2017-03-11T22:26:00Z</dcterms:modified>
</cp:coreProperties>
</file>