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jc w:val="center"/>
      </w:pPr>
      <w:r>
        <w:rPr>
          <w:rFonts w:ascii="Liberation Sans" w:hAnsi="Liberation Sans"/>
          <w:b/>
          <w:sz w:val="44"/>
        </w:rPr>
        <w:t>FIWARE-based MRP Proof of Concept</w:t>
      </w:r>
    </w:p>
    <w:p>
      <w:pPr>
        <w:jc w:val="center"/>
      </w:pPr>
      <w:r>
        <w:rPr>
          <w:b/>
          <w:color w:val="004776"/>
          <w:sz w:val="36"/>
        </w:rPr>
        <w:t>Reference Architecture and MRP Module Specification</w:t>
      </w:r>
    </w:p>
    <w:p>
      <w:pPr>
        <w:jc w:val="center"/>
      </w:pPr>
      <w:r>
        <w:rPr>
          <w:i/>
          <w:sz w:val="22"/>
        </w:rPr>
        <w:t>Architecture, data models, NGSI-LD APIs, business APIs, and execution pipelines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2592"/>
            <w:vAlign w:val="top"/>
            <w:shd w:fill="D9EAF7"/>
          </w:tcPr>
          <w:p>
            <w:r/>
            <w:r>
              <w:rPr>
                <w:rFonts w:ascii="Liberation Sans" w:hAnsi="Liberation Sans"/>
                <w:b/>
                <w:sz w:val="17"/>
              </w:rPr>
              <w:t>Field</w:t>
            </w:r>
          </w:p>
        </w:tc>
        <w:tc>
          <w:tcPr>
            <w:tcW w:type="dxa" w:w="6912"/>
            <w:vAlign w:val="top"/>
            <w:shd w:fill="D9EAF7"/>
          </w:tcPr>
          <w:p>
            <w:r/>
            <w:r>
              <w:rPr>
                <w:rFonts w:ascii="Liberation Sans" w:hAnsi="Liberation Sans"/>
                <w:b/>
                <w:sz w:val="17"/>
              </w:rPr>
              <w:t>Value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rFonts w:ascii="Liberation Sans" w:hAnsi="Liberation Sans"/>
                <w:b w:val="0"/>
                <w:sz w:val="17"/>
              </w:rPr>
              <w:t>Document version</w:t>
            </w:r>
          </w:p>
        </w:tc>
        <w:tc>
          <w:tcPr>
            <w:tcW w:type="dxa" w:w="6912"/>
            <w:vAlign w:val="top"/>
          </w:tcPr>
          <w:p>
            <w:r/>
            <w:r>
              <w:rPr>
                <w:rFonts w:ascii="Liberation Sans" w:hAnsi="Liberation Sans"/>
                <w:b w:val="0"/>
                <w:sz w:val="17"/>
              </w:rPr>
              <w:t>Draft v0.1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rFonts w:ascii="Liberation Sans" w:hAnsi="Liberation Sans"/>
                <w:b w:val="0"/>
                <w:sz w:val="17"/>
              </w:rPr>
              <w:t>Date</w:t>
            </w:r>
          </w:p>
        </w:tc>
        <w:tc>
          <w:tcPr>
            <w:tcW w:type="dxa" w:w="6912"/>
            <w:vAlign w:val="top"/>
          </w:tcPr>
          <w:p>
            <w:r/>
            <w:r>
              <w:rPr>
                <w:rFonts w:ascii="Liberation Sans" w:hAnsi="Liberation Sans"/>
                <w:b w:val="0"/>
                <w:sz w:val="17"/>
              </w:rPr>
              <w:t>2026-06-18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rFonts w:ascii="Liberation Sans" w:hAnsi="Liberation Sans"/>
                <w:b w:val="0"/>
                <w:sz w:val="17"/>
              </w:rPr>
              <w:t>Audience</w:t>
            </w:r>
          </w:p>
        </w:tc>
        <w:tc>
          <w:tcPr>
            <w:tcW w:type="dxa" w:w="6912"/>
            <w:vAlign w:val="top"/>
          </w:tcPr>
          <w:p>
            <w:r/>
            <w:r>
              <w:rPr>
                <w:rFonts w:ascii="Liberation Sans" w:hAnsi="Liberation Sans"/>
                <w:b w:val="0"/>
                <w:sz w:val="17"/>
              </w:rPr>
              <w:t>Architecture board, product owner, FIWARE developers, industrial adopters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rFonts w:ascii="Liberation Sans" w:hAnsi="Liberation Sans"/>
                <w:b w:val="0"/>
                <w:sz w:val="17"/>
              </w:rPr>
              <w:t>Scope</w:t>
            </w:r>
          </w:p>
        </w:tc>
        <w:tc>
          <w:tcPr>
            <w:tcW w:type="dxa" w:w="6912"/>
            <w:vAlign w:val="top"/>
          </w:tcPr>
          <w:p>
            <w:r/>
            <w:r>
              <w:rPr>
                <w:rFonts w:ascii="Liberation Sans" w:hAnsi="Liberation Sans"/>
                <w:b w:val="0"/>
                <w:sz w:val="17"/>
              </w:rPr>
              <w:t>Reference implementation and tutorial-driven PoC for an MRP module on NGSI-LD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rFonts w:ascii="Liberation Sans" w:hAnsi="Liberation Sans"/>
                <w:b w:val="0"/>
                <w:sz w:val="17"/>
              </w:rPr>
              <w:t>Data model policy</w:t>
            </w:r>
          </w:p>
        </w:tc>
        <w:tc>
          <w:tcPr>
            <w:tcW w:type="dxa" w:w="6912"/>
            <w:vAlign w:val="top"/>
          </w:tcPr>
          <w:p>
            <w:r/>
            <w:r>
              <w:rPr>
                <w:rFonts w:ascii="Liberation Sans" w:hAnsi="Liberation Sans"/>
                <w:b w:val="0"/>
                <w:sz w:val="17"/>
              </w:rPr>
              <w:t>Project-owned models only; structurally compatible with Smart Data Models conventions</w:t>
            </w:r>
          </w:p>
        </w:tc>
      </w:tr>
    </w:tbl>
    <w:p/>
    <w:p>
      <w:r>
        <w:br w:type="page"/>
      </w:r>
    </w:p>
    <w:p>
      <w:pPr>
        <w:pStyle w:val="Heading1"/>
      </w:pPr>
      <w:r>
        <w:t>Document map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3168"/>
            <w:vAlign w:val="top"/>
            <w:shd w:fill="D9EAF7"/>
          </w:tcPr>
          <w:p>
            <w:r/>
            <w:r>
              <w:rPr>
                <w:rFonts w:ascii="Liberation Sans" w:hAnsi="Liberation Sans"/>
                <w:b/>
                <w:sz w:val="17"/>
              </w:rPr>
              <w:t>Section</w:t>
            </w:r>
          </w:p>
        </w:tc>
        <w:tc>
          <w:tcPr>
            <w:tcW w:type="dxa" w:w="6912"/>
            <w:vAlign w:val="top"/>
            <w:shd w:fill="D9EAF7"/>
          </w:tcPr>
          <w:p>
            <w:r/>
            <w:r>
              <w:rPr>
                <w:rFonts w:ascii="Liberation Sans" w:hAnsi="Liberation Sans"/>
                <w:b/>
                <w:sz w:val="17"/>
              </w:rPr>
              <w:t>Purpose</w:t>
            </w:r>
          </w:p>
        </w:tc>
      </w:tr>
      <w:tr>
        <w:tc>
          <w:tcPr>
            <w:tcW w:type="dxa" w:w="3168"/>
            <w:vAlign w:val="top"/>
          </w:tcPr>
          <w:p>
            <w:r/>
            <w:r>
              <w:rPr>
                <w:rFonts w:ascii="Liberation Sans" w:hAnsi="Liberation Sans"/>
                <w:b w:val="0"/>
                <w:sz w:val="17"/>
              </w:rPr>
              <w:t>1. Executive view</w:t>
            </w:r>
          </w:p>
        </w:tc>
        <w:tc>
          <w:tcPr>
            <w:tcW w:type="dxa" w:w="6912"/>
            <w:vAlign w:val="top"/>
          </w:tcPr>
          <w:p>
            <w:r/>
            <w:r>
              <w:rPr>
                <w:rFonts w:ascii="Liberation Sans" w:hAnsi="Liberation Sans"/>
                <w:b w:val="0"/>
                <w:sz w:val="17"/>
              </w:rPr>
              <w:t>What the module is, what it is not, and the architectural split between context and business logic.</w:t>
            </w:r>
          </w:p>
        </w:tc>
      </w:tr>
      <w:tr>
        <w:tc>
          <w:tcPr>
            <w:tcW w:type="dxa" w:w="3168"/>
            <w:vAlign w:val="top"/>
          </w:tcPr>
          <w:p>
            <w:r/>
            <w:r>
              <w:rPr>
                <w:rFonts w:ascii="Liberation Sans" w:hAnsi="Liberation Sans"/>
                <w:b w:val="0"/>
                <w:sz w:val="17"/>
              </w:rPr>
              <w:t>2. Reference architecture</w:t>
            </w:r>
          </w:p>
        </w:tc>
        <w:tc>
          <w:tcPr>
            <w:tcW w:type="dxa" w:w="6912"/>
            <w:vAlign w:val="top"/>
          </w:tcPr>
          <w:p>
            <w:r/>
            <w:r>
              <w:rPr>
                <w:rFonts w:ascii="Liberation Sans" w:hAnsi="Liberation Sans"/>
                <w:b w:val="0"/>
                <w:sz w:val="17"/>
              </w:rPr>
              <w:t>Components, responsibilities, deployment profiles, and integration boundaries.</w:t>
            </w:r>
          </w:p>
        </w:tc>
      </w:tr>
      <w:tr>
        <w:tc>
          <w:tcPr>
            <w:tcW w:type="dxa" w:w="3168"/>
            <w:vAlign w:val="top"/>
          </w:tcPr>
          <w:p>
            <w:r/>
            <w:r>
              <w:rPr>
                <w:rFonts w:ascii="Liberation Sans" w:hAnsi="Liberation Sans"/>
                <w:b w:val="0"/>
                <w:sz w:val="17"/>
              </w:rPr>
              <w:t>3. Data model specification</w:t>
            </w:r>
          </w:p>
        </w:tc>
        <w:tc>
          <w:tcPr>
            <w:tcW w:type="dxa" w:w="6912"/>
            <w:vAlign w:val="top"/>
          </w:tcPr>
          <w:p>
            <w:r/>
            <w:r>
              <w:rPr>
                <w:rFonts w:ascii="Liberation Sans" w:hAnsi="Liberation Sans"/>
                <w:b w:val="0"/>
                <w:sz w:val="17"/>
              </w:rPr>
              <w:t>Project-owned data models in a Smart Data Models-compatible structure.</w:t>
            </w:r>
          </w:p>
        </w:tc>
      </w:tr>
      <w:tr>
        <w:tc>
          <w:tcPr>
            <w:tcW w:type="dxa" w:w="3168"/>
            <w:vAlign w:val="top"/>
          </w:tcPr>
          <w:p>
            <w:r/>
            <w:r>
              <w:rPr>
                <w:rFonts w:ascii="Liberation Sans" w:hAnsi="Liberation Sans"/>
                <w:b w:val="0"/>
                <w:sz w:val="17"/>
              </w:rPr>
              <w:t>4. NGSI-LD interface</w:t>
            </w:r>
          </w:p>
        </w:tc>
        <w:tc>
          <w:tcPr>
            <w:tcW w:type="dxa" w:w="6912"/>
            <w:vAlign w:val="top"/>
          </w:tcPr>
          <w:p>
            <w:r/>
            <w:r>
              <w:rPr>
                <w:rFonts w:ascii="Liberation Sans" w:hAnsi="Liberation Sans"/>
                <w:b w:val="0"/>
                <w:sz w:val="17"/>
              </w:rPr>
              <w:t>Context entities, subscriptions, query patterns, and temporal usage.</w:t>
            </w:r>
          </w:p>
        </w:tc>
      </w:tr>
      <w:tr>
        <w:tc>
          <w:tcPr>
            <w:tcW w:type="dxa" w:w="3168"/>
            <w:vAlign w:val="top"/>
          </w:tcPr>
          <w:p>
            <w:r/>
            <w:r>
              <w:rPr>
                <w:rFonts w:ascii="Liberation Sans" w:hAnsi="Liberation Sans"/>
                <w:b w:val="0"/>
                <w:sz w:val="17"/>
              </w:rPr>
              <w:t>5. Business APIs</w:t>
            </w:r>
          </w:p>
        </w:tc>
        <w:tc>
          <w:tcPr>
            <w:tcW w:type="dxa" w:w="6912"/>
            <w:vAlign w:val="top"/>
          </w:tcPr>
          <w:p>
            <w:r/>
            <w:r>
              <w:rPr>
                <w:rFonts w:ascii="Liberation Sans" w:hAnsi="Liberation Sans"/>
                <w:b w:val="0"/>
                <w:sz w:val="17"/>
              </w:rPr>
              <w:t>Command APIs that implement MRP rules above the Context Broker.</w:t>
            </w:r>
          </w:p>
        </w:tc>
      </w:tr>
      <w:tr>
        <w:tc>
          <w:tcPr>
            <w:tcW w:type="dxa" w:w="3168"/>
            <w:vAlign w:val="top"/>
          </w:tcPr>
          <w:p>
            <w:r/>
            <w:r>
              <w:rPr>
                <w:rFonts w:ascii="Liberation Sans" w:hAnsi="Liberation Sans"/>
                <w:b w:val="0"/>
                <w:sz w:val="17"/>
              </w:rPr>
              <w:t>6. Execution pipelines</w:t>
            </w:r>
          </w:p>
        </w:tc>
        <w:tc>
          <w:tcPr>
            <w:tcW w:type="dxa" w:w="6912"/>
            <w:vAlign w:val="top"/>
          </w:tcPr>
          <w:p>
            <w:r/>
            <w:r>
              <w:rPr>
                <w:rFonts w:ascii="Liberation Sans" w:hAnsi="Liberation Sans"/>
                <w:b w:val="0"/>
                <w:sz w:val="17"/>
              </w:rPr>
              <w:t>Use-case sequences from master data to finished-goods traceability.</w:t>
            </w:r>
          </w:p>
        </w:tc>
      </w:tr>
      <w:tr>
        <w:tc>
          <w:tcPr>
            <w:tcW w:type="dxa" w:w="3168"/>
            <w:vAlign w:val="top"/>
          </w:tcPr>
          <w:p>
            <w:r/>
            <w:r>
              <w:rPr>
                <w:rFonts w:ascii="Liberation Sans" w:hAnsi="Liberation Sans"/>
                <w:b w:val="0"/>
                <w:sz w:val="17"/>
              </w:rPr>
              <w:t>7. Non-functional specification</w:t>
            </w:r>
          </w:p>
        </w:tc>
        <w:tc>
          <w:tcPr>
            <w:tcW w:type="dxa" w:w="6912"/>
            <w:vAlign w:val="top"/>
          </w:tcPr>
          <w:p>
            <w:r/>
            <w:r>
              <w:rPr>
                <w:rFonts w:ascii="Liberation Sans" w:hAnsi="Liberation Sans"/>
                <w:b w:val="0"/>
                <w:sz w:val="17"/>
              </w:rPr>
              <w:t>Security, reliability, observability, performance, and governance requirements.</w:t>
            </w:r>
          </w:p>
        </w:tc>
      </w:tr>
    </w:tbl>
    <w:p/>
    <w:p>
      <w:pPr>
        <w:pStyle w:val="Heading1"/>
      </w:pPr>
      <w:r>
        <w:t>1. Executive view</w:t>
      </w:r>
    </w:p>
    <w:p>
      <w:r>
        <w:t>This document specifies a reference architecture for a FIWARE-based Manufacturing Resource Planning (MRP) module. The module uses NGSI-LD as the shared contextual graph for manufacturing data and implements MRP business behaviour through explicit microservices and command APIs. The Context Broker is not treated as an ERP transaction engine; it is the interoperable source of current context, relationships, notifications and, optionally, temporal access.</w:t>
      </w:r>
    </w:p>
    <w:p>
      <w:pPr>
        <w:pStyle w:val="ListBullet"/>
      </w:pPr>
      <w:r>
        <w:t>The PoC does not reuse existing Smart Data Models. It defines project-owned MRP models and keeps them structurally compatible with Smart Data Models practices: JSON Schema, documentation, NGSI-LD examples, normalized examples, and a versioned JSON-LD context.</w:t>
      </w:r>
    </w:p>
    <w:p>
      <w:pPr>
        <w:pStyle w:val="ListBullet"/>
      </w:pPr>
      <w:r>
        <w:t>The MRP module is modular. Each service can be adopted independently as long as it reads and writes the agreed NGSI-LD entities and relationships.</w:t>
      </w:r>
    </w:p>
    <w:p>
      <w:pPr>
        <w:pStyle w:val="ListBullet"/>
      </w:pPr>
      <w:r>
        <w:t>Critical state transitions are exposed through business commands, not direct arbitrary PATCH operations against the broker.</w:t>
      </w:r>
    </w:p>
    <w:p>
      <w:pPr>
        <w:pStyle w:val="ListBullet"/>
      </w:pPr>
      <w:r>
        <w:t>The implementation targets a weekly tutorial-driven PoC and can later evolve into a pilot architecture with authentication, audit, temporal storage, and production observability.</w:t>
      </w:r>
    </w:p>
    <w:p>
      <w:pPr>
        <w:pStyle w:val="Heading2"/>
      </w:pPr>
      <w:r>
        <w:t>1.1 Scope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4896"/>
            <w:vAlign w:val="top"/>
            <w:shd w:fill="D9EAF7"/>
          </w:tcPr>
          <w:p>
            <w:r/>
            <w:r>
              <w:rPr>
                <w:rFonts w:ascii="Liberation Sans" w:hAnsi="Liberation Sans"/>
                <w:b/>
                <w:sz w:val="17"/>
              </w:rPr>
              <w:t>In scope</w:t>
            </w:r>
          </w:p>
        </w:tc>
        <w:tc>
          <w:tcPr>
            <w:tcW w:type="dxa" w:w="4896"/>
            <w:vAlign w:val="top"/>
            <w:shd w:fill="D9EAF7"/>
          </w:tcPr>
          <w:p>
            <w:r/>
            <w:r>
              <w:rPr>
                <w:rFonts w:ascii="Liberation Sans" w:hAnsi="Liberation Sans"/>
                <w:b/>
                <w:sz w:val="17"/>
              </w:rPr>
              <w:t>Out of scope for the PoC baseline</w:t>
            </w:r>
          </w:p>
        </w:tc>
      </w:tr>
      <w:tr>
        <w:tc>
          <w:tcPr>
            <w:tcW w:type="dxa" w:w="4896"/>
            <w:vAlign w:val="top"/>
          </w:tcPr>
          <w:p>
            <w:r/>
            <w:r>
              <w:rPr>
                <w:rFonts w:ascii="Liberation Sans" w:hAnsi="Liberation Sans"/>
                <w:b w:val="0"/>
                <w:sz w:val="17"/>
              </w:rPr>
              <w:t>Products, units, plants, work centers, machines and stock locations</w:t>
            </w:r>
          </w:p>
        </w:tc>
        <w:tc>
          <w:tcPr>
            <w:tcW w:type="dxa" w:w="4896"/>
            <w:vAlign w:val="top"/>
          </w:tcPr>
          <w:p>
            <w:r/>
            <w:r>
              <w:rPr>
                <w:rFonts w:ascii="Liberation Sans" w:hAnsi="Liberation Sans"/>
                <w:b w:val="0"/>
                <w:sz w:val="17"/>
              </w:rPr>
              <w:t>Full ERP finance, invoicing, payroll, and sales order management</w:t>
            </w:r>
          </w:p>
        </w:tc>
      </w:tr>
      <w:tr>
        <w:tc>
          <w:tcPr>
            <w:tcW w:type="dxa" w:w="4896"/>
            <w:vAlign w:val="top"/>
          </w:tcPr>
          <w:p>
            <w:r/>
            <w:r>
              <w:rPr>
                <w:rFonts w:ascii="Liberation Sans" w:hAnsi="Liberation Sans"/>
                <w:b w:val="0"/>
                <w:sz w:val="17"/>
              </w:rPr>
              <w:t>Bill of Materials, routing operations and BoM explosion</w:t>
            </w:r>
          </w:p>
        </w:tc>
        <w:tc>
          <w:tcPr>
            <w:tcW w:type="dxa" w:w="4896"/>
            <w:vAlign w:val="top"/>
          </w:tcPr>
          <w:p>
            <w:r/>
            <w:r>
              <w:rPr>
                <w:rFonts w:ascii="Liberation Sans" w:hAnsi="Liberation Sans"/>
                <w:b w:val="0"/>
                <w:sz w:val="17"/>
              </w:rPr>
              <w:t>Advanced multi-level variant configuration and configurator rules</w:t>
            </w:r>
          </w:p>
        </w:tc>
      </w:tr>
      <w:tr>
        <w:tc>
          <w:tcPr>
            <w:tcW w:type="dxa" w:w="4896"/>
            <w:vAlign w:val="top"/>
          </w:tcPr>
          <w:p>
            <w:r/>
            <w:r>
              <w:rPr>
                <w:rFonts w:ascii="Liberation Sans" w:hAnsi="Liberation Sans"/>
                <w:b w:val="0"/>
                <w:sz w:val="17"/>
              </w:rPr>
              <w:t>Manufacturing orders, work orders, reservations and stock moves</w:t>
            </w:r>
          </w:p>
        </w:tc>
        <w:tc>
          <w:tcPr>
            <w:tcW w:type="dxa" w:w="4896"/>
            <w:vAlign w:val="top"/>
          </w:tcPr>
          <w:p>
            <w:r/>
            <w:r>
              <w:rPr>
                <w:rFonts w:ascii="Liberation Sans" w:hAnsi="Liberation Sans"/>
                <w:b w:val="0"/>
                <w:sz w:val="17"/>
              </w:rPr>
              <w:t>Full warehouse management with packages, owners, wave picking and transport optimization</w:t>
            </w:r>
          </w:p>
        </w:tc>
      </w:tr>
      <w:tr>
        <w:tc>
          <w:tcPr>
            <w:tcW w:type="dxa" w:w="4896"/>
            <w:vAlign w:val="top"/>
          </w:tcPr>
          <w:p>
            <w:r/>
            <w:r>
              <w:rPr>
                <w:rFonts w:ascii="Liberation Sans" w:hAnsi="Liberation Sans"/>
                <w:b w:val="0"/>
                <w:sz w:val="17"/>
              </w:rPr>
              <w:t>Shop-floor execution, quality exceptions, scrap, backorders and traceability</w:t>
            </w:r>
          </w:p>
        </w:tc>
        <w:tc>
          <w:tcPr>
            <w:tcW w:type="dxa" w:w="4896"/>
            <w:vAlign w:val="top"/>
          </w:tcPr>
          <w:p>
            <w:r/>
            <w:r>
              <w:rPr>
                <w:rFonts w:ascii="Liberation Sans" w:hAnsi="Liberation Sans"/>
                <w:b w:val="0"/>
                <w:sz w:val="17"/>
              </w:rPr>
              <w:t>Regulated electronic batch record certification</w:t>
            </w:r>
          </w:p>
        </w:tc>
      </w:tr>
      <w:tr>
        <w:tc>
          <w:tcPr>
            <w:tcW w:type="dxa" w:w="4896"/>
            <w:vAlign w:val="top"/>
          </w:tcPr>
          <w:p>
            <w:r/>
            <w:r>
              <w:rPr>
                <w:rFonts w:ascii="Liberation Sans" w:hAnsi="Liberation Sans"/>
                <w:b w:val="0"/>
                <w:sz w:val="17"/>
              </w:rPr>
              <w:t>MPS-lite demand planning and procurement requests</w:t>
            </w:r>
          </w:p>
        </w:tc>
        <w:tc>
          <w:tcPr>
            <w:tcW w:type="dxa" w:w="4896"/>
            <w:vAlign w:val="top"/>
          </w:tcPr>
          <w:p>
            <w:r/>
            <w:r>
              <w:rPr>
                <w:rFonts w:ascii="Liberation Sans" w:hAnsi="Liberation Sans"/>
                <w:b w:val="0"/>
                <w:sz w:val="17"/>
              </w:rPr>
              <w:t>Full APS optimization and purchase order lifecycle</w:t>
            </w:r>
          </w:p>
        </w:tc>
      </w:tr>
      <w:tr>
        <w:tc>
          <w:tcPr>
            <w:tcW w:type="dxa" w:w="4896"/>
            <w:vAlign w:val="top"/>
          </w:tcPr>
          <w:p>
            <w:r/>
            <w:r>
              <w:rPr>
                <w:rFonts w:ascii="Liberation Sans" w:hAnsi="Liberation Sans"/>
                <w:b w:val="0"/>
                <w:sz w:val="17"/>
              </w:rPr>
              <w:t>IoT/MES event simulation and machine downtime response</w:t>
            </w:r>
          </w:p>
        </w:tc>
        <w:tc>
          <w:tcPr>
            <w:tcW w:type="dxa" w:w="4896"/>
            <w:vAlign w:val="top"/>
          </w:tcPr>
          <w:p>
            <w:r/>
            <w:r>
              <w:rPr>
                <w:rFonts w:ascii="Liberation Sans" w:hAnsi="Liberation Sans"/>
                <w:b w:val="0"/>
                <w:sz w:val="17"/>
              </w:rPr>
              <w:t>Direct integration with real PLC/SCADA systems in the baseline</w:t>
            </w:r>
          </w:p>
        </w:tc>
      </w:tr>
    </w:tbl>
    <w:p/>
    <w:p>
      <w:pPr>
        <w:pStyle w:val="Heading2"/>
      </w:pPr>
      <w:r>
        <w:t>1.2 Architecture principles</w:t>
      </w:r>
    </w:p>
    <w:p>
      <w:pPr>
        <w:pStyle w:val="ListBullet"/>
      </w:pPr>
      <w:r>
        <w:t>Context-first interoperability: systems integrate through NGSI-LD entities and relationships rather than point-to-point proprietary data structures.</w:t>
      </w:r>
    </w:p>
    <w:p>
      <w:pPr>
        <w:pStyle w:val="ListBullet"/>
      </w:pPr>
      <w:r>
        <w:t>Command-controlled state changes: business services validate state transitions before they update context.</w:t>
      </w:r>
    </w:p>
    <w:p>
      <w:pPr>
        <w:pStyle w:val="ListBullet"/>
      </w:pPr>
      <w:r>
        <w:t>Eventual consistency with explicit reconciliation: subscriptions trigger services, but services remain idempotent and recoverable.</w:t>
      </w:r>
    </w:p>
    <w:p>
      <w:pPr>
        <w:pStyle w:val="ListBullet"/>
      </w:pPr>
      <w:r>
        <w:t>One model, many adoption levels: adopters may implement only the data model, selected services, or the full module.</w:t>
      </w:r>
    </w:p>
    <w:p>
      <w:pPr>
        <w:pStyle w:val="ListBullet"/>
      </w:pPr>
      <w:r>
        <w:t>Tutorial-driven delivery: every increment must be executable and useful by itself.</w:t>
      </w:r>
    </w:p>
    <w:p>
      <w:pPr>
        <w:pStyle w:val="Heading1"/>
      </w:pPr>
      <w:r>
        <w:t>2. Reference architecture</w:t>
      </w:r>
    </w:p>
    <w:p>
      <w:pPr>
        <w:pStyle w:val="CodeBlock"/>
        <w:spacing w:after="0"/>
      </w:pPr>
      <w:r>
        <w:rPr>
          <w:rFonts w:ascii="Liberation Mono" w:hAnsi="Liberation Mono"/>
          <w:sz w:val="16"/>
        </w:rPr>
        <w:t xml:space="preserve">                  +-----------------------------------------------+</w:t>
      </w:r>
    </w:p>
    <w:p>
      <w:pPr>
        <w:pStyle w:val="CodeBlock"/>
        <w:spacing w:after="0"/>
      </w:pPr>
      <w:r>
        <w:rPr>
          <w:rFonts w:ascii="Liberation Mono" w:hAnsi="Liberation Mono"/>
          <w:sz w:val="16"/>
        </w:rPr>
        <w:t xml:space="preserve">                  | Planner UI / Shop Floor UI / External ERP/MES  |</w:t>
      </w:r>
    </w:p>
    <w:p>
      <w:pPr>
        <w:pStyle w:val="CodeBlock"/>
        <w:spacing w:after="0"/>
      </w:pPr>
      <w:r>
        <w:rPr>
          <w:rFonts w:ascii="Liberation Mono" w:hAnsi="Liberation Mono"/>
          <w:sz w:val="16"/>
        </w:rPr>
        <w:t xml:space="preserve">                  +--------------------------+--------------------+</w:t>
      </w:r>
    </w:p>
    <w:p>
      <w:pPr>
        <w:pStyle w:val="CodeBlock"/>
        <w:spacing w:after="0"/>
      </w:pPr>
      <w:r>
        <w:rPr>
          <w:rFonts w:ascii="Liberation Mono" w:hAnsi="Liberation Mono"/>
          <w:sz w:val="16"/>
        </w:rPr>
        <w:t xml:space="preserve">                                             |</w:t>
      </w:r>
    </w:p>
    <w:p>
      <w:pPr>
        <w:pStyle w:val="CodeBlock"/>
        <w:spacing w:after="0"/>
      </w:pPr>
      <w:r>
        <w:rPr>
          <w:rFonts w:ascii="Liberation Mono" w:hAnsi="Liberation Mono"/>
          <w:sz w:val="16"/>
        </w:rPr>
        <w:t xml:space="preserve">                                      Business commands</w:t>
      </w:r>
    </w:p>
    <w:p>
      <w:pPr>
        <w:pStyle w:val="CodeBlock"/>
        <w:spacing w:after="0"/>
      </w:pPr>
      <w:r>
        <w:rPr>
          <w:rFonts w:ascii="Liberation Mono" w:hAnsi="Liberation Mono"/>
          <w:sz w:val="16"/>
        </w:rPr>
        <w:t xml:space="preserve">                                             |</w:t>
      </w:r>
    </w:p>
    <w:p>
      <w:pPr>
        <w:pStyle w:val="CodeBlock"/>
        <w:spacing w:after="0"/>
      </w:pPr>
      <w:r>
        <w:rPr>
          <w:rFonts w:ascii="Liberation Mono" w:hAnsi="Liberation Mono"/>
          <w:sz w:val="16"/>
        </w:rPr>
        <w:t xml:space="preserve"> +-----------------------+       +-----------v-------------+</w:t>
      </w:r>
    </w:p>
    <w:p>
      <w:pPr>
        <w:pStyle w:val="CodeBlock"/>
        <w:spacing w:after="0"/>
      </w:pPr>
      <w:r>
        <w:rPr>
          <w:rFonts w:ascii="Liberation Mono" w:hAnsi="Liberation Mono"/>
          <w:sz w:val="16"/>
        </w:rPr>
        <w:t xml:space="preserve"> | Identity / API Gateway|------&gt;| MRP Business API Layer  |</w:t>
      </w:r>
    </w:p>
    <w:p>
      <w:pPr>
        <w:pStyle w:val="CodeBlock"/>
        <w:spacing w:after="0"/>
      </w:pPr>
      <w:r>
        <w:rPr>
          <w:rFonts w:ascii="Liberation Mono" w:hAnsi="Liberation Mono"/>
          <w:sz w:val="16"/>
        </w:rPr>
        <w:t xml:space="preserve"> +-----------------------+       +-----------+-------------+</w:t>
      </w:r>
    </w:p>
    <w:p>
      <w:pPr>
        <w:pStyle w:val="CodeBlock"/>
        <w:spacing w:after="0"/>
      </w:pPr>
      <w:r>
        <w:rPr>
          <w:rFonts w:ascii="Liberation Mono" w:hAnsi="Liberation Mono"/>
          <w:sz w:val="16"/>
        </w:rPr>
        <w:t xml:space="preserve">                                             |</w:t>
      </w:r>
    </w:p>
    <w:p>
      <w:pPr>
        <w:pStyle w:val="CodeBlock"/>
        <w:spacing w:after="0"/>
      </w:pPr>
      <w:r>
        <w:rPr>
          <w:rFonts w:ascii="Liberation Mono" w:hAnsi="Liberation Mono"/>
          <w:sz w:val="16"/>
        </w:rPr>
        <w:t xml:space="preserve">        +----------------+-------------------+----------------+</w:t>
      </w:r>
    </w:p>
    <w:p>
      <w:pPr>
        <w:pStyle w:val="CodeBlock"/>
        <w:spacing w:after="0"/>
      </w:pPr>
      <w:r>
        <w:rPr>
          <w:rFonts w:ascii="Liberation Mono" w:hAnsi="Liberation Mono"/>
          <w:sz w:val="16"/>
        </w:rPr>
        <w:t xml:space="preserve">        |                |                   |                |</w:t>
      </w:r>
    </w:p>
    <w:p>
      <w:pPr>
        <w:pStyle w:val="CodeBlock"/>
        <w:spacing w:after="0"/>
      </w:pPr>
      <w:r>
        <w:rPr>
          <w:rFonts w:ascii="Liberation Mono" w:hAnsi="Liberation Mono"/>
          <w:sz w:val="16"/>
        </w:rPr>
        <w:t xml:space="preserve"> +------v----+    +------v-----+      +------v-----+   +------v------+</w:t>
      </w:r>
    </w:p>
    <w:p>
      <w:pPr>
        <w:pStyle w:val="CodeBlock"/>
        <w:spacing w:after="0"/>
      </w:pPr>
      <w:r>
        <w:rPr>
          <w:rFonts w:ascii="Liberation Mono" w:hAnsi="Liberation Mono"/>
          <w:sz w:val="16"/>
        </w:rPr>
        <w:t xml:space="preserve"> | BOM       |    | Inventory  |      | Scheduler  |   | Shop Floor  |</w:t>
      </w:r>
    </w:p>
    <w:p>
      <w:pPr>
        <w:pStyle w:val="CodeBlock"/>
        <w:spacing w:after="0"/>
      </w:pPr>
      <w:r>
        <w:rPr>
          <w:rFonts w:ascii="Liberation Mono" w:hAnsi="Liberation Mono"/>
          <w:sz w:val="16"/>
        </w:rPr>
        <w:t xml:space="preserve"> | Service   |    | Service    |      | Service    |   | Service     |</w:t>
      </w:r>
    </w:p>
    <w:p>
      <w:pPr>
        <w:pStyle w:val="CodeBlock"/>
        <w:spacing w:after="0"/>
      </w:pPr>
      <w:r>
        <w:rPr>
          <w:rFonts w:ascii="Liberation Mono" w:hAnsi="Liberation Mono"/>
          <w:sz w:val="16"/>
        </w:rPr>
        <w:t xml:space="preserve"> +-----------+    +------------+      +------------+   +-------------+</w:t>
      </w:r>
    </w:p>
    <w:p>
      <w:pPr>
        <w:pStyle w:val="CodeBlock"/>
        <w:spacing w:after="0"/>
      </w:pPr>
      <w:r>
        <w:rPr>
          <w:rFonts w:ascii="Liberation Mono" w:hAnsi="Liberation Mono"/>
          <w:sz w:val="16"/>
        </w:rPr>
        <w:t xml:space="preserve">        |                |                   |                |</w:t>
      </w:r>
    </w:p>
    <w:p>
      <w:pPr>
        <w:pStyle w:val="CodeBlock"/>
        <w:spacing w:after="0"/>
      </w:pPr>
      <w:r>
        <w:rPr>
          <w:rFonts w:ascii="Liberation Mono" w:hAnsi="Liberation Mono"/>
          <w:sz w:val="16"/>
        </w:rPr>
        <w:t xml:space="preserve">        +----------------+--------+----------+----------------+</w:t>
      </w:r>
    </w:p>
    <w:p>
      <w:pPr>
        <w:pStyle w:val="CodeBlock"/>
        <w:spacing w:after="0"/>
      </w:pPr>
      <w:r>
        <w:rPr>
          <w:rFonts w:ascii="Liberation Mono" w:hAnsi="Liberation Mono"/>
          <w:sz w:val="16"/>
        </w:rPr>
        <w:t xml:space="preserve">                                  |</w:t>
      </w:r>
    </w:p>
    <w:p>
      <w:pPr>
        <w:pStyle w:val="CodeBlock"/>
        <w:spacing w:after="0"/>
      </w:pPr>
      <w:r>
        <w:rPr>
          <w:rFonts w:ascii="Liberation Mono" w:hAnsi="Liberation Mono"/>
          <w:sz w:val="16"/>
        </w:rPr>
        <w:t xml:space="preserve">                           NGSI-LD API</w:t>
      </w:r>
    </w:p>
    <w:p>
      <w:pPr>
        <w:pStyle w:val="CodeBlock"/>
        <w:spacing w:after="0"/>
      </w:pPr>
      <w:r>
        <w:rPr>
          <w:rFonts w:ascii="Liberation Mono" w:hAnsi="Liberation Mono"/>
          <w:sz w:val="16"/>
        </w:rPr>
        <w:t xml:space="preserve">                                  |</w:t>
      </w:r>
    </w:p>
    <w:p>
      <w:pPr>
        <w:pStyle w:val="CodeBlock"/>
        <w:spacing w:after="0"/>
      </w:pPr>
      <w:r>
        <w:rPr>
          <w:rFonts w:ascii="Liberation Mono" w:hAnsi="Liberation Mono"/>
          <w:sz w:val="16"/>
        </w:rPr>
        <w:t xml:space="preserve">                    +-------------v-------------+</w:t>
      </w:r>
    </w:p>
    <w:p>
      <w:pPr>
        <w:pStyle w:val="CodeBlock"/>
        <w:spacing w:after="0"/>
      </w:pPr>
      <w:r>
        <w:rPr>
          <w:rFonts w:ascii="Liberation Mono" w:hAnsi="Liberation Mono"/>
          <w:sz w:val="16"/>
        </w:rPr>
        <w:t xml:space="preserve">                    | Orion-LD Context Broker   |</w:t>
      </w:r>
    </w:p>
    <w:p>
      <w:pPr>
        <w:pStyle w:val="CodeBlock"/>
        <w:spacing w:after="0"/>
      </w:pPr>
      <w:r>
        <w:rPr>
          <w:rFonts w:ascii="Liberation Mono" w:hAnsi="Liberation Mono"/>
          <w:sz w:val="16"/>
        </w:rPr>
        <w:t xml:space="preserve">                    | MRP entities and graph    |</w:t>
      </w:r>
    </w:p>
    <w:p>
      <w:pPr>
        <w:pStyle w:val="CodeBlock"/>
        <w:spacing w:after="0"/>
      </w:pPr>
      <w:r>
        <w:rPr>
          <w:rFonts w:ascii="Liberation Mono" w:hAnsi="Liberation Mono"/>
          <w:sz w:val="16"/>
        </w:rPr>
        <w:t xml:space="preserve">                    +-------------+-------------+</w:t>
      </w:r>
    </w:p>
    <w:p>
      <w:pPr>
        <w:pStyle w:val="CodeBlock"/>
        <w:spacing w:after="0"/>
      </w:pPr>
      <w:r>
        <w:rPr>
          <w:rFonts w:ascii="Liberation Mono" w:hAnsi="Liberation Mono"/>
          <w:sz w:val="16"/>
        </w:rPr>
        <w:t xml:space="preserve">                                  |</w:t>
      </w:r>
    </w:p>
    <w:p>
      <w:pPr>
        <w:pStyle w:val="CodeBlock"/>
        <w:spacing w:after="0"/>
      </w:pPr>
      <w:r>
        <w:rPr>
          <w:rFonts w:ascii="Liberation Mono" w:hAnsi="Liberation Mono"/>
          <w:sz w:val="16"/>
        </w:rPr>
        <w:t xml:space="preserve">              +-------------------+--------------------+</w:t>
      </w:r>
    </w:p>
    <w:p>
      <w:pPr>
        <w:pStyle w:val="CodeBlock"/>
        <w:spacing w:after="0"/>
      </w:pPr>
      <w:r>
        <w:rPr>
          <w:rFonts w:ascii="Liberation Mono" w:hAnsi="Liberation Mono"/>
          <w:sz w:val="16"/>
        </w:rPr>
        <w:t xml:space="preserve">              |                                        |</w:t>
      </w:r>
    </w:p>
    <w:p>
      <w:pPr>
        <w:pStyle w:val="CodeBlock"/>
        <w:spacing w:after="0"/>
      </w:pPr>
      <w:r>
        <w:rPr>
          <w:rFonts w:ascii="Liberation Mono" w:hAnsi="Liberation Mono"/>
          <w:sz w:val="16"/>
        </w:rPr>
        <w:t xml:space="preserve">       Subscriptions                            Temporal/history</w:t>
      </w:r>
    </w:p>
    <w:p>
      <w:pPr>
        <w:pStyle w:val="CodeBlock"/>
        <w:spacing w:after="0"/>
      </w:pPr>
      <w:r>
        <w:rPr>
          <w:rFonts w:ascii="Liberation Mono" w:hAnsi="Liberation Mono"/>
          <w:sz w:val="16"/>
        </w:rPr>
        <w:t xml:space="preserve">              |                                        |</w:t>
      </w:r>
    </w:p>
    <w:p>
      <w:pPr>
        <w:pStyle w:val="CodeBlock"/>
        <w:spacing w:after="0"/>
      </w:pPr>
      <w:r>
        <w:rPr>
          <w:rFonts w:ascii="Liberation Mono" w:hAnsi="Liberation Mono"/>
          <w:sz w:val="16"/>
        </w:rPr>
        <w:t xml:space="preserve"> +------------v-----------+              +-------------v---------+</w:t>
      </w:r>
    </w:p>
    <w:p>
      <w:pPr>
        <w:pStyle w:val="CodeBlock"/>
        <w:spacing w:after="0"/>
      </w:pPr>
      <w:r>
        <w:rPr>
          <w:rFonts w:ascii="Liberation Mono" w:hAnsi="Liberation Mono"/>
          <w:sz w:val="16"/>
        </w:rPr>
        <w:t xml:space="preserve"> | Quality, Maintenance, |              | Temporal / Analytics   |</w:t>
      </w:r>
    </w:p>
    <w:p>
      <w:pPr>
        <w:pStyle w:val="CodeBlock"/>
        <w:spacing w:after="0"/>
      </w:pPr>
      <w:r>
        <w:rPr>
          <w:rFonts w:ascii="Liberation Mono" w:hAnsi="Liberation Mono"/>
          <w:sz w:val="16"/>
        </w:rPr>
        <w:t xml:space="preserve"> | MPS, Traceability, IoT|              | KPIs, audit, lineage   |</w:t>
      </w:r>
    </w:p>
    <w:p>
      <w:pPr>
        <w:pStyle w:val="CodeBlock"/>
        <w:spacing w:after="0"/>
      </w:pPr>
      <w:r>
        <w:rPr>
          <w:rFonts w:ascii="Liberation Mono" w:hAnsi="Liberation Mono"/>
          <w:sz w:val="16"/>
        </w:rPr>
        <w:t xml:space="preserve"> +------------------------+              +-----------------------+</w:t>
      </w:r>
    </w:p>
    <w:p/>
    <w:p>
      <w:r>
        <w:rPr>
          <w:i/>
          <w:color w:val="505050"/>
          <w:sz w:val="16"/>
        </w:rPr>
        <w:t>Figure 1 - Logical architecture for the FIWARE-based MRP module.</w:t>
      </w:r>
    </w:p>
    <w:p>
      <w:pPr>
        <w:pStyle w:val="Heading2"/>
      </w:pPr>
      <w:r>
        <w:t>2.1 Component catalogue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04"/>
        <w:gridCol w:w="3504"/>
        <w:gridCol w:w="3504"/>
      </w:tblGrid>
      <w:tr>
        <w:tc>
          <w:tcPr>
            <w:tcW w:type="dxa" w:w="2448"/>
            <w:vAlign w:val="top"/>
            <w:shd w:fill="D9EAF7"/>
          </w:tcPr>
          <w:p>
            <w:r/>
            <w:r>
              <w:rPr>
                <w:rFonts w:ascii="Liberation Sans" w:hAnsi="Liberation Sans"/>
                <w:b/>
                <w:sz w:val="17"/>
              </w:rPr>
              <w:t>Component</w:t>
            </w:r>
          </w:p>
        </w:tc>
        <w:tc>
          <w:tcPr>
            <w:tcW w:type="dxa" w:w="5472"/>
            <w:vAlign w:val="top"/>
            <w:shd w:fill="D9EAF7"/>
          </w:tcPr>
          <w:p>
            <w:r/>
            <w:r>
              <w:rPr>
                <w:rFonts w:ascii="Liberation Sans" w:hAnsi="Liberation Sans"/>
                <w:b/>
                <w:sz w:val="17"/>
              </w:rPr>
              <w:t>Responsibility</w:t>
            </w:r>
          </w:p>
        </w:tc>
        <w:tc>
          <w:tcPr>
            <w:tcW w:type="dxa" w:w="2592"/>
            <w:vAlign w:val="top"/>
            <w:shd w:fill="D9EAF7"/>
          </w:tcPr>
          <w:p>
            <w:r/>
            <w:r>
              <w:rPr>
                <w:rFonts w:ascii="Liberation Sans" w:hAnsi="Liberation Sans"/>
                <w:b/>
                <w:sz w:val="17"/>
              </w:rPr>
              <w:t>Core interfaces</w:t>
            </w:r>
          </w:p>
        </w:tc>
      </w:tr>
      <w:tr>
        <w:tc>
          <w:tcPr>
            <w:tcW w:type="dxa" w:w="2448"/>
            <w:vAlign w:val="top"/>
          </w:tcPr>
          <w:p>
            <w:r/>
            <w:r>
              <w:rPr>
                <w:rFonts w:ascii="Liberation Sans" w:hAnsi="Liberation Sans"/>
                <w:b w:val="0"/>
                <w:sz w:val="17"/>
              </w:rPr>
              <w:t>Orion-LD Context Broker</w:t>
            </w:r>
          </w:p>
        </w:tc>
        <w:tc>
          <w:tcPr>
            <w:tcW w:type="dxa" w:w="5472"/>
            <w:vAlign w:val="top"/>
          </w:tcPr>
          <w:p>
            <w:r/>
            <w:r>
              <w:rPr>
                <w:rFonts w:ascii="Liberation Sans" w:hAnsi="Liberation Sans"/>
                <w:b w:val="0"/>
                <w:sz w:val="17"/>
              </w:rPr>
              <w:t>Stores and serves current MRP context entities, attributes, relationships and subscriptions.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rFonts w:ascii="Liberation Sans" w:hAnsi="Liberation Sans"/>
                <w:b w:val="0"/>
                <w:sz w:val="17"/>
              </w:rPr>
              <w:t>NGSI-LD entity, batch, query and subscription APIs</w:t>
            </w:r>
          </w:p>
        </w:tc>
      </w:tr>
      <w:tr>
        <w:tc>
          <w:tcPr>
            <w:tcW w:type="dxa" w:w="2448"/>
            <w:vAlign w:val="top"/>
          </w:tcPr>
          <w:p>
            <w:r/>
            <w:r>
              <w:rPr>
                <w:rFonts w:ascii="Liberation Sans" w:hAnsi="Liberation Sans"/>
                <w:b w:val="0"/>
                <w:sz w:val="17"/>
              </w:rPr>
              <w:t>Context server</w:t>
            </w:r>
          </w:p>
        </w:tc>
        <w:tc>
          <w:tcPr>
            <w:tcW w:type="dxa" w:w="5472"/>
            <w:vAlign w:val="top"/>
          </w:tcPr>
          <w:p>
            <w:r/>
            <w:r>
              <w:rPr>
                <w:rFonts w:ascii="Liberation Sans" w:hAnsi="Liberation Sans"/>
                <w:b w:val="0"/>
                <w:sz w:val="17"/>
              </w:rPr>
              <w:t>Serves the project-owned JSON-LD @context files by version.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rFonts w:ascii="Liberation Sans" w:hAnsi="Liberation Sans"/>
                <w:b w:val="0"/>
                <w:sz w:val="17"/>
              </w:rPr>
              <w:t>HTTP GET /contexts/mrp/vX.Y/context.jsonld</w:t>
            </w:r>
          </w:p>
        </w:tc>
      </w:tr>
      <w:tr>
        <w:tc>
          <w:tcPr>
            <w:tcW w:type="dxa" w:w="2448"/>
            <w:vAlign w:val="top"/>
          </w:tcPr>
          <w:p>
            <w:r/>
            <w:r>
              <w:rPr>
                <w:rFonts w:ascii="Liberation Sans" w:hAnsi="Liberation Sans"/>
                <w:b w:val="0"/>
                <w:sz w:val="17"/>
              </w:rPr>
              <w:t>Business API gateway</w:t>
            </w:r>
          </w:p>
        </w:tc>
        <w:tc>
          <w:tcPr>
            <w:tcW w:type="dxa" w:w="5472"/>
            <w:vAlign w:val="top"/>
          </w:tcPr>
          <w:p>
            <w:r/>
            <w:r>
              <w:rPr>
                <w:rFonts w:ascii="Liberation Sans" w:hAnsi="Liberation Sans"/>
                <w:b w:val="0"/>
                <w:sz w:val="17"/>
              </w:rPr>
              <w:t>Single external command facade, routing, auth integration and correlation headers.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rFonts w:ascii="Liberation Sans" w:hAnsi="Liberation Sans"/>
                <w:b w:val="0"/>
                <w:sz w:val="17"/>
              </w:rPr>
              <w:t>HTTPS REST, OpenAPI, Problem Details</w:t>
            </w:r>
          </w:p>
        </w:tc>
      </w:tr>
      <w:tr>
        <w:tc>
          <w:tcPr>
            <w:tcW w:type="dxa" w:w="2448"/>
            <w:vAlign w:val="top"/>
          </w:tcPr>
          <w:p>
            <w:r/>
            <w:r>
              <w:rPr>
                <w:rFonts w:ascii="Liberation Sans" w:hAnsi="Liberation Sans"/>
                <w:b w:val="0"/>
                <w:sz w:val="17"/>
              </w:rPr>
              <w:t>Schema validation service</w:t>
            </w:r>
          </w:p>
        </w:tc>
        <w:tc>
          <w:tcPr>
            <w:tcW w:type="dxa" w:w="5472"/>
            <w:vAlign w:val="top"/>
          </w:tcPr>
          <w:p>
            <w:r/>
            <w:r>
              <w:rPr>
                <w:rFonts w:ascii="Liberation Sans" w:hAnsi="Liberation Sans"/>
                <w:b w:val="0"/>
                <w:sz w:val="17"/>
              </w:rPr>
              <w:t>Validates JSON Schema compatibility, NGSI-LD normalized payloads, relationship targets and business invariants that schemas cannot enforce.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rFonts w:ascii="Liberation Sans" w:hAnsi="Liberation Sans"/>
                <w:b w:val="0"/>
                <w:sz w:val="17"/>
              </w:rPr>
              <w:t>POST /validate/entity, POST /validate/graph</w:t>
            </w:r>
          </w:p>
        </w:tc>
      </w:tr>
      <w:tr>
        <w:tc>
          <w:tcPr>
            <w:tcW w:type="dxa" w:w="2448"/>
            <w:vAlign w:val="top"/>
          </w:tcPr>
          <w:p>
            <w:r/>
            <w:r>
              <w:rPr>
                <w:rFonts w:ascii="Liberation Sans" w:hAnsi="Liberation Sans"/>
                <w:b w:val="0"/>
                <w:sz w:val="17"/>
              </w:rPr>
              <w:t>Master data service</w:t>
            </w:r>
          </w:p>
        </w:tc>
        <w:tc>
          <w:tcPr>
            <w:tcW w:type="dxa" w:w="5472"/>
            <w:vAlign w:val="top"/>
          </w:tcPr>
          <w:p>
            <w:r/>
            <w:r>
              <w:rPr>
                <w:rFonts w:ascii="Liberation Sans" w:hAnsi="Liberation Sans"/>
                <w:b w:val="0"/>
                <w:sz w:val="17"/>
              </w:rPr>
              <w:t>Creates products, plants, locations, work centers, machines, BoMs and routings.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rFonts w:ascii="Liberation Sans" w:hAnsi="Liberation Sans"/>
                <w:b w:val="0"/>
                <w:sz w:val="17"/>
              </w:rPr>
              <w:t>Business APIs plus NGSI-LD writes</w:t>
            </w:r>
          </w:p>
        </w:tc>
      </w:tr>
      <w:tr>
        <w:tc>
          <w:tcPr>
            <w:tcW w:type="dxa" w:w="2448"/>
            <w:vAlign w:val="top"/>
          </w:tcPr>
          <w:p>
            <w:r/>
            <w:r>
              <w:rPr>
                <w:rFonts w:ascii="Liberation Sans" w:hAnsi="Liberation Sans"/>
                <w:b w:val="0"/>
                <w:sz w:val="17"/>
              </w:rPr>
              <w:t>BOM service</w:t>
            </w:r>
          </w:p>
        </w:tc>
        <w:tc>
          <w:tcPr>
            <w:tcW w:type="dxa" w:w="5472"/>
            <w:vAlign w:val="top"/>
          </w:tcPr>
          <w:p>
            <w:r/>
            <w:r>
              <w:rPr>
                <w:rFonts w:ascii="Liberation Sans" w:hAnsi="Liberation Sans"/>
                <w:b w:val="0"/>
                <w:sz w:val="17"/>
              </w:rPr>
              <w:t>Explodes BoMs and derives component requirements, raw stock moves, finished stock moves and operation skeletons.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rFonts w:ascii="Liberation Sans" w:hAnsi="Liberation Sans"/>
                <w:b w:val="0"/>
                <w:sz w:val="17"/>
              </w:rPr>
              <w:t>Commands, NGSI-LD queries and writes</w:t>
            </w:r>
          </w:p>
        </w:tc>
      </w:tr>
      <w:tr>
        <w:tc>
          <w:tcPr>
            <w:tcW w:type="dxa" w:w="2448"/>
            <w:vAlign w:val="top"/>
          </w:tcPr>
          <w:p>
            <w:r/>
            <w:r>
              <w:rPr>
                <w:rFonts w:ascii="Liberation Sans" w:hAnsi="Liberation Sans"/>
                <w:b w:val="0"/>
                <w:sz w:val="17"/>
              </w:rPr>
              <w:t>Manufacturing order orchestrator</w:t>
            </w:r>
          </w:p>
        </w:tc>
        <w:tc>
          <w:tcPr>
            <w:tcW w:type="dxa" w:w="5472"/>
            <w:vAlign w:val="top"/>
          </w:tcPr>
          <w:p>
            <w:r/>
            <w:r>
              <w:rPr>
                <w:rFonts w:ascii="Liberation Sans" w:hAnsi="Liberation Sans"/>
                <w:b w:val="0"/>
                <w:sz w:val="17"/>
              </w:rPr>
              <w:t>Owns the ManufacturingOrder state machine and coordinates confirmation, cancellation, closure and backorders.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rFonts w:ascii="Liberation Sans" w:hAnsi="Liberation Sans"/>
                <w:b w:val="0"/>
                <w:sz w:val="17"/>
              </w:rPr>
              <w:t>Commands, subscriptions, NGSI-LD updates</w:t>
            </w:r>
          </w:p>
        </w:tc>
      </w:tr>
      <w:tr>
        <w:tc>
          <w:tcPr>
            <w:tcW w:type="dxa" w:w="2448"/>
            <w:vAlign w:val="top"/>
          </w:tcPr>
          <w:p>
            <w:r/>
            <w:r>
              <w:rPr>
                <w:rFonts w:ascii="Liberation Sans" w:hAnsi="Liberation Sans"/>
                <w:b w:val="0"/>
                <w:sz w:val="17"/>
              </w:rPr>
              <w:t>Inventory service</w:t>
            </w:r>
          </w:p>
        </w:tc>
        <w:tc>
          <w:tcPr>
            <w:tcW w:type="dxa" w:w="5472"/>
            <w:vAlign w:val="top"/>
          </w:tcPr>
          <w:p>
            <w:r/>
            <w:r>
              <w:rPr>
                <w:rFonts w:ascii="Liberation Sans" w:hAnsi="Liberation Sans"/>
                <w:b w:val="0"/>
                <w:sz w:val="17"/>
              </w:rPr>
              <w:t>Maintains inventory balances, reservations, consumption, receipts, scrap moves and finished-goods receipts.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rFonts w:ascii="Liberation Sans" w:hAnsi="Liberation Sans"/>
                <w:b w:val="0"/>
                <w:sz w:val="17"/>
              </w:rPr>
              <w:t>Commands, subscriptions, NGSI-LD updates</w:t>
            </w:r>
          </w:p>
        </w:tc>
      </w:tr>
      <w:tr>
        <w:tc>
          <w:tcPr>
            <w:tcW w:type="dxa" w:w="2448"/>
            <w:vAlign w:val="top"/>
          </w:tcPr>
          <w:p>
            <w:r/>
            <w:r>
              <w:rPr>
                <w:rFonts w:ascii="Liberation Sans" w:hAnsi="Liberation Sans"/>
                <w:b w:val="0"/>
                <w:sz w:val="17"/>
              </w:rPr>
              <w:t>Procurement service</w:t>
            </w:r>
          </w:p>
        </w:tc>
        <w:tc>
          <w:tcPr>
            <w:tcW w:type="dxa" w:w="5472"/>
            <w:vAlign w:val="top"/>
          </w:tcPr>
          <w:p>
            <w:r/>
            <w:r>
              <w:rPr>
                <w:rFonts w:ascii="Liberation Sans" w:hAnsi="Liberation Sans"/>
                <w:b w:val="0"/>
                <w:sz w:val="17"/>
              </w:rPr>
              <w:t>Converts shortages into procurement requests and child manufacturing orders where applicable.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rFonts w:ascii="Liberation Sans" w:hAnsi="Liberation Sans"/>
                <w:b w:val="0"/>
                <w:sz w:val="17"/>
              </w:rPr>
              <w:t>Commands and subscriptions</w:t>
            </w:r>
          </w:p>
        </w:tc>
      </w:tr>
      <w:tr>
        <w:tc>
          <w:tcPr>
            <w:tcW w:type="dxa" w:w="2448"/>
            <w:vAlign w:val="top"/>
          </w:tcPr>
          <w:p>
            <w:r/>
            <w:r>
              <w:rPr>
                <w:rFonts w:ascii="Liberation Sans" w:hAnsi="Liberation Sans"/>
                <w:b w:val="0"/>
                <w:sz w:val="17"/>
              </w:rPr>
              <w:t>Finite capacity scheduler</w:t>
            </w:r>
          </w:p>
        </w:tc>
        <w:tc>
          <w:tcPr>
            <w:tcW w:type="dxa" w:w="5472"/>
            <w:vAlign w:val="top"/>
          </w:tcPr>
          <w:p>
            <w:r/>
            <w:r>
              <w:rPr>
                <w:rFonts w:ascii="Liberation Sans" w:hAnsi="Liberation Sans"/>
                <w:b w:val="0"/>
                <w:sz w:val="17"/>
              </w:rPr>
              <w:t>Plans WorkOrders using routing dependencies, work-center calendars, capacity, alternative resources and downtime.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rFonts w:ascii="Liberation Sans" w:hAnsi="Liberation Sans"/>
                <w:b w:val="0"/>
                <w:sz w:val="17"/>
              </w:rPr>
              <w:t>Commands, subscriptions</w:t>
            </w:r>
          </w:p>
        </w:tc>
      </w:tr>
      <w:tr>
        <w:tc>
          <w:tcPr>
            <w:tcW w:type="dxa" w:w="2448"/>
            <w:vAlign w:val="top"/>
          </w:tcPr>
          <w:p>
            <w:r/>
            <w:r>
              <w:rPr>
                <w:rFonts w:ascii="Liberation Sans" w:hAnsi="Liberation Sans"/>
                <w:b w:val="0"/>
                <w:sz w:val="17"/>
              </w:rPr>
              <w:t>Shop-floor service</w:t>
            </w:r>
          </w:p>
        </w:tc>
        <w:tc>
          <w:tcPr>
            <w:tcW w:type="dxa" w:w="5472"/>
            <w:vAlign w:val="top"/>
          </w:tcPr>
          <w:p>
            <w:r/>
            <w:r>
              <w:rPr>
                <w:rFonts w:ascii="Liberation Sans" w:hAnsi="Liberation Sans"/>
                <w:b w:val="0"/>
                <w:sz w:val="17"/>
              </w:rPr>
              <w:t>Supports operator actions: start, pause, resume, consume, finish, raise quality alert and request maintenance.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rFonts w:ascii="Liberation Sans" w:hAnsi="Liberation Sans"/>
                <w:b w:val="0"/>
                <w:sz w:val="17"/>
              </w:rPr>
              <w:t>Commands and UI-facing APIs</w:t>
            </w:r>
          </w:p>
        </w:tc>
      </w:tr>
      <w:tr>
        <w:tc>
          <w:tcPr>
            <w:tcW w:type="dxa" w:w="2448"/>
            <w:vAlign w:val="top"/>
          </w:tcPr>
          <w:p>
            <w:r/>
            <w:r>
              <w:rPr>
                <w:rFonts w:ascii="Liberation Sans" w:hAnsi="Liberation Sans"/>
                <w:b w:val="0"/>
                <w:sz w:val="17"/>
              </w:rPr>
              <w:t>Quality service</w:t>
            </w:r>
          </w:p>
        </w:tc>
        <w:tc>
          <w:tcPr>
            <w:tcW w:type="dxa" w:w="5472"/>
            <w:vAlign w:val="top"/>
          </w:tcPr>
          <w:p>
            <w:r/>
            <w:r>
              <w:rPr>
                <w:rFonts w:ascii="Liberation Sans" w:hAnsi="Liberation Sans"/>
                <w:b w:val="0"/>
                <w:sz w:val="17"/>
              </w:rPr>
              <w:t>Creates checks, records results, blocks lots/orders, manages scrap/rework/backorder flows.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rFonts w:ascii="Liberation Sans" w:hAnsi="Liberation Sans"/>
                <w:b w:val="0"/>
                <w:sz w:val="17"/>
              </w:rPr>
              <w:t>Commands, subscriptions</w:t>
            </w:r>
          </w:p>
        </w:tc>
      </w:tr>
      <w:tr>
        <w:tc>
          <w:tcPr>
            <w:tcW w:type="dxa" w:w="2448"/>
            <w:vAlign w:val="top"/>
          </w:tcPr>
          <w:p>
            <w:r/>
            <w:r>
              <w:rPr>
                <w:rFonts w:ascii="Liberation Sans" w:hAnsi="Liberation Sans"/>
                <w:b w:val="0"/>
                <w:sz w:val="17"/>
              </w:rPr>
              <w:t>Maintenance service</w:t>
            </w:r>
          </w:p>
        </w:tc>
        <w:tc>
          <w:tcPr>
            <w:tcW w:type="dxa" w:w="5472"/>
            <w:vAlign w:val="top"/>
          </w:tcPr>
          <w:p>
            <w:r/>
            <w:r>
              <w:rPr>
                <w:rFonts w:ascii="Liberation Sans" w:hAnsi="Liberation Sans"/>
                <w:b w:val="0"/>
                <w:sz w:val="17"/>
              </w:rPr>
              <w:t>Handles machine downtime and maintenance requests, updates work-center availability and triggers rescheduling.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rFonts w:ascii="Liberation Sans" w:hAnsi="Liberation Sans"/>
                <w:b w:val="0"/>
                <w:sz w:val="17"/>
              </w:rPr>
              <w:t>Commands, subscriptions</w:t>
            </w:r>
          </w:p>
        </w:tc>
      </w:tr>
      <w:tr>
        <w:tc>
          <w:tcPr>
            <w:tcW w:type="dxa" w:w="2448"/>
            <w:vAlign w:val="top"/>
          </w:tcPr>
          <w:p>
            <w:r/>
            <w:r>
              <w:rPr>
                <w:rFonts w:ascii="Liberation Sans" w:hAnsi="Liberation Sans"/>
                <w:b w:val="0"/>
                <w:sz w:val="17"/>
              </w:rPr>
              <w:t>MPS service</w:t>
            </w:r>
          </w:p>
        </w:tc>
        <w:tc>
          <w:tcPr>
            <w:tcW w:type="dxa" w:w="5472"/>
            <w:vAlign w:val="top"/>
          </w:tcPr>
          <w:p>
            <w:r/>
            <w:r>
              <w:rPr>
                <w:rFonts w:ascii="Liberation Sans" w:hAnsi="Liberation Sans"/>
                <w:b w:val="0"/>
                <w:sz w:val="17"/>
              </w:rPr>
              <w:t>Calculates forecast buckets, projected inventory, suggested production quantities and executable manufacturing orders.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rFonts w:ascii="Liberation Sans" w:hAnsi="Liberation Sans"/>
                <w:b w:val="0"/>
                <w:sz w:val="17"/>
              </w:rPr>
              <w:t>Commands and NGSI-LD writes</w:t>
            </w:r>
          </w:p>
        </w:tc>
      </w:tr>
      <w:tr>
        <w:tc>
          <w:tcPr>
            <w:tcW w:type="dxa" w:w="2448"/>
            <w:vAlign w:val="top"/>
          </w:tcPr>
          <w:p>
            <w:r/>
            <w:r>
              <w:rPr>
                <w:rFonts w:ascii="Liberation Sans" w:hAnsi="Liberation Sans"/>
                <w:b w:val="0"/>
                <w:sz w:val="17"/>
              </w:rPr>
              <w:t>Traceability service</w:t>
            </w:r>
          </w:p>
        </w:tc>
        <w:tc>
          <w:tcPr>
            <w:tcW w:type="dxa" w:w="5472"/>
            <w:vAlign w:val="top"/>
          </w:tcPr>
          <w:p>
            <w:r/>
            <w:r>
              <w:rPr>
                <w:rFonts w:ascii="Liberation Sans" w:hAnsi="Liberation Sans"/>
                <w:b w:val="0"/>
                <w:sz w:val="17"/>
              </w:rPr>
              <w:t>Maintains genealogy from consumed lots and stock moves to produced lots and finished goods.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rFonts w:ascii="Liberation Sans" w:hAnsi="Liberation Sans"/>
                <w:b w:val="0"/>
                <w:sz w:val="17"/>
              </w:rPr>
              <w:t>Commands, subscriptions</w:t>
            </w:r>
          </w:p>
        </w:tc>
      </w:tr>
      <w:tr>
        <w:tc>
          <w:tcPr>
            <w:tcW w:type="dxa" w:w="2448"/>
            <w:vAlign w:val="top"/>
          </w:tcPr>
          <w:p>
            <w:r/>
            <w:r>
              <w:rPr>
                <w:rFonts w:ascii="Liberation Sans" w:hAnsi="Liberation Sans"/>
                <w:b w:val="0"/>
                <w:sz w:val="17"/>
              </w:rPr>
              <w:t>Costing/KPI service</w:t>
            </w:r>
          </w:p>
        </w:tc>
        <w:tc>
          <w:tcPr>
            <w:tcW w:type="dxa" w:w="5472"/>
            <w:vAlign w:val="top"/>
          </w:tcPr>
          <w:p>
            <w:r/>
            <w:r>
              <w:rPr>
                <w:rFonts w:ascii="Liberation Sans" w:hAnsi="Liberation Sans"/>
                <w:b w:val="0"/>
                <w:sz w:val="17"/>
              </w:rPr>
              <w:t>Computes estimated/actual cost, lead time, OEE-lite, scrap rate and schedule adherence.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rFonts w:ascii="Liberation Sans" w:hAnsi="Liberation Sans"/>
                <w:b w:val="0"/>
                <w:sz w:val="17"/>
              </w:rPr>
              <w:t>Subscriptions and analytics APIs</w:t>
            </w:r>
          </w:p>
        </w:tc>
      </w:tr>
      <w:tr>
        <w:tc>
          <w:tcPr>
            <w:tcW w:type="dxa" w:w="2448"/>
            <w:vAlign w:val="top"/>
          </w:tcPr>
          <w:p>
            <w:r/>
            <w:r>
              <w:rPr>
                <w:rFonts w:ascii="Liberation Sans" w:hAnsi="Liberation Sans"/>
                <w:b w:val="0"/>
                <w:sz w:val="17"/>
              </w:rPr>
              <w:t>IoT/MES adapter or simulator</w:t>
            </w:r>
          </w:p>
        </w:tc>
        <w:tc>
          <w:tcPr>
            <w:tcW w:type="dxa" w:w="5472"/>
            <w:vAlign w:val="top"/>
          </w:tcPr>
          <w:p>
            <w:r/>
            <w:r>
              <w:rPr>
                <w:rFonts w:ascii="Liberation Sans" w:hAnsi="Liberation Sans"/>
                <w:b w:val="0"/>
                <w:sz w:val="17"/>
              </w:rPr>
              <w:t>Maps device or MES events to NGSI-LD machine state and production events.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rFonts w:ascii="Liberation Sans" w:hAnsi="Liberation Sans"/>
                <w:b w:val="0"/>
                <w:sz w:val="17"/>
              </w:rPr>
              <w:t>MQTT/HTTP input, NGSI-LD output</w:t>
            </w:r>
          </w:p>
        </w:tc>
      </w:tr>
      <w:tr>
        <w:tc>
          <w:tcPr>
            <w:tcW w:type="dxa" w:w="2448"/>
            <w:vAlign w:val="top"/>
          </w:tcPr>
          <w:p>
            <w:r/>
            <w:r>
              <w:rPr>
                <w:rFonts w:ascii="Liberation Sans" w:hAnsi="Liberation Sans"/>
                <w:b w:val="0"/>
                <w:sz w:val="17"/>
              </w:rPr>
              <w:t>Temporal/history service</w:t>
            </w:r>
          </w:p>
        </w:tc>
        <w:tc>
          <w:tcPr>
            <w:tcW w:type="dxa" w:w="5472"/>
            <w:vAlign w:val="top"/>
          </w:tcPr>
          <w:p>
            <w:r/>
            <w:r>
              <w:rPr>
                <w:rFonts w:ascii="Liberation Sans" w:hAnsi="Liberation Sans"/>
                <w:b w:val="0"/>
                <w:sz w:val="17"/>
              </w:rPr>
              <w:t>Persists historical changes and supports time-series queries where available.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rFonts w:ascii="Liberation Sans" w:hAnsi="Liberation Sans"/>
                <w:b w:val="0"/>
                <w:sz w:val="17"/>
              </w:rPr>
              <w:t>NGSI-LD temporal API or equivalent persistence</w:t>
            </w:r>
          </w:p>
        </w:tc>
      </w:tr>
    </w:tbl>
    <w:p/>
    <w:p>
      <w:pPr>
        <w:pStyle w:val="Heading2"/>
      </w:pPr>
      <w:r>
        <w:t>2.2 Deployment profiles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04"/>
        <w:gridCol w:w="3504"/>
        <w:gridCol w:w="3504"/>
      </w:tblGrid>
      <w:tr>
        <w:tc>
          <w:tcPr>
            <w:tcW w:type="dxa" w:w="2448"/>
            <w:vAlign w:val="top"/>
            <w:shd w:fill="D9EAF7"/>
          </w:tcPr>
          <w:p>
            <w:r/>
            <w:r>
              <w:rPr>
                <w:rFonts w:ascii="Liberation Sans" w:hAnsi="Liberation Sans"/>
                <w:b/>
                <w:sz w:val="17"/>
              </w:rPr>
              <w:t>Profile</w:t>
            </w:r>
          </w:p>
        </w:tc>
        <w:tc>
          <w:tcPr>
            <w:tcW w:type="dxa" w:w="4464"/>
            <w:vAlign w:val="top"/>
            <w:shd w:fill="D9EAF7"/>
          </w:tcPr>
          <w:p>
            <w:r/>
            <w:r>
              <w:rPr>
                <w:rFonts w:ascii="Liberation Sans" w:hAnsi="Liberation Sans"/>
                <w:b/>
                <w:sz w:val="17"/>
              </w:rPr>
              <w:t>Intended use</w:t>
            </w:r>
          </w:p>
        </w:tc>
        <w:tc>
          <w:tcPr>
            <w:tcW w:type="dxa" w:w="4320"/>
            <w:vAlign w:val="top"/>
            <w:shd w:fill="D9EAF7"/>
          </w:tcPr>
          <w:p>
            <w:r/>
            <w:r>
              <w:rPr>
                <w:rFonts w:ascii="Liberation Sans" w:hAnsi="Liberation Sans"/>
                <w:b/>
                <w:sz w:val="17"/>
              </w:rPr>
              <w:t>Components</w:t>
            </w:r>
          </w:p>
        </w:tc>
      </w:tr>
      <w:tr>
        <w:tc>
          <w:tcPr>
            <w:tcW w:type="dxa" w:w="2448"/>
            <w:vAlign w:val="top"/>
          </w:tcPr>
          <w:p>
            <w:r/>
            <w:r>
              <w:rPr>
                <w:rFonts w:ascii="Liberation Sans" w:hAnsi="Liberation Sans"/>
                <w:b w:val="0"/>
                <w:sz w:val="17"/>
              </w:rPr>
              <w:t>PoC single-node</w:t>
            </w:r>
          </w:p>
        </w:tc>
        <w:tc>
          <w:tcPr>
            <w:tcW w:type="dxa" w:w="4464"/>
            <w:vAlign w:val="top"/>
          </w:tcPr>
          <w:p>
            <w:r/>
            <w:r>
              <w:rPr>
                <w:rFonts w:ascii="Liberation Sans" w:hAnsi="Liberation Sans"/>
                <w:b w:val="0"/>
                <w:sz w:val="17"/>
              </w:rPr>
              <w:t>Weekly tutorials, local development, demos and CI smoke tests.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rFonts w:ascii="Liberation Sans" w:hAnsi="Liberation Sans"/>
                <w:b w:val="0"/>
                <w:sz w:val="17"/>
              </w:rPr>
              <w:t>Docker Compose: Orion-LD, MongoDB, context server, selected services, seed/test containers.</w:t>
            </w:r>
          </w:p>
        </w:tc>
      </w:tr>
      <w:tr>
        <w:tc>
          <w:tcPr>
            <w:tcW w:type="dxa" w:w="2448"/>
            <w:vAlign w:val="top"/>
          </w:tcPr>
          <w:p>
            <w:r/>
            <w:r>
              <w:rPr>
                <w:rFonts w:ascii="Liberation Sans" w:hAnsi="Liberation Sans"/>
                <w:b w:val="0"/>
                <w:sz w:val="17"/>
              </w:rPr>
              <w:t>Pilot plant</w:t>
            </w:r>
          </w:p>
        </w:tc>
        <w:tc>
          <w:tcPr>
            <w:tcW w:type="dxa" w:w="4464"/>
            <w:vAlign w:val="top"/>
          </w:tcPr>
          <w:p>
            <w:r/>
            <w:r>
              <w:rPr>
                <w:rFonts w:ascii="Liberation Sans" w:hAnsi="Liberation Sans"/>
                <w:b w:val="0"/>
                <w:sz w:val="17"/>
              </w:rPr>
              <w:t>Single factory pilot with real users and selected equipment integration.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rFonts w:ascii="Liberation Sans" w:hAnsi="Liberation Sans"/>
                <w:b w:val="0"/>
                <w:sz w:val="17"/>
              </w:rPr>
              <w:t>Broker, persistent databases, API gateway, auth, logging, temporal store, service replicas for critical components.</w:t>
            </w:r>
          </w:p>
        </w:tc>
      </w:tr>
      <w:tr>
        <w:tc>
          <w:tcPr>
            <w:tcW w:type="dxa" w:w="2448"/>
            <w:vAlign w:val="top"/>
          </w:tcPr>
          <w:p>
            <w:r/>
            <w:r>
              <w:rPr>
                <w:rFonts w:ascii="Liberation Sans" w:hAnsi="Liberation Sans"/>
                <w:b w:val="0"/>
                <w:sz w:val="17"/>
              </w:rPr>
              <w:t>Production multi-site</w:t>
            </w:r>
          </w:p>
        </w:tc>
        <w:tc>
          <w:tcPr>
            <w:tcW w:type="dxa" w:w="4464"/>
            <w:vAlign w:val="top"/>
          </w:tcPr>
          <w:p>
            <w:r/>
            <w:r>
              <w:rPr>
                <w:rFonts w:ascii="Liberation Sans" w:hAnsi="Liberation Sans"/>
                <w:b w:val="0"/>
                <w:sz w:val="17"/>
              </w:rPr>
              <w:t>Multiple plants and systems of record.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rFonts w:ascii="Liberation Sans" w:hAnsi="Liberation Sans"/>
                <w:b w:val="0"/>
                <w:sz w:val="17"/>
              </w:rPr>
              <w:t>Tenant-aware broker deployment, HA databases, CI/CD, observability, secrets management, backup, disaster recovery and governance workflows.</w:t>
            </w:r>
          </w:p>
        </w:tc>
      </w:tr>
    </w:tbl>
    <w:p/>
    <w:p>
      <w:pPr>
        <w:pStyle w:val="Heading2"/>
      </w:pPr>
      <w:r>
        <w:t>2.3 Broker responsibility boundaries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4896"/>
            <w:vAlign w:val="top"/>
            <w:shd w:fill="D9EAF7"/>
          </w:tcPr>
          <w:p>
            <w:r/>
            <w:r>
              <w:rPr>
                <w:rFonts w:ascii="Liberation Sans" w:hAnsi="Liberation Sans"/>
                <w:b/>
                <w:sz w:val="17"/>
              </w:rPr>
              <w:t>The broker is responsible for</w:t>
            </w:r>
          </w:p>
        </w:tc>
        <w:tc>
          <w:tcPr>
            <w:tcW w:type="dxa" w:w="4896"/>
            <w:vAlign w:val="top"/>
            <w:shd w:fill="D9EAF7"/>
          </w:tcPr>
          <w:p>
            <w:r/>
            <w:r>
              <w:rPr>
                <w:rFonts w:ascii="Liberation Sans" w:hAnsi="Liberation Sans"/>
                <w:b/>
                <w:sz w:val="17"/>
              </w:rPr>
              <w:t>Business services are responsible for</w:t>
            </w:r>
          </w:p>
        </w:tc>
      </w:tr>
      <w:tr>
        <w:tc>
          <w:tcPr>
            <w:tcW w:type="dxa" w:w="4896"/>
            <w:vAlign w:val="top"/>
          </w:tcPr>
          <w:p>
            <w:r/>
            <w:r>
              <w:rPr>
                <w:rFonts w:ascii="Liberation Sans" w:hAnsi="Liberation Sans"/>
                <w:b w:val="0"/>
                <w:sz w:val="17"/>
              </w:rPr>
              <w:t>Current contextual state and relationships.</w:t>
            </w:r>
          </w:p>
        </w:tc>
        <w:tc>
          <w:tcPr>
            <w:tcW w:type="dxa" w:w="4896"/>
            <w:vAlign w:val="top"/>
          </w:tcPr>
          <w:p>
            <w:r/>
            <w:r>
              <w:rPr>
                <w:rFonts w:ascii="Liberation Sans" w:hAnsi="Liberation Sans"/>
                <w:b w:val="0"/>
                <w:sz w:val="17"/>
              </w:rPr>
              <w:t>Validating commands and business state transitions.</w:t>
            </w:r>
          </w:p>
        </w:tc>
      </w:tr>
      <w:tr>
        <w:tc>
          <w:tcPr>
            <w:tcW w:type="dxa" w:w="4896"/>
            <w:vAlign w:val="top"/>
          </w:tcPr>
          <w:p>
            <w:r/>
            <w:r>
              <w:rPr>
                <w:rFonts w:ascii="Liberation Sans" w:hAnsi="Liberation Sans"/>
                <w:b w:val="0"/>
                <w:sz w:val="17"/>
              </w:rPr>
              <w:t>Querying entities by type, attributes, relationships and filters.</w:t>
            </w:r>
          </w:p>
        </w:tc>
        <w:tc>
          <w:tcPr>
            <w:tcW w:type="dxa" w:w="4896"/>
            <w:vAlign w:val="top"/>
          </w:tcPr>
          <w:p>
            <w:r/>
            <w:r>
              <w:rPr>
                <w:rFonts w:ascii="Liberation Sans" w:hAnsi="Liberation Sans"/>
                <w:b w:val="0"/>
                <w:sz w:val="17"/>
              </w:rPr>
              <w:t>BoM explosion, reservations, scheduling, costing and traceability rules.</w:t>
            </w:r>
          </w:p>
        </w:tc>
      </w:tr>
      <w:tr>
        <w:tc>
          <w:tcPr>
            <w:tcW w:type="dxa" w:w="4896"/>
            <w:vAlign w:val="top"/>
          </w:tcPr>
          <w:p>
            <w:r/>
            <w:r>
              <w:rPr>
                <w:rFonts w:ascii="Liberation Sans" w:hAnsi="Liberation Sans"/>
                <w:b w:val="0"/>
                <w:sz w:val="17"/>
              </w:rPr>
              <w:t>Subscriptions and notifications on context changes.</w:t>
            </w:r>
          </w:p>
        </w:tc>
        <w:tc>
          <w:tcPr>
            <w:tcW w:type="dxa" w:w="4896"/>
            <w:vAlign w:val="top"/>
          </w:tcPr>
          <w:p>
            <w:r/>
            <w:r>
              <w:rPr>
                <w:rFonts w:ascii="Liberation Sans" w:hAnsi="Liberation Sans"/>
                <w:b w:val="0"/>
                <w:sz w:val="17"/>
              </w:rPr>
              <w:t>Idempotency, compensation, retries and saga orchestration.</w:t>
            </w:r>
          </w:p>
        </w:tc>
      </w:tr>
      <w:tr>
        <w:tc>
          <w:tcPr>
            <w:tcW w:type="dxa" w:w="4896"/>
            <w:vAlign w:val="top"/>
          </w:tcPr>
          <w:p>
            <w:r/>
            <w:r>
              <w:rPr>
                <w:rFonts w:ascii="Liberation Sans" w:hAnsi="Liberation Sans"/>
                <w:b w:val="0"/>
                <w:sz w:val="17"/>
              </w:rPr>
              <w:t>Interoperable NGSI-LD API exposure.</w:t>
            </w:r>
          </w:p>
        </w:tc>
        <w:tc>
          <w:tcPr>
            <w:tcW w:type="dxa" w:w="4896"/>
            <w:vAlign w:val="top"/>
          </w:tcPr>
          <w:p>
            <w:r/>
            <w:r>
              <w:rPr>
                <w:rFonts w:ascii="Liberation Sans" w:hAnsi="Liberation Sans"/>
                <w:b w:val="0"/>
                <w:sz w:val="17"/>
              </w:rPr>
              <w:t>Authorization policy, domain invariants and external system adaptation.</w:t>
            </w:r>
          </w:p>
        </w:tc>
      </w:tr>
      <w:tr>
        <w:tc>
          <w:tcPr>
            <w:tcW w:type="dxa" w:w="4896"/>
            <w:vAlign w:val="top"/>
          </w:tcPr>
          <w:p>
            <w:r/>
            <w:r>
              <w:rPr>
                <w:rFonts w:ascii="Liberation Sans" w:hAnsi="Liberation Sans"/>
                <w:b w:val="0"/>
                <w:sz w:val="17"/>
              </w:rPr>
              <w:t>Optional temporal context queries when supported by the deployment.</w:t>
            </w:r>
          </w:p>
        </w:tc>
        <w:tc>
          <w:tcPr>
            <w:tcW w:type="dxa" w:w="4896"/>
            <w:vAlign w:val="top"/>
          </w:tcPr>
          <w:p>
            <w:r/>
            <w:r>
              <w:rPr>
                <w:rFonts w:ascii="Liberation Sans" w:hAnsi="Liberation Sans"/>
                <w:b w:val="0"/>
                <w:sz w:val="17"/>
              </w:rPr>
              <w:t>Reconciliation against operational databases or external ERP/MES systems.</w:t>
            </w:r>
          </w:p>
        </w:tc>
      </w:tr>
    </w:tbl>
    <w:p/>
    <w:p>
      <w:pPr>
        <w:pStyle w:val="Heading1"/>
      </w:pPr>
      <w:r>
        <w:t>3. Data model specification</w:t>
      </w:r>
    </w:p>
    <w:p>
      <w:r>
        <w:t>The project defines a proprietary MRP data model package while following the structural discipline expected from Smart Data Models: one directory per type, JSON Schema as the technical contract, Markdown specification for humans, NGSI-LD key-values examples, NGSI-LD normalized examples, and a versioned JSON-LD context. Existing Smart Data Models are not imported or reused in this PoC.</w:t>
      </w:r>
    </w:p>
    <w:p>
      <w:pPr>
        <w:pStyle w:val="Heading2"/>
      </w:pPr>
      <w:r>
        <w:t>3.1 Repository layout for model compatibility</w:t>
      </w:r>
    </w:p>
    <w:p>
      <w:pPr>
        <w:pStyle w:val="CodeBlock"/>
        <w:spacing w:after="0"/>
      </w:pPr>
      <w:r>
        <w:rPr>
          <w:rFonts w:ascii="Liberation Mono" w:hAnsi="Liberation Mono"/>
          <w:sz w:val="16"/>
        </w:rPr>
        <w:t>data-models/</w:t>
      </w:r>
    </w:p>
    <w:p>
      <w:pPr>
        <w:pStyle w:val="CodeBlock"/>
        <w:spacing w:after="0"/>
      </w:pPr>
      <w:r>
        <w:rPr>
          <w:rFonts w:ascii="Liberation Mono" w:hAnsi="Liberation Mono"/>
          <w:sz w:val="16"/>
        </w:rPr>
        <w:t xml:space="preserve">  dataModel.MRP/</w:t>
      </w:r>
    </w:p>
    <w:p>
      <w:pPr>
        <w:pStyle w:val="CodeBlock"/>
        <w:spacing w:after="0"/>
      </w:pPr>
      <w:r>
        <w:rPr>
          <w:rFonts w:ascii="Liberation Mono" w:hAnsi="Liberation Mono"/>
          <w:sz w:val="16"/>
        </w:rPr>
        <w:t xml:space="preserve">    README.md</w:t>
      </w:r>
    </w:p>
    <w:p>
      <w:pPr>
        <w:pStyle w:val="CodeBlock"/>
        <w:spacing w:after="0"/>
      </w:pPr>
      <w:r>
        <w:rPr>
          <w:rFonts w:ascii="Liberation Mono" w:hAnsi="Liberation Mono"/>
          <w:sz w:val="16"/>
        </w:rPr>
        <w:t xml:space="preserve">    CONTRIBUTORS.yaml</w:t>
      </w:r>
    </w:p>
    <w:p>
      <w:pPr>
        <w:pStyle w:val="CodeBlock"/>
        <w:spacing w:after="0"/>
      </w:pPr>
      <w:r>
        <w:rPr>
          <w:rFonts w:ascii="Liberation Mono" w:hAnsi="Liberation Mono"/>
          <w:sz w:val="16"/>
        </w:rPr>
        <w:t xml:space="preserve">    LICENSE.md</w:t>
      </w:r>
    </w:p>
    <w:p>
      <w:pPr>
        <w:pStyle w:val="CodeBlock"/>
        <w:spacing w:after="0"/>
      </w:pPr>
      <w:r>
        <w:rPr>
          <w:rFonts w:ascii="Liberation Mono" w:hAnsi="Liberation Mono"/>
          <w:sz w:val="16"/>
        </w:rPr>
        <w:t xml:space="preserve">    context/</w:t>
      </w:r>
    </w:p>
    <w:p>
      <w:pPr>
        <w:pStyle w:val="CodeBlock"/>
        <w:spacing w:after="0"/>
      </w:pPr>
      <w:r>
        <w:rPr>
          <w:rFonts w:ascii="Liberation Mono" w:hAnsi="Liberation Mono"/>
          <w:sz w:val="16"/>
        </w:rPr>
        <w:t xml:space="preserve">      mrp-context-v0.1.jsonld</w:t>
      </w:r>
    </w:p>
    <w:p>
      <w:pPr>
        <w:pStyle w:val="CodeBlock"/>
        <w:spacing w:after="0"/>
      </w:pPr>
      <w:r>
        <w:rPr>
          <w:rFonts w:ascii="Liberation Mono" w:hAnsi="Liberation Mono"/>
          <w:sz w:val="16"/>
        </w:rPr>
        <w:t xml:space="preserve">      mrp-context-v1.0.jsonld</w:t>
      </w:r>
    </w:p>
    <w:p>
      <w:pPr>
        <w:pStyle w:val="CodeBlock"/>
        <w:spacing w:after="0"/>
      </w:pPr>
      <w:r>
        <w:rPr>
          <w:rFonts w:ascii="Liberation Mono" w:hAnsi="Liberation Mono"/>
          <w:sz w:val="16"/>
        </w:rPr>
        <w:t xml:space="preserve">    Product/</w:t>
      </w:r>
    </w:p>
    <w:p>
      <w:pPr>
        <w:pStyle w:val="CodeBlock"/>
        <w:spacing w:after="0"/>
      </w:pPr>
      <w:r>
        <w:rPr>
          <w:rFonts w:ascii="Liberation Mono" w:hAnsi="Liberation Mono"/>
          <w:sz w:val="16"/>
        </w:rPr>
        <w:t xml:space="preserve">      README.md</w:t>
      </w:r>
    </w:p>
    <w:p>
      <w:pPr>
        <w:pStyle w:val="CodeBlock"/>
        <w:spacing w:after="0"/>
      </w:pPr>
      <w:r>
        <w:rPr>
          <w:rFonts w:ascii="Liberation Mono" w:hAnsi="Liberation Mono"/>
          <w:sz w:val="16"/>
        </w:rPr>
        <w:t xml:space="preserve">      schema.json</w:t>
      </w:r>
    </w:p>
    <w:p>
      <w:pPr>
        <w:pStyle w:val="CodeBlock"/>
        <w:spacing w:after="0"/>
      </w:pPr>
      <w:r>
        <w:rPr>
          <w:rFonts w:ascii="Liberation Mono" w:hAnsi="Liberation Mono"/>
          <w:sz w:val="16"/>
        </w:rPr>
        <w:t xml:space="preserve">      doc/spec.md</w:t>
      </w:r>
    </w:p>
    <w:p>
      <w:pPr>
        <w:pStyle w:val="CodeBlock"/>
        <w:spacing w:after="0"/>
      </w:pPr>
      <w:r>
        <w:rPr>
          <w:rFonts w:ascii="Liberation Mono" w:hAnsi="Liberation Mono"/>
          <w:sz w:val="16"/>
        </w:rPr>
        <w:t xml:space="preserve">      examples/example.jsonld</w:t>
      </w:r>
    </w:p>
    <w:p>
      <w:pPr>
        <w:pStyle w:val="CodeBlock"/>
        <w:spacing w:after="0"/>
      </w:pPr>
      <w:r>
        <w:rPr>
          <w:rFonts w:ascii="Liberation Mono" w:hAnsi="Liberation Mono"/>
          <w:sz w:val="16"/>
        </w:rPr>
        <w:t xml:space="preserve">      examples/example-normalized.jsonld</w:t>
      </w:r>
    </w:p>
    <w:p>
      <w:pPr>
        <w:pStyle w:val="CodeBlock"/>
        <w:spacing w:after="0"/>
      </w:pPr>
      <w:r>
        <w:rPr>
          <w:rFonts w:ascii="Liberation Mono" w:hAnsi="Liberation Mono"/>
          <w:sz w:val="16"/>
        </w:rPr>
        <w:t xml:space="preserve">    BillOfMaterials/</w:t>
      </w:r>
    </w:p>
    <w:p>
      <w:pPr>
        <w:pStyle w:val="CodeBlock"/>
        <w:spacing w:after="0"/>
      </w:pPr>
      <w:r>
        <w:rPr>
          <w:rFonts w:ascii="Liberation Mono" w:hAnsi="Liberation Mono"/>
          <w:sz w:val="16"/>
        </w:rPr>
        <w:t xml:space="preserve">      README.md</w:t>
      </w:r>
    </w:p>
    <w:p>
      <w:pPr>
        <w:pStyle w:val="CodeBlock"/>
        <w:spacing w:after="0"/>
      </w:pPr>
      <w:r>
        <w:rPr>
          <w:rFonts w:ascii="Liberation Mono" w:hAnsi="Liberation Mono"/>
          <w:sz w:val="16"/>
        </w:rPr>
        <w:t xml:space="preserve">      schema.json</w:t>
      </w:r>
    </w:p>
    <w:p>
      <w:pPr>
        <w:pStyle w:val="CodeBlock"/>
        <w:spacing w:after="0"/>
      </w:pPr>
      <w:r>
        <w:rPr>
          <w:rFonts w:ascii="Liberation Mono" w:hAnsi="Liberation Mono"/>
          <w:sz w:val="16"/>
        </w:rPr>
        <w:t xml:space="preserve">      doc/spec.md</w:t>
      </w:r>
    </w:p>
    <w:p>
      <w:pPr>
        <w:pStyle w:val="CodeBlock"/>
        <w:spacing w:after="0"/>
      </w:pPr>
      <w:r>
        <w:rPr>
          <w:rFonts w:ascii="Liberation Mono" w:hAnsi="Liberation Mono"/>
          <w:sz w:val="16"/>
        </w:rPr>
        <w:t xml:space="preserve">      examples/example.jsonld</w:t>
      </w:r>
    </w:p>
    <w:p>
      <w:pPr>
        <w:pStyle w:val="CodeBlock"/>
        <w:spacing w:after="0"/>
      </w:pPr>
      <w:r>
        <w:rPr>
          <w:rFonts w:ascii="Liberation Mono" w:hAnsi="Liberation Mono"/>
          <w:sz w:val="16"/>
        </w:rPr>
        <w:t xml:space="preserve">      examples/example-normalized.jsonld</w:t>
      </w:r>
    </w:p>
    <w:p>
      <w:pPr>
        <w:pStyle w:val="CodeBlock"/>
        <w:spacing w:after="0"/>
      </w:pPr>
      <w:r>
        <w:rPr>
          <w:rFonts w:ascii="Liberation Mono" w:hAnsi="Liberation Mono"/>
          <w:sz w:val="16"/>
        </w:rPr>
        <w:t xml:space="preserve">    ManufacturingOrder/</w:t>
      </w:r>
    </w:p>
    <w:p>
      <w:pPr>
        <w:pStyle w:val="CodeBlock"/>
        <w:spacing w:after="0"/>
      </w:pPr>
      <w:r>
        <w:rPr>
          <w:rFonts w:ascii="Liberation Mono" w:hAnsi="Liberation Mono"/>
          <w:sz w:val="16"/>
        </w:rPr>
        <w:t xml:space="preserve">      ...</w:t>
      </w:r>
    </w:p>
    <w:p/>
    <w:p>
      <w:pPr>
        <w:pStyle w:val="Heading2"/>
      </w:pPr>
      <w:r>
        <w:t>3.2 Naming and modelling conventions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2880"/>
            <w:vAlign w:val="top"/>
            <w:shd w:fill="D9EAF7"/>
          </w:tcPr>
          <w:p>
            <w:r/>
            <w:r>
              <w:rPr>
                <w:rFonts w:ascii="Liberation Sans" w:hAnsi="Liberation Sans"/>
                <w:b/>
                <w:sz w:val="17"/>
              </w:rPr>
              <w:t>Rule</w:t>
            </w:r>
          </w:p>
        </w:tc>
        <w:tc>
          <w:tcPr>
            <w:tcW w:type="dxa" w:w="7344"/>
            <w:vAlign w:val="top"/>
            <w:shd w:fill="D9EAF7"/>
          </w:tcPr>
          <w:p>
            <w:r/>
            <w:r>
              <w:rPr>
                <w:rFonts w:ascii="Liberation Sans" w:hAnsi="Liberation Sans"/>
                <w:b/>
                <w:sz w:val="17"/>
              </w:rPr>
              <w:t>Specification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rFonts w:ascii="Liberation Sans" w:hAnsi="Liberation Sans"/>
                <w:b w:val="0"/>
                <w:sz w:val="17"/>
              </w:rPr>
              <w:t>Entity type names</w:t>
            </w:r>
          </w:p>
        </w:tc>
        <w:tc>
          <w:tcPr>
            <w:tcW w:type="dxa" w:w="7344"/>
            <w:vAlign w:val="top"/>
          </w:tcPr>
          <w:p>
            <w:r/>
            <w:r>
              <w:rPr>
                <w:rFonts w:ascii="Liberation Sans" w:hAnsi="Liberation Sans"/>
                <w:b w:val="0"/>
                <w:sz w:val="17"/>
              </w:rPr>
              <w:t>UpperCamelCase, singular nouns, for example ManufacturingOrder, WorkOrder, InventoryReservation.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rFonts w:ascii="Liberation Sans" w:hAnsi="Liberation Sans"/>
                <w:b w:val="0"/>
                <w:sz w:val="17"/>
              </w:rPr>
              <w:t>Attribute names</w:t>
            </w:r>
          </w:p>
        </w:tc>
        <w:tc>
          <w:tcPr>
            <w:tcW w:type="dxa" w:w="7344"/>
            <w:vAlign w:val="top"/>
          </w:tcPr>
          <w:p>
            <w:r/>
            <w:r>
              <w:rPr>
                <w:rFonts w:ascii="Liberation Sans" w:hAnsi="Liberation Sans"/>
                <w:b w:val="0"/>
                <w:sz w:val="17"/>
              </w:rPr>
              <w:t>lowerCamelCase, business readable, for example quantityToProduce, scheduledStart, reservationState.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rFonts w:ascii="Liberation Sans" w:hAnsi="Liberation Sans"/>
                <w:b w:val="0"/>
                <w:sz w:val="17"/>
              </w:rPr>
              <w:t>Entity IDs</w:t>
            </w:r>
          </w:p>
        </w:tc>
        <w:tc>
          <w:tcPr>
            <w:tcW w:type="dxa" w:w="7344"/>
            <w:vAlign w:val="top"/>
          </w:tcPr>
          <w:p>
            <w:r/>
            <w:r>
              <w:rPr>
                <w:rFonts w:ascii="Liberation Sans" w:hAnsi="Liberation Sans"/>
                <w:b w:val="0"/>
                <w:sz w:val="17"/>
              </w:rPr>
              <w:t>URNs in the form urn:ngsi-ld:&lt;Type&gt;:&lt;BusinessKey&gt;, for example urn:ngsi-ld:ManufacturingOrder:MO-0001.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rFonts w:ascii="Liberation Sans" w:hAnsi="Liberation Sans"/>
                <w:b w:val="0"/>
                <w:sz w:val="17"/>
              </w:rPr>
              <w:t>Relationships</w:t>
            </w:r>
          </w:p>
        </w:tc>
        <w:tc>
          <w:tcPr>
            <w:tcW w:type="dxa" w:w="7344"/>
            <w:vAlign w:val="top"/>
          </w:tcPr>
          <w:p>
            <w:r/>
            <w:r>
              <w:rPr>
                <w:rFonts w:ascii="Liberation Sans" w:hAnsi="Liberation Sans"/>
                <w:b w:val="0"/>
                <w:sz w:val="17"/>
              </w:rPr>
              <w:t>NGSI-LD Relationship attributes with object set to the target entity URN.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rFonts w:ascii="Liberation Sans" w:hAnsi="Liberation Sans"/>
                <w:b w:val="0"/>
                <w:sz w:val="17"/>
              </w:rPr>
              <w:t>Quantities</w:t>
            </w:r>
          </w:p>
        </w:tc>
        <w:tc>
          <w:tcPr>
            <w:tcW w:type="dxa" w:w="7344"/>
            <w:vAlign w:val="top"/>
          </w:tcPr>
          <w:p>
            <w:r/>
            <w:r>
              <w:rPr>
                <w:rFonts w:ascii="Liberation Sans" w:hAnsi="Liberation Sans"/>
                <w:b w:val="0"/>
                <w:sz w:val="17"/>
              </w:rPr>
              <w:t>Use numeric values plus unitCode. Keep business UoM conversions in the UnitOfMeasure model or a conversion service.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rFonts w:ascii="Liberation Sans" w:hAnsi="Liberation Sans"/>
                <w:b w:val="0"/>
                <w:sz w:val="17"/>
              </w:rPr>
              <w:t>Time attributes</w:t>
            </w:r>
          </w:p>
        </w:tc>
        <w:tc>
          <w:tcPr>
            <w:tcW w:type="dxa" w:w="7344"/>
            <w:vAlign w:val="top"/>
          </w:tcPr>
          <w:p>
            <w:r/>
            <w:r>
              <w:rPr>
                <w:rFonts w:ascii="Liberation Sans" w:hAnsi="Liberation Sans"/>
                <w:b w:val="0"/>
                <w:sz w:val="17"/>
              </w:rPr>
              <w:t>Use ISO 8601 strings. Use observedAt for observations/events and scheduledStart/actualStart for domain planning and execution.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rFonts w:ascii="Liberation Sans" w:hAnsi="Liberation Sans"/>
                <w:b w:val="0"/>
                <w:sz w:val="17"/>
              </w:rPr>
              <w:t>State attributes</w:t>
            </w:r>
          </w:p>
        </w:tc>
        <w:tc>
          <w:tcPr>
            <w:tcW w:type="dxa" w:w="7344"/>
            <w:vAlign w:val="top"/>
          </w:tcPr>
          <w:p>
            <w:r/>
            <w:r>
              <w:rPr>
                <w:rFonts w:ascii="Liberation Sans" w:hAnsi="Liberation Sans"/>
                <w:b w:val="0"/>
                <w:sz w:val="17"/>
              </w:rPr>
              <w:t>Enumerated string Properties. State changes must be made through command APIs unless a tutorial explicitly demonstrates low-level NGSI-LD operations.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rFonts w:ascii="Liberation Sans" w:hAnsi="Liberation Sans"/>
                <w:b w:val="0"/>
                <w:sz w:val="17"/>
              </w:rPr>
              <w:t>Compatibility</w:t>
            </w:r>
          </w:p>
        </w:tc>
        <w:tc>
          <w:tcPr>
            <w:tcW w:type="dxa" w:w="7344"/>
            <w:vAlign w:val="top"/>
          </w:tcPr>
          <w:p>
            <w:r/>
            <w:r>
              <w:rPr>
                <w:rFonts w:ascii="Liberation Sans" w:hAnsi="Liberation Sans"/>
                <w:b w:val="0"/>
                <w:sz w:val="17"/>
              </w:rPr>
              <w:t>Every model must include schema.json, README.md, doc/spec.md, examples/example.jsonld and examples/example-normalized.jsonld.</w:t>
            </w:r>
          </w:p>
        </w:tc>
      </w:tr>
    </w:tbl>
    <w:p/>
    <w:p>
      <w:pPr>
        <w:pStyle w:val="Heading2"/>
      </w:pPr>
      <w:r>
        <w:t>3.3 JSON-LD context baseline</w:t>
      </w:r>
    </w:p>
    <w:p>
      <w:pPr>
        <w:pStyle w:val="CodeBlock"/>
        <w:spacing w:after="0"/>
      </w:pPr>
      <w:r>
        <w:rPr>
          <w:rFonts w:ascii="Liberation Mono" w:hAnsi="Liberation Mono"/>
          <w:sz w:val="16"/>
        </w:rPr>
        <w:t>{</w:t>
      </w:r>
    </w:p>
    <w:p>
      <w:pPr>
        <w:pStyle w:val="CodeBlock"/>
        <w:spacing w:after="0"/>
      </w:pPr>
      <w:r>
        <w:rPr>
          <w:rFonts w:ascii="Liberation Mono" w:hAnsi="Liberation Mono"/>
          <w:sz w:val="16"/>
        </w:rPr>
        <w:t xml:space="preserve">  "@context": {</w:t>
      </w:r>
    </w:p>
    <w:p>
      <w:pPr>
        <w:pStyle w:val="CodeBlock"/>
        <w:spacing w:after="0"/>
      </w:pPr>
      <w:r>
        <w:rPr>
          <w:rFonts w:ascii="Liberation Mono" w:hAnsi="Liberation Mono"/>
          <w:sz w:val="16"/>
        </w:rPr>
        <w:t xml:space="preserve">    "mrp": "https://example.org/fiware-mrp#",</w:t>
      </w:r>
    </w:p>
    <w:p>
      <w:pPr>
        <w:pStyle w:val="CodeBlock"/>
        <w:spacing w:after="0"/>
      </w:pPr>
      <w:r>
        <w:rPr>
          <w:rFonts w:ascii="Liberation Mono" w:hAnsi="Liberation Mono"/>
          <w:sz w:val="16"/>
        </w:rPr>
        <w:t xml:space="preserve">    "ngsi-ld": "https://uri.etsi.org/ngsi-ld/",</w:t>
      </w:r>
    </w:p>
    <w:p>
      <w:pPr>
        <w:pStyle w:val="CodeBlock"/>
        <w:spacing w:after="0"/>
      </w:pPr>
      <w:r>
        <w:rPr>
          <w:rFonts w:ascii="Liberation Mono" w:hAnsi="Liberation Mono"/>
          <w:sz w:val="16"/>
        </w:rPr>
        <w:t xml:space="preserve">    "id": "@id",</w:t>
      </w:r>
    </w:p>
    <w:p>
      <w:pPr>
        <w:pStyle w:val="CodeBlock"/>
        <w:spacing w:after="0"/>
      </w:pPr>
      <w:r>
        <w:rPr>
          <w:rFonts w:ascii="Liberation Mono" w:hAnsi="Liberation Mono"/>
          <w:sz w:val="16"/>
        </w:rPr>
        <w:t xml:space="preserve">    "type": "@type",</w:t>
      </w:r>
    </w:p>
    <w:p>
      <w:pPr>
        <w:pStyle w:val="CodeBlock"/>
        <w:spacing w:after="0"/>
      </w:pPr>
      <w:r>
        <w:rPr>
          <w:rFonts w:ascii="Liberation Mono" w:hAnsi="Liberation Mono"/>
          <w:sz w:val="16"/>
        </w:rPr>
        <w:t xml:space="preserve">    "Property": "ngsi-ld:Property",</w:t>
      </w:r>
    </w:p>
    <w:p>
      <w:pPr>
        <w:pStyle w:val="CodeBlock"/>
        <w:spacing w:after="0"/>
      </w:pPr>
      <w:r>
        <w:rPr>
          <w:rFonts w:ascii="Liberation Mono" w:hAnsi="Liberation Mono"/>
          <w:sz w:val="16"/>
        </w:rPr>
        <w:t xml:space="preserve">    "Relationship": "ngsi-ld:Relationship",</w:t>
      </w:r>
    </w:p>
    <w:p>
      <w:pPr>
        <w:pStyle w:val="CodeBlock"/>
        <w:spacing w:after="0"/>
      </w:pPr>
      <w:r>
        <w:rPr>
          <w:rFonts w:ascii="Liberation Mono" w:hAnsi="Liberation Mono"/>
          <w:sz w:val="16"/>
        </w:rPr>
        <w:t xml:space="preserve">    "GeoProperty": "ngsi-ld:GeoProperty",</w:t>
      </w:r>
    </w:p>
    <w:p>
      <w:pPr>
        <w:pStyle w:val="CodeBlock"/>
        <w:spacing w:after="0"/>
      </w:pPr>
      <w:r>
        <w:rPr>
          <w:rFonts w:ascii="Liberation Mono" w:hAnsi="Liberation Mono"/>
          <w:sz w:val="16"/>
        </w:rPr>
        <w:t xml:space="preserve">    "value": "ngsi-ld:hasValue",</w:t>
      </w:r>
    </w:p>
    <w:p>
      <w:pPr>
        <w:pStyle w:val="CodeBlock"/>
        <w:spacing w:after="0"/>
      </w:pPr>
      <w:r>
        <w:rPr>
          <w:rFonts w:ascii="Liberation Mono" w:hAnsi="Liberation Mono"/>
          <w:sz w:val="16"/>
        </w:rPr>
        <w:t xml:space="preserve">    "object": {"@id": "ngsi-ld:hasObject", "@type": "@id"},</w:t>
      </w:r>
    </w:p>
    <w:p>
      <w:pPr>
        <w:pStyle w:val="CodeBlock"/>
        <w:spacing w:after="0"/>
      </w:pPr>
      <w:r>
        <w:rPr>
          <w:rFonts w:ascii="Liberation Mono" w:hAnsi="Liberation Mono"/>
          <w:sz w:val="16"/>
        </w:rPr>
        <w:t xml:space="preserve">    "observedAt": {"@id": "ngsi-ld:observedAt", "@type": "ngsi-ld:DateTime"},</w:t>
      </w:r>
    </w:p>
    <w:p>
      <w:pPr>
        <w:pStyle w:val="CodeBlock"/>
        <w:spacing w:after="0"/>
      </w:pPr>
      <w:r>
        <w:rPr>
          <w:rFonts w:ascii="Liberation Mono" w:hAnsi="Liberation Mono"/>
          <w:sz w:val="16"/>
        </w:rPr>
        <w:t xml:space="preserve">    "unitCode": "ngsi-ld:unitCode",</w:t>
      </w:r>
    </w:p>
    <w:p>
      <w:pPr>
        <w:pStyle w:val="CodeBlock"/>
        <w:spacing w:after="0"/>
      </w:pPr>
      <w:r>
        <w:rPr>
          <w:rFonts w:ascii="Liberation Mono" w:hAnsi="Liberation Mono"/>
          <w:sz w:val="16"/>
        </w:rPr>
        <w:t xml:space="preserve">    "Product": "mrp:Product",</w:t>
      </w:r>
    </w:p>
    <w:p>
      <w:pPr>
        <w:pStyle w:val="CodeBlock"/>
        <w:spacing w:after="0"/>
      </w:pPr>
      <w:r>
        <w:rPr>
          <w:rFonts w:ascii="Liberation Mono" w:hAnsi="Liberation Mono"/>
          <w:sz w:val="16"/>
        </w:rPr>
        <w:t xml:space="preserve">    "BillOfMaterials": "mrp:BillOfMaterials",</w:t>
      </w:r>
    </w:p>
    <w:p>
      <w:pPr>
        <w:pStyle w:val="CodeBlock"/>
        <w:spacing w:after="0"/>
      </w:pPr>
      <w:r>
        <w:rPr>
          <w:rFonts w:ascii="Liberation Mono" w:hAnsi="Liberation Mono"/>
          <w:sz w:val="16"/>
        </w:rPr>
        <w:t xml:space="preserve">    "ManufacturingOrder": "mrp:ManufacturingOrder",</w:t>
      </w:r>
    </w:p>
    <w:p>
      <w:pPr>
        <w:pStyle w:val="CodeBlock"/>
        <w:spacing w:after="0"/>
      </w:pPr>
      <w:r>
        <w:rPr>
          <w:rFonts w:ascii="Liberation Mono" w:hAnsi="Liberation Mono"/>
          <w:sz w:val="16"/>
        </w:rPr>
        <w:t xml:space="preserve">    "WorkOrder": "mrp:WorkOrder",</w:t>
      </w:r>
    </w:p>
    <w:p>
      <w:pPr>
        <w:pStyle w:val="CodeBlock"/>
        <w:spacing w:after="0"/>
      </w:pPr>
      <w:r>
        <w:rPr>
          <w:rFonts w:ascii="Liberation Mono" w:hAnsi="Liberation Mono"/>
          <w:sz w:val="16"/>
        </w:rPr>
        <w:t xml:space="preserve">    "InventoryBalance": "mrp:InventoryBalance"</w:t>
      </w:r>
    </w:p>
    <w:p>
      <w:pPr>
        <w:pStyle w:val="CodeBlock"/>
        <w:spacing w:after="0"/>
      </w:pPr>
      <w:r>
        <w:rPr>
          <w:rFonts w:ascii="Liberation Mono" w:hAnsi="Liberation Mono"/>
          <w:sz w:val="16"/>
        </w:rPr>
        <w:t xml:space="preserve">  }</w:t>
      </w:r>
    </w:p>
    <w:p>
      <w:pPr>
        <w:pStyle w:val="CodeBlock"/>
        <w:spacing w:after="0"/>
      </w:pPr>
      <w:r>
        <w:rPr>
          <w:rFonts w:ascii="Liberation Mono" w:hAnsi="Liberation Mono"/>
          <w:sz w:val="16"/>
        </w:rPr>
        <w:t>}</w:t>
      </w:r>
    </w:p>
    <w:p/>
    <w:p>
      <w:pPr>
        <w:pStyle w:val="Heading2"/>
      </w:pPr>
      <w:r>
        <w:t>3.4 Core model catalogue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3456"/>
            <w:vAlign w:val="top"/>
            <w:shd w:fill="D9EAF7"/>
          </w:tcPr>
          <w:p>
            <w:r/>
            <w:r>
              <w:rPr>
                <w:rFonts w:ascii="Liberation Sans" w:hAnsi="Liberation Sans"/>
                <w:b/>
                <w:sz w:val="17"/>
              </w:rPr>
              <w:t>Area</w:t>
            </w:r>
          </w:p>
        </w:tc>
        <w:tc>
          <w:tcPr>
            <w:tcW w:type="dxa" w:w="6912"/>
            <w:vAlign w:val="top"/>
            <w:shd w:fill="D9EAF7"/>
          </w:tcPr>
          <w:p>
            <w:r/>
            <w:r>
              <w:rPr>
                <w:rFonts w:ascii="Liberation Sans" w:hAnsi="Liberation Sans"/>
                <w:b/>
                <w:sz w:val="17"/>
              </w:rPr>
              <w:t>Models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rFonts w:ascii="Liberation Sans" w:hAnsi="Liberation Sans"/>
                <w:b w:val="0"/>
                <w:sz w:val="17"/>
              </w:rPr>
              <w:t>Enterprise and plant structure</w:t>
            </w:r>
          </w:p>
        </w:tc>
        <w:tc>
          <w:tcPr>
            <w:tcW w:type="dxa" w:w="6912"/>
            <w:vAlign w:val="top"/>
          </w:tcPr>
          <w:p>
            <w:r/>
            <w:r>
              <w:rPr>
                <w:rFonts w:ascii="Liberation Sans" w:hAnsi="Liberation Sans"/>
                <w:b w:val="0"/>
                <w:sz w:val="17"/>
              </w:rPr>
              <w:t>Company, Plant, ProductionLine, WorkCenter, Machine, Operator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rFonts w:ascii="Liberation Sans" w:hAnsi="Liberation Sans"/>
                <w:b w:val="0"/>
                <w:sz w:val="17"/>
              </w:rPr>
              <w:t>Product and engineering</w:t>
            </w:r>
          </w:p>
        </w:tc>
        <w:tc>
          <w:tcPr>
            <w:tcW w:type="dxa" w:w="6912"/>
            <w:vAlign w:val="top"/>
          </w:tcPr>
          <w:p>
            <w:r/>
            <w:r>
              <w:rPr>
                <w:rFonts w:ascii="Liberation Sans" w:hAnsi="Liberation Sans"/>
                <w:b w:val="0"/>
                <w:sz w:val="17"/>
              </w:rPr>
              <w:t>Product, UnitOfMeasure, BillOfMaterials, BillOfMaterialsLine, ByProductLine, RoutingOperation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rFonts w:ascii="Liberation Sans" w:hAnsi="Liberation Sans"/>
                <w:b w:val="0"/>
                <w:sz w:val="17"/>
              </w:rPr>
              <w:t>Inventory</w:t>
            </w:r>
          </w:p>
        </w:tc>
        <w:tc>
          <w:tcPr>
            <w:tcW w:type="dxa" w:w="6912"/>
            <w:vAlign w:val="top"/>
          </w:tcPr>
          <w:p>
            <w:r/>
            <w:r>
              <w:rPr>
                <w:rFonts w:ascii="Liberation Sans" w:hAnsi="Liberation Sans"/>
                <w:b w:val="0"/>
                <w:sz w:val="17"/>
              </w:rPr>
              <w:t>StockLocation, InventoryBalance, Lot, StockMove, StockMoveLine, InventoryReservation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rFonts w:ascii="Liberation Sans" w:hAnsi="Liberation Sans"/>
                <w:b w:val="0"/>
                <w:sz w:val="17"/>
              </w:rPr>
              <w:t>MRP transactions</w:t>
            </w:r>
          </w:p>
        </w:tc>
        <w:tc>
          <w:tcPr>
            <w:tcW w:type="dxa" w:w="6912"/>
            <w:vAlign w:val="top"/>
          </w:tcPr>
          <w:p>
            <w:r/>
            <w:r>
              <w:rPr>
                <w:rFonts w:ascii="Liberation Sans" w:hAnsi="Liberation Sans"/>
                <w:b w:val="0"/>
                <w:sz w:val="17"/>
              </w:rPr>
              <w:t>ManufacturingOrder, WorkOrder, MaterialRequirement, ProcurementRequest, Backorder, ReworkOrder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rFonts w:ascii="Liberation Sans" w:hAnsi="Liberation Sans"/>
                <w:b w:val="0"/>
                <w:sz w:val="17"/>
              </w:rPr>
              <w:t>Planning</w:t>
            </w:r>
          </w:p>
        </w:tc>
        <w:tc>
          <w:tcPr>
            <w:tcW w:type="dxa" w:w="6912"/>
            <w:vAlign w:val="top"/>
          </w:tcPr>
          <w:p>
            <w:r/>
            <w:r>
              <w:rPr>
                <w:rFonts w:ascii="Liberation Sans" w:hAnsi="Liberation Sans"/>
                <w:b w:val="0"/>
                <w:sz w:val="17"/>
              </w:rPr>
              <w:t>DemandForecast, MasterProductionScheduleLine, ReorderingRule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rFonts w:ascii="Liberation Sans" w:hAnsi="Liberation Sans"/>
                <w:b w:val="0"/>
                <w:sz w:val="17"/>
              </w:rPr>
              <w:t>Execution and telemetry</w:t>
            </w:r>
          </w:p>
        </w:tc>
        <w:tc>
          <w:tcPr>
            <w:tcW w:type="dxa" w:w="6912"/>
            <w:vAlign w:val="top"/>
          </w:tcPr>
          <w:p>
            <w:r/>
            <w:r>
              <w:rPr>
                <w:rFonts w:ascii="Liberation Sans" w:hAnsi="Liberation Sans"/>
                <w:b w:val="0"/>
                <w:sz w:val="17"/>
              </w:rPr>
              <w:t>ProductionEvent, MachineSignal, MachineState, OperatorAssignment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rFonts w:ascii="Liberation Sans" w:hAnsi="Liberation Sans"/>
                <w:b w:val="0"/>
                <w:sz w:val="17"/>
              </w:rPr>
              <w:t>Quality and maintenance</w:t>
            </w:r>
          </w:p>
        </w:tc>
        <w:tc>
          <w:tcPr>
            <w:tcW w:type="dxa" w:w="6912"/>
            <w:vAlign w:val="top"/>
          </w:tcPr>
          <w:p>
            <w:r/>
            <w:r>
              <w:rPr>
                <w:rFonts w:ascii="Liberation Sans" w:hAnsi="Liberation Sans"/>
                <w:b w:val="0"/>
                <w:sz w:val="17"/>
              </w:rPr>
              <w:t>QualityCheck, QualityAlert, ScrapEvent, MaintenanceRequest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rFonts w:ascii="Liberation Sans" w:hAnsi="Liberation Sans"/>
                <w:b w:val="0"/>
                <w:sz w:val="17"/>
              </w:rPr>
              <w:t>Traceability and costing</w:t>
            </w:r>
          </w:p>
        </w:tc>
        <w:tc>
          <w:tcPr>
            <w:tcW w:type="dxa" w:w="6912"/>
            <w:vAlign w:val="top"/>
          </w:tcPr>
          <w:p>
            <w:r/>
            <w:r>
              <w:rPr>
                <w:rFonts w:ascii="Liberation Sans" w:hAnsi="Liberation Sans"/>
                <w:b w:val="0"/>
                <w:sz w:val="17"/>
              </w:rPr>
              <w:t>ProductionTraceabilityRecord, FinishedGoodsReceipt, ManufacturingCostRecord, KPIObservation</w:t>
            </w:r>
          </w:p>
        </w:tc>
      </w:tr>
    </w:tbl>
    <w:p/>
    <w:p>
      <w:pPr>
        <w:pStyle w:val="Heading2"/>
      </w:pPr>
      <w:r>
        <w:t>3.5 Detailed model specifications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28"/>
        <w:gridCol w:w="2628"/>
        <w:gridCol w:w="2628"/>
        <w:gridCol w:w="2628"/>
      </w:tblGrid>
      <w:tr>
        <w:tc>
          <w:tcPr>
            <w:tcW w:type="dxa" w:w="1800"/>
            <w:vAlign w:val="top"/>
            <w:shd w:fill="D9EAF7"/>
          </w:tcPr>
          <w:p>
            <w:r/>
            <w:r>
              <w:rPr>
                <w:rFonts w:ascii="Liberation Sans" w:hAnsi="Liberation Sans"/>
                <w:b/>
                <w:sz w:val="17"/>
              </w:rPr>
              <w:t>Model</w:t>
            </w:r>
          </w:p>
        </w:tc>
        <w:tc>
          <w:tcPr>
            <w:tcW w:type="dxa" w:w="2448"/>
            <w:vAlign w:val="top"/>
            <w:shd w:fill="D9EAF7"/>
          </w:tcPr>
          <w:p>
            <w:r/>
            <w:r>
              <w:rPr>
                <w:rFonts w:ascii="Liberation Sans" w:hAnsi="Liberation Sans"/>
                <w:b/>
                <w:sz w:val="17"/>
              </w:rPr>
              <w:t>Purpose</w:t>
            </w:r>
          </w:p>
        </w:tc>
        <w:tc>
          <w:tcPr>
            <w:tcW w:type="dxa" w:w="3240"/>
            <w:vAlign w:val="top"/>
            <w:shd w:fill="D9EAF7"/>
          </w:tcPr>
          <w:p>
            <w:r/>
            <w:r>
              <w:rPr>
                <w:rFonts w:ascii="Liberation Sans" w:hAnsi="Liberation Sans"/>
                <w:b/>
                <w:sz w:val="17"/>
              </w:rPr>
              <w:t>Core properties</w:t>
            </w:r>
          </w:p>
        </w:tc>
        <w:tc>
          <w:tcPr>
            <w:tcW w:type="dxa" w:w="3312"/>
            <w:vAlign w:val="top"/>
            <w:shd w:fill="D9EAF7"/>
          </w:tcPr>
          <w:p>
            <w:r/>
            <w:r>
              <w:rPr>
                <w:rFonts w:ascii="Liberation Sans" w:hAnsi="Liberation Sans"/>
                <w:b/>
                <w:sz w:val="17"/>
              </w:rPr>
              <w:t>Relationships</w:t>
            </w:r>
          </w:p>
        </w:tc>
      </w:tr>
      <w:tr>
        <w:tc>
          <w:tcPr>
            <w:tcW w:type="dxa" w:w="1800"/>
            <w:vAlign w:val="top"/>
          </w:tcPr>
          <w:p>
            <w:r/>
            <w:r>
              <w:rPr>
                <w:rFonts w:ascii="Liberation Sans" w:hAnsi="Liberation Sans"/>
                <w:b w:val="0"/>
                <w:sz w:val="17"/>
              </w:rPr>
              <w:t>Company</w:t>
            </w:r>
          </w:p>
        </w:tc>
        <w:tc>
          <w:tcPr>
            <w:tcW w:type="dxa" w:w="2448"/>
            <w:vAlign w:val="top"/>
          </w:tcPr>
          <w:p>
            <w:r/>
            <w:r>
              <w:rPr>
                <w:rFonts w:ascii="Liberation Sans" w:hAnsi="Liberation Sans"/>
                <w:b w:val="0"/>
                <w:sz w:val="17"/>
              </w:rPr>
              <w:t>Legal or operating entity.</w:t>
            </w:r>
          </w:p>
        </w:tc>
        <w:tc>
          <w:tcPr>
            <w:tcW w:type="dxa" w:w="3240"/>
            <w:vAlign w:val="top"/>
          </w:tcPr>
          <w:p>
            <w:r/>
            <w:r>
              <w:rPr>
                <w:rFonts w:ascii="Liberation Sans" w:hAnsi="Liberation Sans"/>
                <w:b w:val="0"/>
                <w:sz w:val="17"/>
              </w:rPr>
              <w:t>name, legalName, companyCode, state</w:t>
            </w:r>
          </w:p>
        </w:tc>
        <w:tc>
          <w:tcPr>
            <w:tcW w:type="dxa" w:w="3312"/>
            <w:vAlign w:val="top"/>
          </w:tcPr>
          <w:p>
            <w:r/>
            <w:r>
              <w:rPr>
                <w:rFonts w:ascii="Liberation Sans" w:hAnsi="Liberation Sans"/>
                <w:b w:val="0"/>
                <w:sz w:val="17"/>
              </w:rPr>
              <w:t>hasPlant -&gt; Plant</w:t>
            </w:r>
          </w:p>
        </w:tc>
      </w:tr>
      <w:tr>
        <w:tc>
          <w:tcPr>
            <w:tcW w:type="dxa" w:w="1800"/>
            <w:vAlign w:val="top"/>
          </w:tcPr>
          <w:p>
            <w:r/>
            <w:r>
              <w:rPr>
                <w:rFonts w:ascii="Liberation Sans" w:hAnsi="Liberation Sans"/>
                <w:b w:val="0"/>
                <w:sz w:val="17"/>
              </w:rPr>
              <w:t>Plant</w:t>
            </w:r>
          </w:p>
        </w:tc>
        <w:tc>
          <w:tcPr>
            <w:tcW w:type="dxa" w:w="2448"/>
            <w:vAlign w:val="top"/>
          </w:tcPr>
          <w:p>
            <w:r/>
            <w:r>
              <w:rPr>
                <w:rFonts w:ascii="Liberation Sans" w:hAnsi="Liberation Sans"/>
                <w:b w:val="0"/>
                <w:sz w:val="17"/>
              </w:rPr>
              <w:t>Factory or production site.</w:t>
            </w:r>
          </w:p>
        </w:tc>
        <w:tc>
          <w:tcPr>
            <w:tcW w:type="dxa" w:w="3240"/>
            <w:vAlign w:val="top"/>
          </w:tcPr>
          <w:p>
            <w:r/>
            <w:r>
              <w:rPr>
                <w:rFonts w:ascii="Liberation Sans" w:hAnsi="Liberation Sans"/>
                <w:b w:val="0"/>
                <w:sz w:val="17"/>
              </w:rPr>
              <w:t>name, plantCode, timezone, state</w:t>
            </w:r>
          </w:p>
        </w:tc>
        <w:tc>
          <w:tcPr>
            <w:tcW w:type="dxa" w:w="3312"/>
            <w:vAlign w:val="top"/>
          </w:tcPr>
          <w:p>
            <w:r/>
            <w:r>
              <w:rPr>
                <w:rFonts w:ascii="Liberation Sans" w:hAnsi="Liberation Sans"/>
                <w:b w:val="0"/>
                <w:sz w:val="17"/>
              </w:rPr>
              <w:t>ownedBy -&gt; Company; hasProductionLine -&gt; ProductionLine; hasStockLocation -&gt; StockLocation</w:t>
            </w:r>
          </w:p>
        </w:tc>
      </w:tr>
      <w:tr>
        <w:tc>
          <w:tcPr>
            <w:tcW w:type="dxa" w:w="1800"/>
            <w:vAlign w:val="top"/>
          </w:tcPr>
          <w:p>
            <w:r/>
            <w:r>
              <w:rPr>
                <w:rFonts w:ascii="Liberation Sans" w:hAnsi="Liberation Sans"/>
                <w:b w:val="0"/>
                <w:sz w:val="17"/>
              </w:rPr>
              <w:t>ProductionLine</w:t>
            </w:r>
          </w:p>
        </w:tc>
        <w:tc>
          <w:tcPr>
            <w:tcW w:type="dxa" w:w="2448"/>
            <w:vAlign w:val="top"/>
          </w:tcPr>
          <w:p>
            <w:r/>
            <w:r>
              <w:rPr>
                <w:rFonts w:ascii="Liberation Sans" w:hAnsi="Liberation Sans"/>
                <w:b w:val="0"/>
                <w:sz w:val="17"/>
              </w:rPr>
              <w:t>Logical production line.</w:t>
            </w:r>
          </w:p>
        </w:tc>
        <w:tc>
          <w:tcPr>
            <w:tcW w:type="dxa" w:w="3240"/>
            <w:vAlign w:val="top"/>
          </w:tcPr>
          <w:p>
            <w:r/>
            <w:r>
              <w:rPr>
                <w:rFonts w:ascii="Liberation Sans" w:hAnsi="Liberation Sans"/>
                <w:b w:val="0"/>
                <w:sz w:val="17"/>
              </w:rPr>
              <w:t>name, lineCode, state, taktTime</w:t>
            </w:r>
          </w:p>
        </w:tc>
        <w:tc>
          <w:tcPr>
            <w:tcW w:type="dxa" w:w="3312"/>
            <w:vAlign w:val="top"/>
          </w:tcPr>
          <w:p>
            <w:r/>
            <w:r>
              <w:rPr>
                <w:rFonts w:ascii="Liberation Sans" w:hAnsi="Liberation Sans"/>
                <w:b w:val="0"/>
                <w:sz w:val="17"/>
              </w:rPr>
              <w:t>locatedIn -&gt; Plant; hasWorkCenter -&gt; WorkCenter</w:t>
            </w:r>
          </w:p>
        </w:tc>
      </w:tr>
      <w:tr>
        <w:tc>
          <w:tcPr>
            <w:tcW w:type="dxa" w:w="1800"/>
            <w:vAlign w:val="top"/>
          </w:tcPr>
          <w:p>
            <w:r/>
            <w:r>
              <w:rPr>
                <w:rFonts w:ascii="Liberation Sans" w:hAnsi="Liberation Sans"/>
                <w:b w:val="0"/>
                <w:sz w:val="17"/>
              </w:rPr>
              <w:t>WorkCenter</w:t>
            </w:r>
          </w:p>
        </w:tc>
        <w:tc>
          <w:tcPr>
            <w:tcW w:type="dxa" w:w="2448"/>
            <w:vAlign w:val="top"/>
          </w:tcPr>
          <w:p>
            <w:r/>
            <w:r>
              <w:rPr>
                <w:rFonts w:ascii="Liberation Sans" w:hAnsi="Liberation Sans"/>
                <w:b w:val="0"/>
                <w:sz w:val="17"/>
              </w:rPr>
              <w:t>Logical production resource with calendar and capacity.</w:t>
            </w:r>
          </w:p>
        </w:tc>
        <w:tc>
          <w:tcPr>
            <w:tcW w:type="dxa" w:w="3240"/>
            <w:vAlign w:val="top"/>
          </w:tcPr>
          <w:p>
            <w:r/>
            <w:r>
              <w:rPr>
                <w:rFonts w:ascii="Liberation Sans" w:hAnsi="Liberation Sans"/>
                <w:b w:val="0"/>
                <w:sz w:val="17"/>
              </w:rPr>
              <w:t>name, code, state, capacity, timeEfficiency, costPerHour, oeeTarget, calendarId</w:t>
            </w:r>
          </w:p>
        </w:tc>
        <w:tc>
          <w:tcPr>
            <w:tcW w:type="dxa" w:w="3312"/>
            <w:vAlign w:val="top"/>
          </w:tcPr>
          <w:p>
            <w:r/>
            <w:r>
              <w:rPr>
                <w:rFonts w:ascii="Liberation Sans" w:hAnsi="Liberation Sans"/>
                <w:b w:val="0"/>
                <w:sz w:val="17"/>
              </w:rPr>
              <w:t>locatedIn -&gt; Plant; hasMachine -&gt; Machine; alternativeWorkCenter -&gt; WorkCenter</w:t>
            </w:r>
          </w:p>
        </w:tc>
      </w:tr>
      <w:tr>
        <w:tc>
          <w:tcPr>
            <w:tcW w:type="dxa" w:w="1800"/>
            <w:vAlign w:val="top"/>
          </w:tcPr>
          <w:p>
            <w:r/>
            <w:r>
              <w:rPr>
                <w:rFonts w:ascii="Liberation Sans" w:hAnsi="Liberation Sans"/>
                <w:b w:val="0"/>
                <w:sz w:val="17"/>
              </w:rPr>
              <w:t>Machine</w:t>
            </w:r>
          </w:p>
        </w:tc>
        <w:tc>
          <w:tcPr>
            <w:tcW w:type="dxa" w:w="2448"/>
            <w:vAlign w:val="top"/>
          </w:tcPr>
          <w:p>
            <w:r/>
            <w:r>
              <w:rPr>
                <w:rFonts w:ascii="Liberation Sans" w:hAnsi="Liberation Sans"/>
                <w:b w:val="0"/>
                <w:sz w:val="17"/>
              </w:rPr>
              <w:t>Physical machine or equipment unit.</w:t>
            </w:r>
          </w:p>
        </w:tc>
        <w:tc>
          <w:tcPr>
            <w:tcW w:type="dxa" w:w="3240"/>
            <w:vAlign w:val="top"/>
          </w:tcPr>
          <w:p>
            <w:r/>
            <w:r>
              <w:rPr>
                <w:rFonts w:ascii="Liberation Sans" w:hAnsi="Liberation Sans"/>
                <w:b w:val="0"/>
                <w:sz w:val="17"/>
              </w:rPr>
              <w:t>name, serialNumber, state, availabilityState</w:t>
            </w:r>
          </w:p>
        </w:tc>
        <w:tc>
          <w:tcPr>
            <w:tcW w:type="dxa" w:w="3312"/>
            <w:vAlign w:val="top"/>
          </w:tcPr>
          <w:p>
            <w:r/>
            <w:r>
              <w:rPr>
                <w:rFonts w:ascii="Liberation Sans" w:hAnsi="Liberation Sans"/>
                <w:b w:val="0"/>
                <w:sz w:val="17"/>
              </w:rPr>
              <w:t>installedAt -&gt; WorkCenter</w:t>
            </w:r>
          </w:p>
        </w:tc>
      </w:tr>
      <w:tr>
        <w:tc>
          <w:tcPr>
            <w:tcW w:type="dxa" w:w="1800"/>
            <w:vAlign w:val="top"/>
          </w:tcPr>
          <w:p>
            <w:r/>
            <w:r>
              <w:rPr>
                <w:rFonts w:ascii="Liberation Sans" w:hAnsi="Liberation Sans"/>
                <w:b w:val="0"/>
                <w:sz w:val="17"/>
              </w:rPr>
              <w:t>Operator</w:t>
            </w:r>
          </w:p>
        </w:tc>
        <w:tc>
          <w:tcPr>
            <w:tcW w:type="dxa" w:w="2448"/>
            <w:vAlign w:val="top"/>
          </w:tcPr>
          <w:p>
            <w:r/>
            <w:r>
              <w:rPr>
                <w:rFonts w:ascii="Liberation Sans" w:hAnsi="Liberation Sans"/>
                <w:b w:val="0"/>
                <w:sz w:val="17"/>
              </w:rPr>
              <w:t>Human operator or service user performing shop-floor actions.</w:t>
            </w:r>
          </w:p>
        </w:tc>
        <w:tc>
          <w:tcPr>
            <w:tcW w:type="dxa" w:w="3240"/>
            <w:vAlign w:val="top"/>
          </w:tcPr>
          <w:p>
            <w:r/>
            <w:r>
              <w:rPr>
                <w:rFonts w:ascii="Liberation Sans" w:hAnsi="Liberation Sans"/>
                <w:b w:val="0"/>
                <w:sz w:val="17"/>
              </w:rPr>
              <w:t>name, operatorCode, role, shift, authorizationLevel</w:t>
            </w:r>
          </w:p>
        </w:tc>
        <w:tc>
          <w:tcPr>
            <w:tcW w:type="dxa" w:w="3312"/>
            <w:vAlign w:val="top"/>
          </w:tcPr>
          <w:p>
            <w:r/>
            <w:r>
              <w:rPr>
                <w:rFonts w:ascii="Liberation Sans" w:hAnsi="Liberation Sans"/>
                <w:b w:val="0"/>
                <w:sz w:val="17"/>
              </w:rPr>
              <w:t>assignedTo -&gt; WorkOrder</w:t>
            </w:r>
          </w:p>
        </w:tc>
      </w:tr>
      <w:tr>
        <w:tc>
          <w:tcPr>
            <w:tcW w:type="dxa" w:w="1800"/>
            <w:vAlign w:val="top"/>
          </w:tcPr>
          <w:p>
            <w:r/>
            <w:r>
              <w:rPr>
                <w:rFonts w:ascii="Liberation Sans" w:hAnsi="Liberation Sans"/>
                <w:b w:val="0"/>
                <w:sz w:val="17"/>
              </w:rPr>
              <w:t>Product</w:t>
            </w:r>
          </w:p>
        </w:tc>
        <w:tc>
          <w:tcPr>
            <w:tcW w:type="dxa" w:w="2448"/>
            <w:vAlign w:val="top"/>
          </w:tcPr>
          <w:p>
            <w:r/>
            <w:r>
              <w:rPr>
                <w:rFonts w:ascii="Liberation Sans" w:hAnsi="Liberation Sans"/>
                <w:b w:val="0"/>
                <w:sz w:val="17"/>
              </w:rPr>
              <w:t>Manufactured, purchased, consumable or service item.</w:t>
            </w:r>
          </w:p>
        </w:tc>
        <w:tc>
          <w:tcPr>
            <w:tcW w:type="dxa" w:w="3240"/>
            <w:vAlign w:val="top"/>
          </w:tcPr>
          <w:p>
            <w:r/>
            <w:r>
              <w:rPr>
                <w:rFonts w:ascii="Liberation Sans" w:hAnsi="Liberation Sans"/>
                <w:b w:val="0"/>
                <w:sz w:val="17"/>
              </w:rPr>
              <w:t>name, sku, productType, trackingPolicy, defaultUnitCode, standardCost, active</w:t>
            </w:r>
          </w:p>
        </w:tc>
        <w:tc>
          <w:tcPr>
            <w:tcW w:type="dxa" w:w="3312"/>
            <w:vAlign w:val="top"/>
          </w:tcPr>
          <w:p>
            <w:r/>
            <w:r>
              <w:rPr>
                <w:rFonts w:ascii="Liberation Sans" w:hAnsi="Liberation Sans"/>
                <w:b w:val="0"/>
                <w:sz w:val="17"/>
              </w:rPr>
              <w:t>defaultBom -&gt; BillOfMaterials; company -&gt; Company</w:t>
            </w:r>
          </w:p>
        </w:tc>
      </w:tr>
      <w:tr>
        <w:tc>
          <w:tcPr>
            <w:tcW w:type="dxa" w:w="1800"/>
            <w:vAlign w:val="top"/>
          </w:tcPr>
          <w:p>
            <w:r/>
            <w:r>
              <w:rPr>
                <w:rFonts w:ascii="Liberation Sans" w:hAnsi="Liberation Sans"/>
                <w:b w:val="0"/>
                <w:sz w:val="17"/>
              </w:rPr>
              <w:t>UnitOfMeasure</w:t>
            </w:r>
          </w:p>
        </w:tc>
        <w:tc>
          <w:tcPr>
            <w:tcW w:type="dxa" w:w="2448"/>
            <w:vAlign w:val="top"/>
          </w:tcPr>
          <w:p>
            <w:r/>
            <w:r>
              <w:rPr>
                <w:rFonts w:ascii="Liberation Sans" w:hAnsi="Liberation Sans"/>
                <w:b w:val="0"/>
                <w:sz w:val="17"/>
              </w:rPr>
              <w:t>Unit metadata and conversion base.</w:t>
            </w:r>
          </w:p>
        </w:tc>
        <w:tc>
          <w:tcPr>
            <w:tcW w:type="dxa" w:w="3240"/>
            <w:vAlign w:val="top"/>
          </w:tcPr>
          <w:p>
            <w:r/>
            <w:r>
              <w:rPr>
                <w:rFonts w:ascii="Liberation Sans" w:hAnsi="Liberation Sans"/>
                <w:b w:val="0"/>
                <w:sz w:val="17"/>
              </w:rPr>
              <w:t>unitCode, name, category, ratioToReference</w:t>
            </w:r>
          </w:p>
        </w:tc>
        <w:tc>
          <w:tcPr>
            <w:tcW w:type="dxa" w:w="3312"/>
            <w:vAlign w:val="top"/>
          </w:tcPr>
          <w:p>
            <w:r/>
            <w:r>
              <w:rPr>
                <w:rFonts w:ascii="Liberation Sans" w:hAnsi="Liberation Sans"/>
                <w:b w:val="0"/>
                <w:sz w:val="17"/>
              </w:rPr>
              <w:t>referenceUnit -&gt; UnitOfMeasure</w:t>
            </w:r>
          </w:p>
        </w:tc>
      </w:tr>
      <w:tr>
        <w:tc>
          <w:tcPr>
            <w:tcW w:type="dxa" w:w="1800"/>
            <w:vAlign w:val="top"/>
          </w:tcPr>
          <w:p>
            <w:r/>
            <w:r>
              <w:rPr>
                <w:rFonts w:ascii="Liberation Sans" w:hAnsi="Liberation Sans"/>
                <w:b w:val="0"/>
                <w:sz w:val="17"/>
              </w:rPr>
              <w:t>BillOfMaterials</w:t>
            </w:r>
          </w:p>
        </w:tc>
        <w:tc>
          <w:tcPr>
            <w:tcW w:type="dxa" w:w="2448"/>
            <w:vAlign w:val="top"/>
          </w:tcPr>
          <w:p>
            <w:r/>
            <w:r>
              <w:rPr>
                <w:rFonts w:ascii="Liberation Sans" w:hAnsi="Liberation Sans"/>
                <w:b w:val="0"/>
                <w:sz w:val="17"/>
              </w:rPr>
              <w:t>Engineering definition of how to make a product.</w:t>
            </w:r>
          </w:p>
        </w:tc>
        <w:tc>
          <w:tcPr>
            <w:tcW w:type="dxa" w:w="3240"/>
            <w:vAlign w:val="top"/>
          </w:tcPr>
          <w:p>
            <w:r/>
            <w:r>
              <w:rPr>
                <w:rFonts w:ascii="Liberation Sans" w:hAnsi="Liberation Sans"/>
                <w:b w:val="0"/>
                <w:sz w:val="17"/>
              </w:rPr>
              <w:t>name, bomCode, version, bomType, quantity, unitCode, active, validFrom, validTo</w:t>
            </w:r>
          </w:p>
        </w:tc>
        <w:tc>
          <w:tcPr>
            <w:tcW w:type="dxa" w:w="3312"/>
            <w:vAlign w:val="top"/>
          </w:tcPr>
          <w:p>
            <w:r/>
            <w:r>
              <w:rPr>
                <w:rFonts w:ascii="Liberation Sans" w:hAnsi="Liberation Sans"/>
                <w:b w:val="0"/>
                <w:sz w:val="17"/>
              </w:rPr>
              <w:t>manufactures -&gt; Product; hasComponentLine -&gt; BillOfMaterialsLine; hasOperation -&gt; RoutingOperation; hasByProduct -&gt; ByProductLine</w:t>
            </w:r>
          </w:p>
        </w:tc>
      </w:tr>
      <w:tr>
        <w:tc>
          <w:tcPr>
            <w:tcW w:type="dxa" w:w="1800"/>
            <w:vAlign w:val="top"/>
          </w:tcPr>
          <w:p>
            <w:r/>
            <w:r>
              <w:rPr>
                <w:rFonts w:ascii="Liberation Sans" w:hAnsi="Liberation Sans"/>
                <w:b w:val="0"/>
                <w:sz w:val="17"/>
              </w:rPr>
              <w:t>BillOfMaterialsLine</w:t>
            </w:r>
          </w:p>
        </w:tc>
        <w:tc>
          <w:tcPr>
            <w:tcW w:type="dxa" w:w="2448"/>
            <w:vAlign w:val="top"/>
          </w:tcPr>
          <w:p>
            <w:r/>
            <w:r>
              <w:rPr>
                <w:rFonts w:ascii="Liberation Sans" w:hAnsi="Liberation Sans"/>
                <w:b w:val="0"/>
                <w:sz w:val="17"/>
              </w:rPr>
              <w:t>Component requirement inside a BoM.</w:t>
            </w:r>
          </w:p>
        </w:tc>
        <w:tc>
          <w:tcPr>
            <w:tcW w:type="dxa" w:w="3240"/>
            <w:vAlign w:val="top"/>
          </w:tcPr>
          <w:p>
            <w:r/>
            <w:r>
              <w:rPr>
                <w:rFonts w:ascii="Liberation Sans" w:hAnsi="Liberation Sans"/>
                <w:b w:val="0"/>
                <w:sz w:val="17"/>
              </w:rPr>
              <w:t>sequence, quantity, unitCode, scrapFactor, issuePolicy</w:t>
            </w:r>
          </w:p>
        </w:tc>
        <w:tc>
          <w:tcPr>
            <w:tcW w:type="dxa" w:w="3312"/>
            <w:vAlign w:val="top"/>
          </w:tcPr>
          <w:p>
            <w:r/>
            <w:r>
              <w:rPr>
                <w:rFonts w:ascii="Liberation Sans" w:hAnsi="Liberation Sans"/>
                <w:b w:val="0"/>
                <w:sz w:val="17"/>
              </w:rPr>
              <w:t>parentBom -&gt; BillOfMaterials; componentProduct -&gt; Product; consumedAtOperation -&gt; RoutingOperation</w:t>
            </w:r>
          </w:p>
        </w:tc>
      </w:tr>
      <w:tr>
        <w:tc>
          <w:tcPr>
            <w:tcW w:type="dxa" w:w="1800"/>
            <w:vAlign w:val="top"/>
          </w:tcPr>
          <w:p>
            <w:r/>
            <w:r>
              <w:rPr>
                <w:rFonts w:ascii="Liberation Sans" w:hAnsi="Liberation Sans"/>
                <w:b w:val="0"/>
                <w:sz w:val="17"/>
              </w:rPr>
              <w:t>ByProductLine</w:t>
            </w:r>
          </w:p>
        </w:tc>
        <w:tc>
          <w:tcPr>
            <w:tcW w:type="dxa" w:w="2448"/>
            <w:vAlign w:val="top"/>
          </w:tcPr>
          <w:p>
            <w:r/>
            <w:r>
              <w:rPr>
                <w:rFonts w:ascii="Liberation Sans" w:hAnsi="Liberation Sans"/>
                <w:b w:val="0"/>
                <w:sz w:val="17"/>
              </w:rPr>
              <w:t>Expected secondary output.</w:t>
            </w:r>
          </w:p>
        </w:tc>
        <w:tc>
          <w:tcPr>
            <w:tcW w:type="dxa" w:w="3240"/>
            <w:vAlign w:val="top"/>
          </w:tcPr>
          <w:p>
            <w:r/>
            <w:r>
              <w:rPr>
                <w:rFonts w:ascii="Liberation Sans" w:hAnsi="Liberation Sans"/>
                <w:b w:val="0"/>
                <w:sz w:val="17"/>
              </w:rPr>
              <w:t>sequence, quantity, unitCode, costShare</w:t>
            </w:r>
          </w:p>
        </w:tc>
        <w:tc>
          <w:tcPr>
            <w:tcW w:type="dxa" w:w="3312"/>
            <w:vAlign w:val="top"/>
          </w:tcPr>
          <w:p>
            <w:r/>
            <w:r>
              <w:rPr>
                <w:rFonts w:ascii="Liberation Sans" w:hAnsi="Liberation Sans"/>
                <w:b w:val="0"/>
                <w:sz w:val="17"/>
              </w:rPr>
              <w:t>parentBom -&gt; BillOfMaterials; product -&gt; Product</w:t>
            </w:r>
          </w:p>
        </w:tc>
      </w:tr>
      <w:tr>
        <w:tc>
          <w:tcPr>
            <w:tcW w:type="dxa" w:w="1800"/>
            <w:vAlign w:val="top"/>
          </w:tcPr>
          <w:p>
            <w:r/>
            <w:r>
              <w:rPr>
                <w:rFonts w:ascii="Liberation Sans" w:hAnsi="Liberation Sans"/>
                <w:b w:val="0"/>
                <w:sz w:val="17"/>
              </w:rPr>
              <w:t>RoutingOperation</w:t>
            </w:r>
          </w:p>
        </w:tc>
        <w:tc>
          <w:tcPr>
            <w:tcW w:type="dxa" w:w="2448"/>
            <w:vAlign w:val="top"/>
          </w:tcPr>
          <w:p>
            <w:r/>
            <w:r>
              <w:rPr>
                <w:rFonts w:ascii="Liberation Sans" w:hAnsi="Liberation Sans"/>
                <w:b w:val="0"/>
                <w:sz w:val="17"/>
              </w:rPr>
              <w:t>Standard operation template.</w:t>
            </w:r>
          </w:p>
        </w:tc>
        <w:tc>
          <w:tcPr>
            <w:tcW w:type="dxa" w:w="3240"/>
            <w:vAlign w:val="top"/>
          </w:tcPr>
          <w:p>
            <w:r/>
            <w:r>
              <w:rPr>
                <w:rFonts w:ascii="Liberation Sans" w:hAnsi="Liberation Sans"/>
                <w:b w:val="0"/>
                <w:sz w:val="17"/>
              </w:rPr>
              <w:t>name, sequence, operationCode, expectedDuration, setupDuration, cleanupDuration, dependencyPolicy, instructions</w:t>
            </w:r>
          </w:p>
        </w:tc>
        <w:tc>
          <w:tcPr>
            <w:tcW w:type="dxa" w:w="3312"/>
            <w:vAlign w:val="top"/>
          </w:tcPr>
          <w:p>
            <w:r/>
            <w:r>
              <w:rPr>
                <w:rFonts w:ascii="Liberation Sans" w:hAnsi="Liberation Sans"/>
                <w:b w:val="0"/>
                <w:sz w:val="17"/>
              </w:rPr>
              <w:t>parentBom -&gt; BillOfMaterials; defaultWorkCenter -&gt; WorkCenter; blockedByOperation -&gt; RoutingOperation</w:t>
            </w:r>
          </w:p>
        </w:tc>
      </w:tr>
      <w:tr>
        <w:tc>
          <w:tcPr>
            <w:tcW w:type="dxa" w:w="1800"/>
            <w:vAlign w:val="top"/>
          </w:tcPr>
          <w:p>
            <w:r/>
            <w:r>
              <w:rPr>
                <w:rFonts w:ascii="Liberation Sans" w:hAnsi="Liberation Sans"/>
                <w:b w:val="0"/>
                <w:sz w:val="17"/>
              </w:rPr>
              <w:t>StockLocation</w:t>
            </w:r>
          </w:p>
        </w:tc>
        <w:tc>
          <w:tcPr>
            <w:tcW w:type="dxa" w:w="2448"/>
            <w:vAlign w:val="top"/>
          </w:tcPr>
          <w:p>
            <w:r/>
            <w:r>
              <w:rPr>
                <w:rFonts w:ascii="Liberation Sans" w:hAnsi="Liberation Sans"/>
                <w:b w:val="0"/>
                <w:sz w:val="17"/>
              </w:rPr>
              <w:t>Physical or logical inventory location.</w:t>
            </w:r>
          </w:p>
        </w:tc>
        <w:tc>
          <w:tcPr>
            <w:tcW w:type="dxa" w:w="3240"/>
            <w:vAlign w:val="top"/>
          </w:tcPr>
          <w:p>
            <w:r/>
            <w:r>
              <w:rPr>
                <w:rFonts w:ascii="Liberation Sans" w:hAnsi="Liberation Sans"/>
                <w:b w:val="0"/>
                <w:sz w:val="17"/>
              </w:rPr>
              <w:t>name, locationCode, locationType, state</w:t>
            </w:r>
          </w:p>
        </w:tc>
        <w:tc>
          <w:tcPr>
            <w:tcW w:type="dxa" w:w="3312"/>
            <w:vAlign w:val="top"/>
          </w:tcPr>
          <w:p>
            <w:r/>
            <w:r>
              <w:rPr>
                <w:rFonts w:ascii="Liberation Sans" w:hAnsi="Liberation Sans"/>
                <w:b w:val="0"/>
                <w:sz w:val="17"/>
              </w:rPr>
              <w:t>locatedIn -&gt; Plant; parentLocation -&gt; StockLocation</w:t>
            </w:r>
          </w:p>
        </w:tc>
      </w:tr>
      <w:tr>
        <w:tc>
          <w:tcPr>
            <w:tcW w:type="dxa" w:w="1800"/>
            <w:vAlign w:val="top"/>
          </w:tcPr>
          <w:p>
            <w:r/>
            <w:r>
              <w:rPr>
                <w:rFonts w:ascii="Liberation Sans" w:hAnsi="Liberation Sans"/>
                <w:b w:val="0"/>
                <w:sz w:val="17"/>
              </w:rPr>
              <w:t>InventoryBalance</w:t>
            </w:r>
          </w:p>
        </w:tc>
        <w:tc>
          <w:tcPr>
            <w:tcW w:type="dxa" w:w="2448"/>
            <w:vAlign w:val="top"/>
          </w:tcPr>
          <w:p>
            <w:r/>
            <w:r>
              <w:rPr>
                <w:rFonts w:ascii="Liberation Sans" w:hAnsi="Liberation Sans"/>
                <w:b w:val="0"/>
                <w:sz w:val="17"/>
              </w:rPr>
              <w:t>On-hand, reserved and available stock by product/location/lot.</w:t>
            </w:r>
          </w:p>
        </w:tc>
        <w:tc>
          <w:tcPr>
            <w:tcW w:type="dxa" w:w="3240"/>
            <w:vAlign w:val="top"/>
          </w:tcPr>
          <w:p>
            <w:r/>
            <w:r>
              <w:rPr>
                <w:rFonts w:ascii="Liberation Sans" w:hAnsi="Liberation Sans"/>
                <w:b w:val="0"/>
                <w:sz w:val="17"/>
              </w:rPr>
              <w:t>quantityOnHand, reservedQuantity, availableQuantity, unitCode, inventoryDate</w:t>
            </w:r>
          </w:p>
        </w:tc>
        <w:tc>
          <w:tcPr>
            <w:tcW w:type="dxa" w:w="3312"/>
            <w:vAlign w:val="top"/>
          </w:tcPr>
          <w:p>
            <w:r/>
            <w:r>
              <w:rPr>
                <w:rFonts w:ascii="Liberation Sans" w:hAnsi="Liberation Sans"/>
                <w:b w:val="0"/>
                <w:sz w:val="17"/>
              </w:rPr>
              <w:t>product -&gt; Product; location -&gt; StockLocation; lot -&gt; Lot</w:t>
            </w:r>
          </w:p>
        </w:tc>
      </w:tr>
      <w:tr>
        <w:tc>
          <w:tcPr>
            <w:tcW w:type="dxa" w:w="1800"/>
            <w:vAlign w:val="top"/>
          </w:tcPr>
          <w:p>
            <w:r/>
            <w:r>
              <w:rPr>
                <w:rFonts w:ascii="Liberation Sans" w:hAnsi="Liberation Sans"/>
                <w:b w:val="0"/>
                <w:sz w:val="17"/>
              </w:rPr>
              <w:t>Lot</w:t>
            </w:r>
          </w:p>
        </w:tc>
        <w:tc>
          <w:tcPr>
            <w:tcW w:type="dxa" w:w="2448"/>
            <w:vAlign w:val="top"/>
          </w:tcPr>
          <w:p>
            <w:r/>
            <w:r>
              <w:rPr>
                <w:rFonts w:ascii="Liberation Sans" w:hAnsi="Liberation Sans"/>
                <w:b w:val="0"/>
                <w:sz w:val="17"/>
              </w:rPr>
              <w:t>Lot or serial number for traceability.</w:t>
            </w:r>
          </w:p>
        </w:tc>
        <w:tc>
          <w:tcPr>
            <w:tcW w:type="dxa" w:w="3240"/>
            <w:vAlign w:val="top"/>
          </w:tcPr>
          <w:p>
            <w:r/>
            <w:r>
              <w:rPr>
                <w:rFonts w:ascii="Liberation Sans" w:hAnsi="Liberation Sans"/>
                <w:b w:val="0"/>
                <w:sz w:val="17"/>
              </w:rPr>
              <w:t>lotCode, lotType, qualityStatus, expirationDate</w:t>
            </w:r>
          </w:p>
        </w:tc>
        <w:tc>
          <w:tcPr>
            <w:tcW w:type="dxa" w:w="3312"/>
            <w:vAlign w:val="top"/>
          </w:tcPr>
          <w:p>
            <w:r/>
            <w:r>
              <w:rPr>
                <w:rFonts w:ascii="Liberation Sans" w:hAnsi="Liberation Sans"/>
                <w:b w:val="0"/>
                <w:sz w:val="17"/>
              </w:rPr>
              <w:t>product -&gt; Product</w:t>
            </w:r>
          </w:p>
        </w:tc>
      </w:tr>
      <w:tr>
        <w:tc>
          <w:tcPr>
            <w:tcW w:type="dxa" w:w="1800"/>
            <w:vAlign w:val="top"/>
          </w:tcPr>
          <w:p>
            <w:r/>
            <w:r>
              <w:rPr>
                <w:rFonts w:ascii="Liberation Sans" w:hAnsi="Liberation Sans"/>
                <w:b w:val="0"/>
                <w:sz w:val="17"/>
              </w:rPr>
              <w:t>StockMove</w:t>
            </w:r>
          </w:p>
        </w:tc>
        <w:tc>
          <w:tcPr>
            <w:tcW w:type="dxa" w:w="2448"/>
            <w:vAlign w:val="top"/>
          </w:tcPr>
          <w:p>
            <w:r/>
            <w:r>
              <w:rPr>
                <w:rFonts w:ascii="Liberation Sans" w:hAnsi="Liberation Sans"/>
                <w:b w:val="0"/>
                <w:sz w:val="17"/>
              </w:rPr>
              <w:t>Planned or executed inventory movement.</w:t>
            </w:r>
          </w:p>
        </w:tc>
        <w:tc>
          <w:tcPr>
            <w:tcW w:type="dxa" w:w="3240"/>
            <w:vAlign w:val="top"/>
          </w:tcPr>
          <w:p>
            <w:r/>
            <w:r>
              <w:rPr>
                <w:rFonts w:ascii="Liberation Sans" w:hAnsi="Liberation Sans"/>
                <w:b w:val="0"/>
                <w:sz w:val="17"/>
              </w:rPr>
              <w:t>moveType, state, plannedQuantity, reservedQuantity, doneQuantity, unitCode, scheduledDate, actualDate</w:t>
            </w:r>
          </w:p>
        </w:tc>
        <w:tc>
          <w:tcPr>
            <w:tcW w:type="dxa" w:w="3312"/>
            <w:vAlign w:val="top"/>
          </w:tcPr>
          <w:p>
            <w:r/>
            <w:r>
              <w:rPr>
                <w:rFonts w:ascii="Liberation Sans" w:hAnsi="Liberation Sans"/>
                <w:b w:val="0"/>
                <w:sz w:val="17"/>
              </w:rPr>
              <w:t>product -&gt; Product; sourceLocation -&gt; StockLocation; destinationLocation -&gt; StockLocation; manufacturingOrder -&gt; ManufacturingOrder; workOrder -&gt; WorkOrder; lot -&gt; Lot</w:t>
            </w:r>
          </w:p>
        </w:tc>
      </w:tr>
      <w:tr>
        <w:tc>
          <w:tcPr>
            <w:tcW w:type="dxa" w:w="1800"/>
            <w:vAlign w:val="top"/>
          </w:tcPr>
          <w:p>
            <w:r/>
            <w:r>
              <w:rPr>
                <w:rFonts w:ascii="Liberation Sans" w:hAnsi="Liberation Sans"/>
                <w:b w:val="0"/>
                <w:sz w:val="17"/>
              </w:rPr>
              <w:t>StockMoveLine</w:t>
            </w:r>
          </w:p>
        </w:tc>
        <w:tc>
          <w:tcPr>
            <w:tcW w:type="dxa" w:w="2448"/>
            <w:vAlign w:val="top"/>
          </w:tcPr>
          <w:p>
            <w:r/>
            <w:r>
              <w:rPr>
                <w:rFonts w:ascii="Liberation Sans" w:hAnsi="Liberation Sans"/>
                <w:b w:val="0"/>
                <w:sz w:val="17"/>
              </w:rPr>
              <w:t>Granular executed stock movement split by lot/serial.</w:t>
            </w:r>
          </w:p>
        </w:tc>
        <w:tc>
          <w:tcPr>
            <w:tcW w:type="dxa" w:w="3240"/>
            <w:vAlign w:val="top"/>
          </w:tcPr>
          <w:p>
            <w:r/>
            <w:r>
              <w:rPr>
                <w:rFonts w:ascii="Liberation Sans" w:hAnsi="Liberation Sans"/>
                <w:b w:val="0"/>
                <w:sz w:val="17"/>
              </w:rPr>
              <w:t>quantityDone, unitCode, actualDate</w:t>
            </w:r>
          </w:p>
        </w:tc>
        <w:tc>
          <w:tcPr>
            <w:tcW w:type="dxa" w:w="3312"/>
            <w:vAlign w:val="top"/>
          </w:tcPr>
          <w:p>
            <w:r/>
            <w:r>
              <w:rPr>
                <w:rFonts w:ascii="Liberation Sans" w:hAnsi="Liberation Sans"/>
                <w:b w:val="0"/>
                <w:sz w:val="17"/>
              </w:rPr>
              <w:t>stockMove -&gt; StockMove; lot -&gt; Lot; sourceLocation -&gt; StockLocation; destinationLocation -&gt; StockLocation</w:t>
            </w:r>
          </w:p>
        </w:tc>
      </w:tr>
      <w:tr>
        <w:tc>
          <w:tcPr>
            <w:tcW w:type="dxa" w:w="1800"/>
            <w:vAlign w:val="top"/>
          </w:tcPr>
          <w:p>
            <w:r/>
            <w:r>
              <w:rPr>
                <w:rFonts w:ascii="Liberation Sans" w:hAnsi="Liberation Sans"/>
                <w:b w:val="0"/>
                <w:sz w:val="17"/>
              </w:rPr>
              <w:t>InventoryReservation</w:t>
            </w:r>
          </w:p>
        </w:tc>
        <w:tc>
          <w:tcPr>
            <w:tcW w:type="dxa" w:w="2448"/>
            <w:vAlign w:val="top"/>
          </w:tcPr>
          <w:p>
            <w:r/>
            <w:r>
              <w:rPr>
                <w:rFonts w:ascii="Liberation Sans" w:hAnsi="Liberation Sans"/>
                <w:b w:val="0"/>
                <w:sz w:val="17"/>
              </w:rPr>
              <w:t>Reservation of available inventory for a demand.</w:t>
            </w:r>
          </w:p>
        </w:tc>
        <w:tc>
          <w:tcPr>
            <w:tcW w:type="dxa" w:w="3240"/>
            <w:vAlign w:val="top"/>
          </w:tcPr>
          <w:p>
            <w:r/>
            <w:r>
              <w:rPr>
                <w:rFonts w:ascii="Liberation Sans" w:hAnsi="Liberation Sans"/>
                <w:b w:val="0"/>
                <w:sz w:val="17"/>
              </w:rPr>
              <w:t>state, requestedQuantity, reservedQuantity, unitCode, reservedAt, releasedAt</w:t>
            </w:r>
          </w:p>
        </w:tc>
        <w:tc>
          <w:tcPr>
            <w:tcW w:type="dxa" w:w="3312"/>
            <w:vAlign w:val="top"/>
          </w:tcPr>
          <w:p>
            <w:r/>
            <w:r>
              <w:rPr>
                <w:rFonts w:ascii="Liberation Sans" w:hAnsi="Liberation Sans"/>
                <w:b w:val="0"/>
                <w:sz w:val="17"/>
              </w:rPr>
              <w:t>product -&gt; Product; location -&gt; StockLocation; lot -&gt; Lot; stockMove -&gt; StockMove; manufacturingOrder -&gt; ManufacturingOrder</w:t>
            </w:r>
          </w:p>
        </w:tc>
      </w:tr>
      <w:tr>
        <w:tc>
          <w:tcPr>
            <w:tcW w:type="dxa" w:w="1800"/>
            <w:vAlign w:val="top"/>
          </w:tcPr>
          <w:p>
            <w:r/>
            <w:r>
              <w:rPr>
                <w:rFonts w:ascii="Liberation Sans" w:hAnsi="Liberation Sans"/>
                <w:b w:val="0"/>
                <w:sz w:val="17"/>
              </w:rPr>
              <w:t>ManufacturingOrder</w:t>
            </w:r>
          </w:p>
        </w:tc>
        <w:tc>
          <w:tcPr>
            <w:tcW w:type="dxa" w:w="2448"/>
            <w:vAlign w:val="top"/>
          </w:tcPr>
          <w:p>
            <w:r/>
            <w:r>
              <w:rPr>
                <w:rFonts w:ascii="Liberation Sans" w:hAnsi="Liberation Sans"/>
                <w:b w:val="0"/>
                <w:sz w:val="17"/>
              </w:rPr>
              <w:t>Primary manufacturing transaction.</w:t>
            </w:r>
          </w:p>
        </w:tc>
        <w:tc>
          <w:tcPr>
            <w:tcW w:type="dxa" w:w="3240"/>
            <w:vAlign w:val="top"/>
          </w:tcPr>
          <w:p>
            <w:r/>
            <w:r>
              <w:rPr>
                <w:rFonts w:ascii="Liberation Sans" w:hAnsi="Liberation Sans"/>
                <w:b w:val="0"/>
                <w:sz w:val="17"/>
              </w:rPr>
              <w:t>name, origin, priority, state, reservationState, quantityToProduce, quantityProduced, unitCode, scheduledStart, scheduledEnd, actualStart, actualEnd</w:t>
            </w:r>
          </w:p>
        </w:tc>
        <w:tc>
          <w:tcPr>
            <w:tcW w:type="dxa" w:w="3312"/>
            <w:vAlign w:val="top"/>
          </w:tcPr>
          <w:p>
            <w:r/>
            <w:r>
              <w:rPr>
                <w:rFonts w:ascii="Liberation Sans" w:hAnsi="Liberation Sans"/>
                <w:b w:val="0"/>
                <w:sz w:val="17"/>
              </w:rPr>
              <w:t>product -&gt; Product; bom -&gt; BillOfMaterials; rawMove -&gt; StockMove; finishedMove -&gt; StockMove; workOrder -&gt; WorkOrder; sourceLocation -&gt; StockLocation; destinationLocation -&gt; StockLocation; backorderOf -&gt; ManufacturingOrder</w:t>
            </w:r>
          </w:p>
        </w:tc>
      </w:tr>
      <w:tr>
        <w:tc>
          <w:tcPr>
            <w:tcW w:type="dxa" w:w="1800"/>
            <w:vAlign w:val="top"/>
          </w:tcPr>
          <w:p>
            <w:r/>
            <w:r>
              <w:rPr>
                <w:rFonts w:ascii="Liberation Sans" w:hAnsi="Liberation Sans"/>
                <w:b w:val="0"/>
                <w:sz w:val="17"/>
              </w:rPr>
              <w:t>MaterialRequirement</w:t>
            </w:r>
          </w:p>
        </w:tc>
        <w:tc>
          <w:tcPr>
            <w:tcW w:type="dxa" w:w="2448"/>
            <w:vAlign w:val="top"/>
          </w:tcPr>
          <w:p>
            <w:r/>
            <w:r>
              <w:rPr>
                <w:rFonts w:ascii="Liberation Sans" w:hAnsi="Liberation Sans"/>
                <w:b w:val="0"/>
                <w:sz w:val="17"/>
              </w:rPr>
              <w:t>Gross or net requirement derived from BoM explosion.</w:t>
            </w:r>
          </w:p>
        </w:tc>
        <w:tc>
          <w:tcPr>
            <w:tcW w:type="dxa" w:w="3240"/>
            <w:vAlign w:val="top"/>
          </w:tcPr>
          <w:p>
            <w:r/>
            <w:r>
              <w:rPr>
                <w:rFonts w:ascii="Liberation Sans" w:hAnsi="Liberation Sans"/>
                <w:b w:val="0"/>
                <w:sz w:val="17"/>
              </w:rPr>
              <w:t>requirementType, requiredQuantity, reservedQuantity, shortageQuantity, unitCode, dueDate</w:t>
            </w:r>
          </w:p>
        </w:tc>
        <w:tc>
          <w:tcPr>
            <w:tcW w:type="dxa" w:w="3312"/>
            <w:vAlign w:val="top"/>
          </w:tcPr>
          <w:p>
            <w:r/>
            <w:r>
              <w:rPr>
                <w:rFonts w:ascii="Liberation Sans" w:hAnsi="Liberation Sans"/>
                <w:b w:val="0"/>
                <w:sz w:val="17"/>
              </w:rPr>
              <w:t>manufacturingOrder -&gt; ManufacturingOrder; product -&gt; Product; sourceBomLine -&gt; BillOfMaterialsLine</w:t>
            </w:r>
          </w:p>
        </w:tc>
      </w:tr>
      <w:tr>
        <w:tc>
          <w:tcPr>
            <w:tcW w:type="dxa" w:w="1800"/>
            <w:vAlign w:val="top"/>
          </w:tcPr>
          <w:p>
            <w:r/>
            <w:r>
              <w:rPr>
                <w:rFonts w:ascii="Liberation Sans" w:hAnsi="Liberation Sans"/>
                <w:b w:val="0"/>
                <w:sz w:val="17"/>
              </w:rPr>
              <w:t>WorkOrder</w:t>
            </w:r>
          </w:p>
        </w:tc>
        <w:tc>
          <w:tcPr>
            <w:tcW w:type="dxa" w:w="2448"/>
            <w:vAlign w:val="top"/>
          </w:tcPr>
          <w:p>
            <w:r/>
            <w:r>
              <w:rPr>
                <w:rFonts w:ascii="Liberation Sans" w:hAnsi="Liberation Sans"/>
                <w:b w:val="0"/>
                <w:sz w:val="17"/>
              </w:rPr>
              <w:t>Executable operation of a manufacturing order.</w:t>
            </w:r>
          </w:p>
        </w:tc>
        <w:tc>
          <w:tcPr>
            <w:tcW w:type="dxa" w:w="3240"/>
            <w:vAlign w:val="top"/>
          </w:tcPr>
          <w:p>
            <w:r/>
            <w:r>
              <w:rPr>
                <w:rFonts w:ascii="Liberation Sans" w:hAnsi="Liberation Sans"/>
                <w:b w:val="0"/>
                <w:sz w:val="17"/>
              </w:rPr>
              <w:t>name, sequence, state, quantityToProduce, quantityProduced, expectedDuration, actualDuration, scheduledStart, scheduledEnd, actualStart, actualEnd, timerStatus</w:t>
            </w:r>
          </w:p>
        </w:tc>
        <w:tc>
          <w:tcPr>
            <w:tcW w:type="dxa" w:w="3312"/>
            <w:vAlign w:val="top"/>
          </w:tcPr>
          <w:p>
            <w:r/>
            <w:r>
              <w:rPr>
                <w:rFonts w:ascii="Liberation Sans" w:hAnsi="Liberation Sans"/>
                <w:b w:val="0"/>
                <w:sz w:val="17"/>
              </w:rPr>
              <w:t>manufacturingOrder -&gt; ManufacturingOrder; operation -&gt; RoutingOperation; workCenter -&gt; WorkCenter; blockedBy -&gt; WorkOrder; operator -&gt; Operator</w:t>
            </w:r>
          </w:p>
        </w:tc>
      </w:tr>
      <w:tr>
        <w:tc>
          <w:tcPr>
            <w:tcW w:type="dxa" w:w="1800"/>
            <w:vAlign w:val="top"/>
          </w:tcPr>
          <w:p>
            <w:r/>
            <w:r>
              <w:rPr>
                <w:rFonts w:ascii="Liberation Sans" w:hAnsi="Liberation Sans"/>
                <w:b w:val="0"/>
                <w:sz w:val="17"/>
              </w:rPr>
              <w:t>ProcurementRequest</w:t>
            </w:r>
          </w:p>
        </w:tc>
        <w:tc>
          <w:tcPr>
            <w:tcW w:type="dxa" w:w="2448"/>
            <w:vAlign w:val="top"/>
          </w:tcPr>
          <w:p>
            <w:r/>
            <w:r>
              <w:rPr>
                <w:rFonts w:ascii="Liberation Sans" w:hAnsi="Liberation Sans"/>
                <w:b w:val="0"/>
                <w:sz w:val="17"/>
              </w:rPr>
              <w:t>Shortage-driven request for buy, make or transfer.</w:t>
            </w:r>
          </w:p>
        </w:tc>
        <w:tc>
          <w:tcPr>
            <w:tcW w:type="dxa" w:w="3240"/>
            <w:vAlign w:val="top"/>
          </w:tcPr>
          <w:p>
            <w:r/>
            <w:r>
              <w:rPr>
                <w:rFonts w:ascii="Liberation Sans" w:hAnsi="Liberation Sans"/>
                <w:b w:val="0"/>
                <w:sz w:val="17"/>
              </w:rPr>
              <w:t>requestType, state, requestedQuantity, unitCode, requiredBy, priority</w:t>
            </w:r>
          </w:p>
        </w:tc>
        <w:tc>
          <w:tcPr>
            <w:tcW w:type="dxa" w:w="3312"/>
            <w:vAlign w:val="top"/>
          </w:tcPr>
          <w:p>
            <w:r/>
            <w:r>
              <w:rPr>
                <w:rFonts w:ascii="Liberation Sans" w:hAnsi="Liberation Sans"/>
                <w:b w:val="0"/>
                <w:sz w:val="17"/>
              </w:rPr>
              <w:t>product -&gt; Product; manufacturingOrder -&gt; ManufacturingOrder; sourceRequirement -&gt; MaterialRequirement</w:t>
            </w:r>
          </w:p>
        </w:tc>
      </w:tr>
      <w:tr>
        <w:tc>
          <w:tcPr>
            <w:tcW w:type="dxa" w:w="1800"/>
            <w:vAlign w:val="top"/>
          </w:tcPr>
          <w:p>
            <w:r/>
            <w:r>
              <w:rPr>
                <w:rFonts w:ascii="Liberation Sans" w:hAnsi="Liberation Sans"/>
                <w:b w:val="0"/>
                <w:sz w:val="17"/>
              </w:rPr>
              <w:t>DemandForecast</w:t>
            </w:r>
          </w:p>
        </w:tc>
        <w:tc>
          <w:tcPr>
            <w:tcW w:type="dxa" w:w="2448"/>
            <w:vAlign w:val="top"/>
          </w:tcPr>
          <w:p>
            <w:r/>
            <w:r>
              <w:rPr>
                <w:rFonts w:ascii="Liberation Sans" w:hAnsi="Liberation Sans"/>
                <w:b w:val="0"/>
                <w:sz w:val="17"/>
              </w:rPr>
              <w:t>Future demand by item and time bucket.</w:t>
            </w:r>
          </w:p>
        </w:tc>
        <w:tc>
          <w:tcPr>
            <w:tcW w:type="dxa" w:w="3240"/>
            <w:vAlign w:val="top"/>
          </w:tcPr>
          <w:p>
            <w:r/>
            <w:r>
              <w:rPr>
                <w:rFonts w:ascii="Liberation Sans" w:hAnsi="Liberation Sans"/>
                <w:b w:val="0"/>
                <w:sz w:val="17"/>
              </w:rPr>
              <w:t>bucketStart, bucketEnd, forecastQuantity, unitCode, confidence</w:t>
            </w:r>
          </w:p>
        </w:tc>
        <w:tc>
          <w:tcPr>
            <w:tcW w:type="dxa" w:w="3312"/>
            <w:vAlign w:val="top"/>
          </w:tcPr>
          <w:p>
            <w:r/>
            <w:r>
              <w:rPr>
                <w:rFonts w:ascii="Liberation Sans" w:hAnsi="Liberation Sans"/>
                <w:b w:val="0"/>
                <w:sz w:val="17"/>
              </w:rPr>
              <w:t>product -&gt; Product; plant -&gt; Plant</w:t>
            </w:r>
          </w:p>
        </w:tc>
      </w:tr>
      <w:tr>
        <w:tc>
          <w:tcPr>
            <w:tcW w:type="dxa" w:w="1800"/>
            <w:vAlign w:val="top"/>
          </w:tcPr>
          <w:p>
            <w:r/>
            <w:r>
              <w:rPr>
                <w:rFonts w:ascii="Liberation Sans" w:hAnsi="Liberation Sans"/>
                <w:b w:val="0"/>
                <w:sz w:val="17"/>
              </w:rPr>
              <w:t>MasterProductionScheduleLine</w:t>
            </w:r>
          </w:p>
        </w:tc>
        <w:tc>
          <w:tcPr>
            <w:tcW w:type="dxa" w:w="2448"/>
            <w:vAlign w:val="top"/>
          </w:tcPr>
          <w:p>
            <w:r/>
            <w:r>
              <w:rPr>
                <w:rFonts w:ascii="Liberation Sans" w:hAnsi="Liberation Sans"/>
                <w:b w:val="0"/>
                <w:sz w:val="17"/>
              </w:rPr>
              <w:t>MPS calculation and recommendation.</w:t>
            </w:r>
          </w:p>
        </w:tc>
        <w:tc>
          <w:tcPr>
            <w:tcW w:type="dxa" w:w="3240"/>
            <w:vAlign w:val="top"/>
          </w:tcPr>
          <w:p>
            <w:r/>
            <w:r>
              <w:rPr>
                <w:rFonts w:ascii="Liberation Sans" w:hAnsi="Liberation Sans"/>
                <w:b w:val="0"/>
                <w:sz w:val="17"/>
              </w:rPr>
              <w:t>bucketStart, bucketEnd, projectedInventory, suggestedProductionQuantity, confirmedProductionQuantity, state</w:t>
            </w:r>
          </w:p>
        </w:tc>
        <w:tc>
          <w:tcPr>
            <w:tcW w:type="dxa" w:w="3312"/>
            <w:vAlign w:val="top"/>
          </w:tcPr>
          <w:p>
            <w:r/>
            <w:r>
              <w:rPr>
                <w:rFonts w:ascii="Liberation Sans" w:hAnsi="Liberation Sans"/>
                <w:b w:val="0"/>
                <w:sz w:val="17"/>
              </w:rPr>
              <w:t>product -&gt; Product; plant -&gt; Plant; generatedManufacturingOrder -&gt; ManufacturingOrder</w:t>
            </w:r>
          </w:p>
        </w:tc>
      </w:tr>
      <w:tr>
        <w:tc>
          <w:tcPr>
            <w:tcW w:type="dxa" w:w="1800"/>
            <w:vAlign w:val="top"/>
          </w:tcPr>
          <w:p>
            <w:r/>
            <w:r>
              <w:rPr>
                <w:rFonts w:ascii="Liberation Sans" w:hAnsi="Liberation Sans"/>
                <w:b w:val="0"/>
                <w:sz w:val="17"/>
              </w:rPr>
              <w:t>ReorderingRule</w:t>
            </w:r>
          </w:p>
        </w:tc>
        <w:tc>
          <w:tcPr>
            <w:tcW w:type="dxa" w:w="2448"/>
            <w:vAlign w:val="top"/>
          </w:tcPr>
          <w:p>
            <w:r/>
            <w:r>
              <w:rPr>
                <w:rFonts w:ascii="Liberation Sans" w:hAnsi="Liberation Sans"/>
                <w:b w:val="0"/>
                <w:sz w:val="17"/>
              </w:rPr>
              <w:t>Planning rule for minimum stock, lot size and lead time.</w:t>
            </w:r>
          </w:p>
        </w:tc>
        <w:tc>
          <w:tcPr>
            <w:tcW w:type="dxa" w:w="3240"/>
            <w:vAlign w:val="top"/>
          </w:tcPr>
          <w:p>
            <w:r/>
            <w:r>
              <w:rPr>
                <w:rFonts w:ascii="Liberation Sans" w:hAnsi="Liberation Sans"/>
                <w:b w:val="0"/>
                <w:sz w:val="17"/>
              </w:rPr>
              <w:t>safetyStock, minimumQuantity, maximumQuantity, lotSize, leadTimeDays, routePolicy</w:t>
            </w:r>
          </w:p>
        </w:tc>
        <w:tc>
          <w:tcPr>
            <w:tcW w:type="dxa" w:w="3312"/>
            <w:vAlign w:val="top"/>
          </w:tcPr>
          <w:p>
            <w:r/>
            <w:r>
              <w:rPr>
                <w:rFonts w:ascii="Liberation Sans" w:hAnsi="Liberation Sans"/>
                <w:b w:val="0"/>
                <w:sz w:val="17"/>
              </w:rPr>
              <w:t>product -&gt; Product; location -&gt; StockLocation</w:t>
            </w:r>
          </w:p>
        </w:tc>
      </w:tr>
      <w:tr>
        <w:tc>
          <w:tcPr>
            <w:tcW w:type="dxa" w:w="1800"/>
            <w:vAlign w:val="top"/>
          </w:tcPr>
          <w:p>
            <w:r/>
            <w:r>
              <w:rPr>
                <w:rFonts w:ascii="Liberation Sans" w:hAnsi="Liberation Sans"/>
                <w:b w:val="0"/>
                <w:sz w:val="17"/>
              </w:rPr>
              <w:t>ProductionEvent</w:t>
            </w:r>
          </w:p>
        </w:tc>
        <w:tc>
          <w:tcPr>
            <w:tcW w:type="dxa" w:w="2448"/>
            <w:vAlign w:val="top"/>
          </w:tcPr>
          <w:p>
            <w:r/>
            <w:r>
              <w:rPr>
                <w:rFonts w:ascii="Liberation Sans" w:hAnsi="Liberation Sans"/>
                <w:b w:val="0"/>
                <w:sz w:val="17"/>
              </w:rPr>
              <w:t>Immutable execution event.</w:t>
            </w:r>
          </w:p>
        </w:tc>
        <w:tc>
          <w:tcPr>
            <w:tcW w:type="dxa" w:w="3240"/>
            <w:vAlign w:val="top"/>
          </w:tcPr>
          <w:p>
            <w:r/>
            <w:r>
              <w:rPr>
                <w:rFonts w:ascii="Liberation Sans" w:hAnsi="Liberation Sans"/>
                <w:b w:val="0"/>
                <w:sz w:val="17"/>
              </w:rPr>
              <w:t>eventType, eventTime, quantity, unitCode, reasonCode, comment</w:t>
            </w:r>
          </w:p>
        </w:tc>
        <w:tc>
          <w:tcPr>
            <w:tcW w:type="dxa" w:w="3312"/>
            <w:vAlign w:val="top"/>
          </w:tcPr>
          <w:p>
            <w:r/>
            <w:r>
              <w:rPr>
                <w:rFonts w:ascii="Liberation Sans" w:hAnsi="Liberation Sans"/>
                <w:b w:val="0"/>
                <w:sz w:val="17"/>
              </w:rPr>
              <w:t>manufacturingOrder -&gt; ManufacturingOrder; workOrder -&gt; WorkOrder; operator -&gt; Operator; machine -&gt; Machine; stockMove -&gt; StockMove</w:t>
            </w:r>
          </w:p>
        </w:tc>
      </w:tr>
      <w:tr>
        <w:tc>
          <w:tcPr>
            <w:tcW w:type="dxa" w:w="1800"/>
            <w:vAlign w:val="top"/>
          </w:tcPr>
          <w:p>
            <w:r/>
            <w:r>
              <w:rPr>
                <w:rFonts w:ascii="Liberation Sans" w:hAnsi="Liberation Sans"/>
                <w:b w:val="0"/>
                <w:sz w:val="17"/>
              </w:rPr>
              <w:t>QualityCheck</w:t>
            </w:r>
          </w:p>
        </w:tc>
        <w:tc>
          <w:tcPr>
            <w:tcW w:type="dxa" w:w="2448"/>
            <w:vAlign w:val="top"/>
          </w:tcPr>
          <w:p>
            <w:r/>
            <w:r>
              <w:rPr>
                <w:rFonts w:ascii="Liberation Sans" w:hAnsi="Liberation Sans"/>
                <w:b w:val="0"/>
                <w:sz w:val="17"/>
              </w:rPr>
              <w:t>Required quality control step.</w:t>
            </w:r>
          </w:p>
        </w:tc>
        <w:tc>
          <w:tcPr>
            <w:tcW w:type="dxa" w:w="3240"/>
            <w:vAlign w:val="top"/>
          </w:tcPr>
          <w:p>
            <w:r/>
            <w:r>
              <w:rPr>
                <w:rFonts w:ascii="Liberation Sans" w:hAnsi="Liberation Sans"/>
                <w:b w:val="0"/>
                <w:sz w:val="17"/>
              </w:rPr>
              <w:t>checkType, state, result, expectedValue, actualValue, tolerance, required</w:t>
            </w:r>
          </w:p>
        </w:tc>
        <w:tc>
          <w:tcPr>
            <w:tcW w:type="dxa" w:w="3312"/>
            <w:vAlign w:val="top"/>
          </w:tcPr>
          <w:p>
            <w:r/>
            <w:r>
              <w:rPr>
                <w:rFonts w:ascii="Liberation Sans" w:hAnsi="Liberation Sans"/>
                <w:b w:val="0"/>
                <w:sz w:val="17"/>
              </w:rPr>
              <w:t>workOrder -&gt; WorkOrder; product -&gt; Product; lot -&gt; Lot</w:t>
            </w:r>
          </w:p>
        </w:tc>
      </w:tr>
      <w:tr>
        <w:tc>
          <w:tcPr>
            <w:tcW w:type="dxa" w:w="1800"/>
            <w:vAlign w:val="top"/>
          </w:tcPr>
          <w:p>
            <w:r/>
            <w:r>
              <w:rPr>
                <w:rFonts w:ascii="Liberation Sans" w:hAnsi="Liberation Sans"/>
                <w:b w:val="0"/>
                <w:sz w:val="17"/>
              </w:rPr>
              <w:t>QualityAlert</w:t>
            </w:r>
          </w:p>
        </w:tc>
        <w:tc>
          <w:tcPr>
            <w:tcW w:type="dxa" w:w="2448"/>
            <w:vAlign w:val="top"/>
          </w:tcPr>
          <w:p>
            <w:r/>
            <w:r>
              <w:rPr>
                <w:rFonts w:ascii="Liberation Sans" w:hAnsi="Liberation Sans"/>
                <w:b w:val="0"/>
                <w:sz w:val="17"/>
              </w:rPr>
              <w:t>Quality non-conformance or issue.</w:t>
            </w:r>
          </w:p>
        </w:tc>
        <w:tc>
          <w:tcPr>
            <w:tcW w:type="dxa" w:w="3240"/>
            <w:vAlign w:val="top"/>
          </w:tcPr>
          <w:p>
            <w:r/>
            <w:r>
              <w:rPr>
                <w:rFonts w:ascii="Liberation Sans" w:hAnsi="Liberation Sans"/>
                <w:b w:val="0"/>
                <w:sz w:val="17"/>
              </w:rPr>
              <w:t>severity, state, reasonCode, description, detectedAt, disposition</w:t>
            </w:r>
          </w:p>
        </w:tc>
        <w:tc>
          <w:tcPr>
            <w:tcW w:type="dxa" w:w="3312"/>
            <w:vAlign w:val="top"/>
          </w:tcPr>
          <w:p>
            <w:r/>
            <w:r>
              <w:rPr>
                <w:rFonts w:ascii="Liberation Sans" w:hAnsi="Liberation Sans"/>
                <w:b w:val="0"/>
                <w:sz w:val="17"/>
              </w:rPr>
              <w:t>manufacturingOrder -&gt; ManufacturingOrder; workOrder -&gt; WorkOrder; lot -&gt; Lot; relatedCheck -&gt; QualityCheck</w:t>
            </w:r>
          </w:p>
        </w:tc>
      </w:tr>
      <w:tr>
        <w:tc>
          <w:tcPr>
            <w:tcW w:type="dxa" w:w="1800"/>
            <w:vAlign w:val="top"/>
          </w:tcPr>
          <w:p>
            <w:r/>
            <w:r>
              <w:rPr>
                <w:rFonts w:ascii="Liberation Sans" w:hAnsi="Liberation Sans"/>
                <w:b w:val="0"/>
                <w:sz w:val="17"/>
              </w:rPr>
              <w:t>ScrapEvent</w:t>
            </w:r>
          </w:p>
        </w:tc>
        <w:tc>
          <w:tcPr>
            <w:tcW w:type="dxa" w:w="2448"/>
            <w:vAlign w:val="top"/>
          </w:tcPr>
          <w:p>
            <w:r/>
            <w:r>
              <w:rPr>
                <w:rFonts w:ascii="Liberation Sans" w:hAnsi="Liberation Sans"/>
                <w:b w:val="0"/>
                <w:sz w:val="17"/>
              </w:rPr>
              <w:t>Scrap registration and stock movement driver.</w:t>
            </w:r>
          </w:p>
        </w:tc>
        <w:tc>
          <w:tcPr>
            <w:tcW w:type="dxa" w:w="3240"/>
            <w:vAlign w:val="top"/>
          </w:tcPr>
          <w:p>
            <w:r/>
            <w:r>
              <w:rPr>
                <w:rFonts w:ascii="Liberation Sans" w:hAnsi="Liberation Sans"/>
                <w:b w:val="0"/>
                <w:sz w:val="17"/>
              </w:rPr>
              <w:t>quantity, unitCode, reasonCode, scrapCost, detectedAt</w:t>
            </w:r>
          </w:p>
        </w:tc>
        <w:tc>
          <w:tcPr>
            <w:tcW w:type="dxa" w:w="3312"/>
            <w:vAlign w:val="top"/>
          </w:tcPr>
          <w:p>
            <w:r/>
            <w:r>
              <w:rPr>
                <w:rFonts w:ascii="Liberation Sans" w:hAnsi="Liberation Sans"/>
                <w:b w:val="0"/>
                <w:sz w:val="17"/>
              </w:rPr>
              <w:t>product -&gt; Product; lot -&gt; Lot; workOrder -&gt; WorkOrder; stockMove -&gt; StockMove</w:t>
            </w:r>
          </w:p>
        </w:tc>
      </w:tr>
      <w:tr>
        <w:tc>
          <w:tcPr>
            <w:tcW w:type="dxa" w:w="1800"/>
            <w:vAlign w:val="top"/>
          </w:tcPr>
          <w:p>
            <w:r/>
            <w:r>
              <w:rPr>
                <w:rFonts w:ascii="Liberation Sans" w:hAnsi="Liberation Sans"/>
                <w:b w:val="0"/>
                <w:sz w:val="17"/>
              </w:rPr>
              <w:t>MaintenanceRequest</w:t>
            </w:r>
          </w:p>
        </w:tc>
        <w:tc>
          <w:tcPr>
            <w:tcW w:type="dxa" w:w="2448"/>
            <w:vAlign w:val="top"/>
          </w:tcPr>
          <w:p>
            <w:r/>
            <w:r>
              <w:rPr>
                <w:rFonts w:ascii="Liberation Sans" w:hAnsi="Liberation Sans"/>
                <w:b w:val="0"/>
                <w:sz w:val="17"/>
              </w:rPr>
              <w:t>Machine or work-center maintenance case.</w:t>
            </w:r>
          </w:p>
        </w:tc>
        <w:tc>
          <w:tcPr>
            <w:tcW w:type="dxa" w:w="3240"/>
            <w:vAlign w:val="top"/>
          </w:tcPr>
          <w:p>
            <w:r/>
            <w:r>
              <w:rPr>
                <w:rFonts w:ascii="Liberation Sans" w:hAnsi="Liberation Sans"/>
                <w:b w:val="0"/>
                <w:sz w:val="17"/>
              </w:rPr>
              <w:t>state, severity, requestType, description, requestedAt, completedAt</w:t>
            </w:r>
          </w:p>
        </w:tc>
        <w:tc>
          <w:tcPr>
            <w:tcW w:type="dxa" w:w="3312"/>
            <w:vAlign w:val="top"/>
          </w:tcPr>
          <w:p>
            <w:r/>
            <w:r>
              <w:rPr>
                <w:rFonts w:ascii="Liberation Sans" w:hAnsi="Liberation Sans"/>
                <w:b w:val="0"/>
                <w:sz w:val="17"/>
              </w:rPr>
              <w:t>machine -&gt; Machine; workCenter -&gt; WorkCenter; blockingWorkOrder -&gt; WorkOrder</w:t>
            </w:r>
          </w:p>
        </w:tc>
      </w:tr>
      <w:tr>
        <w:tc>
          <w:tcPr>
            <w:tcW w:type="dxa" w:w="1800"/>
            <w:vAlign w:val="top"/>
          </w:tcPr>
          <w:p>
            <w:r/>
            <w:r>
              <w:rPr>
                <w:rFonts w:ascii="Liberation Sans" w:hAnsi="Liberation Sans"/>
                <w:b w:val="0"/>
                <w:sz w:val="17"/>
              </w:rPr>
              <w:t>ProductionTraceabilityRecord</w:t>
            </w:r>
          </w:p>
        </w:tc>
        <w:tc>
          <w:tcPr>
            <w:tcW w:type="dxa" w:w="2448"/>
            <w:vAlign w:val="top"/>
          </w:tcPr>
          <w:p>
            <w:r/>
            <w:r>
              <w:rPr>
                <w:rFonts w:ascii="Liberation Sans" w:hAnsi="Liberation Sans"/>
                <w:b w:val="0"/>
                <w:sz w:val="17"/>
              </w:rPr>
              <w:t>Genealogy linking consumed and produced lots.</w:t>
            </w:r>
          </w:p>
        </w:tc>
        <w:tc>
          <w:tcPr>
            <w:tcW w:type="dxa" w:w="3240"/>
            <w:vAlign w:val="top"/>
          </w:tcPr>
          <w:p>
            <w:r/>
            <w:r>
              <w:rPr>
                <w:rFonts w:ascii="Liberation Sans" w:hAnsi="Liberation Sans"/>
                <w:b w:val="0"/>
                <w:sz w:val="17"/>
              </w:rPr>
              <w:t>recordType, createdAt, quantityProduced, unitCode</w:t>
            </w:r>
          </w:p>
        </w:tc>
        <w:tc>
          <w:tcPr>
            <w:tcW w:type="dxa" w:w="3312"/>
            <w:vAlign w:val="top"/>
          </w:tcPr>
          <w:p>
            <w:r/>
            <w:r>
              <w:rPr>
                <w:rFonts w:ascii="Liberation Sans" w:hAnsi="Liberation Sans"/>
                <w:b w:val="0"/>
                <w:sz w:val="17"/>
              </w:rPr>
              <w:t>manufacturingOrder -&gt; ManufacturingOrder; producedLot -&gt; Lot; consumedLot -&gt; Lot; consumedMove -&gt; StockMove</w:t>
            </w:r>
          </w:p>
        </w:tc>
      </w:tr>
      <w:tr>
        <w:tc>
          <w:tcPr>
            <w:tcW w:type="dxa" w:w="1800"/>
            <w:vAlign w:val="top"/>
          </w:tcPr>
          <w:p>
            <w:r/>
            <w:r>
              <w:rPr>
                <w:rFonts w:ascii="Liberation Sans" w:hAnsi="Liberation Sans"/>
                <w:b w:val="0"/>
                <w:sz w:val="17"/>
              </w:rPr>
              <w:t>ManufacturingCostRecord</w:t>
            </w:r>
          </w:p>
        </w:tc>
        <w:tc>
          <w:tcPr>
            <w:tcW w:type="dxa" w:w="2448"/>
            <w:vAlign w:val="top"/>
          </w:tcPr>
          <w:p>
            <w:r/>
            <w:r>
              <w:rPr>
                <w:rFonts w:ascii="Liberation Sans" w:hAnsi="Liberation Sans"/>
                <w:b w:val="0"/>
                <w:sz w:val="17"/>
              </w:rPr>
              <w:t>Estimated and actual cost snapshot.</w:t>
            </w:r>
          </w:p>
        </w:tc>
        <w:tc>
          <w:tcPr>
            <w:tcW w:type="dxa" w:w="3240"/>
            <w:vAlign w:val="top"/>
          </w:tcPr>
          <w:p>
            <w:r/>
            <w:r>
              <w:rPr>
                <w:rFonts w:ascii="Liberation Sans" w:hAnsi="Liberation Sans"/>
                <w:b w:val="0"/>
                <w:sz w:val="17"/>
              </w:rPr>
              <w:t>materialCost, laborCost, machineCost, overheadCost, totalCost, currency, calculationTime</w:t>
            </w:r>
          </w:p>
        </w:tc>
        <w:tc>
          <w:tcPr>
            <w:tcW w:type="dxa" w:w="3312"/>
            <w:vAlign w:val="top"/>
          </w:tcPr>
          <w:p>
            <w:r/>
            <w:r>
              <w:rPr>
                <w:rFonts w:ascii="Liberation Sans" w:hAnsi="Liberation Sans"/>
                <w:b w:val="0"/>
                <w:sz w:val="17"/>
              </w:rPr>
              <w:t>manufacturingOrder -&gt; ManufacturingOrder; workOrder -&gt; WorkOrder; product -&gt; Product</w:t>
            </w:r>
          </w:p>
        </w:tc>
      </w:tr>
      <w:tr>
        <w:tc>
          <w:tcPr>
            <w:tcW w:type="dxa" w:w="1800"/>
            <w:vAlign w:val="top"/>
          </w:tcPr>
          <w:p>
            <w:r/>
            <w:r>
              <w:rPr>
                <w:rFonts w:ascii="Liberation Sans" w:hAnsi="Liberation Sans"/>
                <w:b w:val="0"/>
                <w:sz w:val="17"/>
              </w:rPr>
              <w:t>MachineSignal</w:t>
            </w:r>
          </w:p>
        </w:tc>
        <w:tc>
          <w:tcPr>
            <w:tcW w:type="dxa" w:w="2448"/>
            <w:vAlign w:val="top"/>
          </w:tcPr>
          <w:p>
            <w:r/>
            <w:r>
              <w:rPr>
                <w:rFonts w:ascii="Liberation Sans" w:hAnsi="Liberation Sans"/>
                <w:b w:val="0"/>
                <w:sz w:val="17"/>
              </w:rPr>
              <w:t>Raw signal from machine or simulator.</w:t>
            </w:r>
          </w:p>
        </w:tc>
        <w:tc>
          <w:tcPr>
            <w:tcW w:type="dxa" w:w="3240"/>
            <w:vAlign w:val="top"/>
          </w:tcPr>
          <w:p>
            <w:r/>
            <w:r>
              <w:rPr>
                <w:rFonts w:ascii="Liberation Sans" w:hAnsi="Liberation Sans"/>
                <w:b w:val="0"/>
                <w:sz w:val="17"/>
              </w:rPr>
              <w:t>signalType, value, unitCode, observedAt, quality</w:t>
            </w:r>
          </w:p>
        </w:tc>
        <w:tc>
          <w:tcPr>
            <w:tcW w:type="dxa" w:w="3312"/>
            <w:vAlign w:val="top"/>
          </w:tcPr>
          <w:p>
            <w:r/>
            <w:r>
              <w:rPr>
                <w:rFonts w:ascii="Liberation Sans" w:hAnsi="Liberation Sans"/>
                <w:b w:val="0"/>
                <w:sz w:val="17"/>
              </w:rPr>
              <w:t>machine -&gt; Machine</w:t>
            </w:r>
          </w:p>
        </w:tc>
      </w:tr>
      <w:tr>
        <w:tc>
          <w:tcPr>
            <w:tcW w:type="dxa" w:w="1800"/>
            <w:vAlign w:val="top"/>
          </w:tcPr>
          <w:p>
            <w:r/>
            <w:r>
              <w:rPr>
                <w:rFonts w:ascii="Liberation Sans" w:hAnsi="Liberation Sans"/>
                <w:b w:val="0"/>
                <w:sz w:val="17"/>
              </w:rPr>
              <w:t>MachineState</w:t>
            </w:r>
          </w:p>
        </w:tc>
        <w:tc>
          <w:tcPr>
            <w:tcW w:type="dxa" w:w="2448"/>
            <w:vAlign w:val="top"/>
          </w:tcPr>
          <w:p>
            <w:r/>
            <w:r>
              <w:rPr>
                <w:rFonts w:ascii="Liberation Sans" w:hAnsi="Liberation Sans"/>
                <w:b w:val="0"/>
                <w:sz w:val="17"/>
              </w:rPr>
              <w:t>Current interpreted machine state.</w:t>
            </w:r>
          </w:p>
        </w:tc>
        <w:tc>
          <w:tcPr>
            <w:tcW w:type="dxa" w:w="3240"/>
            <w:vAlign w:val="top"/>
          </w:tcPr>
          <w:p>
            <w:r/>
            <w:r>
              <w:rPr>
                <w:rFonts w:ascii="Liberation Sans" w:hAnsi="Liberation Sans"/>
                <w:b w:val="0"/>
                <w:sz w:val="17"/>
              </w:rPr>
              <w:t>state, availabilityState, reasonCode, observedAt</w:t>
            </w:r>
          </w:p>
        </w:tc>
        <w:tc>
          <w:tcPr>
            <w:tcW w:type="dxa" w:w="3312"/>
            <w:vAlign w:val="top"/>
          </w:tcPr>
          <w:p>
            <w:r/>
            <w:r>
              <w:rPr>
                <w:rFonts w:ascii="Liberation Sans" w:hAnsi="Liberation Sans"/>
                <w:b w:val="0"/>
                <w:sz w:val="17"/>
              </w:rPr>
              <w:t>machine -&gt; Machine; workCenter -&gt; WorkCenter</w:t>
            </w:r>
          </w:p>
        </w:tc>
      </w:tr>
    </w:tbl>
    <w:p/>
    <w:p>
      <w:pPr>
        <w:pStyle w:val="Heading2"/>
      </w:pPr>
      <w:r>
        <w:t>3.6 Core state machines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04"/>
        <w:gridCol w:w="3504"/>
        <w:gridCol w:w="3504"/>
      </w:tblGrid>
      <w:tr>
        <w:tc>
          <w:tcPr>
            <w:tcW w:type="dxa" w:w="2016"/>
            <w:vAlign w:val="top"/>
            <w:shd w:fill="D9EAF7"/>
          </w:tcPr>
          <w:p>
            <w:r/>
            <w:r>
              <w:rPr>
                <w:rFonts w:ascii="Liberation Sans" w:hAnsi="Liberation Sans"/>
                <w:b/>
                <w:sz w:val="17"/>
              </w:rPr>
              <w:t>Entity</w:t>
            </w:r>
          </w:p>
        </w:tc>
        <w:tc>
          <w:tcPr>
            <w:tcW w:type="dxa" w:w="4752"/>
            <w:vAlign w:val="top"/>
            <w:shd w:fill="D9EAF7"/>
          </w:tcPr>
          <w:p>
            <w:r/>
            <w:r>
              <w:rPr>
                <w:rFonts w:ascii="Liberation Sans" w:hAnsi="Liberation Sans"/>
                <w:b/>
                <w:sz w:val="17"/>
              </w:rPr>
              <w:t>States</w:t>
            </w:r>
          </w:p>
        </w:tc>
        <w:tc>
          <w:tcPr>
            <w:tcW w:type="dxa" w:w="3600"/>
            <w:vAlign w:val="top"/>
            <w:shd w:fill="D9EAF7"/>
          </w:tcPr>
          <w:p>
            <w:r/>
            <w:r>
              <w:rPr>
                <w:rFonts w:ascii="Liberation Sans" w:hAnsi="Liberation Sans"/>
                <w:b/>
                <w:sz w:val="17"/>
              </w:rPr>
              <w:t>Allowed high-level transitions</w:t>
            </w:r>
          </w:p>
        </w:tc>
      </w:tr>
      <w:tr>
        <w:tc>
          <w:tcPr>
            <w:tcW w:type="dxa" w:w="2016"/>
            <w:vAlign w:val="top"/>
          </w:tcPr>
          <w:p>
            <w:r/>
            <w:r>
              <w:rPr>
                <w:rFonts w:ascii="Liberation Sans" w:hAnsi="Liberation Sans"/>
                <w:b w:val="0"/>
                <w:sz w:val="17"/>
              </w:rPr>
              <w:t>ManufacturingOrder</w:t>
            </w:r>
          </w:p>
        </w:tc>
        <w:tc>
          <w:tcPr>
            <w:tcW w:type="dxa" w:w="4752"/>
            <w:vAlign w:val="top"/>
          </w:tcPr>
          <w:p>
            <w:r/>
            <w:r>
              <w:rPr>
                <w:rFonts w:ascii="Liberation Sans" w:hAnsi="Liberation Sans"/>
                <w:b w:val="0"/>
                <w:sz w:val="17"/>
              </w:rPr>
              <w:t>draft, confirmed, waitingComponents, ready, planned, inProgress, toClose, done, cancelled, blocked</w:t>
            </w:r>
          </w:p>
        </w:tc>
        <w:tc>
          <w:tcPr>
            <w:tcW w:type="dxa" w:w="3600"/>
            <w:vAlign w:val="top"/>
          </w:tcPr>
          <w:p>
            <w:r/>
            <w:r>
              <w:rPr>
                <w:rFonts w:ascii="Liberation Sans" w:hAnsi="Liberation Sans"/>
                <w:b w:val="0"/>
                <w:sz w:val="17"/>
              </w:rPr>
              <w:t>draft -&gt; confirmed; confirmed -&gt; waitingComponents/ready; ready -&gt; planned; planned -&gt; inProgress; inProgress -&gt; toClose; toClose -&gt; done; any non-final -&gt; blocked/cancelled</w:t>
            </w:r>
          </w:p>
        </w:tc>
      </w:tr>
      <w:tr>
        <w:tc>
          <w:tcPr>
            <w:tcW w:type="dxa" w:w="2016"/>
            <w:vAlign w:val="top"/>
          </w:tcPr>
          <w:p>
            <w:r/>
            <w:r>
              <w:rPr>
                <w:rFonts w:ascii="Liberation Sans" w:hAnsi="Liberation Sans"/>
                <w:b w:val="0"/>
                <w:sz w:val="17"/>
              </w:rPr>
              <w:t>WorkOrder</w:t>
            </w:r>
          </w:p>
        </w:tc>
        <w:tc>
          <w:tcPr>
            <w:tcW w:type="dxa" w:w="4752"/>
            <w:vAlign w:val="top"/>
          </w:tcPr>
          <w:p>
            <w:r/>
            <w:r>
              <w:rPr>
                <w:rFonts w:ascii="Liberation Sans" w:hAnsi="Liberation Sans"/>
                <w:b w:val="0"/>
                <w:sz w:val="17"/>
              </w:rPr>
              <w:t>draft, waiting, ready, inProgress, paused, blocked, done, cancelled</w:t>
            </w:r>
          </w:p>
        </w:tc>
        <w:tc>
          <w:tcPr>
            <w:tcW w:type="dxa" w:w="3600"/>
            <w:vAlign w:val="top"/>
          </w:tcPr>
          <w:p>
            <w:r/>
            <w:r>
              <w:rPr>
                <w:rFonts w:ascii="Liberation Sans" w:hAnsi="Liberation Sans"/>
                <w:b w:val="0"/>
                <w:sz w:val="17"/>
              </w:rPr>
              <w:t>draft -&gt; waiting/ready; ready -&gt; inProgress; inProgress -&gt; paused/done/blocked; paused -&gt; inProgress; blocked -&gt; ready/cancelled</w:t>
            </w:r>
          </w:p>
        </w:tc>
      </w:tr>
      <w:tr>
        <w:tc>
          <w:tcPr>
            <w:tcW w:type="dxa" w:w="2016"/>
            <w:vAlign w:val="top"/>
          </w:tcPr>
          <w:p>
            <w:r/>
            <w:r>
              <w:rPr>
                <w:rFonts w:ascii="Liberation Sans" w:hAnsi="Liberation Sans"/>
                <w:b w:val="0"/>
                <w:sz w:val="17"/>
              </w:rPr>
              <w:t>StockMove</w:t>
            </w:r>
          </w:p>
        </w:tc>
        <w:tc>
          <w:tcPr>
            <w:tcW w:type="dxa" w:w="4752"/>
            <w:vAlign w:val="top"/>
          </w:tcPr>
          <w:p>
            <w:r/>
            <w:r>
              <w:rPr>
                <w:rFonts w:ascii="Liberation Sans" w:hAnsi="Liberation Sans"/>
                <w:b w:val="0"/>
                <w:sz w:val="17"/>
              </w:rPr>
              <w:t>draft, waiting, confirmed, assigned, partiallyAvailable, done, cancelled</w:t>
            </w:r>
          </w:p>
        </w:tc>
        <w:tc>
          <w:tcPr>
            <w:tcW w:type="dxa" w:w="3600"/>
            <w:vAlign w:val="top"/>
          </w:tcPr>
          <w:p>
            <w:r/>
            <w:r>
              <w:rPr>
                <w:rFonts w:ascii="Liberation Sans" w:hAnsi="Liberation Sans"/>
                <w:b w:val="0"/>
                <w:sz w:val="17"/>
              </w:rPr>
              <w:t>draft -&gt; confirmed; confirmed -&gt; assigned/partiallyAvailable/waiting; assigned -&gt; done; any non-final -&gt; cancelled</w:t>
            </w:r>
          </w:p>
        </w:tc>
      </w:tr>
      <w:tr>
        <w:tc>
          <w:tcPr>
            <w:tcW w:type="dxa" w:w="2016"/>
            <w:vAlign w:val="top"/>
          </w:tcPr>
          <w:p>
            <w:r/>
            <w:r>
              <w:rPr>
                <w:rFonts w:ascii="Liberation Sans" w:hAnsi="Liberation Sans"/>
                <w:b w:val="0"/>
                <w:sz w:val="17"/>
              </w:rPr>
              <w:t>InventoryReservation</w:t>
            </w:r>
          </w:p>
        </w:tc>
        <w:tc>
          <w:tcPr>
            <w:tcW w:type="dxa" w:w="4752"/>
            <w:vAlign w:val="top"/>
          </w:tcPr>
          <w:p>
            <w:r/>
            <w:r>
              <w:rPr>
                <w:rFonts w:ascii="Liberation Sans" w:hAnsi="Liberation Sans"/>
                <w:b w:val="0"/>
                <w:sz w:val="17"/>
              </w:rPr>
              <w:t>requested, reserved, partiallyReserved, released, consumed, cancelled</w:t>
            </w:r>
          </w:p>
        </w:tc>
        <w:tc>
          <w:tcPr>
            <w:tcW w:type="dxa" w:w="3600"/>
            <w:vAlign w:val="top"/>
          </w:tcPr>
          <w:p>
            <w:r/>
            <w:r>
              <w:rPr>
                <w:rFonts w:ascii="Liberation Sans" w:hAnsi="Liberation Sans"/>
                <w:b w:val="0"/>
                <w:sz w:val="17"/>
              </w:rPr>
              <w:t>requested -&gt; reserved/partiallyReserved; reserved -&gt; consumed/released; partiallyReserved -&gt; reserved/released; any non-final -&gt; cancelled</w:t>
            </w:r>
          </w:p>
        </w:tc>
      </w:tr>
      <w:tr>
        <w:tc>
          <w:tcPr>
            <w:tcW w:type="dxa" w:w="2016"/>
            <w:vAlign w:val="top"/>
          </w:tcPr>
          <w:p>
            <w:r/>
            <w:r>
              <w:rPr>
                <w:rFonts w:ascii="Liberation Sans" w:hAnsi="Liberation Sans"/>
                <w:b w:val="0"/>
                <w:sz w:val="17"/>
              </w:rPr>
              <w:t>QualityCheck</w:t>
            </w:r>
          </w:p>
        </w:tc>
        <w:tc>
          <w:tcPr>
            <w:tcW w:type="dxa" w:w="4752"/>
            <w:vAlign w:val="top"/>
          </w:tcPr>
          <w:p>
            <w:r/>
            <w:r>
              <w:rPr>
                <w:rFonts w:ascii="Liberation Sans" w:hAnsi="Liberation Sans"/>
                <w:b w:val="0"/>
                <w:sz w:val="17"/>
              </w:rPr>
              <w:t>pending, inProgress, passed, failed, cancelled</w:t>
            </w:r>
          </w:p>
        </w:tc>
        <w:tc>
          <w:tcPr>
            <w:tcW w:type="dxa" w:w="3600"/>
            <w:vAlign w:val="top"/>
          </w:tcPr>
          <w:p>
            <w:r/>
            <w:r>
              <w:rPr>
                <w:rFonts w:ascii="Liberation Sans" w:hAnsi="Liberation Sans"/>
                <w:b w:val="0"/>
                <w:sz w:val="17"/>
              </w:rPr>
              <w:t>pending -&gt; inProgress; inProgress -&gt; passed/failed; pending -&gt; cancelled</w:t>
            </w:r>
          </w:p>
        </w:tc>
      </w:tr>
      <w:tr>
        <w:tc>
          <w:tcPr>
            <w:tcW w:type="dxa" w:w="2016"/>
            <w:vAlign w:val="top"/>
          </w:tcPr>
          <w:p>
            <w:r/>
            <w:r>
              <w:rPr>
                <w:rFonts w:ascii="Liberation Sans" w:hAnsi="Liberation Sans"/>
                <w:b w:val="0"/>
                <w:sz w:val="17"/>
              </w:rPr>
              <w:t>MaintenanceRequest</w:t>
            </w:r>
          </w:p>
        </w:tc>
        <w:tc>
          <w:tcPr>
            <w:tcW w:type="dxa" w:w="4752"/>
            <w:vAlign w:val="top"/>
          </w:tcPr>
          <w:p>
            <w:r/>
            <w:r>
              <w:rPr>
                <w:rFonts w:ascii="Liberation Sans" w:hAnsi="Liberation Sans"/>
                <w:b w:val="0"/>
                <w:sz w:val="17"/>
              </w:rPr>
              <w:t>open, assigned, inProgress, done, cancelled</w:t>
            </w:r>
          </w:p>
        </w:tc>
        <w:tc>
          <w:tcPr>
            <w:tcW w:type="dxa" w:w="3600"/>
            <w:vAlign w:val="top"/>
          </w:tcPr>
          <w:p>
            <w:r/>
            <w:r>
              <w:rPr>
                <w:rFonts w:ascii="Liberation Sans" w:hAnsi="Liberation Sans"/>
                <w:b w:val="0"/>
                <w:sz w:val="17"/>
              </w:rPr>
              <w:t>open -&gt; assigned; assigned -&gt; inProgress; inProgress -&gt; done; open/assigned -&gt; cancelled</w:t>
            </w:r>
          </w:p>
        </w:tc>
      </w:tr>
    </w:tbl>
    <w:p/>
    <w:p>
      <w:pPr>
        <w:pStyle w:val="Heading2"/>
      </w:pPr>
      <w:r>
        <w:t>3.7 Example normalized entity</w:t>
      </w:r>
    </w:p>
    <w:p>
      <w:pPr>
        <w:pStyle w:val="CodeBlock"/>
        <w:spacing w:after="0"/>
      </w:pPr>
      <w:r>
        <w:rPr>
          <w:rFonts w:ascii="Liberation Mono" w:hAnsi="Liberation Mono"/>
          <w:sz w:val="16"/>
        </w:rPr>
        <w:t>{</w:t>
      </w:r>
    </w:p>
    <w:p>
      <w:pPr>
        <w:pStyle w:val="CodeBlock"/>
        <w:spacing w:after="0"/>
      </w:pPr>
      <w:r>
        <w:rPr>
          <w:rFonts w:ascii="Liberation Mono" w:hAnsi="Liberation Mono"/>
          <w:sz w:val="16"/>
        </w:rPr>
        <w:t xml:space="preserve">  "id": "urn:ngsi-ld:ManufacturingOrder:MO-0001",</w:t>
      </w:r>
    </w:p>
    <w:p>
      <w:pPr>
        <w:pStyle w:val="CodeBlock"/>
        <w:spacing w:after="0"/>
      </w:pPr>
      <w:r>
        <w:rPr>
          <w:rFonts w:ascii="Liberation Mono" w:hAnsi="Liberation Mono"/>
          <w:sz w:val="16"/>
        </w:rPr>
        <w:t xml:space="preserve">  "type": "ManufacturingOrder",</w:t>
      </w:r>
    </w:p>
    <w:p>
      <w:pPr>
        <w:pStyle w:val="CodeBlock"/>
        <w:spacing w:after="0"/>
      </w:pPr>
      <w:r>
        <w:rPr>
          <w:rFonts w:ascii="Liberation Mono" w:hAnsi="Liberation Mono"/>
          <w:sz w:val="16"/>
        </w:rPr>
        <w:t xml:space="preserve">  "name": {"type": "Property", "value": "MO-0001"},</w:t>
      </w:r>
    </w:p>
    <w:p>
      <w:pPr>
        <w:pStyle w:val="CodeBlock"/>
        <w:spacing w:after="0"/>
      </w:pPr>
      <w:r>
        <w:rPr>
          <w:rFonts w:ascii="Liberation Mono" w:hAnsi="Liberation Mono"/>
          <w:sz w:val="16"/>
        </w:rPr>
        <w:t xml:space="preserve">  "state": {"type": "Property", "value": "confirmed"},</w:t>
      </w:r>
    </w:p>
    <w:p>
      <w:pPr>
        <w:pStyle w:val="CodeBlock"/>
        <w:spacing w:after="0"/>
      </w:pPr>
      <w:r>
        <w:rPr>
          <w:rFonts w:ascii="Liberation Mono" w:hAnsi="Liberation Mono"/>
          <w:sz w:val="16"/>
        </w:rPr>
        <w:t xml:space="preserve">  "quantityToProduce": {"type": "Property", "value": 10, "unitCode": "C62"},</w:t>
      </w:r>
    </w:p>
    <w:p>
      <w:pPr>
        <w:pStyle w:val="CodeBlock"/>
        <w:spacing w:after="0"/>
      </w:pPr>
      <w:r>
        <w:rPr>
          <w:rFonts w:ascii="Liberation Mono" w:hAnsi="Liberation Mono"/>
          <w:sz w:val="16"/>
        </w:rPr>
        <w:t xml:space="preserve">  "quantityProduced": {"type": "Property", "value": 0, "unitCode": "C62"},</w:t>
      </w:r>
    </w:p>
    <w:p>
      <w:pPr>
        <w:pStyle w:val="CodeBlock"/>
        <w:spacing w:after="0"/>
      </w:pPr>
      <w:r>
        <w:rPr>
          <w:rFonts w:ascii="Liberation Mono" w:hAnsi="Liberation Mono"/>
          <w:sz w:val="16"/>
        </w:rPr>
        <w:t xml:space="preserve">  "scheduledStart": {"type": "Property", "value": "2026-06-22T08:00:00Z"},</w:t>
      </w:r>
    </w:p>
    <w:p>
      <w:pPr>
        <w:pStyle w:val="CodeBlock"/>
        <w:spacing w:after="0"/>
      </w:pPr>
      <w:r>
        <w:rPr>
          <w:rFonts w:ascii="Liberation Mono" w:hAnsi="Liberation Mono"/>
          <w:sz w:val="16"/>
        </w:rPr>
        <w:t xml:space="preserve">  "product": {"type": "Relationship", "object": "urn:ngsi-ld:Product:HydraulicPump-P100"},</w:t>
      </w:r>
    </w:p>
    <w:p>
      <w:pPr>
        <w:pStyle w:val="CodeBlock"/>
        <w:spacing w:after="0"/>
      </w:pPr>
      <w:r>
        <w:rPr>
          <w:rFonts w:ascii="Liberation Mono" w:hAnsi="Liberation Mono"/>
          <w:sz w:val="16"/>
        </w:rPr>
        <w:t xml:space="preserve">  "bom": {"type": "Relationship", "object": "urn:ngsi-ld:BillOfMaterials:HP100-BOM-v1"},</w:t>
      </w:r>
    </w:p>
    <w:p>
      <w:pPr>
        <w:pStyle w:val="CodeBlock"/>
        <w:spacing w:after="0"/>
      </w:pPr>
      <w:r>
        <w:rPr>
          <w:rFonts w:ascii="Liberation Mono" w:hAnsi="Liberation Mono"/>
          <w:sz w:val="16"/>
        </w:rPr>
        <w:t xml:space="preserve">  "sourceLocation": {"type": "Relationship", "object": "urn:ngsi-ld:StockLocation:WH-STOCK"},</w:t>
      </w:r>
    </w:p>
    <w:p>
      <w:pPr>
        <w:pStyle w:val="CodeBlock"/>
        <w:spacing w:after="0"/>
      </w:pPr>
      <w:r>
        <w:rPr>
          <w:rFonts w:ascii="Liberation Mono" w:hAnsi="Liberation Mono"/>
          <w:sz w:val="16"/>
        </w:rPr>
        <w:t xml:space="preserve">  "destinationLocation": {"type": "Relationship", "object": "urn:ngsi-ld:StockLocation:WH-FINISHED"},</w:t>
      </w:r>
    </w:p>
    <w:p>
      <w:pPr>
        <w:pStyle w:val="CodeBlock"/>
        <w:spacing w:after="0"/>
      </w:pPr>
      <w:r>
        <w:rPr>
          <w:rFonts w:ascii="Liberation Mono" w:hAnsi="Liberation Mono"/>
          <w:sz w:val="16"/>
        </w:rPr>
        <w:t xml:space="preserve">  "@context": "http://context-server:3000/contexts/mrp/v1.0/context.jsonld"</w:t>
      </w:r>
    </w:p>
    <w:p>
      <w:pPr>
        <w:pStyle w:val="CodeBlock"/>
        <w:spacing w:after="0"/>
      </w:pPr>
      <w:r>
        <w:rPr>
          <w:rFonts w:ascii="Liberation Mono" w:hAnsi="Liberation Mono"/>
          <w:sz w:val="16"/>
        </w:rPr>
        <w:t>}</w:t>
      </w:r>
    </w:p>
    <w:p/>
    <w:p>
      <w:pPr>
        <w:pStyle w:val="Heading1"/>
      </w:pPr>
      <w:r>
        <w:t>4. NGSI-LD interface specification</w:t>
      </w:r>
    </w:p>
    <w:p>
      <w:r>
        <w:t>The NGSI-LD interface exposes the current manufacturing context. It is used by services to create, update, query and subscribe to MRP entities. Tutorials should show both direct NGSI-LD usage for learning purposes and higher-level business commands for production-like state changes.</w:t>
      </w:r>
    </w:p>
    <w:p>
      <w:pPr>
        <w:pStyle w:val="Heading2"/>
      </w:pPr>
      <w:r>
        <w:t>4.1 NGSI-LD API usage profile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04"/>
        <w:gridCol w:w="3504"/>
        <w:gridCol w:w="3504"/>
      </w:tblGrid>
      <w:tr>
        <w:tc>
          <w:tcPr>
            <w:tcW w:type="dxa" w:w="2304"/>
            <w:vAlign w:val="top"/>
            <w:shd w:fill="D9EAF7"/>
          </w:tcPr>
          <w:p>
            <w:r/>
            <w:r>
              <w:rPr>
                <w:rFonts w:ascii="Liberation Sans" w:hAnsi="Liberation Sans"/>
                <w:b/>
                <w:sz w:val="17"/>
              </w:rPr>
              <w:t>Operation</w:t>
            </w:r>
          </w:p>
        </w:tc>
        <w:tc>
          <w:tcPr>
            <w:tcW w:type="dxa" w:w="3888"/>
            <w:vAlign w:val="top"/>
            <w:shd w:fill="D9EAF7"/>
          </w:tcPr>
          <w:p>
            <w:r/>
            <w:r>
              <w:rPr>
                <w:rFonts w:ascii="Liberation Sans" w:hAnsi="Liberation Sans"/>
                <w:b/>
                <w:sz w:val="17"/>
              </w:rPr>
              <w:t>Endpoint pattern</w:t>
            </w:r>
          </w:p>
        </w:tc>
        <w:tc>
          <w:tcPr>
            <w:tcW w:type="dxa" w:w="4464"/>
            <w:vAlign w:val="top"/>
            <w:shd w:fill="D9EAF7"/>
          </w:tcPr>
          <w:p>
            <w:r/>
            <w:r>
              <w:rPr>
                <w:rFonts w:ascii="Liberation Sans" w:hAnsi="Liberation Sans"/>
                <w:b/>
                <w:sz w:val="17"/>
              </w:rPr>
              <w:t>Usage in the MRP module</w:t>
            </w:r>
          </w:p>
        </w:tc>
      </w:tr>
      <w:tr>
        <w:tc>
          <w:tcPr>
            <w:tcW w:type="dxa" w:w="2304"/>
            <w:vAlign w:val="top"/>
          </w:tcPr>
          <w:p>
            <w:r/>
            <w:r>
              <w:rPr>
                <w:rFonts w:ascii="Liberation Sans" w:hAnsi="Liberation Sans"/>
                <w:b w:val="0"/>
                <w:sz w:val="17"/>
              </w:rPr>
              <w:t>Create entity</w:t>
            </w:r>
          </w:p>
        </w:tc>
        <w:tc>
          <w:tcPr>
            <w:tcW w:type="dxa" w:w="3888"/>
            <w:vAlign w:val="top"/>
          </w:tcPr>
          <w:p>
            <w:r/>
            <w:r>
              <w:rPr>
                <w:rFonts w:ascii="Liberation Sans" w:hAnsi="Liberation Sans"/>
                <w:b w:val="0"/>
                <w:sz w:val="17"/>
              </w:rPr>
              <w:t>POST /ngsi-ld/v1/entities</w:t>
            </w:r>
          </w:p>
        </w:tc>
        <w:tc>
          <w:tcPr>
            <w:tcW w:type="dxa" w:w="4464"/>
            <w:vAlign w:val="top"/>
          </w:tcPr>
          <w:p>
            <w:r/>
            <w:r>
              <w:rPr>
                <w:rFonts w:ascii="Liberation Sans" w:hAnsi="Liberation Sans"/>
                <w:b w:val="0"/>
                <w:sz w:val="17"/>
              </w:rPr>
              <w:t>Create master data, orders, events, reservations and process records.</w:t>
            </w:r>
          </w:p>
        </w:tc>
      </w:tr>
      <w:tr>
        <w:tc>
          <w:tcPr>
            <w:tcW w:type="dxa" w:w="2304"/>
            <w:vAlign w:val="top"/>
          </w:tcPr>
          <w:p>
            <w:r/>
            <w:r>
              <w:rPr>
                <w:rFonts w:ascii="Liberation Sans" w:hAnsi="Liberation Sans"/>
                <w:b w:val="0"/>
                <w:sz w:val="17"/>
              </w:rPr>
              <w:t>Append attributes</w:t>
            </w:r>
          </w:p>
        </w:tc>
        <w:tc>
          <w:tcPr>
            <w:tcW w:type="dxa" w:w="3888"/>
            <w:vAlign w:val="top"/>
          </w:tcPr>
          <w:p>
            <w:r/>
            <w:r>
              <w:rPr>
                <w:rFonts w:ascii="Liberation Sans" w:hAnsi="Liberation Sans"/>
                <w:b w:val="0"/>
                <w:sz w:val="17"/>
              </w:rPr>
              <w:t>POST /ngsi-ld/v1/entities/{entityId}/attrs</w:t>
            </w:r>
          </w:p>
        </w:tc>
        <w:tc>
          <w:tcPr>
            <w:tcW w:type="dxa" w:w="4464"/>
            <w:vAlign w:val="top"/>
          </w:tcPr>
          <w:p>
            <w:r/>
            <w:r>
              <w:rPr>
                <w:rFonts w:ascii="Liberation Sans" w:hAnsi="Liberation Sans"/>
                <w:b w:val="0"/>
                <w:sz w:val="17"/>
              </w:rPr>
              <w:t>Add new relationships or properties such as generated work orders or produced lots.</w:t>
            </w:r>
          </w:p>
        </w:tc>
      </w:tr>
      <w:tr>
        <w:tc>
          <w:tcPr>
            <w:tcW w:type="dxa" w:w="2304"/>
            <w:vAlign w:val="top"/>
          </w:tcPr>
          <w:p>
            <w:r/>
            <w:r>
              <w:rPr>
                <w:rFonts w:ascii="Liberation Sans" w:hAnsi="Liberation Sans"/>
                <w:b w:val="0"/>
                <w:sz w:val="17"/>
              </w:rPr>
              <w:t>Update attributes</w:t>
            </w:r>
          </w:p>
        </w:tc>
        <w:tc>
          <w:tcPr>
            <w:tcW w:type="dxa" w:w="3888"/>
            <w:vAlign w:val="top"/>
          </w:tcPr>
          <w:p>
            <w:r/>
            <w:r>
              <w:rPr>
                <w:rFonts w:ascii="Liberation Sans" w:hAnsi="Liberation Sans"/>
                <w:b w:val="0"/>
                <w:sz w:val="17"/>
              </w:rPr>
              <w:t>PATCH /ngsi-ld/v1/entities/{entityId}/attrs</w:t>
            </w:r>
          </w:p>
        </w:tc>
        <w:tc>
          <w:tcPr>
            <w:tcW w:type="dxa" w:w="4464"/>
            <w:vAlign w:val="top"/>
          </w:tcPr>
          <w:p>
            <w:r/>
            <w:r>
              <w:rPr>
                <w:rFonts w:ascii="Liberation Sans" w:hAnsi="Liberation Sans"/>
                <w:b w:val="0"/>
                <w:sz w:val="17"/>
              </w:rPr>
              <w:t>Update current context after a validated command.</w:t>
            </w:r>
          </w:p>
        </w:tc>
      </w:tr>
      <w:tr>
        <w:tc>
          <w:tcPr>
            <w:tcW w:type="dxa" w:w="2304"/>
            <w:vAlign w:val="top"/>
          </w:tcPr>
          <w:p>
            <w:r/>
            <w:r>
              <w:rPr>
                <w:rFonts w:ascii="Liberation Sans" w:hAnsi="Liberation Sans"/>
                <w:b w:val="0"/>
                <w:sz w:val="17"/>
              </w:rPr>
              <w:t>Merge patch entity</w:t>
            </w:r>
          </w:p>
        </w:tc>
        <w:tc>
          <w:tcPr>
            <w:tcW w:type="dxa" w:w="3888"/>
            <w:vAlign w:val="top"/>
          </w:tcPr>
          <w:p>
            <w:r/>
            <w:r>
              <w:rPr>
                <w:rFonts w:ascii="Liberation Sans" w:hAnsi="Liberation Sans"/>
                <w:b w:val="0"/>
                <w:sz w:val="17"/>
              </w:rPr>
              <w:t>PATCH /ngsi-ld/v1/entities/{entityId}</w:t>
            </w:r>
          </w:p>
        </w:tc>
        <w:tc>
          <w:tcPr>
            <w:tcW w:type="dxa" w:w="4464"/>
            <w:vAlign w:val="top"/>
          </w:tcPr>
          <w:p>
            <w:r/>
            <w:r>
              <w:rPr>
                <w:rFonts w:ascii="Liberation Sans" w:hAnsi="Liberation Sans"/>
                <w:b w:val="0"/>
                <w:sz w:val="17"/>
              </w:rPr>
              <w:t>Apply entity-level patches where broker support and tutorial scope permit.</w:t>
            </w:r>
          </w:p>
        </w:tc>
      </w:tr>
      <w:tr>
        <w:tc>
          <w:tcPr>
            <w:tcW w:type="dxa" w:w="2304"/>
            <w:vAlign w:val="top"/>
          </w:tcPr>
          <w:p>
            <w:r/>
            <w:r>
              <w:rPr>
                <w:rFonts w:ascii="Liberation Sans" w:hAnsi="Liberation Sans"/>
                <w:b w:val="0"/>
                <w:sz w:val="17"/>
              </w:rPr>
              <w:t>Query entities</w:t>
            </w:r>
          </w:p>
        </w:tc>
        <w:tc>
          <w:tcPr>
            <w:tcW w:type="dxa" w:w="3888"/>
            <w:vAlign w:val="top"/>
          </w:tcPr>
          <w:p>
            <w:r/>
            <w:r>
              <w:rPr>
                <w:rFonts w:ascii="Liberation Sans" w:hAnsi="Liberation Sans"/>
                <w:b w:val="0"/>
                <w:sz w:val="17"/>
              </w:rPr>
              <w:t>GET /ngsi-ld/v1/entities?type=WorkOrder&amp;q=state==ready</w:t>
            </w:r>
          </w:p>
        </w:tc>
        <w:tc>
          <w:tcPr>
            <w:tcW w:type="dxa" w:w="4464"/>
            <w:vAlign w:val="top"/>
          </w:tcPr>
          <w:p>
            <w:r/>
            <w:r>
              <w:rPr>
                <w:rFonts w:ascii="Liberation Sans" w:hAnsi="Liberation Sans"/>
                <w:b w:val="0"/>
                <w:sz w:val="17"/>
              </w:rPr>
              <w:t>Find actionable context: ready work orders, shortages, open alerts.</w:t>
            </w:r>
          </w:p>
        </w:tc>
      </w:tr>
      <w:tr>
        <w:tc>
          <w:tcPr>
            <w:tcW w:type="dxa" w:w="2304"/>
            <w:vAlign w:val="top"/>
          </w:tcPr>
          <w:p>
            <w:r/>
            <w:r>
              <w:rPr>
                <w:rFonts w:ascii="Liberation Sans" w:hAnsi="Liberation Sans"/>
                <w:b w:val="0"/>
                <w:sz w:val="17"/>
              </w:rPr>
              <w:t>Retrieve entity</w:t>
            </w:r>
          </w:p>
        </w:tc>
        <w:tc>
          <w:tcPr>
            <w:tcW w:type="dxa" w:w="3888"/>
            <w:vAlign w:val="top"/>
          </w:tcPr>
          <w:p>
            <w:r/>
            <w:r>
              <w:rPr>
                <w:rFonts w:ascii="Liberation Sans" w:hAnsi="Liberation Sans"/>
                <w:b w:val="0"/>
                <w:sz w:val="17"/>
              </w:rPr>
              <w:t>GET /ngsi-ld/v1/entities/{entityId}</w:t>
            </w:r>
          </w:p>
        </w:tc>
        <w:tc>
          <w:tcPr>
            <w:tcW w:type="dxa" w:w="4464"/>
            <w:vAlign w:val="top"/>
          </w:tcPr>
          <w:p>
            <w:r/>
            <w:r>
              <w:rPr>
                <w:rFonts w:ascii="Liberation Sans" w:hAnsi="Liberation Sans"/>
                <w:b w:val="0"/>
                <w:sz w:val="17"/>
              </w:rPr>
              <w:t>Read a specific digital twin or transaction.</w:t>
            </w:r>
          </w:p>
        </w:tc>
      </w:tr>
      <w:tr>
        <w:tc>
          <w:tcPr>
            <w:tcW w:type="dxa" w:w="2304"/>
            <w:vAlign w:val="top"/>
          </w:tcPr>
          <w:p>
            <w:r/>
            <w:r>
              <w:rPr>
                <w:rFonts w:ascii="Liberation Sans" w:hAnsi="Liberation Sans"/>
                <w:b w:val="0"/>
                <w:sz w:val="17"/>
              </w:rPr>
              <w:t>Batch upsert</w:t>
            </w:r>
          </w:p>
        </w:tc>
        <w:tc>
          <w:tcPr>
            <w:tcW w:type="dxa" w:w="3888"/>
            <w:vAlign w:val="top"/>
          </w:tcPr>
          <w:p>
            <w:r/>
            <w:r>
              <w:rPr>
                <w:rFonts w:ascii="Liberation Sans" w:hAnsi="Liberation Sans"/>
                <w:b w:val="0"/>
                <w:sz w:val="17"/>
              </w:rPr>
              <w:t>POST /ngsi-ld/v1/entityOperations/upsert</w:t>
            </w:r>
          </w:p>
        </w:tc>
        <w:tc>
          <w:tcPr>
            <w:tcW w:type="dxa" w:w="4464"/>
            <w:vAlign w:val="top"/>
          </w:tcPr>
          <w:p>
            <w:r/>
            <w:r>
              <w:rPr>
                <w:rFonts w:ascii="Liberation Sans" w:hAnsi="Liberation Sans"/>
                <w:b w:val="0"/>
                <w:sz w:val="17"/>
              </w:rPr>
              <w:t>Seed tutorial data and reconcile external system snapshots.</w:t>
            </w:r>
          </w:p>
        </w:tc>
      </w:tr>
      <w:tr>
        <w:tc>
          <w:tcPr>
            <w:tcW w:type="dxa" w:w="2304"/>
            <w:vAlign w:val="top"/>
          </w:tcPr>
          <w:p>
            <w:r/>
            <w:r>
              <w:rPr>
                <w:rFonts w:ascii="Liberation Sans" w:hAnsi="Liberation Sans"/>
                <w:b w:val="0"/>
                <w:sz w:val="17"/>
              </w:rPr>
              <w:t>Delete entity</w:t>
            </w:r>
          </w:p>
        </w:tc>
        <w:tc>
          <w:tcPr>
            <w:tcW w:type="dxa" w:w="3888"/>
            <w:vAlign w:val="top"/>
          </w:tcPr>
          <w:p>
            <w:r/>
            <w:r>
              <w:rPr>
                <w:rFonts w:ascii="Liberation Sans" w:hAnsi="Liberation Sans"/>
                <w:b w:val="0"/>
                <w:sz w:val="17"/>
              </w:rPr>
              <w:t>DELETE /ngsi-ld/v1/entities/{entityId}</w:t>
            </w:r>
          </w:p>
        </w:tc>
        <w:tc>
          <w:tcPr>
            <w:tcW w:type="dxa" w:w="4464"/>
            <w:vAlign w:val="top"/>
          </w:tcPr>
          <w:p>
            <w:r/>
            <w:r>
              <w:rPr>
                <w:rFonts w:ascii="Liberation Sans" w:hAnsi="Liberation Sans"/>
                <w:b w:val="0"/>
                <w:sz w:val="17"/>
              </w:rPr>
              <w:t>Only for tutorial reset or explicitly reversible demo data. Avoid deleting auditable transactions.</w:t>
            </w:r>
          </w:p>
        </w:tc>
      </w:tr>
      <w:tr>
        <w:tc>
          <w:tcPr>
            <w:tcW w:type="dxa" w:w="2304"/>
            <w:vAlign w:val="top"/>
          </w:tcPr>
          <w:p>
            <w:r/>
            <w:r>
              <w:rPr>
                <w:rFonts w:ascii="Liberation Sans" w:hAnsi="Liberation Sans"/>
                <w:b w:val="0"/>
                <w:sz w:val="17"/>
              </w:rPr>
              <w:t>Create subscription</w:t>
            </w:r>
          </w:p>
        </w:tc>
        <w:tc>
          <w:tcPr>
            <w:tcW w:type="dxa" w:w="3888"/>
            <w:vAlign w:val="top"/>
          </w:tcPr>
          <w:p>
            <w:r/>
            <w:r>
              <w:rPr>
                <w:rFonts w:ascii="Liberation Sans" w:hAnsi="Liberation Sans"/>
                <w:b w:val="0"/>
                <w:sz w:val="17"/>
              </w:rPr>
              <w:t>POST /ngsi-ld/v1/subscriptions</w:t>
            </w:r>
          </w:p>
        </w:tc>
        <w:tc>
          <w:tcPr>
            <w:tcW w:type="dxa" w:w="4464"/>
            <w:vAlign w:val="top"/>
          </w:tcPr>
          <w:p>
            <w:r/>
            <w:r>
              <w:rPr>
                <w:rFonts w:ascii="Liberation Sans" w:hAnsi="Liberation Sans"/>
                <w:b w:val="0"/>
                <w:sz w:val="17"/>
              </w:rPr>
              <w:t>Trigger services when state, availability, quality or machine signals change.</w:t>
            </w:r>
          </w:p>
        </w:tc>
      </w:tr>
      <w:tr>
        <w:tc>
          <w:tcPr>
            <w:tcW w:type="dxa" w:w="2304"/>
            <w:vAlign w:val="top"/>
          </w:tcPr>
          <w:p>
            <w:r/>
            <w:r>
              <w:rPr>
                <w:rFonts w:ascii="Liberation Sans" w:hAnsi="Liberation Sans"/>
                <w:b w:val="0"/>
                <w:sz w:val="17"/>
              </w:rPr>
              <w:t>Temporal query</w:t>
            </w:r>
          </w:p>
        </w:tc>
        <w:tc>
          <w:tcPr>
            <w:tcW w:type="dxa" w:w="3888"/>
            <w:vAlign w:val="top"/>
          </w:tcPr>
          <w:p>
            <w:r/>
            <w:r>
              <w:rPr>
                <w:rFonts w:ascii="Liberation Sans" w:hAnsi="Liberation Sans"/>
                <w:b w:val="0"/>
                <w:sz w:val="17"/>
              </w:rPr>
              <w:t>GET /ngsi-ld/v1/temporal/entities</w:t>
            </w:r>
          </w:p>
        </w:tc>
        <w:tc>
          <w:tcPr>
            <w:tcW w:type="dxa" w:w="4464"/>
            <w:vAlign w:val="top"/>
          </w:tcPr>
          <w:p>
            <w:r/>
            <w:r>
              <w:rPr>
                <w:rFonts w:ascii="Liberation Sans" w:hAnsi="Liberation Sans"/>
                <w:b w:val="0"/>
                <w:sz w:val="17"/>
              </w:rPr>
              <w:t>Optional: production timelines, historical machine states and KPI analytics.</w:t>
            </w:r>
          </w:p>
        </w:tc>
      </w:tr>
    </w:tbl>
    <w:p/>
    <w:p>
      <w:pPr>
        <w:pStyle w:val="Heading2"/>
      </w:pPr>
      <w:r>
        <w:t>4.2 Context subscriptions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28"/>
        <w:gridCol w:w="2628"/>
        <w:gridCol w:w="2628"/>
        <w:gridCol w:w="2628"/>
      </w:tblGrid>
      <w:tr>
        <w:tc>
          <w:tcPr>
            <w:tcW w:type="dxa" w:w="2304"/>
            <w:vAlign w:val="top"/>
            <w:shd w:fill="D9EAF7"/>
          </w:tcPr>
          <w:p>
            <w:r/>
            <w:r>
              <w:rPr>
                <w:rFonts w:ascii="Liberation Sans" w:hAnsi="Liberation Sans"/>
                <w:b/>
                <w:sz w:val="17"/>
              </w:rPr>
              <w:t>Subscription</w:t>
            </w:r>
          </w:p>
        </w:tc>
        <w:tc>
          <w:tcPr>
            <w:tcW w:type="dxa" w:w="3168"/>
            <w:vAlign w:val="top"/>
            <w:shd w:fill="D9EAF7"/>
          </w:tcPr>
          <w:p>
            <w:r/>
            <w:r>
              <w:rPr>
                <w:rFonts w:ascii="Liberation Sans" w:hAnsi="Liberation Sans"/>
                <w:b/>
                <w:sz w:val="17"/>
              </w:rPr>
              <w:t>Trigger</w:t>
            </w:r>
          </w:p>
        </w:tc>
        <w:tc>
          <w:tcPr>
            <w:tcW w:type="dxa" w:w="2592"/>
            <w:vAlign w:val="top"/>
            <w:shd w:fill="D9EAF7"/>
          </w:tcPr>
          <w:p>
            <w:r/>
            <w:r>
              <w:rPr>
                <w:rFonts w:ascii="Liberation Sans" w:hAnsi="Liberation Sans"/>
                <w:b/>
                <w:sz w:val="17"/>
              </w:rPr>
              <w:t>Subscriber</w:t>
            </w:r>
          </w:p>
        </w:tc>
        <w:tc>
          <w:tcPr>
            <w:tcW w:type="dxa" w:w="3600"/>
            <w:vAlign w:val="top"/>
            <w:shd w:fill="D9EAF7"/>
          </w:tcPr>
          <w:p>
            <w:r/>
            <w:r>
              <w:rPr>
                <w:rFonts w:ascii="Liberation Sans" w:hAnsi="Liberation Sans"/>
                <w:b/>
                <w:sz w:val="17"/>
              </w:rPr>
              <w:t>Expected action</w:t>
            </w:r>
          </w:p>
        </w:tc>
      </w:tr>
      <w:tr>
        <w:tc>
          <w:tcPr>
            <w:tcW w:type="dxa" w:w="2304"/>
            <w:vAlign w:val="top"/>
          </w:tcPr>
          <w:p>
            <w:r/>
            <w:r>
              <w:rPr>
                <w:rFonts w:ascii="Liberation Sans" w:hAnsi="Liberation Sans"/>
                <w:b w:val="0"/>
                <w:sz w:val="17"/>
              </w:rPr>
              <w:t>MO confirmed</w:t>
            </w:r>
          </w:p>
        </w:tc>
        <w:tc>
          <w:tcPr>
            <w:tcW w:type="dxa" w:w="3168"/>
            <w:vAlign w:val="top"/>
          </w:tcPr>
          <w:p>
            <w:r/>
            <w:r>
              <w:rPr>
                <w:rFonts w:ascii="Liberation Sans" w:hAnsi="Liberation Sans"/>
                <w:b w:val="0"/>
                <w:sz w:val="17"/>
              </w:rPr>
              <w:t>ManufacturingOrder.state changes to confirmed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rFonts w:ascii="Liberation Sans" w:hAnsi="Liberation Sans"/>
                <w:b w:val="0"/>
                <w:sz w:val="17"/>
              </w:rPr>
              <w:t>bom-service</w:t>
            </w:r>
          </w:p>
        </w:tc>
        <w:tc>
          <w:tcPr>
            <w:tcW w:type="dxa" w:w="3600"/>
            <w:vAlign w:val="top"/>
          </w:tcPr>
          <w:p>
            <w:r/>
            <w:r>
              <w:rPr>
                <w:rFonts w:ascii="Liberation Sans" w:hAnsi="Liberation Sans"/>
                <w:b w:val="0"/>
                <w:sz w:val="17"/>
              </w:rPr>
              <w:t>Explode BoM and generate MaterialRequirements, raw StockMoves, finished StockMove and WorkOrders.</w:t>
            </w:r>
          </w:p>
        </w:tc>
      </w:tr>
      <w:tr>
        <w:tc>
          <w:tcPr>
            <w:tcW w:type="dxa" w:w="2304"/>
            <w:vAlign w:val="top"/>
          </w:tcPr>
          <w:p>
            <w:r/>
            <w:r>
              <w:rPr>
                <w:rFonts w:ascii="Liberation Sans" w:hAnsi="Liberation Sans"/>
                <w:b w:val="0"/>
                <w:sz w:val="17"/>
              </w:rPr>
              <w:t>Raw stock move created</w:t>
            </w:r>
          </w:p>
        </w:tc>
        <w:tc>
          <w:tcPr>
            <w:tcW w:type="dxa" w:w="3168"/>
            <w:vAlign w:val="top"/>
          </w:tcPr>
          <w:p>
            <w:r/>
            <w:r>
              <w:rPr>
                <w:rFonts w:ascii="Liberation Sans" w:hAnsi="Liberation Sans"/>
                <w:b w:val="0"/>
                <w:sz w:val="17"/>
              </w:rPr>
              <w:t>StockMove.moveType == rawMaterial and state == confirmed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rFonts w:ascii="Liberation Sans" w:hAnsi="Liberation Sans"/>
                <w:b w:val="0"/>
                <w:sz w:val="17"/>
              </w:rPr>
              <w:t>inventory-service</w:t>
            </w:r>
          </w:p>
        </w:tc>
        <w:tc>
          <w:tcPr>
            <w:tcW w:type="dxa" w:w="3600"/>
            <w:vAlign w:val="top"/>
          </w:tcPr>
          <w:p>
            <w:r/>
            <w:r>
              <w:rPr>
                <w:rFonts w:ascii="Liberation Sans" w:hAnsi="Liberation Sans"/>
                <w:b w:val="0"/>
                <w:sz w:val="17"/>
              </w:rPr>
              <w:t>Attempt component reservation.</w:t>
            </w:r>
          </w:p>
        </w:tc>
      </w:tr>
      <w:tr>
        <w:tc>
          <w:tcPr>
            <w:tcW w:type="dxa" w:w="2304"/>
            <w:vAlign w:val="top"/>
          </w:tcPr>
          <w:p>
            <w:r/>
            <w:r>
              <w:rPr>
                <w:rFonts w:ascii="Liberation Sans" w:hAnsi="Liberation Sans"/>
                <w:b w:val="0"/>
                <w:sz w:val="17"/>
              </w:rPr>
              <w:t>Inventory changed</w:t>
            </w:r>
          </w:p>
        </w:tc>
        <w:tc>
          <w:tcPr>
            <w:tcW w:type="dxa" w:w="3168"/>
            <w:vAlign w:val="top"/>
          </w:tcPr>
          <w:p>
            <w:r/>
            <w:r>
              <w:rPr>
                <w:rFonts w:ascii="Liberation Sans" w:hAnsi="Liberation Sans"/>
                <w:b w:val="0"/>
                <w:sz w:val="17"/>
              </w:rPr>
              <w:t>InventoryBalance.availableQuantity changed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rFonts w:ascii="Liberation Sans" w:hAnsi="Liberation Sans"/>
                <w:b w:val="0"/>
                <w:sz w:val="17"/>
              </w:rPr>
              <w:t>inventory-service, procurement-service</w:t>
            </w:r>
          </w:p>
        </w:tc>
        <w:tc>
          <w:tcPr>
            <w:tcW w:type="dxa" w:w="3600"/>
            <w:vAlign w:val="top"/>
          </w:tcPr>
          <w:p>
            <w:r/>
            <w:r>
              <w:rPr>
                <w:rFonts w:ascii="Liberation Sans" w:hAnsi="Liberation Sans"/>
                <w:b w:val="0"/>
                <w:sz w:val="17"/>
              </w:rPr>
              <w:t>Retry pending reservations and close shortage requests if possible.</w:t>
            </w:r>
          </w:p>
        </w:tc>
      </w:tr>
      <w:tr>
        <w:tc>
          <w:tcPr>
            <w:tcW w:type="dxa" w:w="2304"/>
            <w:vAlign w:val="top"/>
          </w:tcPr>
          <w:p>
            <w:r/>
            <w:r>
              <w:rPr>
                <w:rFonts w:ascii="Liberation Sans" w:hAnsi="Liberation Sans"/>
                <w:b w:val="0"/>
                <w:sz w:val="17"/>
              </w:rPr>
              <w:t>WO done</w:t>
            </w:r>
          </w:p>
        </w:tc>
        <w:tc>
          <w:tcPr>
            <w:tcW w:type="dxa" w:w="3168"/>
            <w:vAlign w:val="top"/>
          </w:tcPr>
          <w:p>
            <w:r/>
            <w:r>
              <w:rPr>
                <w:rFonts w:ascii="Liberation Sans" w:hAnsi="Liberation Sans"/>
                <w:b w:val="0"/>
                <w:sz w:val="17"/>
              </w:rPr>
              <w:t>WorkOrder.state changes to done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rFonts w:ascii="Liberation Sans" w:hAnsi="Liberation Sans"/>
                <w:b w:val="0"/>
                <w:sz w:val="17"/>
              </w:rPr>
              <w:t>scheduler-service, orchestrator, costing-service</w:t>
            </w:r>
          </w:p>
        </w:tc>
        <w:tc>
          <w:tcPr>
            <w:tcW w:type="dxa" w:w="3600"/>
            <w:vAlign w:val="top"/>
          </w:tcPr>
          <w:p>
            <w:r/>
            <w:r>
              <w:rPr>
                <w:rFonts w:ascii="Liberation Sans" w:hAnsi="Liberation Sans"/>
                <w:b w:val="0"/>
                <w:sz w:val="17"/>
              </w:rPr>
              <w:t>Unlock dependent WorkOrders, recalculate MO state, compute actual times and costs.</w:t>
            </w:r>
          </w:p>
        </w:tc>
      </w:tr>
      <w:tr>
        <w:tc>
          <w:tcPr>
            <w:tcW w:type="dxa" w:w="2304"/>
            <w:vAlign w:val="top"/>
          </w:tcPr>
          <w:p>
            <w:r/>
            <w:r>
              <w:rPr>
                <w:rFonts w:ascii="Liberation Sans" w:hAnsi="Liberation Sans"/>
                <w:b w:val="0"/>
                <w:sz w:val="17"/>
              </w:rPr>
              <w:t>Quality alert critical</w:t>
            </w:r>
          </w:p>
        </w:tc>
        <w:tc>
          <w:tcPr>
            <w:tcW w:type="dxa" w:w="3168"/>
            <w:vAlign w:val="top"/>
          </w:tcPr>
          <w:p>
            <w:r/>
            <w:r>
              <w:rPr>
                <w:rFonts w:ascii="Liberation Sans" w:hAnsi="Liberation Sans"/>
                <w:b w:val="0"/>
                <w:sz w:val="17"/>
              </w:rPr>
              <w:t>QualityAlert.severity == critical or state == open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rFonts w:ascii="Liberation Sans" w:hAnsi="Liberation Sans"/>
                <w:b w:val="0"/>
                <w:sz w:val="17"/>
              </w:rPr>
              <w:t>quality-service, orchestrator</w:t>
            </w:r>
          </w:p>
        </w:tc>
        <w:tc>
          <w:tcPr>
            <w:tcW w:type="dxa" w:w="3600"/>
            <w:vAlign w:val="top"/>
          </w:tcPr>
          <w:p>
            <w:r/>
            <w:r>
              <w:rPr>
                <w:rFonts w:ascii="Liberation Sans" w:hAnsi="Liberation Sans"/>
                <w:b w:val="0"/>
                <w:sz w:val="17"/>
              </w:rPr>
              <w:t>Block related lot, work order or manufacturing order.</w:t>
            </w:r>
          </w:p>
        </w:tc>
      </w:tr>
      <w:tr>
        <w:tc>
          <w:tcPr>
            <w:tcW w:type="dxa" w:w="2304"/>
            <w:vAlign w:val="top"/>
          </w:tcPr>
          <w:p>
            <w:r/>
            <w:r>
              <w:rPr>
                <w:rFonts w:ascii="Liberation Sans" w:hAnsi="Liberation Sans"/>
                <w:b w:val="0"/>
                <w:sz w:val="17"/>
              </w:rPr>
              <w:t>Machine down</w:t>
            </w:r>
          </w:p>
        </w:tc>
        <w:tc>
          <w:tcPr>
            <w:tcW w:type="dxa" w:w="3168"/>
            <w:vAlign w:val="top"/>
          </w:tcPr>
          <w:p>
            <w:r/>
            <w:r>
              <w:rPr>
                <w:rFonts w:ascii="Liberation Sans" w:hAnsi="Liberation Sans"/>
                <w:b w:val="0"/>
                <w:sz w:val="17"/>
              </w:rPr>
              <w:t>MachineState.availabilityState == unavailable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rFonts w:ascii="Liberation Sans" w:hAnsi="Liberation Sans"/>
                <w:b w:val="0"/>
                <w:sz w:val="17"/>
              </w:rPr>
              <w:t>maintenance-service, scheduler-service</w:t>
            </w:r>
          </w:p>
        </w:tc>
        <w:tc>
          <w:tcPr>
            <w:tcW w:type="dxa" w:w="3600"/>
            <w:vAlign w:val="top"/>
          </w:tcPr>
          <w:p>
            <w:r/>
            <w:r>
              <w:rPr>
                <w:rFonts w:ascii="Liberation Sans" w:hAnsi="Liberation Sans"/>
                <w:b w:val="0"/>
                <w:sz w:val="17"/>
              </w:rPr>
              <w:t>Create maintenance request and replan affected work orders.</w:t>
            </w:r>
          </w:p>
        </w:tc>
      </w:tr>
      <w:tr>
        <w:tc>
          <w:tcPr>
            <w:tcW w:type="dxa" w:w="2304"/>
            <w:vAlign w:val="top"/>
          </w:tcPr>
          <w:p>
            <w:r/>
            <w:r>
              <w:rPr>
                <w:rFonts w:ascii="Liberation Sans" w:hAnsi="Liberation Sans"/>
                <w:b w:val="0"/>
                <w:sz w:val="17"/>
              </w:rPr>
              <w:t>Finished goods received</w:t>
            </w:r>
          </w:p>
        </w:tc>
        <w:tc>
          <w:tcPr>
            <w:tcW w:type="dxa" w:w="3168"/>
            <w:vAlign w:val="top"/>
          </w:tcPr>
          <w:p>
            <w:r/>
            <w:r>
              <w:rPr>
                <w:rFonts w:ascii="Liberation Sans" w:hAnsi="Liberation Sans"/>
                <w:b w:val="0"/>
                <w:sz w:val="17"/>
              </w:rPr>
              <w:t>StockMove.moveType == finishedGood and state == done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rFonts w:ascii="Liberation Sans" w:hAnsi="Liberation Sans"/>
                <w:b w:val="0"/>
                <w:sz w:val="17"/>
              </w:rPr>
              <w:t>traceability-service, costing-service</w:t>
            </w:r>
          </w:p>
        </w:tc>
        <w:tc>
          <w:tcPr>
            <w:tcW w:type="dxa" w:w="3600"/>
            <w:vAlign w:val="top"/>
          </w:tcPr>
          <w:p>
            <w:r/>
            <w:r>
              <w:rPr>
                <w:rFonts w:ascii="Liberation Sans" w:hAnsi="Liberation Sans"/>
                <w:b w:val="0"/>
                <w:sz w:val="17"/>
              </w:rPr>
              <w:t>Create genealogy records and final cost snapshot.</w:t>
            </w:r>
          </w:p>
        </w:tc>
      </w:tr>
    </w:tbl>
    <w:p/>
    <w:p>
      <w:pPr>
        <w:pStyle w:val="Heading2"/>
      </w:pPr>
      <w:r>
        <w:t>4.3 Query examples</w:t>
      </w:r>
    </w:p>
    <w:p>
      <w:pPr>
        <w:pStyle w:val="CodeBlock"/>
        <w:spacing w:after="0"/>
      </w:pPr>
      <w:r>
        <w:rPr>
          <w:rFonts w:ascii="Liberation Mono" w:hAnsi="Liberation Mono"/>
          <w:sz w:val="16"/>
        </w:rPr>
        <w:t># Ready work orders</w:t>
      </w:r>
    </w:p>
    <w:p>
      <w:pPr>
        <w:pStyle w:val="CodeBlock"/>
        <w:spacing w:after="0"/>
      </w:pPr>
      <w:r>
        <w:rPr>
          <w:rFonts w:ascii="Liberation Mono" w:hAnsi="Liberation Mono"/>
          <w:sz w:val="16"/>
        </w:rPr>
        <w:t>GET /ngsi-ld/v1/entities?type=WorkOrder&amp;q=state==ready&amp;options=keyValues</w:t>
      </w:r>
    </w:p>
    <w:p>
      <w:pPr>
        <w:pStyle w:val="CodeBlock"/>
        <w:spacing w:after="0"/>
      </w:pPr>
      <w:r>
        <w:rPr>
          <w:rFonts w:ascii="Liberation Mono" w:hAnsi="Liberation Mono"/>
          <w:sz w:val="16"/>
        </w:rPr>
      </w:r>
    </w:p>
    <w:p>
      <w:pPr>
        <w:pStyle w:val="CodeBlock"/>
        <w:spacing w:after="0"/>
      </w:pPr>
      <w:r>
        <w:rPr>
          <w:rFonts w:ascii="Liberation Mono" w:hAnsi="Liberation Mono"/>
          <w:sz w:val="16"/>
        </w:rPr>
        <w:t># Component availability for a product and stock location</w:t>
      </w:r>
    </w:p>
    <w:p>
      <w:pPr>
        <w:pStyle w:val="CodeBlock"/>
        <w:spacing w:after="0"/>
      </w:pPr>
      <w:r>
        <w:rPr>
          <w:rFonts w:ascii="Liberation Mono" w:hAnsi="Liberation Mono"/>
          <w:sz w:val="16"/>
        </w:rPr>
        <w:t>GET /ngsi-ld/v1/entities?type=InventoryBalance&amp;q=product==urn:ngsi-ld:Product:ElectricMotor;location==urn:ngsi-ld:StockLocation:WH-STOCK&amp;options=keyValues</w:t>
      </w:r>
    </w:p>
    <w:p>
      <w:pPr>
        <w:pStyle w:val="CodeBlock"/>
        <w:spacing w:after="0"/>
      </w:pPr>
      <w:r>
        <w:rPr>
          <w:rFonts w:ascii="Liberation Mono" w:hAnsi="Liberation Mono"/>
          <w:sz w:val="16"/>
        </w:rPr>
      </w:r>
    </w:p>
    <w:p>
      <w:pPr>
        <w:pStyle w:val="CodeBlock"/>
        <w:spacing w:after="0"/>
      </w:pPr>
      <w:r>
        <w:rPr>
          <w:rFonts w:ascii="Liberation Mono" w:hAnsi="Liberation Mono"/>
          <w:sz w:val="16"/>
        </w:rPr>
        <w:t># Manufacturing order graph anchor</w:t>
      </w:r>
    </w:p>
    <w:p>
      <w:pPr>
        <w:pStyle w:val="CodeBlock"/>
        <w:spacing w:after="0"/>
      </w:pPr>
      <w:r>
        <w:rPr>
          <w:rFonts w:ascii="Liberation Mono" w:hAnsi="Liberation Mono"/>
          <w:sz w:val="16"/>
        </w:rPr>
        <w:t>GET /ngsi-ld/v1/entities/urn:ngsi-ld:ManufacturingOrder:MO-0001</w:t>
      </w:r>
    </w:p>
    <w:p>
      <w:pPr>
        <w:pStyle w:val="CodeBlock"/>
        <w:spacing w:after="0"/>
      </w:pPr>
      <w:r>
        <w:rPr>
          <w:rFonts w:ascii="Liberation Mono" w:hAnsi="Liberation Mono"/>
          <w:sz w:val="16"/>
        </w:rPr>
      </w:r>
    </w:p>
    <w:p>
      <w:pPr>
        <w:pStyle w:val="CodeBlock"/>
        <w:spacing w:after="0"/>
      </w:pPr>
      <w:r>
        <w:rPr>
          <w:rFonts w:ascii="Liberation Mono" w:hAnsi="Liberation Mono"/>
          <w:sz w:val="16"/>
        </w:rPr>
        <w:t># Open quality alerts by severity</w:t>
      </w:r>
    </w:p>
    <w:p>
      <w:pPr>
        <w:pStyle w:val="CodeBlock"/>
        <w:spacing w:after="0"/>
      </w:pPr>
      <w:r>
        <w:rPr>
          <w:rFonts w:ascii="Liberation Mono" w:hAnsi="Liberation Mono"/>
          <w:sz w:val="16"/>
        </w:rPr>
        <w:t>GET /ngsi-ld/v1/entities?type=QualityAlert&amp;q=state==open;severity&gt;=3&amp;options=keyValues</w:t>
      </w:r>
    </w:p>
    <w:p/>
    <w:p>
      <w:pPr>
        <w:pStyle w:val="Heading2"/>
      </w:pPr>
      <w:r>
        <w:t>4.4 Common metadata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2880"/>
            <w:vAlign w:val="top"/>
            <w:shd w:fill="D9EAF7"/>
          </w:tcPr>
          <w:p>
            <w:r/>
            <w:r>
              <w:rPr>
                <w:rFonts w:ascii="Liberation Sans" w:hAnsi="Liberation Sans"/>
                <w:b/>
                <w:sz w:val="17"/>
              </w:rPr>
              <w:t>Metadata / attribute</w:t>
            </w:r>
          </w:p>
        </w:tc>
        <w:tc>
          <w:tcPr>
            <w:tcW w:type="dxa" w:w="7200"/>
            <w:vAlign w:val="top"/>
            <w:shd w:fill="D9EAF7"/>
          </w:tcPr>
          <w:p>
            <w:r/>
            <w:r>
              <w:rPr>
                <w:rFonts w:ascii="Liberation Sans" w:hAnsi="Liberation Sans"/>
                <w:b/>
                <w:sz w:val="17"/>
              </w:rPr>
              <w:t>Usage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rFonts w:ascii="Liberation Sans" w:hAnsi="Liberation Sans"/>
                <w:b w:val="0"/>
                <w:sz w:val="17"/>
              </w:rPr>
              <w:t>createdAt, modifiedAt</w:t>
            </w:r>
          </w:p>
        </w:tc>
        <w:tc>
          <w:tcPr>
            <w:tcW w:type="dxa" w:w="7200"/>
            <w:vAlign w:val="top"/>
          </w:tcPr>
          <w:p>
            <w:r/>
            <w:r>
              <w:rPr>
                <w:rFonts w:ascii="Liberation Sans" w:hAnsi="Liberation Sans"/>
                <w:b w:val="0"/>
                <w:sz w:val="17"/>
              </w:rPr>
              <w:t>Audit and synchronization.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rFonts w:ascii="Liberation Sans" w:hAnsi="Liberation Sans"/>
                <w:b w:val="0"/>
                <w:sz w:val="17"/>
              </w:rPr>
              <w:t>observedAt</w:t>
            </w:r>
          </w:p>
        </w:tc>
        <w:tc>
          <w:tcPr>
            <w:tcW w:type="dxa" w:w="7200"/>
            <w:vAlign w:val="top"/>
          </w:tcPr>
          <w:p>
            <w:r/>
            <w:r>
              <w:rPr>
                <w:rFonts w:ascii="Liberation Sans" w:hAnsi="Liberation Sans"/>
                <w:b w:val="0"/>
                <w:sz w:val="17"/>
              </w:rPr>
              <w:t>Timestamp for observed signals, events or measurements.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rFonts w:ascii="Liberation Sans" w:hAnsi="Liberation Sans"/>
                <w:b w:val="0"/>
                <w:sz w:val="17"/>
              </w:rPr>
              <w:t>correlationId</w:t>
            </w:r>
          </w:p>
        </w:tc>
        <w:tc>
          <w:tcPr>
            <w:tcW w:type="dxa" w:w="7200"/>
            <w:vAlign w:val="top"/>
          </w:tcPr>
          <w:p>
            <w:r/>
            <w:r>
              <w:rPr>
                <w:rFonts w:ascii="Liberation Sans" w:hAnsi="Liberation Sans"/>
                <w:b w:val="0"/>
                <w:sz w:val="17"/>
              </w:rPr>
              <w:t>Trace a user action across commands, broker updates and service logs.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rFonts w:ascii="Liberation Sans" w:hAnsi="Liberation Sans"/>
                <w:b w:val="0"/>
                <w:sz w:val="17"/>
              </w:rPr>
              <w:t>causationId</w:t>
            </w:r>
          </w:p>
        </w:tc>
        <w:tc>
          <w:tcPr>
            <w:tcW w:type="dxa" w:w="7200"/>
            <w:vAlign w:val="top"/>
          </w:tcPr>
          <w:p>
            <w:r/>
            <w:r>
              <w:rPr>
                <w:rFonts w:ascii="Liberation Sans" w:hAnsi="Liberation Sans"/>
                <w:b w:val="0"/>
                <w:sz w:val="17"/>
              </w:rPr>
              <w:t>Link a derived context change to the command or event that caused it.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rFonts w:ascii="Liberation Sans" w:hAnsi="Liberation Sans"/>
                <w:b w:val="0"/>
                <w:sz w:val="17"/>
              </w:rPr>
              <w:t>idempotencyKey</w:t>
            </w:r>
          </w:p>
        </w:tc>
        <w:tc>
          <w:tcPr>
            <w:tcW w:type="dxa" w:w="7200"/>
            <w:vAlign w:val="top"/>
          </w:tcPr>
          <w:p>
            <w:r/>
            <w:r>
              <w:rPr>
                <w:rFonts w:ascii="Liberation Sans" w:hAnsi="Liberation Sans"/>
                <w:b w:val="0"/>
                <w:sz w:val="17"/>
              </w:rPr>
              <w:t>Prevent duplicate side effects when commands or subscription notifications are retried.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rFonts w:ascii="Liberation Sans" w:hAnsi="Liberation Sans"/>
                <w:b w:val="0"/>
                <w:sz w:val="17"/>
              </w:rPr>
              <w:t>stateRevision</w:t>
            </w:r>
          </w:p>
        </w:tc>
        <w:tc>
          <w:tcPr>
            <w:tcW w:type="dxa" w:w="7200"/>
            <w:vAlign w:val="top"/>
          </w:tcPr>
          <w:p>
            <w:r/>
            <w:r>
              <w:rPr>
                <w:rFonts w:ascii="Liberation Sans" w:hAnsi="Liberation Sans"/>
                <w:b w:val="0"/>
                <w:sz w:val="17"/>
              </w:rPr>
              <w:t>Optimistic concurrency and detection of stale commands.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rFonts w:ascii="Liberation Sans" w:hAnsi="Liberation Sans"/>
                <w:b w:val="0"/>
                <w:sz w:val="17"/>
              </w:rPr>
              <w:t>sourceSystem</w:t>
            </w:r>
          </w:p>
        </w:tc>
        <w:tc>
          <w:tcPr>
            <w:tcW w:type="dxa" w:w="7200"/>
            <w:vAlign w:val="top"/>
          </w:tcPr>
          <w:p>
            <w:r/>
            <w:r>
              <w:rPr>
                <w:rFonts w:ascii="Liberation Sans" w:hAnsi="Liberation Sans"/>
                <w:b w:val="0"/>
                <w:sz w:val="17"/>
              </w:rPr>
              <w:t>External system that originated the record or update.</w:t>
            </w:r>
          </w:p>
        </w:tc>
      </w:tr>
    </w:tbl>
    <w:p/>
    <w:p>
      <w:pPr>
        <w:pStyle w:val="Heading1"/>
      </w:pPr>
      <w:r>
        <w:t>5. Business API specification</w:t>
      </w:r>
    </w:p>
    <w:p>
      <w:r>
        <w:t>Business APIs are the stable command layer used by UIs, adopters and other systems. Commands validate rules, compute effects and write NGSI-LD context. Responses include a command identifier, correlation identifier, affected entity IDs and a machine-readable status.</w:t>
      </w:r>
    </w:p>
    <w:p>
      <w:pPr>
        <w:pStyle w:val="Heading2"/>
      </w:pPr>
      <w:r>
        <w:t>5.1 API conventions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2880"/>
            <w:vAlign w:val="top"/>
            <w:shd w:fill="D9EAF7"/>
          </w:tcPr>
          <w:p>
            <w:r/>
            <w:r>
              <w:rPr>
                <w:rFonts w:ascii="Liberation Sans" w:hAnsi="Liberation Sans"/>
                <w:b/>
                <w:sz w:val="17"/>
              </w:rPr>
              <w:t>Convention</w:t>
            </w:r>
          </w:p>
        </w:tc>
        <w:tc>
          <w:tcPr>
            <w:tcW w:type="dxa" w:w="7344"/>
            <w:vAlign w:val="top"/>
            <w:shd w:fill="D9EAF7"/>
          </w:tcPr>
          <w:p>
            <w:r/>
            <w:r>
              <w:rPr>
                <w:rFonts w:ascii="Liberation Sans" w:hAnsi="Liberation Sans"/>
                <w:b/>
                <w:sz w:val="17"/>
              </w:rPr>
              <w:t>Specification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rFonts w:ascii="Liberation Sans" w:hAnsi="Liberation Sans"/>
                <w:b w:val="0"/>
                <w:sz w:val="17"/>
              </w:rPr>
              <w:t>Base URL</w:t>
            </w:r>
          </w:p>
        </w:tc>
        <w:tc>
          <w:tcPr>
            <w:tcW w:type="dxa" w:w="7344"/>
            <w:vAlign w:val="top"/>
          </w:tcPr>
          <w:p>
            <w:r/>
            <w:r>
              <w:rPr>
                <w:rFonts w:ascii="Liberation Sans" w:hAnsi="Liberation Sans"/>
                <w:b w:val="0"/>
                <w:sz w:val="17"/>
              </w:rPr>
              <w:t>/api/mrp/v1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rFonts w:ascii="Liberation Sans" w:hAnsi="Liberation Sans"/>
                <w:b w:val="0"/>
                <w:sz w:val="17"/>
              </w:rPr>
              <w:t>Content type</w:t>
            </w:r>
          </w:p>
        </w:tc>
        <w:tc>
          <w:tcPr>
            <w:tcW w:type="dxa" w:w="7344"/>
            <w:vAlign w:val="top"/>
          </w:tcPr>
          <w:p>
            <w:r/>
            <w:r>
              <w:rPr>
                <w:rFonts w:ascii="Liberation Sans" w:hAnsi="Liberation Sans"/>
                <w:b w:val="0"/>
                <w:sz w:val="17"/>
              </w:rPr>
              <w:t>application/json for commands; application/ld+json for direct NGSI-LD payloads.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rFonts w:ascii="Liberation Sans" w:hAnsi="Liberation Sans"/>
                <w:b w:val="0"/>
                <w:sz w:val="17"/>
              </w:rPr>
              <w:t>Headers</w:t>
            </w:r>
          </w:p>
        </w:tc>
        <w:tc>
          <w:tcPr>
            <w:tcW w:type="dxa" w:w="7344"/>
            <w:vAlign w:val="top"/>
          </w:tcPr>
          <w:p>
            <w:r/>
            <w:r>
              <w:rPr>
                <w:rFonts w:ascii="Liberation Sans" w:hAnsi="Liberation Sans"/>
                <w:b w:val="0"/>
                <w:sz w:val="17"/>
              </w:rPr>
              <w:t>X-Correlation-Id, Idempotency-Key, Authorization, Accept-Language optional.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rFonts w:ascii="Liberation Sans" w:hAnsi="Liberation Sans"/>
                <w:b w:val="0"/>
                <w:sz w:val="17"/>
              </w:rPr>
              <w:t>Success response</w:t>
            </w:r>
          </w:p>
        </w:tc>
        <w:tc>
          <w:tcPr>
            <w:tcW w:type="dxa" w:w="7344"/>
            <w:vAlign w:val="top"/>
          </w:tcPr>
          <w:p>
            <w:r/>
            <w:r>
              <w:rPr>
                <w:rFonts w:ascii="Liberation Sans" w:hAnsi="Liberation Sans"/>
                <w:b w:val="0"/>
                <w:sz w:val="17"/>
              </w:rPr>
              <w:t>202 Accepted for asynchronous commands; 200 OK for synchronous queries; 201 Created for command-created resources.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rFonts w:ascii="Liberation Sans" w:hAnsi="Liberation Sans"/>
                <w:b w:val="0"/>
                <w:sz w:val="17"/>
              </w:rPr>
              <w:t>Error response</w:t>
            </w:r>
          </w:p>
        </w:tc>
        <w:tc>
          <w:tcPr>
            <w:tcW w:type="dxa" w:w="7344"/>
            <w:vAlign w:val="top"/>
          </w:tcPr>
          <w:p>
            <w:r/>
            <w:r>
              <w:rPr>
                <w:rFonts w:ascii="Liberation Sans" w:hAnsi="Liberation Sans"/>
                <w:b w:val="0"/>
                <w:sz w:val="17"/>
              </w:rPr>
              <w:t>Problem Details style JSON with type, title, status, detail, instance and business error code.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rFonts w:ascii="Liberation Sans" w:hAnsi="Liberation Sans"/>
                <w:b w:val="0"/>
                <w:sz w:val="17"/>
              </w:rPr>
              <w:t>Idempotency</w:t>
            </w:r>
          </w:p>
        </w:tc>
        <w:tc>
          <w:tcPr>
            <w:tcW w:type="dxa" w:w="7344"/>
            <w:vAlign w:val="top"/>
          </w:tcPr>
          <w:p>
            <w:r/>
            <w:r>
              <w:rPr>
                <w:rFonts w:ascii="Liberation Sans" w:hAnsi="Liberation Sans"/>
                <w:b w:val="0"/>
                <w:sz w:val="17"/>
              </w:rPr>
              <w:t>Same idempotency key and same payload must return the same result or an explicit duplicate-command response.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rFonts w:ascii="Liberation Sans" w:hAnsi="Liberation Sans"/>
                <w:b w:val="0"/>
                <w:sz w:val="17"/>
              </w:rPr>
              <w:t>Authorization</w:t>
            </w:r>
          </w:p>
        </w:tc>
        <w:tc>
          <w:tcPr>
            <w:tcW w:type="dxa" w:w="7344"/>
            <w:vAlign w:val="top"/>
          </w:tcPr>
          <w:p>
            <w:r/>
            <w:r>
              <w:rPr>
                <w:rFonts w:ascii="Liberation Sans" w:hAnsi="Liberation Sans"/>
                <w:b w:val="0"/>
                <w:sz w:val="17"/>
              </w:rPr>
              <w:t>Role-scoped commands: planner, inventoryController, operator, qualityEngineer, maintenanceTechnician, admin.</w:t>
            </w:r>
          </w:p>
        </w:tc>
      </w:tr>
    </w:tbl>
    <w:p/>
    <w:p>
      <w:pPr>
        <w:pStyle w:val="Heading2"/>
      </w:pPr>
      <w:r>
        <w:t>5.2 Endpoint catalogue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28"/>
        <w:gridCol w:w="2628"/>
        <w:gridCol w:w="2628"/>
        <w:gridCol w:w="2628"/>
      </w:tblGrid>
      <w:tr>
        <w:tc>
          <w:tcPr>
            <w:tcW w:type="dxa" w:w="2016"/>
            <w:vAlign w:val="top"/>
            <w:shd w:fill="D9EAF7"/>
          </w:tcPr>
          <w:p>
            <w:r/>
            <w:r>
              <w:rPr>
                <w:rFonts w:ascii="Liberation Sans" w:hAnsi="Liberation Sans"/>
                <w:b/>
                <w:sz w:val="17"/>
              </w:rPr>
              <w:t>Service</w:t>
            </w:r>
          </w:p>
        </w:tc>
        <w:tc>
          <w:tcPr>
            <w:tcW w:type="dxa" w:w="1008"/>
            <w:vAlign w:val="top"/>
            <w:shd w:fill="D9EAF7"/>
          </w:tcPr>
          <w:p>
            <w:r/>
            <w:r>
              <w:rPr>
                <w:rFonts w:ascii="Liberation Sans" w:hAnsi="Liberation Sans"/>
                <w:b/>
                <w:sz w:val="17"/>
              </w:rPr>
              <w:t>Method</w:t>
            </w:r>
          </w:p>
        </w:tc>
        <w:tc>
          <w:tcPr>
            <w:tcW w:type="dxa" w:w="3456"/>
            <w:vAlign w:val="top"/>
            <w:shd w:fill="D9EAF7"/>
          </w:tcPr>
          <w:p>
            <w:r/>
            <w:r>
              <w:rPr>
                <w:rFonts w:ascii="Liberation Sans" w:hAnsi="Liberation Sans"/>
                <w:b/>
                <w:sz w:val="17"/>
              </w:rPr>
              <w:t>Endpoint</w:t>
            </w:r>
          </w:p>
        </w:tc>
        <w:tc>
          <w:tcPr>
            <w:tcW w:type="dxa" w:w="4464"/>
            <w:vAlign w:val="top"/>
            <w:shd w:fill="D9EAF7"/>
          </w:tcPr>
          <w:p>
            <w:r/>
            <w:r>
              <w:rPr>
                <w:rFonts w:ascii="Liberation Sans" w:hAnsi="Liberation Sans"/>
                <w:b/>
                <w:sz w:val="17"/>
              </w:rPr>
              <w:t>Business responsibility</w:t>
            </w:r>
          </w:p>
        </w:tc>
      </w:tr>
      <w:tr>
        <w:tc>
          <w:tcPr>
            <w:tcW w:type="dxa" w:w="2016"/>
            <w:vAlign w:val="top"/>
          </w:tcPr>
          <w:p>
            <w:r/>
            <w:r>
              <w:rPr>
                <w:rFonts w:ascii="Liberation Sans" w:hAnsi="Liberation Sans"/>
                <w:b w:val="0"/>
                <w:sz w:val="17"/>
              </w:rPr>
              <w:t>Master data</w:t>
            </w:r>
          </w:p>
        </w:tc>
        <w:tc>
          <w:tcPr>
            <w:tcW w:type="dxa" w:w="1008"/>
            <w:vAlign w:val="top"/>
          </w:tcPr>
          <w:p>
            <w:r/>
            <w:r>
              <w:rPr>
                <w:rFonts w:ascii="Liberation Sans" w:hAnsi="Liberation Sans"/>
                <w:b w:val="0"/>
                <w:sz w:val="17"/>
              </w:rPr>
              <w:t>POST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Liberation Sans" w:hAnsi="Liberation Sans"/>
                <w:b w:val="0"/>
                <w:sz w:val="17"/>
              </w:rPr>
              <w:t>/api/mrp/v1/products</w:t>
            </w:r>
          </w:p>
        </w:tc>
        <w:tc>
          <w:tcPr>
            <w:tcW w:type="dxa" w:w="4464"/>
            <w:vAlign w:val="top"/>
          </w:tcPr>
          <w:p>
            <w:r/>
            <w:r>
              <w:rPr>
                <w:rFonts w:ascii="Liberation Sans" w:hAnsi="Liberation Sans"/>
                <w:b w:val="0"/>
                <w:sz w:val="17"/>
              </w:rPr>
              <w:t>Create Product entity.</w:t>
            </w:r>
          </w:p>
        </w:tc>
      </w:tr>
      <w:tr>
        <w:tc>
          <w:tcPr>
            <w:tcW w:type="dxa" w:w="2016"/>
            <w:vAlign w:val="top"/>
          </w:tcPr>
          <w:p>
            <w:r/>
            <w:r>
              <w:rPr>
                <w:rFonts w:ascii="Liberation Sans" w:hAnsi="Liberation Sans"/>
                <w:b w:val="0"/>
                <w:sz w:val="17"/>
              </w:rPr>
              <w:t>Master data</w:t>
            </w:r>
          </w:p>
        </w:tc>
        <w:tc>
          <w:tcPr>
            <w:tcW w:type="dxa" w:w="1008"/>
            <w:vAlign w:val="top"/>
          </w:tcPr>
          <w:p>
            <w:r/>
            <w:r>
              <w:rPr>
                <w:rFonts w:ascii="Liberation Sans" w:hAnsi="Liberation Sans"/>
                <w:b w:val="0"/>
                <w:sz w:val="17"/>
              </w:rPr>
              <w:t>POST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Liberation Sans" w:hAnsi="Liberation Sans"/>
                <w:b w:val="0"/>
                <w:sz w:val="17"/>
              </w:rPr>
              <w:t>/api/mrp/v1/work-centers</w:t>
            </w:r>
          </w:p>
        </w:tc>
        <w:tc>
          <w:tcPr>
            <w:tcW w:type="dxa" w:w="4464"/>
            <w:vAlign w:val="top"/>
          </w:tcPr>
          <w:p>
            <w:r/>
            <w:r>
              <w:rPr>
                <w:rFonts w:ascii="Liberation Sans" w:hAnsi="Liberation Sans"/>
                <w:b w:val="0"/>
                <w:sz w:val="17"/>
              </w:rPr>
              <w:t>Create WorkCenter and optional Machine relationships.</w:t>
            </w:r>
          </w:p>
        </w:tc>
      </w:tr>
      <w:tr>
        <w:tc>
          <w:tcPr>
            <w:tcW w:type="dxa" w:w="2016"/>
            <w:vAlign w:val="top"/>
          </w:tcPr>
          <w:p>
            <w:r/>
            <w:r>
              <w:rPr>
                <w:rFonts w:ascii="Liberation Sans" w:hAnsi="Liberation Sans"/>
                <w:b w:val="0"/>
                <w:sz w:val="17"/>
              </w:rPr>
              <w:t>Master data</w:t>
            </w:r>
          </w:p>
        </w:tc>
        <w:tc>
          <w:tcPr>
            <w:tcW w:type="dxa" w:w="1008"/>
            <w:vAlign w:val="top"/>
          </w:tcPr>
          <w:p>
            <w:r/>
            <w:r>
              <w:rPr>
                <w:rFonts w:ascii="Liberation Sans" w:hAnsi="Liberation Sans"/>
                <w:b w:val="0"/>
                <w:sz w:val="17"/>
              </w:rPr>
              <w:t>POST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Liberation Sans" w:hAnsi="Liberation Sans"/>
                <w:b w:val="0"/>
                <w:sz w:val="17"/>
              </w:rPr>
              <w:t>/api/mrp/v1/boms</w:t>
            </w:r>
          </w:p>
        </w:tc>
        <w:tc>
          <w:tcPr>
            <w:tcW w:type="dxa" w:w="4464"/>
            <w:vAlign w:val="top"/>
          </w:tcPr>
          <w:p>
            <w:r/>
            <w:r>
              <w:rPr>
                <w:rFonts w:ascii="Liberation Sans" w:hAnsi="Liberation Sans"/>
                <w:b w:val="0"/>
                <w:sz w:val="17"/>
              </w:rPr>
              <w:t>Create BoM header and validate versioning.</w:t>
            </w:r>
          </w:p>
        </w:tc>
      </w:tr>
      <w:tr>
        <w:tc>
          <w:tcPr>
            <w:tcW w:type="dxa" w:w="2016"/>
            <w:vAlign w:val="top"/>
          </w:tcPr>
          <w:p>
            <w:r/>
            <w:r>
              <w:rPr>
                <w:rFonts w:ascii="Liberation Sans" w:hAnsi="Liberation Sans"/>
                <w:b w:val="0"/>
                <w:sz w:val="17"/>
              </w:rPr>
              <w:t>Master data</w:t>
            </w:r>
          </w:p>
        </w:tc>
        <w:tc>
          <w:tcPr>
            <w:tcW w:type="dxa" w:w="1008"/>
            <w:vAlign w:val="top"/>
          </w:tcPr>
          <w:p>
            <w:r/>
            <w:r>
              <w:rPr>
                <w:rFonts w:ascii="Liberation Sans" w:hAnsi="Liberation Sans"/>
                <w:b w:val="0"/>
                <w:sz w:val="17"/>
              </w:rPr>
              <w:t>POST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Liberation Sans" w:hAnsi="Liberation Sans"/>
                <w:b w:val="0"/>
                <w:sz w:val="17"/>
              </w:rPr>
              <w:t>/api/mrp/v1/boms/{id}/lines</w:t>
            </w:r>
          </w:p>
        </w:tc>
        <w:tc>
          <w:tcPr>
            <w:tcW w:type="dxa" w:w="4464"/>
            <w:vAlign w:val="top"/>
          </w:tcPr>
          <w:p>
            <w:r/>
            <w:r>
              <w:rPr>
                <w:rFonts w:ascii="Liberation Sans" w:hAnsi="Liberation Sans"/>
                <w:b w:val="0"/>
                <w:sz w:val="17"/>
              </w:rPr>
              <w:t>Create BoM component line.</w:t>
            </w:r>
          </w:p>
        </w:tc>
      </w:tr>
      <w:tr>
        <w:tc>
          <w:tcPr>
            <w:tcW w:type="dxa" w:w="2016"/>
            <w:vAlign w:val="top"/>
          </w:tcPr>
          <w:p>
            <w:r/>
            <w:r>
              <w:rPr>
                <w:rFonts w:ascii="Liberation Sans" w:hAnsi="Liberation Sans"/>
                <w:b w:val="0"/>
                <w:sz w:val="17"/>
              </w:rPr>
              <w:t>BOM</w:t>
            </w:r>
          </w:p>
        </w:tc>
        <w:tc>
          <w:tcPr>
            <w:tcW w:type="dxa" w:w="1008"/>
            <w:vAlign w:val="top"/>
          </w:tcPr>
          <w:p>
            <w:r/>
            <w:r>
              <w:rPr>
                <w:rFonts w:ascii="Liberation Sans" w:hAnsi="Liberation Sans"/>
                <w:b w:val="0"/>
                <w:sz w:val="17"/>
              </w:rPr>
              <w:t>POST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Liberation Sans" w:hAnsi="Liberation Sans"/>
                <w:b w:val="0"/>
                <w:sz w:val="17"/>
              </w:rPr>
              <w:t>/api/mrp/v1/boms/{id}/explode</w:t>
            </w:r>
          </w:p>
        </w:tc>
        <w:tc>
          <w:tcPr>
            <w:tcW w:type="dxa" w:w="4464"/>
            <w:vAlign w:val="top"/>
          </w:tcPr>
          <w:p>
            <w:r/>
            <w:r>
              <w:rPr>
                <w:rFonts w:ascii="Liberation Sans" w:hAnsi="Liberation Sans"/>
                <w:b w:val="0"/>
                <w:sz w:val="17"/>
              </w:rPr>
              <w:t>Calculate requirements for product and quantity.</w:t>
            </w:r>
          </w:p>
        </w:tc>
      </w:tr>
      <w:tr>
        <w:tc>
          <w:tcPr>
            <w:tcW w:type="dxa" w:w="2016"/>
            <w:vAlign w:val="top"/>
          </w:tcPr>
          <w:p>
            <w:r/>
            <w:r>
              <w:rPr>
                <w:rFonts w:ascii="Liberation Sans" w:hAnsi="Liberation Sans"/>
                <w:b w:val="0"/>
                <w:sz w:val="17"/>
              </w:rPr>
              <w:t>Inventory</w:t>
            </w:r>
          </w:p>
        </w:tc>
        <w:tc>
          <w:tcPr>
            <w:tcW w:type="dxa" w:w="1008"/>
            <w:vAlign w:val="top"/>
          </w:tcPr>
          <w:p>
            <w:r/>
            <w:r>
              <w:rPr>
                <w:rFonts w:ascii="Liberation Sans" w:hAnsi="Liberation Sans"/>
                <w:b w:val="0"/>
                <w:sz w:val="17"/>
              </w:rPr>
              <w:t>POST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Liberation Sans" w:hAnsi="Liberation Sans"/>
                <w:b w:val="0"/>
                <w:sz w:val="17"/>
              </w:rPr>
              <w:t>/api/mrp/v1/inventory/receive-material</w:t>
            </w:r>
          </w:p>
        </w:tc>
        <w:tc>
          <w:tcPr>
            <w:tcW w:type="dxa" w:w="4464"/>
            <w:vAlign w:val="top"/>
          </w:tcPr>
          <w:p>
            <w:r/>
            <w:r>
              <w:rPr>
                <w:rFonts w:ascii="Liberation Sans" w:hAnsi="Liberation Sans"/>
                <w:b w:val="0"/>
                <w:sz w:val="17"/>
              </w:rPr>
              <w:t>Create receipt stock move and update inventory balance.</w:t>
            </w:r>
          </w:p>
        </w:tc>
      </w:tr>
      <w:tr>
        <w:tc>
          <w:tcPr>
            <w:tcW w:type="dxa" w:w="2016"/>
            <w:vAlign w:val="top"/>
          </w:tcPr>
          <w:p>
            <w:r/>
            <w:r>
              <w:rPr>
                <w:rFonts w:ascii="Liberation Sans" w:hAnsi="Liberation Sans"/>
                <w:b w:val="0"/>
                <w:sz w:val="17"/>
              </w:rPr>
              <w:t>Inventory</w:t>
            </w:r>
          </w:p>
        </w:tc>
        <w:tc>
          <w:tcPr>
            <w:tcW w:type="dxa" w:w="1008"/>
            <w:vAlign w:val="top"/>
          </w:tcPr>
          <w:p>
            <w:r/>
            <w:r>
              <w:rPr>
                <w:rFonts w:ascii="Liberation Sans" w:hAnsi="Liberation Sans"/>
                <w:b w:val="0"/>
                <w:sz w:val="17"/>
              </w:rPr>
              <w:t>POST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Liberation Sans" w:hAnsi="Liberation Sans"/>
                <w:b w:val="0"/>
                <w:sz w:val="17"/>
              </w:rPr>
              <w:t>/api/mrp/v1/inventory/reserve-components</w:t>
            </w:r>
          </w:p>
        </w:tc>
        <w:tc>
          <w:tcPr>
            <w:tcW w:type="dxa" w:w="4464"/>
            <w:vAlign w:val="top"/>
          </w:tcPr>
          <w:p>
            <w:r/>
            <w:r>
              <w:rPr>
                <w:rFonts w:ascii="Liberation Sans" w:hAnsi="Liberation Sans"/>
                <w:b w:val="0"/>
                <w:sz w:val="17"/>
              </w:rPr>
              <w:t>Reserve raw stock moves for a ManufacturingOrder.</w:t>
            </w:r>
          </w:p>
        </w:tc>
      </w:tr>
      <w:tr>
        <w:tc>
          <w:tcPr>
            <w:tcW w:type="dxa" w:w="2016"/>
            <w:vAlign w:val="top"/>
          </w:tcPr>
          <w:p>
            <w:r/>
            <w:r>
              <w:rPr>
                <w:rFonts w:ascii="Liberation Sans" w:hAnsi="Liberation Sans"/>
                <w:b w:val="0"/>
                <w:sz w:val="17"/>
              </w:rPr>
              <w:t>Inventory</w:t>
            </w:r>
          </w:p>
        </w:tc>
        <w:tc>
          <w:tcPr>
            <w:tcW w:type="dxa" w:w="1008"/>
            <w:vAlign w:val="top"/>
          </w:tcPr>
          <w:p>
            <w:r/>
            <w:r>
              <w:rPr>
                <w:rFonts w:ascii="Liberation Sans" w:hAnsi="Liberation Sans"/>
                <w:b w:val="0"/>
                <w:sz w:val="17"/>
              </w:rPr>
              <w:t>POST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Liberation Sans" w:hAnsi="Liberation Sans"/>
                <w:b w:val="0"/>
                <w:sz w:val="17"/>
              </w:rPr>
              <w:t>/api/mrp/v1/inventory/consume-material</w:t>
            </w:r>
          </w:p>
        </w:tc>
        <w:tc>
          <w:tcPr>
            <w:tcW w:type="dxa" w:w="4464"/>
            <w:vAlign w:val="top"/>
          </w:tcPr>
          <w:p>
            <w:r/>
            <w:r>
              <w:rPr>
                <w:rFonts w:ascii="Liberation Sans" w:hAnsi="Liberation Sans"/>
                <w:b w:val="0"/>
                <w:sz w:val="17"/>
              </w:rPr>
              <w:t>Consume reserved or manually selected material.</w:t>
            </w:r>
          </w:p>
        </w:tc>
      </w:tr>
      <w:tr>
        <w:tc>
          <w:tcPr>
            <w:tcW w:type="dxa" w:w="2016"/>
            <w:vAlign w:val="top"/>
          </w:tcPr>
          <w:p>
            <w:r/>
            <w:r>
              <w:rPr>
                <w:rFonts w:ascii="Liberation Sans" w:hAnsi="Liberation Sans"/>
                <w:b w:val="0"/>
                <w:sz w:val="17"/>
              </w:rPr>
              <w:t>Inventory</w:t>
            </w:r>
          </w:p>
        </w:tc>
        <w:tc>
          <w:tcPr>
            <w:tcW w:type="dxa" w:w="1008"/>
            <w:vAlign w:val="top"/>
          </w:tcPr>
          <w:p>
            <w:r/>
            <w:r>
              <w:rPr>
                <w:rFonts w:ascii="Liberation Sans" w:hAnsi="Liberation Sans"/>
                <w:b w:val="0"/>
                <w:sz w:val="17"/>
              </w:rPr>
              <w:t>POST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Liberation Sans" w:hAnsi="Liberation Sans"/>
                <w:b w:val="0"/>
                <w:sz w:val="17"/>
              </w:rPr>
              <w:t>/api/mrp/v1/inventory/receive-finished-goods</w:t>
            </w:r>
          </w:p>
        </w:tc>
        <w:tc>
          <w:tcPr>
            <w:tcW w:type="dxa" w:w="4464"/>
            <w:vAlign w:val="top"/>
          </w:tcPr>
          <w:p>
            <w:r/>
            <w:r>
              <w:rPr>
                <w:rFonts w:ascii="Liberation Sans" w:hAnsi="Liberation Sans"/>
                <w:b w:val="0"/>
                <w:sz w:val="17"/>
              </w:rPr>
              <w:t>Receive produced goods, update inventory and trigger traceability.</w:t>
            </w:r>
          </w:p>
        </w:tc>
      </w:tr>
      <w:tr>
        <w:tc>
          <w:tcPr>
            <w:tcW w:type="dxa" w:w="2016"/>
            <w:vAlign w:val="top"/>
          </w:tcPr>
          <w:p>
            <w:r/>
            <w:r>
              <w:rPr>
                <w:rFonts w:ascii="Liberation Sans" w:hAnsi="Liberation Sans"/>
                <w:b w:val="0"/>
                <w:sz w:val="17"/>
              </w:rPr>
              <w:t>Inventory</w:t>
            </w:r>
          </w:p>
        </w:tc>
        <w:tc>
          <w:tcPr>
            <w:tcW w:type="dxa" w:w="1008"/>
            <w:vAlign w:val="top"/>
          </w:tcPr>
          <w:p>
            <w:r/>
            <w:r>
              <w:rPr>
                <w:rFonts w:ascii="Liberation Sans" w:hAnsi="Liberation Sans"/>
                <w:b w:val="0"/>
                <w:sz w:val="17"/>
              </w:rPr>
              <w:t>POST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Liberation Sans" w:hAnsi="Liberation Sans"/>
                <w:b w:val="0"/>
                <w:sz w:val="17"/>
              </w:rPr>
              <w:t>/api/mrp/v1/inventory/scrap</w:t>
            </w:r>
          </w:p>
        </w:tc>
        <w:tc>
          <w:tcPr>
            <w:tcW w:type="dxa" w:w="4464"/>
            <w:vAlign w:val="top"/>
          </w:tcPr>
          <w:p>
            <w:r/>
            <w:r>
              <w:rPr>
                <w:rFonts w:ascii="Liberation Sans" w:hAnsi="Liberation Sans"/>
                <w:b w:val="0"/>
                <w:sz w:val="17"/>
              </w:rPr>
              <w:t>Move stock to scrap and create ScrapEvent.</w:t>
            </w:r>
          </w:p>
        </w:tc>
      </w:tr>
      <w:tr>
        <w:tc>
          <w:tcPr>
            <w:tcW w:type="dxa" w:w="2016"/>
            <w:vAlign w:val="top"/>
          </w:tcPr>
          <w:p>
            <w:r/>
            <w:r>
              <w:rPr>
                <w:rFonts w:ascii="Liberation Sans" w:hAnsi="Liberation Sans"/>
                <w:b w:val="0"/>
                <w:sz w:val="17"/>
              </w:rPr>
              <w:t>Manufacturing</w:t>
            </w:r>
          </w:p>
        </w:tc>
        <w:tc>
          <w:tcPr>
            <w:tcW w:type="dxa" w:w="1008"/>
            <w:vAlign w:val="top"/>
          </w:tcPr>
          <w:p>
            <w:r/>
            <w:r>
              <w:rPr>
                <w:rFonts w:ascii="Liberation Sans" w:hAnsi="Liberation Sans"/>
                <w:b w:val="0"/>
                <w:sz w:val="17"/>
              </w:rPr>
              <w:t>POST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Liberation Sans" w:hAnsi="Liberation Sans"/>
                <w:b w:val="0"/>
                <w:sz w:val="17"/>
              </w:rPr>
              <w:t>/api/mrp/v1/manufacturing-orders</w:t>
            </w:r>
          </w:p>
        </w:tc>
        <w:tc>
          <w:tcPr>
            <w:tcW w:type="dxa" w:w="4464"/>
            <w:vAlign w:val="top"/>
          </w:tcPr>
          <w:p>
            <w:r/>
            <w:r>
              <w:rPr>
                <w:rFonts w:ascii="Liberation Sans" w:hAnsi="Liberation Sans"/>
                <w:b w:val="0"/>
                <w:sz w:val="17"/>
              </w:rPr>
              <w:t>Create ManufacturingOrder in draft.</w:t>
            </w:r>
          </w:p>
        </w:tc>
      </w:tr>
      <w:tr>
        <w:tc>
          <w:tcPr>
            <w:tcW w:type="dxa" w:w="2016"/>
            <w:vAlign w:val="top"/>
          </w:tcPr>
          <w:p>
            <w:r/>
            <w:r>
              <w:rPr>
                <w:rFonts w:ascii="Liberation Sans" w:hAnsi="Liberation Sans"/>
                <w:b w:val="0"/>
                <w:sz w:val="17"/>
              </w:rPr>
              <w:t>Manufacturing</w:t>
            </w:r>
          </w:p>
        </w:tc>
        <w:tc>
          <w:tcPr>
            <w:tcW w:type="dxa" w:w="1008"/>
            <w:vAlign w:val="top"/>
          </w:tcPr>
          <w:p>
            <w:r/>
            <w:r>
              <w:rPr>
                <w:rFonts w:ascii="Liberation Sans" w:hAnsi="Liberation Sans"/>
                <w:b w:val="0"/>
                <w:sz w:val="17"/>
              </w:rPr>
              <w:t>POST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Liberation Sans" w:hAnsi="Liberation Sans"/>
                <w:b w:val="0"/>
                <w:sz w:val="17"/>
              </w:rPr>
              <w:t>/api/mrp/v1/manufacturing-orders/{id}/confirm</w:t>
            </w:r>
          </w:p>
        </w:tc>
        <w:tc>
          <w:tcPr>
            <w:tcW w:type="dxa" w:w="4464"/>
            <w:vAlign w:val="top"/>
          </w:tcPr>
          <w:p>
            <w:r/>
            <w:r>
              <w:rPr>
                <w:rFonts w:ascii="Liberation Sans" w:hAnsi="Liberation Sans"/>
                <w:b w:val="0"/>
                <w:sz w:val="17"/>
              </w:rPr>
              <w:t>Confirm order and generate requirements/moves/work orders.</w:t>
            </w:r>
          </w:p>
        </w:tc>
      </w:tr>
      <w:tr>
        <w:tc>
          <w:tcPr>
            <w:tcW w:type="dxa" w:w="2016"/>
            <w:vAlign w:val="top"/>
          </w:tcPr>
          <w:p>
            <w:r/>
            <w:r>
              <w:rPr>
                <w:rFonts w:ascii="Liberation Sans" w:hAnsi="Liberation Sans"/>
                <w:b w:val="0"/>
                <w:sz w:val="17"/>
              </w:rPr>
              <w:t>Manufacturing</w:t>
            </w:r>
          </w:p>
        </w:tc>
        <w:tc>
          <w:tcPr>
            <w:tcW w:type="dxa" w:w="1008"/>
            <w:vAlign w:val="top"/>
          </w:tcPr>
          <w:p>
            <w:r/>
            <w:r>
              <w:rPr>
                <w:rFonts w:ascii="Liberation Sans" w:hAnsi="Liberation Sans"/>
                <w:b w:val="0"/>
                <w:sz w:val="17"/>
              </w:rPr>
              <w:t>POST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Liberation Sans" w:hAnsi="Liberation Sans"/>
                <w:b w:val="0"/>
                <w:sz w:val="17"/>
              </w:rPr>
              <w:t>/api/mrp/v1/manufacturing-orders/{id}/cancel</w:t>
            </w:r>
          </w:p>
        </w:tc>
        <w:tc>
          <w:tcPr>
            <w:tcW w:type="dxa" w:w="4464"/>
            <w:vAlign w:val="top"/>
          </w:tcPr>
          <w:p>
            <w:r/>
            <w:r>
              <w:rPr>
                <w:rFonts w:ascii="Liberation Sans" w:hAnsi="Liberation Sans"/>
                <w:b w:val="0"/>
                <w:sz w:val="17"/>
              </w:rPr>
              <w:t>Cancel order, release reservations and cancel pending work orders.</w:t>
            </w:r>
          </w:p>
        </w:tc>
      </w:tr>
      <w:tr>
        <w:tc>
          <w:tcPr>
            <w:tcW w:type="dxa" w:w="2016"/>
            <w:vAlign w:val="top"/>
          </w:tcPr>
          <w:p>
            <w:r/>
            <w:r>
              <w:rPr>
                <w:rFonts w:ascii="Liberation Sans" w:hAnsi="Liberation Sans"/>
                <w:b w:val="0"/>
                <w:sz w:val="17"/>
              </w:rPr>
              <w:t>Manufacturing</w:t>
            </w:r>
          </w:p>
        </w:tc>
        <w:tc>
          <w:tcPr>
            <w:tcW w:type="dxa" w:w="1008"/>
            <w:vAlign w:val="top"/>
          </w:tcPr>
          <w:p>
            <w:r/>
            <w:r>
              <w:rPr>
                <w:rFonts w:ascii="Liberation Sans" w:hAnsi="Liberation Sans"/>
                <w:b w:val="0"/>
                <w:sz w:val="17"/>
              </w:rPr>
              <w:t>POST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Liberation Sans" w:hAnsi="Liberation Sans"/>
                <w:b w:val="0"/>
                <w:sz w:val="17"/>
              </w:rPr>
              <w:t>/api/mrp/v1/manufacturing-orders/{id}/close</w:t>
            </w:r>
          </w:p>
        </w:tc>
        <w:tc>
          <w:tcPr>
            <w:tcW w:type="dxa" w:w="4464"/>
            <w:vAlign w:val="top"/>
          </w:tcPr>
          <w:p>
            <w:r/>
            <w:r>
              <w:rPr>
                <w:rFonts w:ascii="Liberation Sans" w:hAnsi="Liberation Sans"/>
                <w:b w:val="0"/>
                <w:sz w:val="17"/>
              </w:rPr>
              <w:t>Close to done after finished goods and checks pass.</w:t>
            </w:r>
          </w:p>
        </w:tc>
      </w:tr>
      <w:tr>
        <w:tc>
          <w:tcPr>
            <w:tcW w:type="dxa" w:w="2016"/>
            <w:vAlign w:val="top"/>
          </w:tcPr>
          <w:p>
            <w:r/>
            <w:r>
              <w:rPr>
                <w:rFonts w:ascii="Liberation Sans" w:hAnsi="Liberation Sans"/>
                <w:b w:val="0"/>
                <w:sz w:val="17"/>
              </w:rPr>
              <w:t>Manufacturing</w:t>
            </w:r>
          </w:p>
        </w:tc>
        <w:tc>
          <w:tcPr>
            <w:tcW w:type="dxa" w:w="1008"/>
            <w:vAlign w:val="top"/>
          </w:tcPr>
          <w:p>
            <w:r/>
            <w:r>
              <w:rPr>
                <w:rFonts w:ascii="Liberation Sans" w:hAnsi="Liberation Sans"/>
                <w:b w:val="0"/>
                <w:sz w:val="17"/>
              </w:rPr>
              <w:t>POST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Liberation Sans" w:hAnsi="Liberation Sans"/>
                <w:b w:val="0"/>
                <w:sz w:val="17"/>
              </w:rPr>
              <w:t>/api/mrp/v1/manufacturing-orders/{id}/create-backorder</w:t>
            </w:r>
          </w:p>
        </w:tc>
        <w:tc>
          <w:tcPr>
            <w:tcW w:type="dxa" w:w="4464"/>
            <w:vAlign w:val="top"/>
          </w:tcPr>
          <w:p>
            <w:r/>
            <w:r>
              <w:rPr>
                <w:rFonts w:ascii="Liberation Sans" w:hAnsi="Liberation Sans"/>
                <w:b w:val="0"/>
                <w:sz w:val="17"/>
              </w:rPr>
              <w:t>Create backorder for remaining quantity.</w:t>
            </w:r>
          </w:p>
        </w:tc>
      </w:tr>
      <w:tr>
        <w:tc>
          <w:tcPr>
            <w:tcW w:type="dxa" w:w="2016"/>
            <w:vAlign w:val="top"/>
          </w:tcPr>
          <w:p>
            <w:r/>
            <w:r>
              <w:rPr>
                <w:rFonts w:ascii="Liberation Sans" w:hAnsi="Liberation Sans"/>
                <w:b w:val="0"/>
                <w:sz w:val="17"/>
              </w:rPr>
              <w:t>Scheduling</w:t>
            </w:r>
          </w:p>
        </w:tc>
        <w:tc>
          <w:tcPr>
            <w:tcW w:type="dxa" w:w="1008"/>
            <w:vAlign w:val="top"/>
          </w:tcPr>
          <w:p>
            <w:r/>
            <w:r>
              <w:rPr>
                <w:rFonts w:ascii="Liberation Sans" w:hAnsi="Liberation Sans"/>
                <w:b w:val="0"/>
                <w:sz w:val="17"/>
              </w:rPr>
              <w:t>POST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Liberation Sans" w:hAnsi="Liberation Sans"/>
                <w:b w:val="0"/>
                <w:sz w:val="17"/>
              </w:rPr>
              <w:t>/api/mrp/v1/schedule/work-orders</w:t>
            </w:r>
          </w:p>
        </w:tc>
        <w:tc>
          <w:tcPr>
            <w:tcW w:type="dxa" w:w="4464"/>
            <w:vAlign w:val="top"/>
          </w:tcPr>
          <w:p>
            <w:r/>
            <w:r>
              <w:rPr>
                <w:rFonts w:ascii="Liberation Sans" w:hAnsi="Liberation Sans"/>
                <w:b w:val="0"/>
                <w:sz w:val="17"/>
              </w:rPr>
              <w:t>Plan work orders for one MO or work-center horizon.</w:t>
            </w:r>
          </w:p>
        </w:tc>
      </w:tr>
      <w:tr>
        <w:tc>
          <w:tcPr>
            <w:tcW w:type="dxa" w:w="2016"/>
            <w:vAlign w:val="top"/>
          </w:tcPr>
          <w:p>
            <w:r/>
            <w:r>
              <w:rPr>
                <w:rFonts w:ascii="Liberation Sans" w:hAnsi="Liberation Sans"/>
                <w:b w:val="0"/>
                <w:sz w:val="17"/>
              </w:rPr>
              <w:t>Scheduling</w:t>
            </w:r>
          </w:p>
        </w:tc>
        <w:tc>
          <w:tcPr>
            <w:tcW w:type="dxa" w:w="1008"/>
            <w:vAlign w:val="top"/>
          </w:tcPr>
          <w:p>
            <w:r/>
            <w:r>
              <w:rPr>
                <w:rFonts w:ascii="Liberation Sans" w:hAnsi="Liberation Sans"/>
                <w:b w:val="0"/>
                <w:sz w:val="17"/>
              </w:rPr>
              <w:t>POST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Liberation Sans" w:hAnsi="Liberation Sans"/>
                <w:b w:val="0"/>
                <w:sz w:val="17"/>
              </w:rPr>
              <w:t>/api/mrp/v1/schedule/reschedule</w:t>
            </w:r>
          </w:p>
        </w:tc>
        <w:tc>
          <w:tcPr>
            <w:tcW w:type="dxa" w:w="4464"/>
            <w:vAlign w:val="top"/>
          </w:tcPr>
          <w:p>
            <w:r/>
            <w:r>
              <w:rPr>
                <w:rFonts w:ascii="Liberation Sans" w:hAnsi="Liberation Sans"/>
                <w:b w:val="0"/>
                <w:sz w:val="17"/>
              </w:rPr>
              <w:t>Replan after downtime, shortage or priority change.</w:t>
            </w:r>
          </w:p>
        </w:tc>
      </w:tr>
      <w:tr>
        <w:tc>
          <w:tcPr>
            <w:tcW w:type="dxa" w:w="2016"/>
            <w:vAlign w:val="top"/>
          </w:tcPr>
          <w:p>
            <w:r/>
            <w:r>
              <w:rPr>
                <w:rFonts w:ascii="Liberation Sans" w:hAnsi="Liberation Sans"/>
                <w:b w:val="0"/>
                <w:sz w:val="17"/>
              </w:rPr>
              <w:t>Shop floor</w:t>
            </w:r>
          </w:p>
        </w:tc>
        <w:tc>
          <w:tcPr>
            <w:tcW w:type="dxa" w:w="1008"/>
            <w:vAlign w:val="top"/>
          </w:tcPr>
          <w:p>
            <w:r/>
            <w:r>
              <w:rPr>
                <w:rFonts w:ascii="Liberation Sans" w:hAnsi="Liberation Sans"/>
                <w:b w:val="0"/>
                <w:sz w:val="17"/>
              </w:rPr>
              <w:t>POST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Liberation Sans" w:hAnsi="Liberation Sans"/>
                <w:b w:val="0"/>
                <w:sz w:val="17"/>
              </w:rPr>
              <w:t>/api/mrp/v1/work-orders/{id}/start</w:t>
            </w:r>
          </w:p>
        </w:tc>
        <w:tc>
          <w:tcPr>
            <w:tcW w:type="dxa" w:w="4464"/>
            <w:vAlign w:val="top"/>
          </w:tcPr>
          <w:p>
            <w:r/>
            <w:r>
              <w:rPr>
                <w:rFonts w:ascii="Liberation Sans" w:hAnsi="Liberation Sans"/>
                <w:b w:val="0"/>
                <w:sz w:val="17"/>
              </w:rPr>
              <w:t>Start work order and create ProductionEvent.</w:t>
            </w:r>
          </w:p>
        </w:tc>
      </w:tr>
      <w:tr>
        <w:tc>
          <w:tcPr>
            <w:tcW w:type="dxa" w:w="2016"/>
            <w:vAlign w:val="top"/>
          </w:tcPr>
          <w:p>
            <w:r/>
            <w:r>
              <w:rPr>
                <w:rFonts w:ascii="Liberation Sans" w:hAnsi="Liberation Sans"/>
                <w:b w:val="0"/>
                <w:sz w:val="17"/>
              </w:rPr>
              <w:t>Shop floor</w:t>
            </w:r>
          </w:p>
        </w:tc>
        <w:tc>
          <w:tcPr>
            <w:tcW w:type="dxa" w:w="1008"/>
            <w:vAlign w:val="top"/>
          </w:tcPr>
          <w:p>
            <w:r/>
            <w:r>
              <w:rPr>
                <w:rFonts w:ascii="Liberation Sans" w:hAnsi="Liberation Sans"/>
                <w:b w:val="0"/>
                <w:sz w:val="17"/>
              </w:rPr>
              <w:t>POST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Liberation Sans" w:hAnsi="Liberation Sans"/>
                <w:b w:val="0"/>
                <w:sz w:val="17"/>
              </w:rPr>
              <w:t>/api/mrp/v1/work-orders/{id}/pause</w:t>
            </w:r>
          </w:p>
        </w:tc>
        <w:tc>
          <w:tcPr>
            <w:tcW w:type="dxa" w:w="4464"/>
            <w:vAlign w:val="top"/>
          </w:tcPr>
          <w:p>
            <w:r/>
            <w:r>
              <w:rPr>
                <w:rFonts w:ascii="Liberation Sans" w:hAnsi="Liberation Sans"/>
                <w:b w:val="0"/>
                <w:sz w:val="17"/>
              </w:rPr>
              <w:t>Pause work order timer.</w:t>
            </w:r>
          </w:p>
        </w:tc>
      </w:tr>
      <w:tr>
        <w:tc>
          <w:tcPr>
            <w:tcW w:type="dxa" w:w="2016"/>
            <w:vAlign w:val="top"/>
          </w:tcPr>
          <w:p>
            <w:r/>
            <w:r>
              <w:rPr>
                <w:rFonts w:ascii="Liberation Sans" w:hAnsi="Liberation Sans"/>
                <w:b w:val="0"/>
                <w:sz w:val="17"/>
              </w:rPr>
              <w:t>Shop floor</w:t>
            </w:r>
          </w:p>
        </w:tc>
        <w:tc>
          <w:tcPr>
            <w:tcW w:type="dxa" w:w="1008"/>
            <w:vAlign w:val="top"/>
          </w:tcPr>
          <w:p>
            <w:r/>
            <w:r>
              <w:rPr>
                <w:rFonts w:ascii="Liberation Sans" w:hAnsi="Liberation Sans"/>
                <w:b w:val="0"/>
                <w:sz w:val="17"/>
              </w:rPr>
              <w:t>POST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Liberation Sans" w:hAnsi="Liberation Sans"/>
                <w:b w:val="0"/>
                <w:sz w:val="17"/>
              </w:rPr>
              <w:t>/api/mrp/v1/work-orders/{id}/resume</w:t>
            </w:r>
          </w:p>
        </w:tc>
        <w:tc>
          <w:tcPr>
            <w:tcW w:type="dxa" w:w="4464"/>
            <w:vAlign w:val="top"/>
          </w:tcPr>
          <w:p>
            <w:r/>
            <w:r>
              <w:rPr>
                <w:rFonts w:ascii="Liberation Sans" w:hAnsi="Liberation Sans"/>
                <w:b w:val="0"/>
                <w:sz w:val="17"/>
              </w:rPr>
              <w:t>Resume paused work order.</w:t>
            </w:r>
          </w:p>
        </w:tc>
      </w:tr>
      <w:tr>
        <w:tc>
          <w:tcPr>
            <w:tcW w:type="dxa" w:w="2016"/>
            <w:vAlign w:val="top"/>
          </w:tcPr>
          <w:p>
            <w:r/>
            <w:r>
              <w:rPr>
                <w:rFonts w:ascii="Liberation Sans" w:hAnsi="Liberation Sans"/>
                <w:b w:val="0"/>
                <w:sz w:val="17"/>
              </w:rPr>
              <w:t>Shop floor</w:t>
            </w:r>
          </w:p>
        </w:tc>
        <w:tc>
          <w:tcPr>
            <w:tcW w:type="dxa" w:w="1008"/>
            <w:vAlign w:val="top"/>
          </w:tcPr>
          <w:p>
            <w:r/>
            <w:r>
              <w:rPr>
                <w:rFonts w:ascii="Liberation Sans" w:hAnsi="Liberation Sans"/>
                <w:b w:val="0"/>
                <w:sz w:val="17"/>
              </w:rPr>
              <w:t>POST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Liberation Sans" w:hAnsi="Liberation Sans"/>
                <w:b w:val="0"/>
                <w:sz w:val="17"/>
              </w:rPr>
              <w:t>/api/mrp/v1/work-orders/{id}/finish</w:t>
            </w:r>
          </w:p>
        </w:tc>
        <w:tc>
          <w:tcPr>
            <w:tcW w:type="dxa" w:w="4464"/>
            <w:vAlign w:val="top"/>
          </w:tcPr>
          <w:p>
            <w:r/>
            <w:r>
              <w:rPr>
                <w:rFonts w:ascii="Liberation Sans" w:hAnsi="Liberation Sans"/>
                <w:b w:val="0"/>
                <w:sz w:val="17"/>
              </w:rPr>
              <w:t>Finish operation and unlock dependent work orders.</w:t>
            </w:r>
          </w:p>
        </w:tc>
      </w:tr>
      <w:tr>
        <w:tc>
          <w:tcPr>
            <w:tcW w:type="dxa" w:w="2016"/>
            <w:vAlign w:val="top"/>
          </w:tcPr>
          <w:p>
            <w:r/>
            <w:r>
              <w:rPr>
                <w:rFonts w:ascii="Liberation Sans" w:hAnsi="Liberation Sans"/>
                <w:b w:val="0"/>
                <w:sz w:val="17"/>
              </w:rPr>
              <w:t>Quality</w:t>
            </w:r>
          </w:p>
        </w:tc>
        <w:tc>
          <w:tcPr>
            <w:tcW w:type="dxa" w:w="1008"/>
            <w:vAlign w:val="top"/>
          </w:tcPr>
          <w:p>
            <w:r/>
            <w:r>
              <w:rPr>
                <w:rFonts w:ascii="Liberation Sans" w:hAnsi="Liberation Sans"/>
                <w:b w:val="0"/>
                <w:sz w:val="17"/>
              </w:rPr>
              <w:t>POST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Liberation Sans" w:hAnsi="Liberation Sans"/>
                <w:b w:val="0"/>
                <w:sz w:val="17"/>
              </w:rPr>
              <w:t>/api/mrp/v1/quality/checks/{id}/record-result</w:t>
            </w:r>
          </w:p>
        </w:tc>
        <w:tc>
          <w:tcPr>
            <w:tcW w:type="dxa" w:w="4464"/>
            <w:vAlign w:val="top"/>
          </w:tcPr>
          <w:p>
            <w:r/>
            <w:r>
              <w:rPr>
                <w:rFonts w:ascii="Liberation Sans" w:hAnsi="Liberation Sans"/>
                <w:b w:val="0"/>
                <w:sz w:val="17"/>
              </w:rPr>
              <w:t>Record pass/fail and optionally create alert.</w:t>
            </w:r>
          </w:p>
        </w:tc>
      </w:tr>
      <w:tr>
        <w:tc>
          <w:tcPr>
            <w:tcW w:type="dxa" w:w="2016"/>
            <w:vAlign w:val="top"/>
          </w:tcPr>
          <w:p>
            <w:r/>
            <w:r>
              <w:rPr>
                <w:rFonts w:ascii="Liberation Sans" w:hAnsi="Liberation Sans"/>
                <w:b w:val="0"/>
                <w:sz w:val="17"/>
              </w:rPr>
              <w:t>Quality</w:t>
            </w:r>
          </w:p>
        </w:tc>
        <w:tc>
          <w:tcPr>
            <w:tcW w:type="dxa" w:w="1008"/>
            <w:vAlign w:val="top"/>
          </w:tcPr>
          <w:p>
            <w:r/>
            <w:r>
              <w:rPr>
                <w:rFonts w:ascii="Liberation Sans" w:hAnsi="Liberation Sans"/>
                <w:b w:val="0"/>
                <w:sz w:val="17"/>
              </w:rPr>
              <w:t>POST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Liberation Sans" w:hAnsi="Liberation Sans"/>
                <w:b w:val="0"/>
                <w:sz w:val="17"/>
              </w:rPr>
              <w:t>/api/mrp/v1/quality/alerts/{id}/dispose</w:t>
            </w:r>
          </w:p>
        </w:tc>
        <w:tc>
          <w:tcPr>
            <w:tcW w:type="dxa" w:w="4464"/>
            <w:vAlign w:val="top"/>
          </w:tcPr>
          <w:p>
            <w:r/>
            <w:r>
              <w:rPr>
                <w:rFonts w:ascii="Liberation Sans" w:hAnsi="Liberation Sans"/>
                <w:b w:val="0"/>
                <w:sz w:val="17"/>
              </w:rPr>
              <w:t>Release, scrap, rework or backorder.</w:t>
            </w:r>
          </w:p>
        </w:tc>
      </w:tr>
      <w:tr>
        <w:tc>
          <w:tcPr>
            <w:tcW w:type="dxa" w:w="2016"/>
            <w:vAlign w:val="top"/>
          </w:tcPr>
          <w:p>
            <w:r/>
            <w:r>
              <w:rPr>
                <w:rFonts w:ascii="Liberation Sans" w:hAnsi="Liberation Sans"/>
                <w:b w:val="0"/>
                <w:sz w:val="17"/>
              </w:rPr>
              <w:t>MPS</w:t>
            </w:r>
          </w:p>
        </w:tc>
        <w:tc>
          <w:tcPr>
            <w:tcW w:type="dxa" w:w="1008"/>
            <w:vAlign w:val="top"/>
          </w:tcPr>
          <w:p>
            <w:r/>
            <w:r>
              <w:rPr>
                <w:rFonts w:ascii="Liberation Sans" w:hAnsi="Liberation Sans"/>
                <w:b w:val="0"/>
                <w:sz w:val="17"/>
              </w:rPr>
              <w:t>POST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Liberation Sans" w:hAnsi="Liberation Sans"/>
                <w:b w:val="0"/>
                <w:sz w:val="17"/>
              </w:rPr>
              <w:t>/api/mrp/v1/mps/calculate</w:t>
            </w:r>
          </w:p>
        </w:tc>
        <w:tc>
          <w:tcPr>
            <w:tcW w:type="dxa" w:w="4464"/>
            <w:vAlign w:val="top"/>
          </w:tcPr>
          <w:p>
            <w:r/>
            <w:r>
              <w:rPr>
                <w:rFonts w:ascii="Liberation Sans" w:hAnsi="Liberation Sans"/>
                <w:b w:val="0"/>
                <w:sz w:val="17"/>
              </w:rPr>
              <w:t>Calculate schedule lines and suggested production.</w:t>
            </w:r>
          </w:p>
        </w:tc>
      </w:tr>
      <w:tr>
        <w:tc>
          <w:tcPr>
            <w:tcW w:type="dxa" w:w="2016"/>
            <w:vAlign w:val="top"/>
          </w:tcPr>
          <w:p>
            <w:r/>
            <w:r>
              <w:rPr>
                <w:rFonts w:ascii="Liberation Sans" w:hAnsi="Liberation Sans"/>
                <w:b w:val="0"/>
                <w:sz w:val="17"/>
              </w:rPr>
              <w:t>MPS</w:t>
            </w:r>
          </w:p>
        </w:tc>
        <w:tc>
          <w:tcPr>
            <w:tcW w:type="dxa" w:w="1008"/>
            <w:vAlign w:val="top"/>
          </w:tcPr>
          <w:p>
            <w:r/>
            <w:r>
              <w:rPr>
                <w:rFonts w:ascii="Liberation Sans" w:hAnsi="Liberation Sans"/>
                <w:b w:val="0"/>
                <w:sz w:val="17"/>
              </w:rPr>
              <w:t>POST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Liberation Sans" w:hAnsi="Liberation Sans"/>
                <w:b w:val="0"/>
                <w:sz w:val="17"/>
              </w:rPr>
              <w:t>/api/mrp/v1/mps/lines/{id}/convert-to-mo</w:t>
            </w:r>
          </w:p>
        </w:tc>
        <w:tc>
          <w:tcPr>
            <w:tcW w:type="dxa" w:w="4464"/>
            <w:vAlign w:val="top"/>
          </w:tcPr>
          <w:p>
            <w:r/>
            <w:r>
              <w:rPr>
                <w:rFonts w:ascii="Liberation Sans" w:hAnsi="Liberation Sans"/>
                <w:b w:val="0"/>
                <w:sz w:val="17"/>
              </w:rPr>
              <w:t>Turn suggested production into a ManufacturingOrder.</w:t>
            </w:r>
          </w:p>
        </w:tc>
      </w:tr>
      <w:tr>
        <w:tc>
          <w:tcPr>
            <w:tcW w:type="dxa" w:w="2016"/>
            <w:vAlign w:val="top"/>
          </w:tcPr>
          <w:p>
            <w:r/>
            <w:r>
              <w:rPr>
                <w:rFonts w:ascii="Liberation Sans" w:hAnsi="Liberation Sans"/>
                <w:b w:val="0"/>
                <w:sz w:val="17"/>
              </w:rPr>
              <w:t>Maintenance</w:t>
            </w:r>
          </w:p>
        </w:tc>
        <w:tc>
          <w:tcPr>
            <w:tcW w:type="dxa" w:w="1008"/>
            <w:vAlign w:val="top"/>
          </w:tcPr>
          <w:p>
            <w:r/>
            <w:r>
              <w:rPr>
                <w:rFonts w:ascii="Liberation Sans" w:hAnsi="Liberation Sans"/>
                <w:b w:val="0"/>
                <w:sz w:val="17"/>
              </w:rPr>
              <w:t>POST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Liberation Sans" w:hAnsi="Liberation Sans"/>
                <w:b w:val="0"/>
                <w:sz w:val="17"/>
              </w:rPr>
              <w:t>/api/mrp/v1/maintenance/requests</w:t>
            </w:r>
          </w:p>
        </w:tc>
        <w:tc>
          <w:tcPr>
            <w:tcW w:type="dxa" w:w="4464"/>
            <w:vAlign w:val="top"/>
          </w:tcPr>
          <w:p>
            <w:r/>
            <w:r>
              <w:rPr>
                <w:rFonts w:ascii="Liberation Sans" w:hAnsi="Liberation Sans"/>
                <w:b w:val="0"/>
                <w:sz w:val="17"/>
              </w:rPr>
              <w:t>Create maintenance request manually or from machine state.</w:t>
            </w:r>
          </w:p>
        </w:tc>
      </w:tr>
      <w:tr>
        <w:tc>
          <w:tcPr>
            <w:tcW w:type="dxa" w:w="2016"/>
            <w:vAlign w:val="top"/>
          </w:tcPr>
          <w:p>
            <w:r/>
            <w:r>
              <w:rPr>
                <w:rFonts w:ascii="Liberation Sans" w:hAnsi="Liberation Sans"/>
                <w:b w:val="0"/>
                <w:sz w:val="17"/>
              </w:rPr>
              <w:t>Traceability</w:t>
            </w:r>
          </w:p>
        </w:tc>
        <w:tc>
          <w:tcPr>
            <w:tcW w:type="dxa" w:w="1008"/>
            <w:vAlign w:val="top"/>
          </w:tcPr>
          <w:p>
            <w:r/>
            <w:r>
              <w:rPr>
                <w:rFonts w:ascii="Liberation Sans" w:hAnsi="Liberation Sans"/>
                <w:b w:val="0"/>
                <w:sz w:val="17"/>
              </w:rPr>
              <w:t>GET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Liberation Sans" w:hAnsi="Liberation Sans"/>
                <w:b w:val="0"/>
                <w:sz w:val="17"/>
              </w:rPr>
              <w:t>/api/mrp/v1/traceability/lots/{id}/backward</w:t>
            </w:r>
          </w:p>
        </w:tc>
        <w:tc>
          <w:tcPr>
            <w:tcW w:type="dxa" w:w="4464"/>
            <w:vAlign w:val="top"/>
          </w:tcPr>
          <w:p>
            <w:r/>
            <w:r>
              <w:rPr>
                <w:rFonts w:ascii="Liberation Sans" w:hAnsi="Liberation Sans"/>
                <w:b w:val="0"/>
                <w:sz w:val="17"/>
              </w:rPr>
              <w:t>Trace finished lot to consumed lots.</w:t>
            </w:r>
          </w:p>
        </w:tc>
      </w:tr>
      <w:tr>
        <w:tc>
          <w:tcPr>
            <w:tcW w:type="dxa" w:w="2016"/>
            <w:vAlign w:val="top"/>
          </w:tcPr>
          <w:p>
            <w:r/>
            <w:r>
              <w:rPr>
                <w:rFonts w:ascii="Liberation Sans" w:hAnsi="Liberation Sans"/>
                <w:b w:val="0"/>
                <w:sz w:val="17"/>
              </w:rPr>
              <w:t>Traceability</w:t>
            </w:r>
          </w:p>
        </w:tc>
        <w:tc>
          <w:tcPr>
            <w:tcW w:type="dxa" w:w="1008"/>
            <w:vAlign w:val="top"/>
          </w:tcPr>
          <w:p>
            <w:r/>
            <w:r>
              <w:rPr>
                <w:rFonts w:ascii="Liberation Sans" w:hAnsi="Liberation Sans"/>
                <w:b w:val="0"/>
                <w:sz w:val="17"/>
              </w:rPr>
              <w:t>GET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Liberation Sans" w:hAnsi="Liberation Sans"/>
                <w:b w:val="0"/>
                <w:sz w:val="17"/>
              </w:rPr>
              <w:t>/api/mrp/v1/traceability/lots/{id}/forward</w:t>
            </w:r>
          </w:p>
        </w:tc>
        <w:tc>
          <w:tcPr>
            <w:tcW w:type="dxa" w:w="4464"/>
            <w:vAlign w:val="top"/>
          </w:tcPr>
          <w:p>
            <w:r/>
            <w:r>
              <w:rPr>
                <w:rFonts w:ascii="Liberation Sans" w:hAnsi="Liberation Sans"/>
                <w:b w:val="0"/>
                <w:sz w:val="17"/>
              </w:rPr>
              <w:t>Trace component lot to produced lots.</w:t>
            </w:r>
          </w:p>
        </w:tc>
      </w:tr>
    </w:tbl>
    <w:p/>
    <w:p>
      <w:pPr>
        <w:pStyle w:val="Heading2"/>
      </w:pPr>
      <w:r>
        <w:t>5.3 Command response envelope</w:t>
      </w:r>
    </w:p>
    <w:p>
      <w:pPr>
        <w:pStyle w:val="CodeBlock"/>
        <w:spacing w:after="0"/>
      </w:pPr>
      <w:r>
        <w:rPr>
          <w:rFonts w:ascii="Liberation Mono" w:hAnsi="Liberation Mono"/>
          <w:sz w:val="16"/>
        </w:rPr>
        <w:t>{</w:t>
      </w:r>
    </w:p>
    <w:p>
      <w:pPr>
        <w:pStyle w:val="CodeBlock"/>
        <w:spacing w:after="0"/>
      </w:pPr>
      <w:r>
        <w:rPr>
          <w:rFonts w:ascii="Liberation Mono" w:hAnsi="Liberation Mono"/>
          <w:sz w:val="16"/>
        </w:rPr>
        <w:t xml:space="preserve">  "commandId": "cmd-20260618-000001",</w:t>
      </w:r>
    </w:p>
    <w:p>
      <w:pPr>
        <w:pStyle w:val="CodeBlock"/>
        <w:spacing w:after="0"/>
      </w:pPr>
      <w:r>
        <w:rPr>
          <w:rFonts w:ascii="Liberation Mono" w:hAnsi="Liberation Mono"/>
          <w:sz w:val="16"/>
        </w:rPr>
        <w:t xml:space="preserve">  "correlationId": "corr-8e88a4b0",</w:t>
      </w:r>
    </w:p>
    <w:p>
      <w:pPr>
        <w:pStyle w:val="CodeBlock"/>
        <w:spacing w:after="0"/>
      </w:pPr>
      <w:r>
        <w:rPr>
          <w:rFonts w:ascii="Liberation Mono" w:hAnsi="Liberation Mono"/>
          <w:sz w:val="16"/>
        </w:rPr>
        <w:t xml:space="preserve">  "status": "accepted",</w:t>
      </w:r>
    </w:p>
    <w:p>
      <w:pPr>
        <w:pStyle w:val="CodeBlock"/>
        <w:spacing w:after="0"/>
      </w:pPr>
      <w:r>
        <w:rPr>
          <w:rFonts w:ascii="Liberation Mono" w:hAnsi="Liberation Mono"/>
          <w:sz w:val="16"/>
        </w:rPr>
        <w:t xml:space="preserve">  "affectedEntities": [</w:t>
      </w:r>
    </w:p>
    <w:p>
      <w:pPr>
        <w:pStyle w:val="CodeBlock"/>
        <w:spacing w:after="0"/>
      </w:pPr>
      <w:r>
        <w:rPr>
          <w:rFonts w:ascii="Liberation Mono" w:hAnsi="Liberation Mono"/>
          <w:sz w:val="16"/>
        </w:rPr>
        <w:t xml:space="preserve">    "urn:ngsi-ld:ManufacturingOrder:MO-0001",</w:t>
      </w:r>
    </w:p>
    <w:p>
      <w:pPr>
        <w:pStyle w:val="CodeBlock"/>
        <w:spacing w:after="0"/>
      </w:pPr>
      <w:r>
        <w:rPr>
          <w:rFonts w:ascii="Liberation Mono" w:hAnsi="Liberation Mono"/>
          <w:sz w:val="16"/>
        </w:rPr>
        <w:t xml:space="preserve">    "urn:ngsi-ld:StockMove:MO-0001-RAW-001"</w:t>
      </w:r>
    </w:p>
    <w:p>
      <w:pPr>
        <w:pStyle w:val="CodeBlock"/>
        <w:spacing w:after="0"/>
      </w:pPr>
      <w:r>
        <w:rPr>
          <w:rFonts w:ascii="Liberation Mono" w:hAnsi="Liberation Mono"/>
          <w:sz w:val="16"/>
        </w:rPr>
        <w:t xml:space="preserve">  ],</w:t>
      </w:r>
    </w:p>
    <w:p>
      <w:pPr>
        <w:pStyle w:val="CodeBlock"/>
        <w:spacing w:after="0"/>
      </w:pPr>
      <w:r>
        <w:rPr>
          <w:rFonts w:ascii="Liberation Mono" w:hAnsi="Liberation Mono"/>
          <w:sz w:val="16"/>
        </w:rPr>
        <w:t xml:space="preserve">  "links": {</w:t>
      </w:r>
    </w:p>
    <w:p>
      <w:pPr>
        <w:pStyle w:val="CodeBlock"/>
        <w:spacing w:after="0"/>
      </w:pPr>
      <w:r>
        <w:rPr>
          <w:rFonts w:ascii="Liberation Mono" w:hAnsi="Liberation Mono"/>
          <w:sz w:val="16"/>
        </w:rPr>
        <w:t xml:space="preserve">    "contextEntity": "/ngsi-ld/v1/entities/urn:ngsi-ld:ManufacturingOrder:MO-0001"</w:t>
      </w:r>
    </w:p>
    <w:p>
      <w:pPr>
        <w:pStyle w:val="CodeBlock"/>
        <w:spacing w:after="0"/>
      </w:pPr>
      <w:r>
        <w:rPr>
          <w:rFonts w:ascii="Liberation Mono" w:hAnsi="Liberation Mono"/>
          <w:sz w:val="16"/>
        </w:rPr>
        <w:t xml:space="preserve">  }</w:t>
      </w:r>
    </w:p>
    <w:p>
      <w:pPr>
        <w:pStyle w:val="CodeBlock"/>
        <w:spacing w:after="0"/>
      </w:pPr>
      <w:r>
        <w:rPr>
          <w:rFonts w:ascii="Liberation Mono" w:hAnsi="Liberation Mono"/>
          <w:sz w:val="16"/>
        </w:rPr>
        <w:t>}</w:t>
      </w:r>
    </w:p>
    <w:p/>
    <w:p>
      <w:pPr>
        <w:pStyle w:val="Heading1"/>
      </w:pPr>
      <w:r>
        <w:t>6. Execution pipelines</w:t>
      </w:r>
    </w:p>
    <w:p>
      <w:r>
        <w:t>The following pipelines define the reference behaviour of the module. Each pipeline can be implemented as a tutorial scenario, an automated test, and an adopter integration pattern.</w:t>
      </w:r>
    </w:p>
    <w:p>
      <w:pPr>
        <w:pStyle w:val="Heading2"/>
      </w:pPr>
      <w:r>
        <w:t>6.1 Master data setup pipeline</w:t>
      </w:r>
    </w:p>
    <w:p>
      <w:pPr>
        <w:ind w:left="403" w:hanging="317"/>
      </w:pPr>
      <w:r>
        <w:rPr>
          <w:rFonts w:ascii="Liberation Sans" w:hAnsi="Liberation Sans"/>
          <w:b/>
          <w:sz w:val="19"/>
        </w:rPr>
        <w:t xml:space="preserve">1. </w:t>
      </w:r>
      <w:r>
        <w:rPr>
          <w:rFonts w:ascii="Liberation Sans" w:hAnsi="Liberation Sans"/>
          <w:sz w:val="19"/>
        </w:rPr>
        <w:t>Planner calls master-data API to create Company, Plant and StockLocations.</w:t>
      </w:r>
    </w:p>
    <w:p>
      <w:pPr>
        <w:ind w:left="403" w:hanging="317"/>
      </w:pPr>
      <w:r>
        <w:rPr>
          <w:rFonts w:ascii="Liberation Sans" w:hAnsi="Liberation Sans"/>
          <w:b/>
          <w:sz w:val="19"/>
        </w:rPr>
        <w:t xml:space="preserve">2. </w:t>
      </w:r>
      <w:r>
        <w:rPr>
          <w:rFonts w:ascii="Liberation Sans" w:hAnsi="Liberation Sans"/>
          <w:sz w:val="19"/>
        </w:rPr>
        <w:t>Planner creates Products and UnitOfMeasure records.</w:t>
      </w:r>
    </w:p>
    <w:p>
      <w:pPr>
        <w:ind w:left="403" w:hanging="317"/>
      </w:pPr>
      <w:r>
        <w:rPr>
          <w:rFonts w:ascii="Liberation Sans" w:hAnsi="Liberation Sans"/>
          <w:b/>
          <w:sz w:val="19"/>
        </w:rPr>
        <w:t xml:space="preserve">3. </w:t>
      </w:r>
      <w:r>
        <w:rPr>
          <w:rFonts w:ascii="Liberation Sans" w:hAnsi="Liberation Sans"/>
          <w:sz w:val="19"/>
        </w:rPr>
        <w:t>Planner creates WorkCenters and relates Machines to them.</w:t>
      </w:r>
    </w:p>
    <w:p>
      <w:pPr>
        <w:ind w:left="403" w:hanging="317"/>
      </w:pPr>
      <w:r>
        <w:rPr>
          <w:rFonts w:ascii="Liberation Sans" w:hAnsi="Liberation Sans"/>
          <w:b/>
          <w:sz w:val="19"/>
        </w:rPr>
        <w:t xml:space="preserve">4. </w:t>
      </w:r>
      <w:r>
        <w:rPr>
          <w:rFonts w:ascii="Liberation Sans" w:hAnsi="Liberation Sans"/>
          <w:sz w:val="19"/>
        </w:rPr>
        <w:t>Planner creates BillOfMaterials, BillOfMaterialsLine and RoutingOperation entities.</w:t>
      </w:r>
    </w:p>
    <w:p>
      <w:pPr>
        <w:ind w:left="403" w:hanging="317"/>
      </w:pPr>
      <w:r>
        <w:rPr>
          <w:rFonts w:ascii="Liberation Sans" w:hAnsi="Liberation Sans"/>
          <w:b/>
          <w:sz w:val="19"/>
        </w:rPr>
        <w:t xml:space="preserve">5. </w:t>
      </w:r>
      <w:r>
        <w:rPr>
          <w:rFonts w:ascii="Liberation Sans" w:hAnsi="Liberation Sans"/>
          <w:sz w:val="19"/>
        </w:rPr>
        <w:t>Schema validation service validates payloads, required attributes and relationship targets.</w:t>
      </w:r>
    </w:p>
    <w:p>
      <w:pPr>
        <w:ind w:left="403" w:hanging="317"/>
      </w:pPr>
      <w:r>
        <w:rPr>
          <w:rFonts w:ascii="Liberation Sans" w:hAnsi="Liberation Sans"/>
          <w:b/>
          <w:sz w:val="19"/>
        </w:rPr>
        <w:t xml:space="preserve">6. </w:t>
      </w:r>
      <w:r>
        <w:rPr>
          <w:rFonts w:ascii="Liberation Sans" w:hAnsi="Liberation Sans"/>
          <w:sz w:val="19"/>
        </w:rPr>
        <w:t>Context Broker stores the graph and notifies subscribers that master data has changed.</w:t>
      </w:r>
    </w:p>
    <w:p>
      <w:pPr>
        <w:ind w:left="403" w:hanging="317"/>
      </w:pPr>
      <w:r>
        <w:rPr>
          <w:rFonts w:ascii="Liberation Sans" w:hAnsi="Liberation Sans"/>
          <w:b/>
          <w:sz w:val="19"/>
        </w:rPr>
        <w:t xml:space="preserve">7. </w:t>
      </w:r>
      <w:r>
        <w:rPr>
          <w:rFonts w:ascii="Liberation Sans" w:hAnsi="Liberation Sans"/>
          <w:sz w:val="19"/>
        </w:rPr>
        <w:t>BOM service recalculates BoM fingerprint and sets BoM.active = true when validation passes.</w:t>
      </w:r>
    </w:p>
    <w:p>
      <w:pPr>
        <w:pStyle w:val="Heading2"/>
      </w:pPr>
      <w:r>
        <w:t>6.2 Receive material pipeline</w:t>
      </w:r>
    </w:p>
    <w:p>
      <w:pPr>
        <w:ind w:left="403" w:hanging="317"/>
      </w:pPr>
      <w:r>
        <w:rPr>
          <w:rFonts w:ascii="Liberation Sans" w:hAnsi="Liberation Sans"/>
          <w:b/>
          <w:sz w:val="19"/>
        </w:rPr>
        <w:t xml:space="preserve">1. </w:t>
      </w:r>
      <w:r>
        <w:rPr>
          <w:rFonts w:ascii="Liberation Sans" w:hAnsi="Liberation Sans"/>
          <w:sz w:val="19"/>
        </w:rPr>
        <w:t>Inventory controller calls receive-material with product, quantity, location, lot and supplier reference.</w:t>
      </w:r>
    </w:p>
    <w:p>
      <w:pPr>
        <w:ind w:left="403" w:hanging="317"/>
      </w:pPr>
      <w:r>
        <w:rPr>
          <w:rFonts w:ascii="Liberation Sans" w:hAnsi="Liberation Sans"/>
          <w:b/>
          <w:sz w:val="19"/>
        </w:rPr>
        <w:t xml:space="preserve">2. </w:t>
      </w:r>
      <w:r>
        <w:rPr>
          <w:rFonts w:ascii="Liberation Sans" w:hAnsi="Liberation Sans"/>
          <w:sz w:val="19"/>
        </w:rPr>
        <w:t>Inventory service validates product, location and lot policy.</w:t>
      </w:r>
    </w:p>
    <w:p>
      <w:pPr>
        <w:ind w:left="403" w:hanging="317"/>
      </w:pPr>
      <w:r>
        <w:rPr>
          <w:rFonts w:ascii="Liberation Sans" w:hAnsi="Liberation Sans"/>
          <w:b/>
          <w:sz w:val="19"/>
        </w:rPr>
        <w:t xml:space="preserve">3. </w:t>
      </w:r>
      <w:r>
        <w:rPr>
          <w:rFonts w:ascii="Liberation Sans" w:hAnsi="Liberation Sans"/>
          <w:sz w:val="19"/>
        </w:rPr>
        <w:t>Inventory service creates StockMove with moveType = receipt and state = done.</w:t>
      </w:r>
    </w:p>
    <w:p>
      <w:pPr>
        <w:ind w:left="403" w:hanging="317"/>
      </w:pPr>
      <w:r>
        <w:rPr>
          <w:rFonts w:ascii="Liberation Sans" w:hAnsi="Liberation Sans"/>
          <w:b/>
          <w:sz w:val="19"/>
        </w:rPr>
        <w:t xml:space="preserve">4. </w:t>
      </w:r>
      <w:r>
        <w:rPr>
          <w:rFonts w:ascii="Liberation Sans" w:hAnsi="Liberation Sans"/>
          <w:sz w:val="19"/>
        </w:rPr>
        <w:t>Inventory service creates or updates InventoryBalance.</w:t>
      </w:r>
    </w:p>
    <w:p>
      <w:pPr>
        <w:ind w:left="403" w:hanging="317"/>
      </w:pPr>
      <w:r>
        <w:rPr>
          <w:rFonts w:ascii="Liberation Sans" w:hAnsi="Liberation Sans"/>
          <w:b/>
          <w:sz w:val="19"/>
        </w:rPr>
        <w:t xml:space="preserve">5. </w:t>
      </w:r>
      <w:r>
        <w:rPr>
          <w:rFonts w:ascii="Liberation Sans" w:hAnsi="Liberation Sans"/>
          <w:sz w:val="19"/>
        </w:rPr>
        <w:t>Context Broker notifies waiting reservation subscribers.</w:t>
      </w:r>
    </w:p>
    <w:p>
      <w:pPr>
        <w:ind w:left="403" w:hanging="317"/>
      </w:pPr>
      <w:r>
        <w:rPr>
          <w:rFonts w:ascii="Liberation Sans" w:hAnsi="Liberation Sans"/>
          <w:b/>
          <w:sz w:val="19"/>
        </w:rPr>
        <w:t xml:space="preserve">6. </w:t>
      </w:r>
      <w:r>
        <w:rPr>
          <w:rFonts w:ascii="Liberation Sans" w:hAnsi="Liberation Sans"/>
          <w:sz w:val="19"/>
        </w:rPr>
        <w:t>Inventory service retries reservations for affected product/location/lot.</w:t>
      </w:r>
    </w:p>
    <w:p>
      <w:pPr>
        <w:pStyle w:val="Heading2"/>
      </w:pPr>
      <w:r>
        <w:t>6.3 Create and confirm ManufacturingOrder pipeline</w:t>
      </w:r>
    </w:p>
    <w:p>
      <w:pPr>
        <w:ind w:left="403" w:hanging="317"/>
      </w:pPr>
      <w:r>
        <w:rPr>
          <w:rFonts w:ascii="Liberation Sans" w:hAnsi="Liberation Sans"/>
          <w:b/>
          <w:sz w:val="19"/>
        </w:rPr>
        <w:t xml:space="preserve">1. </w:t>
      </w:r>
      <w:r>
        <w:rPr>
          <w:rFonts w:ascii="Liberation Sans" w:hAnsi="Liberation Sans"/>
          <w:sz w:val="19"/>
        </w:rPr>
        <w:t>Planner creates ManufacturingOrder in draft with product, quantity, source and destination locations.</w:t>
      </w:r>
    </w:p>
    <w:p>
      <w:pPr>
        <w:ind w:left="403" w:hanging="317"/>
      </w:pPr>
      <w:r>
        <w:rPr>
          <w:rFonts w:ascii="Liberation Sans" w:hAnsi="Liberation Sans"/>
          <w:b/>
          <w:sz w:val="19"/>
        </w:rPr>
        <w:t xml:space="preserve">2. </w:t>
      </w:r>
      <w:r>
        <w:rPr>
          <w:rFonts w:ascii="Liberation Sans" w:hAnsi="Liberation Sans"/>
          <w:sz w:val="19"/>
        </w:rPr>
        <w:t>Planner calls confirm command.</w:t>
      </w:r>
    </w:p>
    <w:p>
      <w:pPr>
        <w:ind w:left="403" w:hanging="317"/>
      </w:pPr>
      <w:r>
        <w:rPr>
          <w:rFonts w:ascii="Liberation Sans" w:hAnsi="Liberation Sans"/>
          <w:b/>
          <w:sz w:val="19"/>
        </w:rPr>
        <w:t xml:space="preserve">3. </w:t>
      </w:r>
      <w:r>
        <w:rPr>
          <w:rFonts w:ascii="Liberation Sans" w:hAnsi="Liberation Sans"/>
          <w:sz w:val="19"/>
        </w:rPr>
        <w:t>Orchestrator validates that product is manufacturable and BoM is active.</w:t>
      </w:r>
    </w:p>
    <w:p>
      <w:pPr>
        <w:ind w:left="403" w:hanging="317"/>
      </w:pPr>
      <w:r>
        <w:rPr>
          <w:rFonts w:ascii="Liberation Sans" w:hAnsi="Liberation Sans"/>
          <w:b/>
          <w:sz w:val="19"/>
        </w:rPr>
        <w:t xml:space="preserve">4. </w:t>
      </w:r>
      <w:r>
        <w:rPr>
          <w:rFonts w:ascii="Liberation Sans" w:hAnsi="Liberation Sans"/>
          <w:sz w:val="19"/>
        </w:rPr>
        <w:t>BOM service explodes BoM and creates MaterialRequirement entities.</w:t>
      </w:r>
    </w:p>
    <w:p>
      <w:pPr>
        <w:ind w:left="403" w:hanging="317"/>
      </w:pPr>
      <w:r>
        <w:rPr>
          <w:rFonts w:ascii="Liberation Sans" w:hAnsi="Liberation Sans"/>
          <w:b/>
          <w:sz w:val="19"/>
        </w:rPr>
        <w:t xml:space="preserve">5. </w:t>
      </w:r>
      <w:r>
        <w:rPr>
          <w:rFonts w:ascii="Liberation Sans" w:hAnsi="Liberation Sans"/>
          <w:sz w:val="19"/>
        </w:rPr>
        <w:t>BOM service creates raw StockMoves and finished StockMove.</w:t>
      </w:r>
    </w:p>
    <w:p>
      <w:pPr>
        <w:ind w:left="403" w:hanging="317"/>
      </w:pPr>
      <w:r>
        <w:rPr>
          <w:rFonts w:ascii="Liberation Sans" w:hAnsi="Liberation Sans"/>
          <w:b/>
          <w:sz w:val="19"/>
        </w:rPr>
        <w:t xml:space="preserve">6. </w:t>
      </w:r>
      <w:r>
        <w:rPr>
          <w:rFonts w:ascii="Liberation Sans" w:hAnsi="Liberation Sans"/>
          <w:sz w:val="19"/>
        </w:rPr>
        <w:t>BOM service creates WorkOrders from RoutingOperations.</w:t>
      </w:r>
    </w:p>
    <w:p>
      <w:pPr>
        <w:ind w:left="403" w:hanging="317"/>
      </w:pPr>
      <w:r>
        <w:rPr>
          <w:rFonts w:ascii="Liberation Sans" w:hAnsi="Liberation Sans"/>
          <w:b/>
          <w:sz w:val="19"/>
        </w:rPr>
        <w:t xml:space="preserve">7. </w:t>
      </w:r>
      <w:r>
        <w:rPr>
          <w:rFonts w:ascii="Liberation Sans" w:hAnsi="Liberation Sans"/>
          <w:sz w:val="19"/>
        </w:rPr>
        <w:t>Orchestrator sets ManufacturingOrder.state = confirmed and triggers reservation.</w:t>
      </w:r>
    </w:p>
    <w:p>
      <w:pPr>
        <w:pStyle w:val="Heading2"/>
      </w:pPr>
      <w:r>
        <w:t>6.4 Reservation and shortage pipeline</w:t>
      </w:r>
    </w:p>
    <w:p>
      <w:pPr>
        <w:ind w:left="403" w:hanging="317"/>
      </w:pPr>
      <w:r>
        <w:rPr>
          <w:rFonts w:ascii="Liberation Sans" w:hAnsi="Liberation Sans"/>
          <w:b/>
          <w:sz w:val="19"/>
        </w:rPr>
        <w:t xml:space="preserve">1. </w:t>
      </w:r>
      <w:r>
        <w:rPr>
          <w:rFonts w:ascii="Liberation Sans" w:hAnsi="Liberation Sans"/>
          <w:sz w:val="19"/>
        </w:rPr>
        <w:t>Inventory service receives raw StockMove created/confirmed notification.</w:t>
      </w:r>
    </w:p>
    <w:p>
      <w:pPr>
        <w:ind w:left="403" w:hanging="317"/>
      </w:pPr>
      <w:r>
        <w:rPr>
          <w:rFonts w:ascii="Liberation Sans" w:hAnsi="Liberation Sans"/>
          <w:b/>
          <w:sz w:val="19"/>
        </w:rPr>
        <w:t xml:space="preserve">2. </w:t>
      </w:r>
      <w:r>
        <w:rPr>
          <w:rFonts w:ascii="Liberation Sans" w:hAnsi="Liberation Sans"/>
          <w:sz w:val="19"/>
        </w:rPr>
        <w:t>Inventory service queries InventoryBalance for product, location and lot policy.</w:t>
      </w:r>
    </w:p>
    <w:p>
      <w:pPr>
        <w:ind w:left="403" w:hanging="317"/>
      </w:pPr>
      <w:r>
        <w:rPr>
          <w:rFonts w:ascii="Liberation Sans" w:hAnsi="Liberation Sans"/>
          <w:b/>
          <w:sz w:val="19"/>
        </w:rPr>
        <w:t xml:space="preserve">3. </w:t>
      </w:r>
      <w:r>
        <w:rPr>
          <w:rFonts w:ascii="Liberation Sans" w:hAnsi="Liberation Sans"/>
          <w:sz w:val="19"/>
        </w:rPr>
        <w:t>If sufficient stock exists, it creates InventoryReservation and sets StockMove.state = assigned.</w:t>
      </w:r>
    </w:p>
    <w:p>
      <w:pPr>
        <w:ind w:left="403" w:hanging="317"/>
      </w:pPr>
      <w:r>
        <w:rPr>
          <w:rFonts w:ascii="Liberation Sans" w:hAnsi="Liberation Sans"/>
          <w:b/>
          <w:sz w:val="19"/>
        </w:rPr>
        <w:t xml:space="preserve">4. </w:t>
      </w:r>
      <w:r>
        <w:rPr>
          <w:rFonts w:ascii="Liberation Sans" w:hAnsi="Liberation Sans"/>
          <w:sz w:val="19"/>
        </w:rPr>
        <w:t>If partial stock exists, it creates partial reservation and sets StockMove.state = partiallyAvailable.</w:t>
      </w:r>
    </w:p>
    <w:p>
      <w:pPr>
        <w:ind w:left="403" w:hanging="317"/>
      </w:pPr>
      <w:r>
        <w:rPr>
          <w:rFonts w:ascii="Liberation Sans" w:hAnsi="Liberation Sans"/>
          <w:b/>
          <w:sz w:val="19"/>
        </w:rPr>
        <w:t xml:space="preserve">5. </w:t>
      </w:r>
      <w:r>
        <w:rPr>
          <w:rFonts w:ascii="Liberation Sans" w:hAnsi="Liberation Sans"/>
          <w:sz w:val="19"/>
        </w:rPr>
        <w:t>If no stock exists, it sets StockMove.state = waiting and creates ProcurementRequest.</w:t>
      </w:r>
    </w:p>
    <w:p>
      <w:pPr>
        <w:ind w:left="403" w:hanging="317"/>
      </w:pPr>
      <w:r>
        <w:rPr>
          <w:rFonts w:ascii="Liberation Sans" w:hAnsi="Liberation Sans"/>
          <w:b/>
          <w:sz w:val="19"/>
        </w:rPr>
        <w:t xml:space="preserve">6. </w:t>
      </w:r>
      <w:r>
        <w:rPr>
          <w:rFonts w:ascii="Liberation Sans" w:hAnsi="Liberation Sans"/>
          <w:sz w:val="19"/>
        </w:rPr>
        <w:t>Orchestrator recalculates ManufacturingOrder.reservationState and componentsAvailabilityState.</w:t>
      </w:r>
    </w:p>
    <w:p>
      <w:pPr>
        <w:ind w:left="403" w:hanging="317"/>
      </w:pPr>
      <w:r>
        <w:rPr>
          <w:rFonts w:ascii="Liberation Sans" w:hAnsi="Liberation Sans"/>
          <w:b/>
          <w:sz w:val="19"/>
        </w:rPr>
        <w:t xml:space="preserve">7. </w:t>
      </w:r>
      <w:r>
        <w:rPr>
          <w:rFonts w:ascii="Liberation Sans" w:hAnsi="Liberation Sans"/>
          <w:sz w:val="19"/>
        </w:rPr>
        <w:t>When material arrives, subscription-driven retry moves MO from waitingComponents to ready.</w:t>
      </w:r>
    </w:p>
    <w:p>
      <w:pPr>
        <w:pStyle w:val="Heading2"/>
      </w:pPr>
      <w:r>
        <w:t>6.5 Work-order scheduling pipeline</w:t>
      </w:r>
    </w:p>
    <w:p>
      <w:pPr>
        <w:ind w:left="403" w:hanging="317"/>
      </w:pPr>
      <w:r>
        <w:rPr>
          <w:rFonts w:ascii="Liberation Sans" w:hAnsi="Liberation Sans"/>
          <w:b/>
          <w:sz w:val="19"/>
        </w:rPr>
        <w:t xml:space="preserve">1. </w:t>
      </w:r>
      <w:r>
        <w:rPr>
          <w:rFonts w:ascii="Liberation Sans" w:hAnsi="Liberation Sans"/>
          <w:sz w:val="19"/>
        </w:rPr>
        <w:t>Scheduler receives MO ready or explicit schedule command.</w:t>
      </w:r>
    </w:p>
    <w:p>
      <w:pPr>
        <w:ind w:left="403" w:hanging="317"/>
      </w:pPr>
      <w:r>
        <w:rPr>
          <w:rFonts w:ascii="Liberation Sans" w:hAnsi="Liberation Sans"/>
          <w:b/>
          <w:sz w:val="19"/>
        </w:rPr>
        <w:t xml:space="preserve">2. </w:t>
      </w:r>
      <w:r>
        <w:rPr>
          <w:rFonts w:ascii="Liberation Sans" w:hAnsi="Liberation Sans"/>
          <w:sz w:val="19"/>
        </w:rPr>
        <w:t>Scheduler loads WorkOrders, RoutingOperations, WorkCenters and calendars.</w:t>
      </w:r>
    </w:p>
    <w:p>
      <w:pPr>
        <w:ind w:left="403" w:hanging="317"/>
      </w:pPr>
      <w:r>
        <w:rPr>
          <w:rFonts w:ascii="Liberation Sans" w:hAnsi="Liberation Sans"/>
          <w:b/>
          <w:sz w:val="19"/>
        </w:rPr>
        <w:t xml:space="preserve">3. </w:t>
      </w:r>
      <w:r>
        <w:rPr>
          <w:rFonts w:ascii="Liberation Sans" w:hAnsi="Liberation Sans"/>
          <w:sz w:val="19"/>
        </w:rPr>
        <w:t>Scheduler builds operation dependency graph.</w:t>
      </w:r>
    </w:p>
    <w:p>
      <w:pPr>
        <w:ind w:left="403" w:hanging="317"/>
      </w:pPr>
      <w:r>
        <w:rPr>
          <w:rFonts w:ascii="Liberation Sans" w:hAnsi="Liberation Sans"/>
          <w:b/>
          <w:sz w:val="19"/>
        </w:rPr>
        <w:t xml:space="preserve">4. </w:t>
      </w:r>
      <w:r>
        <w:rPr>
          <w:rFonts w:ascii="Liberation Sans" w:hAnsi="Liberation Sans"/>
          <w:sz w:val="19"/>
        </w:rPr>
        <w:t>Scheduler chooses default or alternative WorkCenter according to availability and capacity.</w:t>
      </w:r>
    </w:p>
    <w:p>
      <w:pPr>
        <w:ind w:left="403" w:hanging="317"/>
      </w:pPr>
      <w:r>
        <w:rPr>
          <w:rFonts w:ascii="Liberation Sans" w:hAnsi="Liberation Sans"/>
          <w:b/>
          <w:sz w:val="19"/>
        </w:rPr>
        <w:t xml:space="preserve">5. </w:t>
      </w:r>
      <w:r>
        <w:rPr>
          <w:rFonts w:ascii="Liberation Sans" w:hAnsi="Liberation Sans"/>
          <w:sz w:val="19"/>
        </w:rPr>
        <w:t>Scheduler calculates scheduledStart and scheduledEnd for each WorkOrder.</w:t>
      </w:r>
    </w:p>
    <w:p>
      <w:pPr>
        <w:ind w:left="403" w:hanging="317"/>
      </w:pPr>
      <w:r>
        <w:rPr>
          <w:rFonts w:ascii="Liberation Sans" w:hAnsi="Liberation Sans"/>
          <w:b/>
          <w:sz w:val="19"/>
        </w:rPr>
        <w:t xml:space="preserve">6. </w:t>
      </w:r>
      <w:r>
        <w:rPr>
          <w:rFonts w:ascii="Liberation Sans" w:hAnsi="Liberation Sans"/>
          <w:sz w:val="19"/>
        </w:rPr>
        <w:t>Scheduler sets first executable WorkOrder to ready and dependent ones to waiting.</w:t>
      </w:r>
    </w:p>
    <w:p>
      <w:pPr>
        <w:ind w:left="403" w:hanging="317"/>
      </w:pPr>
      <w:r>
        <w:rPr>
          <w:rFonts w:ascii="Liberation Sans" w:hAnsi="Liberation Sans"/>
          <w:b/>
          <w:sz w:val="19"/>
        </w:rPr>
        <w:t xml:space="preserve">7. </w:t>
      </w:r>
      <w:r>
        <w:rPr>
          <w:rFonts w:ascii="Liberation Sans" w:hAnsi="Liberation Sans"/>
          <w:sz w:val="19"/>
        </w:rPr>
        <w:t>ManufacturingOrder moves to planned.</w:t>
      </w:r>
    </w:p>
    <w:p>
      <w:pPr>
        <w:pStyle w:val="Heading2"/>
      </w:pPr>
      <w:r>
        <w:t>6.6 Shop-floor execution pipeline</w:t>
      </w:r>
    </w:p>
    <w:p>
      <w:pPr>
        <w:ind w:left="403" w:hanging="317"/>
      </w:pPr>
      <w:r>
        <w:rPr>
          <w:rFonts w:ascii="Liberation Sans" w:hAnsi="Liberation Sans"/>
          <w:b/>
          <w:sz w:val="19"/>
        </w:rPr>
        <w:t xml:space="preserve">1. </w:t>
      </w:r>
      <w:r>
        <w:rPr>
          <w:rFonts w:ascii="Liberation Sans" w:hAnsi="Liberation Sans"/>
          <w:sz w:val="19"/>
        </w:rPr>
        <w:t>Operator starts a ready WorkOrder through shop-floor command API.</w:t>
      </w:r>
    </w:p>
    <w:p>
      <w:pPr>
        <w:ind w:left="403" w:hanging="317"/>
      </w:pPr>
      <w:r>
        <w:rPr>
          <w:rFonts w:ascii="Liberation Sans" w:hAnsi="Liberation Sans"/>
          <w:b/>
          <w:sz w:val="19"/>
        </w:rPr>
        <w:t xml:space="preserve">2. </w:t>
      </w:r>
      <w:r>
        <w:rPr>
          <w:rFonts w:ascii="Liberation Sans" w:hAnsi="Liberation Sans"/>
          <w:sz w:val="19"/>
        </w:rPr>
        <w:t>Shop-floor service validates authorization, state and WorkCenter availability.</w:t>
      </w:r>
    </w:p>
    <w:p>
      <w:pPr>
        <w:ind w:left="403" w:hanging="317"/>
      </w:pPr>
      <w:r>
        <w:rPr>
          <w:rFonts w:ascii="Liberation Sans" w:hAnsi="Liberation Sans"/>
          <w:b/>
          <w:sz w:val="19"/>
        </w:rPr>
        <w:t xml:space="preserve">3. </w:t>
      </w:r>
      <w:r>
        <w:rPr>
          <w:rFonts w:ascii="Liberation Sans" w:hAnsi="Liberation Sans"/>
          <w:sz w:val="19"/>
        </w:rPr>
        <w:t>WorkOrder.state becomes inProgress and ProductionEvent workOrderStarted is created.</w:t>
      </w:r>
    </w:p>
    <w:p>
      <w:pPr>
        <w:ind w:left="403" w:hanging="317"/>
      </w:pPr>
      <w:r>
        <w:rPr>
          <w:rFonts w:ascii="Liberation Sans" w:hAnsi="Liberation Sans"/>
          <w:b/>
          <w:sz w:val="19"/>
        </w:rPr>
        <w:t xml:space="preserve">4. </w:t>
      </w:r>
      <w:r>
        <w:rPr>
          <w:rFonts w:ascii="Liberation Sans" w:hAnsi="Liberation Sans"/>
          <w:sz w:val="19"/>
        </w:rPr>
        <w:t>Operator or IoT adapter records material consumption.</w:t>
      </w:r>
    </w:p>
    <w:p>
      <w:pPr>
        <w:ind w:left="403" w:hanging="317"/>
      </w:pPr>
      <w:r>
        <w:rPr>
          <w:rFonts w:ascii="Liberation Sans" w:hAnsi="Liberation Sans"/>
          <w:b/>
          <w:sz w:val="19"/>
        </w:rPr>
        <w:t xml:space="preserve">5. </w:t>
      </w:r>
      <w:r>
        <w:rPr>
          <w:rFonts w:ascii="Liberation Sans" w:hAnsi="Liberation Sans"/>
          <w:sz w:val="19"/>
        </w:rPr>
        <w:t>Inventory service updates StockMove.doneQuantity and InventoryBalance.quantityOnHand.</w:t>
      </w:r>
    </w:p>
    <w:p>
      <w:pPr>
        <w:ind w:left="403" w:hanging="317"/>
      </w:pPr>
      <w:r>
        <w:rPr>
          <w:rFonts w:ascii="Liberation Sans" w:hAnsi="Liberation Sans"/>
          <w:b/>
          <w:sz w:val="19"/>
        </w:rPr>
        <w:t xml:space="preserve">6. </w:t>
      </w:r>
      <w:r>
        <w:rPr>
          <w:rFonts w:ascii="Liberation Sans" w:hAnsi="Liberation Sans"/>
          <w:sz w:val="19"/>
        </w:rPr>
        <w:t>Operator pauses/resumes as needed, creating ProductionEvents.</w:t>
      </w:r>
    </w:p>
    <w:p>
      <w:pPr>
        <w:ind w:left="403" w:hanging="317"/>
      </w:pPr>
      <w:r>
        <w:rPr>
          <w:rFonts w:ascii="Liberation Sans" w:hAnsi="Liberation Sans"/>
          <w:b/>
          <w:sz w:val="19"/>
        </w:rPr>
        <w:t xml:space="preserve">7. </w:t>
      </w:r>
      <w:r>
        <w:rPr>
          <w:rFonts w:ascii="Liberation Sans" w:hAnsi="Liberation Sans"/>
          <w:sz w:val="19"/>
        </w:rPr>
        <w:t>Operator finishes WorkOrder. Scheduler unlocks dependent WorkOrder if dependencies are satisfied.</w:t>
      </w:r>
    </w:p>
    <w:p>
      <w:pPr>
        <w:pStyle w:val="Heading2"/>
      </w:pPr>
      <w:r>
        <w:t>6.7 Finished goods and traceability pipeline</w:t>
      </w:r>
    </w:p>
    <w:p>
      <w:pPr>
        <w:ind w:left="403" w:hanging="317"/>
      </w:pPr>
      <w:r>
        <w:rPr>
          <w:rFonts w:ascii="Liberation Sans" w:hAnsi="Liberation Sans"/>
          <w:b/>
          <w:sz w:val="19"/>
        </w:rPr>
        <w:t xml:space="preserve">1. </w:t>
      </w:r>
      <w:r>
        <w:rPr>
          <w:rFonts w:ascii="Liberation Sans" w:hAnsi="Liberation Sans"/>
          <w:sz w:val="19"/>
        </w:rPr>
        <w:t>After final WorkOrder is done, orchestrator moves MO to toClose.</w:t>
      </w:r>
    </w:p>
    <w:p>
      <w:pPr>
        <w:ind w:left="403" w:hanging="317"/>
      </w:pPr>
      <w:r>
        <w:rPr>
          <w:rFonts w:ascii="Liberation Sans" w:hAnsi="Liberation Sans"/>
          <w:b/>
          <w:sz w:val="19"/>
        </w:rPr>
        <w:t xml:space="preserve">2. </w:t>
      </w:r>
      <w:r>
        <w:rPr>
          <w:rFonts w:ascii="Liberation Sans" w:hAnsi="Liberation Sans"/>
          <w:sz w:val="19"/>
        </w:rPr>
        <w:t>Inventory service receives finished goods with produced lot/serial.</w:t>
      </w:r>
    </w:p>
    <w:p>
      <w:pPr>
        <w:ind w:left="403" w:hanging="317"/>
      </w:pPr>
      <w:r>
        <w:rPr>
          <w:rFonts w:ascii="Liberation Sans" w:hAnsi="Liberation Sans"/>
          <w:b/>
          <w:sz w:val="19"/>
        </w:rPr>
        <w:t xml:space="preserve">3. </w:t>
      </w:r>
      <w:r>
        <w:rPr>
          <w:rFonts w:ascii="Liberation Sans" w:hAnsi="Liberation Sans"/>
          <w:sz w:val="19"/>
        </w:rPr>
        <w:t>Finished StockMove is marked done and InventoryBalance for finished goods increases.</w:t>
      </w:r>
    </w:p>
    <w:p>
      <w:pPr>
        <w:ind w:left="403" w:hanging="317"/>
      </w:pPr>
      <w:r>
        <w:rPr>
          <w:rFonts w:ascii="Liberation Sans" w:hAnsi="Liberation Sans"/>
          <w:b/>
          <w:sz w:val="19"/>
        </w:rPr>
        <w:t xml:space="preserve">4. </w:t>
      </w:r>
      <w:r>
        <w:rPr>
          <w:rFonts w:ascii="Liberation Sans" w:hAnsi="Liberation Sans"/>
          <w:sz w:val="19"/>
        </w:rPr>
        <w:t>Traceability service creates ProductionTraceabilityRecord linking consumed lots to produced lot.</w:t>
      </w:r>
    </w:p>
    <w:p>
      <w:pPr>
        <w:ind w:left="403" w:hanging="317"/>
      </w:pPr>
      <w:r>
        <w:rPr>
          <w:rFonts w:ascii="Liberation Sans" w:hAnsi="Liberation Sans"/>
          <w:b/>
          <w:sz w:val="19"/>
        </w:rPr>
        <w:t xml:space="preserve">5. </w:t>
      </w:r>
      <w:r>
        <w:rPr>
          <w:rFonts w:ascii="Liberation Sans" w:hAnsi="Liberation Sans"/>
          <w:sz w:val="19"/>
        </w:rPr>
        <w:t>Costing service calculates actual material, machine and labour cost.</w:t>
      </w:r>
    </w:p>
    <w:p>
      <w:pPr>
        <w:ind w:left="403" w:hanging="317"/>
      </w:pPr>
      <w:r>
        <w:rPr>
          <w:rFonts w:ascii="Liberation Sans" w:hAnsi="Liberation Sans"/>
          <w:b/>
          <w:sz w:val="19"/>
        </w:rPr>
        <w:t xml:space="preserve">6. </w:t>
      </w:r>
      <w:r>
        <w:rPr>
          <w:rFonts w:ascii="Liberation Sans" w:hAnsi="Liberation Sans"/>
          <w:sz w:val="19"/>
        </w:rPr>
        <w:t>Orchestrator closes ManufacturingOrder.state = done.</w:t>
      </w:r>
    </w:p>
    <w:p>
      <w:pPr>
        <w:pStyle w:val="Heading2"/>
      </w:pPr>
      <w:r>
        <w:t>6.8 Quality, scrap and backorder pipeline</w:t>
      </w:r>
    </w:p>
    <w:p>
      <w:pPr>
        <w:ind w:left="403" w:hanging="317"/>
      </w:pPr>
      <w:r>
        <w:rPr>
          <w:rFonts w:ascii="Liberation Sans" w:hAnsi="Liberation Sans"/>
          <w:b/>
          <w:sz w:val="19"/>
        </w:rPr>
        <w:t xml:space="preserve">1. </w:t>
      </w:r>
      <w:r>
        <w:rPr>
          <w:rFonts w:ascii="Liberation Sans" w:hAnsi="Liberation Sans"/>
          <w:sz w:val="19"/>
        </w:rPr>
        <w:t>QualityCheck fails during or after WorkOrder execution.</w:t>
      </w:r>
    </w:p>
    <w:p>
      <w:pPr>
        <w:ind w:left="403" w:hanging="317"/>
      </w:pPr>
      <w:r>
        <w:rPr>
          <w:rFonts w:ascii="Liberation Sans" w:hAnsi="Liberation Sans"/>
          <w:b/>
          <w:sz w:val="19"/>
        </w:rPr>
        <w:t xml:space="preserve">2. </w:t>
      </w:r>
      <w:r>
        <w:rPr>
          <w:rFonts w:ascii="Liberation Sans" w:hAnsi="Liberation Sans"/>
          <w:sz w:val="19"/>
        </w:rPr>
        <w:t>Quality service creates QualityAlert and sets related WorkOrder or Lot to blocked.</w:t>
      </w:r>
    </w:p>
    <w:p>
      <w:pPr>
        <w:ind w:left="403" w:hanging="317"/>
      </w:pPr>
      <w:r>
        <w:rPr>
          <w:rFonts w:ascii="Liberation Sans" w:hAnsi="Liberation Sans"/>
          <w:b/>
          <w:sz w:val="19"/>
        </w:rPr>
        <w:t xml:space="preserve">3. </w:t>
      </w:r>
      <w:r>
        <w:rPr>
          <w:rFonts w:ascii="Liberation Sans" w:hAnsi="Liberation Sans"/>
          <w:sz w:val="19"/>
        </w:rPr>
        <w:t>Quality engineer selects disposition: release, scrap, rework or backorder.</w:t>
      </w:r>
    </w:p>
    <w:p>
      <w:pPr>
        <w:ind w:left="403" w:hanging="317"/>
      </w:pPr>
      <w:r>
        <w:rPr>
          <w:rFonts w:ascii="Liberation Sans" w:hAnsi="Liberation Sans"/>
          <w:b/>
          <w:sz w:val="19"/>
        </w:rPr>
        <w:t xml:space="preserve">4. </w:t>
      </w:r>
      <w:r>
        <w:rPr>
          <w:rFonts w:ascii="Liberation Sans" w:hAnsi="Liberation Sans"/>
          <w:sz w:val="19"/>
        </w:rPr>
        <w:t>Scrap disposition creates ScrapEvent and stock move to scrap location.</w:t>
      </w:r>
    </w:p>
    <w:p>
      <w:pPr>
        <w:ind w:left="403" w:hanging="317"/>
      </w:pPr>
      <w:r>
        <w:rPr>
          <w:rFonts w:ascii="Liberation Sans" w:hAnsi="Liberation Sans"/>
          <w:b/>
          <w:sz w:val="19"/>
        </w:rPr>
        <w:t xml:space="preserve">5. </w:t>
      </w:r>
      <w:r>
        <w:rPr>
          <w:rFonts w:ascii="Liberation Sans" w:hAnsi="Liberation Sans"/>
          <w:sz w:val="19"/>
        </w:rPr>
        <w:t>Rework disposition creates ReworkOrder or additional WorkOrder.</w:t>
      </w:r>
    </w:p>
    <w:p>
      <w:pPr>
        <w:ind w:left="403" w:hanging="317"/>
      </w:pPr>
      <w:r>
        <w:rPr>
          <w:rFonts w:ascii="Liberation Sans" w:hAnsi="Liberation Sans"/>
          <w:b/>
          <w:sz w:val="19"/>
        </w:rPr>
        <w:t xml:space="preserve">6. </w:t>
      </w:r>
      <w:r>
        <w:rPr>
          <w:rFonts w:ascii="Liberation Sans" w:hAnsi="Liberation Sans"/>
          <w:sz w:val="19"/>
        </w:rPr>
        <w:t>Backorder disposition creates a ManufacturingOrder linked through backorderOf.</w:t>
      </w:r>
    </w:p>
    <w:p>
      <w:pPr>
        <w:ind w:left="403" w:hanging="317"/>
      </w:pPr>
      <w:r>
        <w:rPr>
          <w:rFonts w:ascii="Liberation Sans" w:hAnsi="Liberation Sans"/>
          <w:b/>
          <w:sz w:val="19"/>
        </w:rPr>
        <w:t xml:space="preserve">7. </w:t>
      </w:r>
      <w:r>
        <w:rPr>
          <w:rFonts w:ascii="Liberation Sans" w:hAnsi="Liberation Sans"/>
          <w:sz w:val="19"/>
        </w:rPr>
        <w:t>Orchestrator recalculates produced quantity and closes original order when allowed.</w:t>
      </w:r>
    </w:p>
    <w:p>
      <w:pPr>
        <w:pStyle w:val="Heading2"/>
      </w:pPr>
      <w:r>
        <w:t>6.9 MPS forecast-to-order pipeline</w:t>
      </w:r>
    </w:p>
    <w:p>
      <w:pPr>
        <w:ind w:left="403" w:hanging="317"/>
      </w:pPr>
      <w:r>
        <w:rPr>
          <w:rFonts w:ascii="Liberation Sans" w:hAnsi="Liberation Sans"/>
          <w:b/>
          <w:sz w:val="19"/>
        </w:rPr>
        <w:t xml:space="preserve">1. </w:t>
      </w:r>
      <w:r>
        <w:rPr>
          <w:rFonts w:ascii="Liberation Sans" w:hAnsi="Liberation Sans"/>
          <w:sz w:val="19"/>
        </w:rPr>
        <w:t>Planner loads DemandForecast for product/time buckets.</w:t>
      </w:r>
    </w:p>
    <w:p>
      <w:pPr>
        <w:ind w:left="403" w:hanging="317"/>
      </w:pPr>
      <w:r>
        <w:rPr>
          <w:rFonts w:ascii="Liberation Sans" w:hAnsi="Liberation Sans"/>
          <w:b/>
          <w:sz w:val="19"/>
        </w:rPr>
        <w:t xml:space="preserve">2. </w:t>
      </w:r>
      <w:r>
        <w:rPr>
          <w:rFonts w:ascii="Liberation Sans" w:hAnsi="Liberation Sans"/>
          <w:sz w:val="19"/>
        </w:rPr>
        <w:t>MPS service reads InventoryBalance, open ManufacturingOrders and ReorderingRule.</w:t>
      </w:r>
    </w:p>
    <w:p>
      <w:pPr>
        <w:ind w:left="403" w:hanging="317"/>
      </w:pPr>
      <w:r>
        <w:rPr>
          <w:rFonts w:ascii="Liberation Sans" w:hAnsi="Liberation Sans"/>
          <w:b/>
          <w:sz w:val="19"/>
        </w:rPr>
        <w:t xml:space="preserve">3. </w:t>
      </w:r>
      <w:r>
        <w:rPr>
          <w:rFonts w:ascii="Liberation Sans" w:hAnsi="Liberation Sans"/>
          <w:sz w:val="19"/>
        </w:rPr>
        <w:t>MPS service calculates projectedInventory and suggestedProductionQuantity.</w:t>
      </w:r>
    </w:p>
    <w:p>
      <w:pPr>
        <w:ind w:left="403" w:hanging="317"/>
      </w:pPr>
      <w:r>
        <w:rPr>
          <w:rFonts w:ascii="Liberation Sans" w:hAnsi="Liberation Sans"/>
          <w:b/>
          <w:sz w:val="19"/>
        </w:rPr>
        <w:t xml:space="preserve">4. </w:t>
      </w:r>
      <w:r>
        <w:rPr>
          <w:rFonts w:ascii="Liberation Sans" w:hAnsi="Liberation Sans"/>
          <w:sz w:val="19"/>
        </w:rPr>
        <w:t>Planner confirms selected MasterProductionScheduleLine.</w:t>
      </w:r>
    </w:p>
    <w:p>
      <w:pPr>
        <w:ind w:left="403" w:hanging="317"/>
      </w:pPr>
      <w:r>
        <w:rPr>
          <w:rFonts w:ascii="Liberation Sans" w:hAnsi="Liberation Sans"/>
          <w:b/>
          <w:sz w:val="19"/>
        </w:rPr>
        <w:t xml:space="preserve">5. </w:t>
      </w:r>
      <w:r>
        <w:rPr>
          <w:rFonts w:ascii="Liberation Sans" w:hAnsi="Liberation Sans"/>
          <w:sz w:val="19"/>
        </w:rPr>
        <w:t>MPS service creates draft ManufacturingOrder.</w:t>
      </w:r>
    </w:p>
    <w:p>
      <w:pPr>
        <w:ind w:left="403" w:hanging="317"/>
      </w:pPr>
      <w:r>
        <w:rPr>
          <w:rFonts w:ascii="Liberation Sans" w:hAnsi="Liberation Sans"/>
          <w:b/>
          <w:sz w:val="19"/>
        </w:rPr>
        <w:t xml:space="preserve">6. </w:t>
      </w:r>
      <w:r>
        <w:rPr>
          <w:rFonts w:ascii="Liberation Sans" w:hAnsi="Liberation Sans"/>
          <w:sz w:val="19"/>
        </w:rPr>
        <w:t>Normal confirmation, reservation and scheduling pipelines execute.</w:t>
      </w:r>
    </w:p>
    <w:p>
      <w:pPr>
        <w:pStyle w:val="Heading2"/>
      </w:pPr>
      <w:r>
        <w:t>6.10 Machine downtime and rescheduling pipeline</w:t>
      </w:r>
    </w:p>
    <w:p>
      <w:pPr>
        <w:ind w:left="403" w:hanging="317"/>
      </w:pPr>
      <w:r>
        <w:rPr>
          <w:rFonts w:ascii="Liberation Sans" w:hAnsi="Liberation Sans"/>
          <w:b/>
          <w:sz w:val="19"/>
        </w:rPr>
        <w:t xml:space="preserve">1. </w:t>
      </w:r>
      <w:r>
        <w:rPr>
          <w:rFonts w:ascii="Liberation Sans" w:hAnsi="Liberation Sans"/>
          <w:sz w:val="19"/>
        </w:rPr>
        <w:t>IoT/MES adapter publishes MachineSignal or MachineState unavailable.</w:t>
      </w:r>
    </w:p>
    <w:p>
      <w:pPr>
        <w:ind w:left="403" w:hanging="317"/>
      </w:pPr>
      <w:r>
        <w:rPr>
          <w:rFonts w:ascii="Liberation Sans" w:hAnsi="Liberation Sans"/>
          <w:b/>
          <w:sz w:val="19"/>
        </w:rPr>
        <w:t xml:space="preserve">2. </w:t>
      </w:r>
      <w:r>
        <w:rPr>
          <w:rFonts w:ascii="Liberation Sans" w:hAnsi="Liberation Sans"/>
          <w:sz w:val="19"/>
        </w:rPr>
        <w:t>Maintenance service creates MaintenanceRequest and marks WorkCenter unavailable.</w:t>
      </w:r>
    </w:p>
    <w:p>
      <w:pPr>
        <w:ind w:left="403" w:hanging="317"/>
      </w:pPr>
      <w:r>
        <w:rPr>
          <w:rFonts w:ascii="Liberation Sans" w:hAnsi="Liberation Sans"/>
          <w:b/>
          <w:sz w:val="19"/>
        </w:rPr>
        <w:t xml:space="preserve">3. </w:t>
      </w:r>
      <w:r>
        <w:rPr>
          <w:rFonts w:ascii="Liberation Sans" w:hAnsi="Liberation Sans"/>
          <w:sz w:val="19"/>
        </w:rPr>
        <w:t>Scheduler finds affected WorkOrders within the planning horizon.</w:t>
      </w:r>
    </w:p>
    <w:p>
      <w:pPr>
        <w:ind w:left="403" w:hanging="317"/>
      </w:pPr>
      <w:r>
        <w:rPr>
          <w:rFonts w:ascii="Liberation Sans" w:hAnsi="Liberation Sans"/>
          <w:b/>
          <w:sz w:val="19"/>
        </w:rPr>
        <w:t xml:space="preserve">4. </w:t>
      </w:r>
      <w:r>
        <w:rPr>
          <w:rFonts w:ascii="Liberation Sans" w:hAnsi="Liberation Sans"/>
          <w:sz w:val="19"/>
        </w:rPr>
        <w:t>Scheduler reassigns to alternative WorkCenter when possible.</w:t>
      </w:r>
    </w:p>
    <w:p>
      <w:pPr>
        <w:ind w:left="403" w:hanging="317"/>
      </w:pPr>
      <w:r>
        <w:rPr>
          <w:rFonts w:ascii="Liberation Sans" w:hAnsi="Liberation Sans"/>
          <w:b/>
          <w:sz w:val="19"/>
        </w:rPr>
        <w:t xml:space="preserve">5. </w:t>
      </w:r>
      <w:r>
        <w:rPr>
          <w:rFonts w:ascii="Liberation Sans" w:hAnsi="Liberation Sans"/>
          <w:sz w:val="19"/>
        </w:rPr>
        <w:t>If no alternative exists, WorkOrders are set to blocked or waiting.</w:t>
      </w:r>
    </w:p>
    <w:p>
      <w:pPr>
        <w:ind w:left="403" w:hanging="317"/>
      </w:pPr>
      <w:r>
        <w:rPr>
          <w:rFonts w:ascii="Liberation Sans" w:hAnsi="Liberation Sans"/>
          <w:b/>
          <w:sz w:val="19"/>
        </w:rPr>
        <w:t xml:space="preserve">6. </w:t>
      </w:r>
      <w:r>
        <w:rPr>
          <w:rFonts w:ascii="Liberation Sans" w:hAnsi="Liberation Sans"/>
          <w:sz w:val="19"/>
        </w:rPr>
        <w:t>When maintenance closes, WorkCenter becomes available and schedule is recalculated.</w:t>
      </w:r>
    </w:p>
    <w:p>
      <w:pPr>
        <w:pStyle w:val="Heading1"/>
      </w:pPr>
      <w:r>
        <w:t>7. Non-functional specification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2160"/>
            <w:vAlign w:val="top"/>
            <w:shd w:fill="D9EAF7"/>
          </w:tcPr>
          <w:p>
            <w:r/>
            <w:r>
              <w:rPr>
                <w:rFonts w:ascii="Liberation Sans" w:hAnsi="Liberation Sans"/>
                <w:b/>
                <w:sz w:val="17"/>
              </w:rPr>
              <w:t>Area</w:t>
            </w:r>
          </w:p>
        </w:tc>
        <w:tc>
          <w:tcPr>
            <w:tcW w:type="dxa" w:w="8352"/>
            <w:vAlign w:val="top"/>
            <w:shd w:fill="D9EAF7"/>
          </w:tcPr>
          <w:p>
            <w:r/>
            <w:r>
              <w:rPr>
                <w:rFonts w:ascii="Liberation Sans" w:hAnsi="Liberation Sans"/>
                <w:b/>
                <w:sz w:val="17"/>
              </w:rPr>
              <w:t>Requirement</w:t>
            </w:r>
          </w:p>
        </w:tc>
      </w:tr>
      <w:tr>
        <w:tc>
          <w:tcPr>
            <w:tcW w:type="dxa" w:w="2160"/>
            <w:vAlign w:val="top"/>
          </w:tcPr>
          <w:p>
            <w:r/>
            <w:r>
              <w:rPr>
                <w:rFonts w:ascii="Liberation Sans" w:hAnsi="Liberation Sans"/>
                <w:b w:val="0"/>
                <w:sz w:val="17"/>
              </w:rPr>
              <w:t>Security</w:t>
            </w:r>
          </w:p>
        </w:tc>
        <w:tc>
          <w:tcPr>
            <w:tcW w:type="dxa" w:w="8352"/>
            <w:vAlign w:val="top"/>
          </w:tcPr>
          <w:p>
            <w:r/>
            <w:r>
              <w:rPr>
                <w:rFonts w:ascii="Liberation Sans" w:hAnsi="Liberation Sans"/>
                <w:b w:val="0"/>
                <w:sz w:val="17"/>
              </w:rPr>
              <w:t>Use an API gateway and identity provider for external commands. Direct broker access should be restricted to trusted services and admin tools.</w:t>
            </w:r>
          </w:p>
        </w:tc>
      </w:tr>
      <w:tr>
        <w:tc>
          <w:tcPr>
            <w:tcW w:type="dxa" w:w="2160"/>
            <w:vAlign w:val="top"/>
          </w:tcPr>
          <w:p>
            <w:r/>
            <w:r>
              <w:rPr>
                <w:rFonts w:ascii="Liberation Sans" w:hAnsi="Liberation Sans"/>
                <w:b w:val="0"/>
                <w:sz w:val="17"/>
              </w:rPr>
              <w:t>Authorization</w:t>
            </w:r>
          </w:p>
        </w:tc>
        <w:tc>
          <w:tcPr>
            <w:tcW w:type="dxa" w:w="8352"/>
            <w:vAlign w:val="top"/>
          </w:tcPr>
          <w:p>
            <w:r/>
            <w:r>
              <w:rPr>
                <w:rFonts w:ascii="Liberation Sans" w:hAnsi="Liberation Sans"/>
                <w:b w:val="0"/>
                <w:sz w:val="17"/>
              </w:rPr>
              <w:t>Enforce role-level command permissions. Operators should not directly close MOs; planners should not bypass inventory rules.</w:t>
            </w:r>
          </w:p>
        </w:tc>
      </w:tr>
      <w:tr>
        <w:tc>
          <w:tcPr>
            <w:tcW w:type="dxa" w:w="2160"/>
            <w:vAlign w:val="top"/>
          </w:tcPr>
          <w:p>
            <w:r/>
            <w:r>
              <w:rPr>
                <w:rFonts w:ascii="Liberation Sans" w:hAnsi="Liberation Sans"/>
                <w:b w:val="0"/>
                <w:sz w:val="17"/>
              </w:rPr>
              <w:t>Idempotency</w:t>
            </w:r>
          </w:p>
        </w:tc>
        <w:tc>
          <w:tcPr>
            <w:tcW w:type="dxa" w:w="8352"/>
            <w:vAlign w:val="top"/>
          </w:tcPr>
          <w:p>
            <w:r/>
            <w:r>
              <w:rPr>
                <w:rFonts w:ascii="Liberation Sans" w:hAnsi="Liberation Sans"/>
                <w:b w:val="0"/>
                <w:sz w:val="17"/>
              </w:rPr>
              <w:t>All commands with side effects require Idempotency-Key. Subscription handlers must tolerate duplicate notifications.</w:t>
            </w:r>
          </w:p>
        </w:tc>
      </w:tr>
      <w:tr>
        <w:tc>
          <w:tcPr>
            <w:tcW w:type="dxa" w:w="2160"/>
            <w:vAlign w:val="top"/>
          </w:tcPr>
          <w:p>
            <w:r/>
            <w:r>
              <w:rPr>
                <w:rFonts w:ascii="Liberation Sans" w:hAnsi="Liberation Sans"/>
                <w:b w:val="0"/>
                <w:sz w:val="17"/>
              </w:rPr>
              <w:t>Consistency</w:t>
            </w:r>
          </w:p>
        </w:tc>
        <w:tc>
          <w:tcPr>
            <w:tcW w:type="dxa" w:w="8352"/>
            <w:vAlign w:val="top"/>
          </w:tcPr>
          <w:p>
            <w:r/>
            <w:r>
              <w:rPr>
                <w:rFonts w:ascii="Liberation Sans" w:hAnsi="Liberation Sans"/>
                <w:b w:val="0"/>
                <w:sz w:val="17"/>
              </w:rPr>
              <w:t>State machines must be validated by service logic. Reconciliation jobs should repair derived states such as MO readiness from component and work-order states.</w:t>
            </w:r>
          </w:p>
        </w:tc>
      </w:tr>
      <w:tr>
        <w:tc>
          <w:tcPr>
            <w:tcW w:type="dxa" w:w="2160"/>
            <w:vAlign w:val="top"/>
          </w:tcPr>
          <w:p>
            <w:r/>
            <w:r>
              <w:rPr>
                <w:rFonts w:ascii="Liberation Sans" w:hAnsi="Liberation Sans"/>
                <w:b w:val="0"/>
                <w:sz w:val="17"/>
              </w:rPr>
              <w:t>Audit</w:t>
            </w:r>
          </w:p>
        </w:tc>
        <w:tc>
          <w:tcPr>
            <w:tcW w:type="dxa" w:w="8352"/>
            <w:vAlign w:val="top"/>
          </w:tcPr>
          <w:p>
            <w:r/>
            <w:r>
              <w:rPr>
                <w:rFonts w:ascii="Liberation Sans" w:hAnsi="Liberation Sans"/>
                <w:b w:val="0"/>
                <w:sz w:val="17"/>
              </w:rPr>
              <w:t>ProductionEvent, StockMove, QualityAlert, ScrapEvent and TraceabilityRecord should be append-only in production deployments.</w:t>
            </w:r>
          </w:p>
        </w:tc>
      </w:tr>
      <w:tr>
        <w:tc>
          <w:tcPr>
            <w:tcW w:type="dxa" w:w="2160"/>
            <w:vAlign w:val="top"/>
          </w:tcPr>
          <w:p>
            <w:r/>
            <w:r>
              <w:rPr>
                <w:rFonts w:ascii="Liberation Sans" w:hAnsi="Liberation Sans"/>
                <w:b w:val="0"/>
                <w:sz w:val="17"/>
              </w:rPr>
              <w:t>Observability</w:t>
            </w:r>
          </w:p>
        </w:tc>
        <w:tc>
          <w:tcPr>
            <w:tcW w:type="dxa" w:w="8352"/>
            <w:vAlign w:val="top"/>
          </w:tcPr>
          <w:p>
            <w:r/>
            <w:r>
              <w:rPr>
                <w:rFonts w:ascii="Liberation Sans" w:hAnsi="Liberation Sans"/>
                <w:b w:val="0"/>
                <w:sz w:val="17"/>
              </w:rPr>
              <w:t>Every command, subscription handler and NGSI-LD write must include correlationId in logs and context metadata.</w:t>
            </w:r>
          </w:p>
        </w:tc>
      </w:tr>
      <w:tr>
        <w:tc>
          <w:tcPr>
            <w:tcW w:type="dxa" w:w="2160"/>
            <w:vAlign w:val="top"/>
          </w:tcPr>
          <w:p>
            <w:r/>
            <w:r>
              <w:rPr>
                <w:rFonts w:ascii="Liberation Sans" w:hAnsi="Liberation Sans"/>
                <w:b w:val="0"/>
                <w:sz w:val="17"/>
              </w:rPr>
              <w:t>Scalability</w:t>
            </w:r>
          </w:p>
        </w:tc>
        <w:tc>
          <w:tcPr>
            <w:tcW w:type="dxa" w:w="8352"/>
            <w:vAlign w:val="top"/>
          </w:tcPr>
          <w:p>
            <w:r/>
            <w:r>
              <w:rPr>
                <w:rFonts w:ascii="Liberation Sans" w:hAnsi="Liberation Sans"/>
                <w:b w:val="0"/>
                <w:sz w:val="17"/>
              </w:rPr>
              <w:t>Partition by plant and time horizon where possible. Heavy planning and history analytics should not block broker write paths.</w:t>
            </w:r>
          </w:p>
        </w:tc>
      </w:tr>
      <w:tr>
        <w:tc>
          <w:tcPr>
            <w:tcW w:type="dxa" w:w="2160"/>
            <w:vAlign w:val="top"/>
          </w:tcPr>
          <w:p>
            <w:r/>
            <w:r>
              <w:rPr>
                <w:rFonts w:ascii="Liberation Sans" w:hAnsi="Liberation Sans"/>
                <w:b w:val="0"/>
                <w:sz w:val="17"/>
              </w:rPr>
              <w:t>Resilience</w:t>
            </w:r>
          </w:p>
        </w:tc>
        <w:tc>
          <w:tcPr>
            <w:tcW w:type="dxa" w:w="8352"/>
            <w:vAlign w:val="top"/>
          </w:tcPr>
          <w:p>
            <w:r/>
            <w:r>
              <w:rPr>
                <w:rFonts w:ascii="Liberation Sans" w:hAnsi="Liberation Sans"/>
                <w:b w:val="0"/>
                <w:sz w:val="17"/>
              </w:rPr>
              <w:t>Use retries with backoff, dead-letter queues or equivalent retry storage for failed subscription handlers.</w:t>
            </w:r>
          </w:p>
        </w:tc>
      </w:tr>
      <w:tr>
        <w:tc>
          <w:tcPr>
            <w:tcW w:type="dxa" w:w="2160"/>
            <w:vAlign w:val="top"/>
          </w:tcPr>
          <w:p>
            <w:r/>
            <w:r>
              <w:rPr>
                <w:rFonts w:ascii="Liberation Sans" w:hAnsi="Liberation Sans"/>
                <w:b w:val="0"/>
                <w:sz w:val="17"/>
              </w:rPr>
              <w:t>Testing</w:t>
            </w:r>
          </w:p>
        </w:tc>
        <w:tc>
          <w:tcPr>
            <w:tcW w:type="dxa" w:w="8352"/>
            <w:vAlign w:val="top"/>
          </w:tcPr>
          <w:p>
            <w:r/>
            <w:r>
              <w:rPr>
                <w:rFonts w:ascii="Liberation Sans" w:hAnsi="Liberation Sans"/>
                <w:b w:val="0"/>
                <w:sz w:val="17"/>
              </w:rPr>
              <w:t>Each use-case pipeline must have a smoke test, command test and context assertion.</w:t>
            </w:r>
          </w:p>
        </w:tc>
      </w:tr>
      <w:tr>
        <w:tc>
          <w:tcPr>
            <w:tcW w:type="dxa" w:w="2160"/>
            <w:vAlign w:val="top"/>
          </w:tcPr>
          <w:p>
            <w:r/>
            <w:r>
              <w:rPr>
                <w:rFonts w:ascii="Liberation Sans" w:hAnsi="Liberation Sans"/>
                <w:b w:val="0"/>
                <w:sz w:val="17"/>
              </w:rPr>
              <w:t>Data governance</w:t>
            </w:r>
          </w:p>
        </w:tc>
        <w:tc>
          <w:tcPr>
            <w:tcW w:type="dxa" w:w="8352"/>
            <w:vAlign w:val="top"/>
          </w:tcPr>
          <w:p>
            <w:r/>
            <w:r>
              <w:rPr>
                <w:rFonts w:ascii="Liberation Sans" w:hAnsi="Liberation Sans"/>
                <w:b w:val="0"/>
                <w:sz w:val="17"/>
              </w:rPr>
              <w:t>Model changes are versioned. Backward incompatible changes require a new context version and migration notes.</w:t>
            </w:r>
          </w:p>
        </w:tc>
      </w:tr>
    </w:tbl>
    <w:p/>
    <w:p>
      <w:pPr>
        <w:pStyle w:val="Heading1"/>
      </w:pPr>
      <w:r>
        <w:t>8. MVP and roadmap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2016"/>
            <w:vAlign w:val="top"/>
            <w:shd w:fill="D9EAF7"/>
          </w:tcPr>
          <w:p>
            <w:r/>
            <w:r>
              <w:rPr>
                <w:rFonts w:ascii="Liberation Sans" w:hAnsi="Liberation Sans"/>
                <w:b/>
                <w:sz w:val="17"/>
              </w:rPr>
              <w:t>Release</w:t>
            </w:r>
          </w:p>
        </w:tc>
        <w:tc>
          <w:tcPr>
            <w:tcW w:type="dxa" w:w="8352"/>
            <w:vAlign w:val="top"/>
            <w:shd w:fill="D9EAF7"/>
          </w:tcPr>
          <w:p>
            <w:r/>
            <w:r>
              <w:rPr>
                <w:rFonts w:ascii="Liberation Sans" w:hAnsi="Liberation Sans"/>
                <w:b/>
                <w:sz w:val="17"/>
              </w:rPr>
              <w:t>Capabilities</w:t>
            </w:r>
          </w:p>
        </w:tc>
      </w:tr>
      <w:tr>
        <w:tc>
          <w:tcPr>
            <w:tcW w:type="dxa" w:w="2016"/>
            <w:vAlign w:val="top"/>
          </w:tcPr>
          <w:p>
            <w:r/>
            <w:r>
              <w:rPr>
                <w:rFonts w:ascii="Liberation Sans" w:hAnsi="Liberation Sans"/>
                <w:b w:val="0"/>
                <w:sz w:val="17"/>
              </w:rPr>
              <w:t>MVP 0.1</w:t>
            </w:r>
          </w:p>
        </w:tc>
        <w:tc>
          <w:tcPr>
            <w:tcW w:type="dxa" w:w="8352"/>
            <w:vAlign w:val="top"/>
          </w:tcPr>
          <w:p>
            <w:r/>
            <w:r>
              <w:rPr>
                <w:rFonts w:ascii="Liberation Sans" w:hAnsi="Liberation Sans"/>
                <w:b w:val="0"/>
                <w:sz w:val="17"/>
              </w:rPr>
              <w:t>Context server, product/plant/work-center/location models, broker startup and seed data.</w:t>
            </w:r>
          </w:p>
        </w:tc>
      </w:tr>
      <w:tr>
        <w:tc>
          <w:tcPr>
            <w:tcW w:type="dxa" w:w="2016"/>
            <w:vAlign w:val="top"/>
          </w:tcPr>
          <w:p>
            <w:r/>
            <w:r>
              <w:rPr>
                <w:rFonts w:ascii="Liberation Sans" w:hAnsi="Liberation Sans"/>
                <w:b w:val="0"/>
                <w:sz w:val="17"/>
              </w:rPr>
              <w:t>MVP 0.2</w:t>
            </w:r>
          </w:p>
        </w:tc>
        <w:tc>
          <w:tcPr>
            <w:tcW w:type="dxa" w:w="8352"/>
            <w:vAlign w:val="top"/>
          </w:tcPr>
          <w:p>
            <w:r/>
            <w:r>
              <w:rPr>
                <w:rFonts w:ascii="Liberation Sans" w:hAnsi="Liberation Sans"/>
                <w:b w:val="0"/>
                <w:sz w:val="17"/>
              </w:rPr>
              <w:t>Inventory receipts, inventory balances, lot tracking and stock queries.</w:t>
            </w:r>
          </w:p>
        </w:tc>
      </w:tr>
      <w:tr>
        <w:tc>
          <w:tcPr>
            <w:tcW w:type="dxa" w:w="2016"/>
            <w:vAlign w:val="top"/>
          </w:tcPr>
          <w:p>
            <w:r/>
            <w:r>
              <w:rPr>
                <w:rFonts w:ascii="Liberation Sans" w:hAnsi="Liberation Sans"/>
                <w:b w:val="0"/>
                <w:sz w:val="17"/>
              </w:rPr>
              <w:t>MVP 0.3</w:t>
            </w:r>
          </w:p>
        </w:tc>
        <w:tc>
          <w:tcPr>
            <w:tcW w:type="dxa" w:w="8352"/>
            <w:vAlign w:val="top"/>
          </w:tcPr>
          <w:p>
            <w:r/>
            <w:r>
              <w:rPr>
                <w:rFonts w:ascii="Liberation Sans" w:hAnsi="Liberation Sans"/>
                <w:b w:val="0"/>
                <w:sz w:val="17"/>
              </w:rPr>
              <w:t>BoM and routing models, BoM explosion and material requirements.</w:t>
            </w:r>
          </w:p>
        </w:tc>
      </w:tr>
      <w:tr>
        <w:tc>
          <w:tcPr>
            <w:tcW w:type="dxa" w:w="2016"/>
            <w:vAlign w:val="top"/>
          </w:tcPr>
          <w:p>
            <w:r/>
            <w:r>
              <w:rPr>
                <w:rFonts w:ascii="Liberation Sans" w:hAnsi="Liberation Sans"/>
                <w:b w:val="0"/>
                <w:sz w:val="17"/>
              </w:rPr>
              <w:t>MVP 0.4</w:t>
            </w:r>
          </w:p>
        </w:tc>
        <w:tc>
          <w:tcPr>
            <w:tcW w:type="dxa" w:w="8352"/>
            <w:vAlign w:val="top"/>
          </w:tcPr>
          <w:p>
            <w:r/>
            <w:r>
              <w:rPr>
                <w:rFonts w:ascii="Liberation Sans" w:hAnsi="Liberation Sans"/>
                <w:b w:val="0"/>
                <w:sz w:val="17"/>
              </w:rPr>
              <w:t>ManufacturingOrder confirmation, raw/finished StockMoves and basic states.</w:t>
            </w:r>
          </w:p>
        </w:tc>
      </w:tr>
      <w:tr>
        <w:tc>
          <w:tcPr>
            <w:tcW w:type="dxa" w:w="2016"/>
            <w:vAlign w:val="top"/>
          </w:tcPr>
          <w:p>
            <w:r/>
            <w:r>
              <w:rPr>
                <w:rFonts w:ascii="Liberation Sans" w:hAnsi="Liberation Sans"/>
                <w:b w:val="0"/>
                <w:sz w:val="17"/>
              </w:rPr>
              <w:t>MVP 0.5</w:t>
            </w:r>
          </w:p>
        </w:tc>
        <w:tc>
          <w:tcPr>
            <w:tcW w:type="dxa" w:w="8352"/>
            <w:vAlign w:val="top"/>
          </w:tcPr>
          <w:p>
            <w:r/>
            <w:r>
              <w:rPr>
                <w:rFonts w:ascii="Liberation Sans" w:hAnsi="Liberation Sans"/>
                <w:b w:val="0"/>
                <w:sz w:val="17"/>
              </w:rPr>
              <w:t>Reservations, shortages and procurement requests.</w:t>
            </w:r>
          </w:p>
        </w:tc>
      </w:tr>
      <w:tr>
        <w:tc>
          <w:tcPr>
            <w:tcW w:type="dxa" w:w="2016"/>
            <w:vAlign w:val="top"/>
          </w:tcPr>
          <w:p>
            <w:r/>
            <w:r>
              <w:rPr>
                <w:rFonts w:ascii="Liberation Sans" w:hAnsi="Liberation Sans"/>
                <w:b w:val="0"/>
                <w:sz w:val="17"/>
              </w:rPr>
              <w:t>MVP 0.6</w:t>
            </w:r>
          </w:p>
        </w:tc>
        <w:tc>
          <w:tcPr>
            <w:tcW w:type="dxa" w:w="8352"/>
            <w:vAlign w:val="top"/>
          </w:tcPr>
          <w:p>
            <w:r/>
            <w:r>
              <w:rPr>
                <w:rFonts w:ascii="Liberation Sans" w:hAnsi="Liberation Sans"/>
                <w:b w:val="0"/>
                <w:sz w:val="17"/>
              </w:rPr>
              <w:t>WorkOrders and finite-capacity-lite scheduling.</w:t>
            </w:r>
          </w:p>
        </w:tc>
      </w:tr>
      <w:tr>
        <w:tc>
          <w:tcPr>
            <w:tcW w:type="dxa" w:w="2016"/>
            <w:vAlign w:val="top"/>
          </w:tcPr>
          <w:p>
            <w:r/>
            <w:r>
              <w:rPr>
                <w:rFonts w:ascii="Liberation Sans" w:hAnsi="Liberation Sans"/>
                <w:b w:val="0"/>
                <w:sz w:val="17"/>
              </w:rPr>
              <w:t>MVP 0.7</w:t>
            </w:r>
          </w:p>
        </w:tc>
        <w:tc>
          <w:tcPr>
            <w:tcW w:type="dxa" w:w="8352"/>
            <w:vAlign w:val="top"/>
          </w:tcPr>
          <w:p>
            <w:r/>
            <w:r>
              <w:rPr>
                <w:rFonts w:ascii="Liberation Sans" w:hAnsi="Liberation Sans"/>
                <w:b w:val="0"/>
                <w:sz w:val="17"/>
              </w:rPr>
              <w:t>Shop-floor execution and material consumption.</w:t>
            </w:r>
          </w:p>
        </w:tc>
      </w:tr>
      <w:tr>
        <w:tc>
          <w:tcPr>
            <w:tcW w:type="dxa" w:w="2016"/>
            <w:vAlign w:val="top"/>
          </w:tcPr>
          <w:p>
            <w:r/>
            <w:r>
              <w:rPr>
                <w:rFonts w:ascii="Liberation Sans" w:hAnsi="Liberation Sans"/>
                <w:b w:val="0"/>
                <w:sz w:val="17"/>
              </w:rPr>
              <w:t>MVP 0.8</w:t>
            </w:r>
          </w:p>
        </w:tc>
        <w:tc>
          <w:tcPr>
            <w:tcW w:type="dxa" w:w="8352"/>
            <w:vAlign w:val="top"/>
          </w:tcPr>
          <w:p>
            <w:r/>
            <w:r>
              <w:rPr>
                <w:rFonts w:ascii="Liberation Sans" w:hAnsi="Liberation Sans"/>
                <w:b w:val="0"/>
                <w:sz w:val="17"/>
              </w:rPr>
              <w:t>Finished goods, lot genealogy and basic costs.</w:t>
            </w:r>
          </w:p>
        </w:tc>
      </w:tr>
      <w:tr>
        <w:tc>
          <w:tcPr>
            <w:tcW w:type="dxa" w:w="2016"/>
            <w:vAlign w:val="top"/>
          </w:tcPr>
          <w:p>
            <w:r/>
            <w:r>
              <w:rPr>
                <w:rFonts w:ascii="Liberation Sans" w:hAnsi="Liberation Sans"/>
                <w:b w:val="0"/>
                <w:sz w:val="17"/>
              </w:rPr>
              <w:t>MVP 0.9</w:t>
            </w:r>
          </w:p>
        </w:tc>
        <w:tc>
          <w:tcPr>
            <w:tcW w:type="dxa" w:w="8352"/>
            <w:vAlign w:val="top"/>
          </w:tcPr>
          <w:p>
            <w:r/>
            <w:r>
              <w:rPr>
                <w:rFonts w:ascii="Liberation Sans" w:hAnsi="Liberation Sans"/>
                <w:b w:val="0"/>
                <w:sz w:val="17"/>
              </w:rPr>
              <w:t>Quality, scrap, rework and backorders.</w:t>
            </w:r>
          </w:p>
        </w:tc>
      </w:tr>
      <w:tr>
        <w:tc>
          <w:tcPr>
            <w:tcW w:type="dxa" w:w="2016"/>
            <w:vAlign w:val="top"/>
          </w:tcPr>
          <w:p>
            <w:r/>
            <w:r>
              <w:rPr>
                <w:rFonts w:ascii="Liberation Sans" w:hAnsi="Liberation Sans"/>
                <w:b w:val="0"/>
                <w:sz w:val="17"/>
              </w:rPr>
              <w:t>MVP 1.0</w:t>
            </w:r>
          </w:p>
        </w:tc>
        <w:tc>
          <w:tcPr>
            <w:tcW w:type="dxa" w:w="8352"/>
            <w:vAlign w:val="top"/>
          </w:tcPr>
          <w:p>
            <w:r/>
            <w:r>
              <w:rPr>
                <w:rFonts w:ascii="Liberation Sans" w:hAnsi="Liberation Sans"/>
                <w:b w:val="0"/>
                <w:sz w:val="17"/>
              </w:rPr>
              <w:t>MPS, IoT/MES simulation, maintenance response, temporal queries and end-to-end demo.</w:t>
            </w:r>
          </w:p>
        </w:tc>
      </w:tr>
    </w:tbl>
    <w:p/>
    <w:p>
      <w:pPr>
        <w:pStyle w:val="Heading1"/>
      </w:pPr>
      <w:r>
        <w:t>References</w:t>
      </w:r>
    </w:p>
    <w:p>
      <w:pPr>
        <w:pStyle w:val="ListBullet"/>
      </w:pPr>
      <w:r>
        <w:rPr>
          <w:b/>
        </w:rPr>
        <w:t xml:space="preserve">ETSI GS CIM 009 V1.9.1, Context Information Management (CIM); NGSI-LD API: </w:t>
      </w:r>
      <w:r>
        <w:t>https://www.etsi.org/deliver/etsi_gs/CIM/001_099/009/01.09.01_60/gs_CIM009v010901p.pdf</w:t>
      </w:r>
    </w:p>
    <w:p>
      <w:pPr>
        <w:pStyle w:val="ListBullet"/>
      </w:pPr>
      <w:r>
        <w:rPr>
          <w:b/>
        </w:rPr>
        <w:t xml:space="preserve">Official NGSI-LD website: </w:t>
      </w:r>
      <w:r>
        <w:t>https://ngsi-ld.org/</w:t>
      </w:r>
    </w:p>
    <w:p>
      <w:pPr>
        <w:pStyle w:val="ListBullet"/>
      </w:pPr>
      <w:r>
        <w:rPr>
          <w:b/>
        </w:rPr>
        <w:t xml:space="preserve">FIWARE tutorials.Step-by-Step GitHub repository: </w:t>
      </w:r>
      <w:r>
        <w:t>https://github.com/FIWARE/tutorials.Step-by-Step</w:t>
      </w:r>
    </w:p>
    <w:p>
      <w:pPr>
        <w:pStyle w:val="ListBullet"/>
      </w:pPr>
      <w:r>
        <w:rPr>
          <w:b/>
        </w:rPr>
        <w:t xml:space="preserve">FIWARE tutorials.NGSI-LD GitHub repository: </w:t>
      </w:r>
      <w:r>
        <w:t>https://github.com/FIWARE/tutorials.NGSI-LD</w:t>
      </w:r>
    </w:p>
    <w:p>
      <w:pPr>
        <w:pStyle w:val="ListBullet"/>
      </w:pPr>
      <w:r>
        <w:rPr>
          <w:b/>
        </w:rPr>
        <w:t xml:space="preserve">FIWARE Orion-LD Context Broker repository: </w:t>
      </w:r>
      <w:r>
        <w:t>https://github.com/FIWARE/context.Orion-LD</w:t>
      </w:r>
    </w:p>
    <w:p>
      <w:pPr>
        <w:pStyle w:val="ListBullet"/>
      </w:pPr>
      <w:r>
        <w:rPr>
          <w:b/>
        </w:rPr>
        <w:t xml:space="preserve">Smart Data Models guidelines: </w:t>
      </w:r>
      <w:r>
        <w:t>https://github.com/smart-data-models/data-models/blob/master/guidelines.md</w:t>
      </w:r>
    </w:p>
    <w:p>
      <w:pPr>
        <w:pStyle w:val="ListBullet"/>
      </w:pPr>
      <w:r>
        <w:rPr>
          <w:b/>
        </w:rPr>
        <w:t xml:space="preserve">Smart Data Models contribution manual: </w:t>
      </w:r>
      <w:r>
        <w:t>https://smartdatamodels.org/wp-content/uploads/2020/05/20200514-SINGLE-DATA-MODEL-CONTRIBUTION.pdf</w:t>
      </w:r>
    </w:p>
    <w:p>
      <w:pPr>
        <w:pStyle w:val="ListBullet"/>
      </w:pPr>
      <w:r>
        <w:rPr>
          <w:b/>
        </w:rPr>
        <w:t xml:space="preserve">Smart Data Models documentation structure: </w:t>
      </w:r>
      <w:r>
        <w:t>https://smart-data-models.github.io/data-models/</w:t>
      </w:r>
    </w:p>
    <w:sectPr w:rsidR="00FC693F" w:rsidRPr="0006063C" w:rsidSect="00034616">
      <w:footerReference w:type="default" r:id="rId9"/>
      <w:pgSz w:w="12240" w:h="15840"/>
      <w:pgMar w:top="792" w:right="864" w:bottom="792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46464"/>
        <w:sz w:val="16"/>
      </w:rPr>
      <w:t>FIWARE-based MRP PoC | Reference Architecture and MRP Module Specification | Draft v0.1 | 2026-06-18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Liberation Sans" w:hAnsi="Liberation San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Liberation Sans" w:hAnsi="Liberation Sans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Liberation Sans" w:hAnsi="Liberation Sans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Liberation Sans" w:hAnsi="Liberation Sans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before="0" w:after="0"/>
      <w:ind w:left="216" w:right="144"/>
    </w:pPr>
    <w:rPr>
      <w:rFonts w:ascii="Liberation Mono" w:hAnsi="Liberation Mono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