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5C43" w14:textId="33FB9BFC" w:rsidR="00071EAF" w:rsidRPr="00071EAF" w:rsidRDefault="00071EAF" w:rsidP="00071EAF">
      <w:pPr>
        <w:tabs>
          <w:tab w:val="num" w:pos="720"/>
        </w:tabs>
        <w:ind w:left="720" w:hanging="360"/>
        <w:jc w:val="center"/>
        <w:rPr>
          <w:b/>
          <w:bCs/>
          <w:sz w:val="36"/>
          <w:szCs w:val="36"/>
        </w:rPr>
      </w:pPr>
      <w:r w:rsidRPr="00071EAF">
        <w:rPr>
          <w:b/>
          <w:bCs/>
          <w:sz w:val="36"/>
          <w:szCs w:val="36"/>
        </w:rPr>
        <w:t>Deploy ASP.NET Website to IIS</w:t>
      </w:r>
    </w:p>
    <w:p w14:paraId="5C9831C3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 xml:space="preserve">Step – </w:t>
      </w:r>
      <w:proofErr w:type="gramStart"/>
      <w:r w:rsidRPr="00071EAF">
        <w:t>1 :</w:t>
      </w:r>
      <w:proofErr w:type="gramEnd"/>
      <w:r w:rsidRPr="00071EAF">
        <w:t xml:space="preserve"> Open IIS (Internet Information System)</w:t>
      </w:r>
    </w:p>
    <w:p w14:paraId="55B9F1D8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>Step -</w:t>
      </w:r>
      <w:proofErr w:type="gramStart"/>
      <w:r w:rsidRPr="00071EAF">
        <w:t>2 :</w:t>
      </w:r>
      <w:proofErr w:type="gramEnd"/>
      <w:r w:rsidRPr="00071EAF">
        <w:t xml:space="preserve"> Right click on sites directory in ISS and Click on Add Website</w:t>
      </w:r>
    </w:p>
    <w:p w14:paraId="597FE18E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 xml:space="preserve">Step – 3: Give the </w:t>
      </w:r>
      <w:proofErr w:type="spellStart"/>
      <w:r w:rsidRPr="00071EAF">
        <w:t>sitename</w:t>
      </w:r>
      <w:proofErr w:type="spellEnd"/>
    </w:p>
    <w:p w14:paraId="19FCE89E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 xml:space="preserve">Step – </w:t>
      </w:r>
      <w:proofErr w:type="gramStart"/>
      <w:r w:rsidRPr="00071EAF">
        <w:t>4 :</w:t>
      </w:r>
      <w:proofErr w:type="gramEnd"/>
      <w:r w:rsidRPr="00071EAF">
        <w:t xml:space="preserve"> Browse for the physical path (Create one directory Sites at anywhere and inside sites directory create one more directory with name </w:t>
      </w:r>
      <w:proofErr w:type="spellStart"/>
      <w:r w:rsidRPr="00071EAF">
        <w:t>sitename</w:t>
      </w:r>
      <w:proofErr w:type="spellEnd"/>
      <w:r w:rsidRPr="00071EAF">
        <w:t>)</w:t>
      </w:r>
    </w:p>
    <w:p w14:paraId="1674BBAF" w14:textId="77777777" w:rsidR="00071EAF" w:rsidRPr="00071EAF" w:rsidRDefault="00071EAF" w:rsidP="00071EAF">
      <w:pPr>
        <w:numPr>
          <w:ilvl w:val="1"/>
          <w:numId w:val="1"/>
        </w:numPr>
      </w:pPr>
      <w:r w:rsidRPr="00071EAF">
        <w:t>Newly created directory must be selected as physical path</w:t>
      </w:r>
    </w:p>
    <w:p w14:paraId="5A6DB237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 xml:space="preserve">Step – </w:t>
      </w:r>
      <w:proofErr w:type="gramStart"/>
      <w:r w:rsidRPr="00071EAF">
        <w:t>5 :</w:t>
      </w:r>
      <w:proofErr w:type="gramEnd"/>
      <w:r w:rsidRPr="00071EAF">
        <w:t xml:space="preserve"> Change the port number (Not Mandatory)</w:t>
      </w:r>
    </w:p>
    <w:p w14:paraId="3D5AD91F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 xml:space="preserve">Step – </w:t>
      </w:r>
      <w:proofErr w:type="gramStart"/>
      <w:r w:rsidRPr="00071EAF">
        <w:t>6 :</w:t>
      </w:r>
      <w:proofErr w:type="gramEnd"/>
      <w:r w:rsidRPr="00071EAF">
        <w:t xml:space="preserve"> Click on “OK”</w:t>
      </w:r>
    </w:p>
    <w:p w14:paraId="61485EBD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 xml:space="preserve">Step – </w:t>
      </w:r>
      <w:proofErr w:type="gramStart"/>
      <w:r w:rsidRPr="00071EAF">
        <w:t>7 :</w:t>
      </w:r>
      <w:proofErr w:type="gramEnd"/>
      <w:r w:rsidRPr="00071EAF">
        <w:t xml:space="preserve"> Right click on </w:t>
      </w:r>
      <w:proofErr w:type="spellStart"/>
      <w:r w:rsidRPr="00071EAF">
        <w:t>Sitename</w:t>
      </w:r>
      <w:proofErr w:type="spellEnd"/>
      <w:r w:rsidRPr="00071EAF">
        <w:t>, select manage web site and click on Browse (It will not open any page)</w:t>
      </w:r>
    </w:p>
    <w:p w14:paraId="306768C1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 xml:space="preserve">Step – </w:t>
      </w:r>
      <w:proofErr w:type="gramStart"/>
      <w:r w:rsidRPr="00071EAF">
        <w:t>8 :</w:t>
      </w:r>
      <w:proofErr w:type="gramEnd"/>
      <w:r w:rsidRPr="00071EAF">
        <w:t xml:space="preserve"> Go to the location of physical path directory and create one html file.</w:t>
      </w:r>
    </w:p>
    <w:p w14:paraId="0A2A83C4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 xml:space="preserve">Step – </w:t>
      </w:r>
      <w:proofErr w:type="gramStart"/>
      <w:r w:rsidRPr="00071EAF">
        <w:t>9 :</w:t>
      </w:r>
      <w:proofErr w:type="gramEnd"/>
      <w:r w:rsidRPr="00071EAF">
        <w:t xml:space="preserve"> Repeat the step -7.</w:t>
      </w:r>
    </w:p>
    <w:p w14:paraId="15221F51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 xml:space="preserve">Step – </w:t>
      </w:r>
      <w:proofErr w:type="gramStart"/>
      <w:r w:rsidRPr="00071EAF">
        <w:t>10 :</w:t>
      </w:r>
      <w:proofErr w:type="gramEnd"/>
      <w:r w:rsidRPr="00071EAF">
        <w:t xml:space="preserve"> Open the visual studio  in administrator mode.</w:t>
      </w:r>
    </w:p>
    <w:p w14:paraId="59181E05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 xml:space="preserve">Step – </w:t>
      </w:r>
      <w:proofErr w:type="gramStart"/>
      <w:r w:rsidRPr="00071EAF">
        <w:t>11 :</w:t>
      </w:r>
      <w:proofErr w:type="gramEnd"/>
      <w:r w:rsidRPr="00071EAF">
        <w:t xml:space="preserve"> Right click on project and click on publish.</w:t>
      </w:r>
    </w:p>
    <w:p w14:paraId="0D449D7B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 xml:space="preserve">Step – </w:t>
      </w:r>
      <w:proofErr w:type="gramStart"/>
      <w:r w:rsidRPr="00071EAF">
        <w:t>12 :</w:t>
      </w:r>
      <w:proofErr w:type="gramEnd"/>
      <w:r w:rsidRPr="00071EAF">
        <w:t xml:space="preserve"> Publish new with option folder and click on next</w:t>
      </w:r>
    </w:p>
    <w:p w14:paraId="1C5A2E3C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 xml:space="preserve">Step – </w:t>
      </w:r>
      <w:proofErr w:type="gramStart"/>
      <w:r w:rsidRPr="00071EAF">
        <w:t>13 :</w:t>
      </w:r>
      <w:proofErr w:type="gramEnd"/>
      <w:r w:rsidRPr="00071EAF">
        <w:t xml:space="preserve"> Browse for the folder location that you have created in IIS. Click on Finish</w:t>
      </w:r>
    </w:p>
    <w:p w14:paraId="4AAC7044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 xml:space="preserve">Step – </w:t>
      </w:r>
      <w:proofErr w:type="gramStart"/>
      <w:r w:rsidRPr="00071EAF">
        <w:t>14 :</w:t>
      </w:r>
      <w:proofErr w:type="gramEnd"/>
      <w:r w:rsidRPr="00071EAF">
        <w:t xml:space="preserve"> In publishing window, click on edit button of “Delete Existing files”, so it will open one window.</w:t>
      </w:r>
    </w:p>
    <w:p w14:paraId="23D01AC3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 xml:space="preserve">Step – </w:t>
      </w:r>
      <w:proofErr w:type="gramStart"/>
      <w:r w:rsidRPr="00071EAF">
        <w:t>15 :</w:t>
      </w:r>
      <w:proofErr w:type="gramEnd"/>
      <w:r w:rsidRPr="00071EAF">
        <w:t xml:space="preserve"> Explore the file publish options and check “Delete all existing files prior to publish” and click on Save</w:t>
      </w:r>
    </w:p>
    <w:p w14:paraId="019F7EC3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>Step – 16: Click on publish button</w:t>
      </w:r>
    </w:p>
    <w:p w14:paraId="5ECEC319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 xml:space="preserve">Step – 17: Open ISS – right click on </w:t>
      </w:r>
      <w:proofErr w:type="spellStart"/>
      <w:r w:rsidRPr="00071EAF">
        <w:t>sitename</w:t>
      </w:r>
      <w:proofErr w:type="spellEnd"/>
      <w:r w:rsidRPr="00071EAF">
        <w:t xml:space="preserve"> – Manage Website – Browse</w:t>
      </w:r>
    </w:p>
    <w:p w14:paraId="3D1F8221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>Step – 18: Database connectivity -&gt; Open Application pool -&gt; Select Application pool (</w:t>
      </w:r>
      <w:proofErr w:type="spellStart"/>
      <w:r w:rsidRPr="00071EAF">
        <w:t>SiteName</w:t>
      </w:r>
      <w:proofErr w:type="spellEnd"/>
      <w:r w:rsidRPr="00071EAF">
        <w:t>) -&gt; Right Click -&gt; Advance Setting</w:t>
      </w:r>
    </w:p>
    <w:p w14:paraId="7CD00E71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>Step – 19: Change the Identity Property to “</w:t>
      </w:r>
      <w:proofErr w:type="spellStart"/>
      <w:r w:rsidRPr="00071EAF">
        <w:t>LocalSystem</w:t>
      </w:r>
      <w:proofErr w:type="spellEnd"/>
      <w:r w:rsidRPr="00071EAF">
        <w:t>”</w:t>
      </w:r>
    </w:p>
    <w:p w14:paraId="118CD645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 xml:space="preserve">Step – </w:t>
      </w:r>
      <w:proofErr w:type="gramStart"/>
      <w:r w:rsidRPr="00071EAF">
        <w:t>20 :</w:t>
      </w:r>
      <w:proofErr w:type="gramEnd"/>
      <w:r w:rsidRPr="00071EAF">
        <w:t xml:space="preserve"> Open SQL Server manager -&gt; click on login</w:t>
      </w:r>
    </w:p>
    <w:p w14:paraId="6304BF8D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>Step – 21: Right click on “NT AUTHORITY\SYSTEM” and it will open one window</w:t>
      </w:r>
    </w:p>
    <w:p w14:paraId="48355DB0" w14:textId="77777777" w:rsidR="00071EAF" w:rsidRPr="00071EAF" w:rsidRDefault="00071EAF" w:rsidP="00071EAF">
      <w:pPr>
        <w:numPr>
          <w:ilvl w:val="0"/>
          <w:numId w:val="1"/>
        </w:numPr>
      </w:pPr>
      <w:r w:rsidRPr="00071EAF">
        <w:t>Step – 22: Select the user mapping and choose database and select role as “</w:t>
      </w:r>
      <w:proofErr w:type="spellStart"/>
      <w:r w:rsidRPr="00071EAF">
        <w:t>db</w:t>
      </w:r>
      <w:proofErr w:type="spellEnd"/>
      <w:r w:rsidRPr="00071EAF">
        <w:t xml:space="preserve"> owner” and click on OK.</w:t>
      </w:r>
    </w:p>
    <w:p w14:paraId="1750EA97" w14:textId="77777777" w:rsidR="00CE1C62" w:rsidRDefault="00CE1C62"/>
    <w:sectPr w:rsidR="00CE1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70C76"/>
    <w:multiLevelType w:val="hybridMultilevel"/>
    <w:tmpl w:val="6C625F26"/>
    <w:lvl w:ilvl="0" w:tplc="D32A7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0A3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3EE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0E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CD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CC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C27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AC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F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ABB503B"/>
    <w:multiLevelType w:val="hybridMultilevel"/>
    <w:tmpl w:val="736C8A66"/>
    <w:lvl w:ilvl="0" w:tplc="F776F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89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08B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7C0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D07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E06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8F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4C0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E9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D104E1"/>
    <w:multiLevelType w:val="hybridMultilevel"/>
    <w:tmpl w:val="BD888034"/>
    <w:lvl w:ilvl="0" w:tplc="D8E0C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60E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12A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6C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602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22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64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A00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CE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4529D5"/>
    <w:multiLevelType w:val="hybridMultilevel"/>
    <w:tmpl w:val="01DCB82E"/>
    <w:lvl w:ilvl="0" w:tplc="6D14F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BA7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AC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6E5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06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D8A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345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90B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569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FE84712"/>
    <w:multiLevelType w:val="hybridMultilevel"/>
    <w:tmpl w:val="9ED6087A"/>
    <w:lvl w:ilvl="0" w:tplc="B36CA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B0C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C08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42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F6A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40E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F62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681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7E7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AF"/>
    <w:rsid w:val="00071EAF"/>
    <w:rsid w:val="00A05EB2"/>
    <w:rsid w:val="00CE1C62"/>
    <w:rsid w:val="00DD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FF79"/>
  <w15:chartTrackingRefBased/>
  <w15:docId w15:val="{46472DE6-4B86-4A3B-B494-AA718130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443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604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78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31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04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571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07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606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8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8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98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71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71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845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1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951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70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078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54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0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05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318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545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Jigna Solanky</dc:creator>
  <cp:keywords/>
  <dc:description/>
  <cp:lastModifiedBy>Jigna Solanky</cp:lastModifiedBy>
  <cp:revision>1</cp:revision>
  <dcterms:created xsi:type="dcterms:W3CDTF">2022-03-25T10:57:00Z</dcterms:created>
  <dcterms:modified xsi:type="dcterms:W3CDTF">2022-03-25T10:58:00Z</dcterms:modified>
</cp:coreProperties>
</file>